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C9CBA" w14:textId="77777777" w:rsidR="002B00BC" w:rsidRPr="004B14DD" w:rsidRDefault="002B00BC" w:rsidP="002B00BC">
      <w:pPr>
        <w:pStyle w:val="Heading3"/>
        <w:rPr>
          <w:i/>
          <w:iCs/>
          <w:sz w:val="20"/>
          <w:szCs w:val="20"/>
        </w:rPr>
      </w:pPr>
      <w:r w:rsidRPr="004B14DD">
        <w:rPr>
          <w:i/>
          <w:iCs/>
          <w:sz w:val="20"/>
          <w:szCs w:val="20"/>
        </w:rPr>
        <w:t>Recommended minimum workflow for a DT city project</w:t>
      </w:r>
    </w:p>
    <w:p w14:paraId="70F59390" w14:textId="77777777" w:rsidR="002B00BC" w:rsidRPr="004B14DD" w:rsidRDefault="002B00BC" w:rsidP="002B00BC">
      <w:pPr>
        <w:spacing w:after="0" w:line="240" w:lineRule="auto"/>
        <w:rPr>
          <w:rFonts w:ascii="Aptos Display" w:hAnsi="Aptos Display"/>
          <w:i/>
          <w:iCs/>
          <w:sz w:val="20"/>
          <w:szCs w:val="20"/>
        </w:rPr>
      </w:pPr>
      <w:r w:rsidRPr="004B14DD">
        <w:rPr>
          <w:rFonts w:ascii="Aptos Display" w:hAnsi="Aptos Display"/>
          <w:i/>
          <w:iCs/>
          <w:sz w:val="20"/>
          <w:szCs w:val="20"/>
        </w:rPr>
        <w:t>For a realistic first city deployment, use this minimum sequence:</w:t>
      </w:r>
    </w:p>
    <w:p w14:paraId="182AEF3B" w14:textId="77777777" w:rsidR="002B00BC" w:rsidRPr="004B14DD" w:rsidRDefault="002B00BC" w:rsidP="002B00BC">
      <w:pPr>
        <w:numPr>
          <w:ilvl w:val="0"/>
          <w:numId w:val="1"/>
        </w:numPr>
        <w:spacing w:after="0" w:line="240" w:lineRule="auto"/>
        <w:rPr>
          <w:rFonts w:ascii="Aptos Display" w:hAnsi="Aptos Display"/>
          <w:i/>
          <w:iCs/>
          <w:sz w:val="20"/>
          <w:szCs w:val="20"/>
        </w:rPr>
      </w:pPr>
      <w:r w:rsidRPr="004B14DD">
        <w:rPr>
          <w:rFonts w:ascii="Aptos Display" w:hAnsi="Aptos Display"/>
          <w:i/>
          <w:iCs/>
          <w:sz w:val="20"/>
          <w:szCs w:val="20"/>
        </w:rPr>
        <w:t xml:space="preserve">Define study area, periods, corridors, and objectives </w:t>
      </w:r>
    </w:p>
    <w:p w14:paraId="42285DE9" w14:textId="77777777" w:rsidR="002B00BC" w:rsidRPr="004B14DD" w:rsidRDefault="002B00BC" w:rsidP="002B00BC">
      <w:pPr>
        <w:numPr>
          <w:ilvl w:val="0"/>
          <w:numId w:val="1"/>
        </w:numPr>
        <w:spacing w:after="0" w:line="240" w:lineRule="auto"/>
        <w:rPr>
          <w:rFonts w:ascii="Aptos Display" w:hAnsi="Aptos Display"/>
          <w:i/>
          <w:iCs/>
          <w:sz w:val="20"/>
          <w:szCs w:val="20"/>
        </w:rPr>
      </w:pPr>
      <w:r w:rsidRPr="004B14DD">
        <w:rPr>
          <w:rFonts w:ascii="Aptos Display" w:hAnsi="Aptos Display"/>
          <w:i/>
          <w:iCs/>
          <w:sz w:val="20"/>
          <w:szCs w:val="20"/>
        </w:rPr>
        <w:t xml:space="preserve">Prepare QGIS base layers and analysis zones </w:t>
      </w:r>
    </w:p>
    <w:p w14:paraId="21A78552" w14:textId="77777777" w:rsidR="002B00BC" w:rsidRPr="004B14DD" w:rsidRDefault="002B00BC" w:rsidP="002B00BC">
      <w:pPr>
        <w:numPr>
          <w:ilvl w:val="0"/>
          <w:numId w:val="1"/>
        </w:numPr>
        <w:spacing w:after="0" w:line="240" w:lineRule="auto"/>
        <w:rPr>
          <w:rFonts w:ascii="Aptos Display" w:hAnsi="Aptos Display"/>
          <w:i/>
          <w:iCs/>
          <w:sz w:val="20"/>
          <w:szCs w:val="20"/>
        </w:rPr>
      </w:pPr>
      <w:r w:rsidRPr="004B14DD">
        <w:rPr>
          <w:rFonts w:ascii="Aptos Display" w:hAnsi="Aptos Display"/>
          <w:i/>
          <w:iCs/>
          <w:sz w:val="20"/>
          <w:szCs w:val="20"/>
        </w:rPr>
        <w:t xml:space="preserve">Import OSM to SUMO and refine in </w:t>
      </w:r>
      <w:proofErr w:type="spellStart"/>
      <w:r w:rsidRPr="004B14DD">
        <w:rPr>
          <w:rFonts w:ascii="Aptos Display" w:hAnsi="Aptos Display"/>
          <w:i/>
          <w:iCs/>
          <w:sz w:val="20"/>
          <w:szCs w:val="20"/>
        </w:rPr>
        <w:t>NetEdit</w:t>
      </w:r>
      <w:proofErr w:type="spellEnd"/>
      <w:r w:rsidRPr="004B14DD">
        <w:rPr>
          <w:rFonts w:ascii="Aptos Display" w:hAnsi="Aptos Display"/>
          <w:i/>
          <w:iCs/>
          <w:sz w:val="20"/>
          <w:szCs w:val="20"/>
        </w:rPr>
        <w:t xml:space="preserve"> </w:t>
      </w:r>
    </w:p>
    <w:p w14:paraId="32B24DD1" w14:textId="77777777" w:rsidR="002B00BC" w:rsidRPr="004B14DD" w:rsidRDefault="002B00BC" w:rsidP="002B00BC">
      <w:pPr>
        <w:numPr>
          <w:ilvl w:val="0"/>
          <w:numId w:val="1"/>
        </w:numPr>
        <w:spacing w:after="0" w:line="240" w:lineRule="auto"/>
        <w:rPr>
          <w:rFonts w:ascii="Aptos Display" w:hAnsi="Aptos Display"/>
          <w:i/>
          <w:iCs/>
          <w:sz w:val="20"/>
          <w:szCs w:val="20"/>
        </w:rPr>
      </w:pPr>
      <w:r w:rsidRPr="004B14DD">
        <w:rPr>
          <w:rFonts w:ascii="Aptos Display" w:hAnsi="Aptos Display"/>
          <w:i/>
          <w:iCs/>
          <w:sz w:val="20"/>
          <w:szCs w:val="20"/>
        </w:rPr>
        <w:t xml:space="preserve">Collect counter data and field-verify lanes and speeds </w:t>
      </w:r>
    </w:p>
    <w:p w14:paraId="7D601926" w14:textId="77777777" w:rsidR="002B00BC" w:rsidRPr="004B14DD" w:rsidRDefault="002B00BC" w:rsidP="002B00BC">
      <w:pPr>
        <w:numPr>
          <w:ilvl w:val="0"/>
          <w:numId w:val="1"/>
        </w:numPr>
        <w:spacing w:after="0" w:line="240" w:lineRule="auto"/>
        <w:rPr>
          <w:rFonts w:ascii="Aptos Display" w:hAnsi="Aptos Display"/>
          <w:i/>
          <w:iCs/>
          <w:sz w:val="20"/>
          <w:szCs w:val="20"/>
        </w:rPr>
      </w:pPr>
      <w:r w:rsidRPr="004B14DD">
        <w:rPr>
          <w:rFonts w:ascii="Aptos Display" w:hAnsi="Aptos Display"/>
          <w:i/>
          <w:iCs/>
          <w:sz w:val="20"/>
          <w:szCs w:val="20"/>
        </w:rPr>
        <w:t xml:space="preserve">Add YOLO-based turning counts at priority intersections </w:t>
      </w:r>
    </w:p>
    <w:p w14:paraId="6AB1B8EB" w14:textId="77777777" w:rsidR="002B00BC" w:rsidRPr="004B14DD" w:rsidRDefault="002B00BC" w:rsidP="002B00BC">
      <w:pPr>
        <w:numPr>
          <w:ilvl w:val="0"/>
          <w:numId w:val="1"/>
        </w:numPr>
        <w:spacing w:after="0" w:line="240" w:lineRule="auto"/>
        <w:rPr>
          <w:rFonts w:ascii="Aptos Display" w:hAnsi="Aptos Display"/>
          <w:i/>
          <w:iCs/>
          <w:sz w:val="20"/>
          <w:szCs w:val="20"/>
        </w:rPr>
      </w:pPr>
      <w:r w:rsidRPr="004B14DD">
        <w:rPr>
          <w:rFonts w:ascii="Aptos Display" w:hAnsi="Aptos Display"/>
          <w:i/>
          <w:iCs/>
          <w:sz w:val="20"/>
          <w:szCs w:val="20"/>
        </w:rPr>
        <w:t xml:space="preserve">Estimate OD demand from mobile data, surveys, or counts </w:t>
      </w:r>
    </w:p>
    <w:p w14:paraId="3F1001C9" w14:textId="77777777" w:rsidR="002B00BC" w:rsidRPr="004B14DD" w:rsidRDefault="002B00BC" w:rsidP="002B00BC">
      <w:pPr>
        <w:numPr>
          <w:ilvl w:val="0"/>
          <w:numId w:val="1"/>
        </w:numPr>
        <w:spacing w:after="0" w:line="240" w:lineRule="auto"/>
        <w:rPr>
          <w:rFonts w:ascii="Aptos Display" w:hAnsi="Aptos Display"/>
          <w:i/>
          <w:iCs/>
          <w:sz w:val="20"/>
          <w:szCs w:val="20"/>
        </w:rPr>
      </w:pPr>
      <w:r w:rsidRPr="004B14DD">
        <w:rPr>
          <w:rFonts w:ascii="Aptos Display" w:hAnsi="Aptos Display"/>
          <w:i/>
          <w:iCs/>
          <w:sz w:val="20"/>
          <w:szCs w:val="20"/>
        </w:rPr>
        <w:t xml:space="preserve">Generate flows.xml, routes.xml, and detector files </w:t>
      </w:r>
    </w:p>
    <w:p w14:paraId="642163DE" w14:textId="77777777" w:rsidR="002B00BC" w:rsidRPr="004B14DD" w:rsidRDefault="002B00BC" w:rsidP="002B00BC">
      <w:pPr>
        <w:numPr>
          <w:ilvl w:val="0"/>
          <w:numId w:val="1"/>
        </w:numPr>
        <w:spacing w:after="0" w:line="240" w:lineRule="auto"/>
        <w:rPr>
          <w:rFonts w:ascii="Aptos Display" w:hAnsi="Aptos Display"/>
          <w:i/>
          <w:iCs/>
          <w:sz w:val="20"/>
          <w:szCs w:val="20"/>
        </w:rPr>
      </w:pPr>
      <w:r w:rsidRPr="004B14DD">
        <w:rPr>
          <w:rFonts w:ascii="Aptos Display" w:hAnsi="Aptos Display"/>
          <w:i/>
          <w:iCs/>
          <w:sz w:val="20"/>
          <w:szCs w:val="20"/>
        </w:rPr>
        <w:t xml:space="preserve">Calibrate with counts, queues, and travel times </w:t>
      </w:r>
    </w:p>
    <w:p w14:paraId="70013268" w14:textId="77777777" w:rsidR="002B00BC" w:rsidRPr="004B14DD" w:rsidRDefault="002B00BC" w:rsidP="002B00BC">
      <w:pPr>
        <w:numPr>
          <w:ilvl w:val="0"/>
          <w:numId w:val="1"/>
        </w:numPr>
        <w:spacing w:after="0" w:line="240" w:lineRule="auto"/>
        <w:rPr>
          <w:rFonts w:ascii="Aptos Display" w:hAnsi="Aptos Display"/>
          <w:i/>
          <w:iCs/>
          <w:sz w:val="20"/>
          <w:szCs w:val="20"/>
        </w:rPr>
      </w:pPr>
      <w:r w:rsidRPr="004B14DD">
        <w:rPr>
          <w:rFonts w:ascii="Aptos Display" w:hAnsi="Aptos Display"/>
          <w:i/>
          <w:iCs/>
          <w:sz w:val="20"/>
          <w:szCs w:val="20"/>
        </w:rPr>
        <w:t xml:space="preserve">Validate on another dataset </w:t>
      </w:r>
    </w:p>
    <w:p w14:paraId="78F7BC29" w14:textId="77777777" w:rsidR="002B00BC" w:rsidRPr="004B14DD" w:rsidRDefault="002B00BC" w:rsidP="002B00BC">
      <w:pPr>
        <w:numPr>
          <w:ilvl w:val="0"/>
          <w:numId w:val="1"/>
        </w:numPr>
        <w:spacing w:after="0" w:line="240" w:lineRule="auto"/>
        <w:rPr>
          <w:rFonts w:ascii="Aptos Display" w:hAnsi="Aptos Display"/>
          <w:i/>
          <w:iCs/>
          <w:sz w:val="20"/>
          <w:szCs w:val="20"/>
        </w:rPr>
      </w:pPr>
      <w:r w:rsidRPr="004B14DD">
        <w:rPr>
          <w:rFonts w:ascii="Aptos Display" w:hAnsi="Aptos Display"/>
          <w:i/>
          <w:iCs/>
          <w:sz w:val="20"/>
          <w:szCs w:val="20"/>
        </w:rPr>
        <w:t xml:space="preserve">Run baseline and future scenarios </w:t>
      </w:r>
    </w:p>
    <w:p w14:paraId="52FA5ED0" w14:textId="77777777" w:rsidR="002B00BC" w:rsidRPr="004B14DD" w:rsidRDefault="002B00BC" w:rsidP="002B00BC">
      <w:pPr>
        <w:numPr>
          <w:ilvl w:val="0"/>
          <w:numId w:val="1"/>
        </w:numPr>
        <w:spacing w:after="0" w:line="240" w:lineRule="auto"/>
        <w:rPr>
          <w:rFonts w:ascii="Aptos Display" w:hAnsi="Aptos Display"/>
          <w:i/>
          <w:iCs/>
          <w:sz w:val="20"/>
          <w:szCs w:val="20"/>
        </w:rPr>
      </w:pPr>
      <w:r w:rsidRPr="004B14DD">
        <w:rPr>
          <w:rFonts w:ascii="Aptos Display" w:hAnsi="Aptos Display"/>
          <w:i/>
          <w:iCs/>
          <w:sz w:val="20"/>
          <w:szCs w:val="20"/>
        </w:rPr>
        <w:t xml:space="preserve">Publish KPIs through GIS/dashboard tools. </w:t>
      </w:r>
    </w:p>
    <w:p w14:paraId="779291C2" w14:textId="77777777" w:rsidR="009E6E3D" w:rsidRDefault="009E6E3D"/>
    <w:sectPr w:rsidR="009E6E3D" w:rsidSect="00ED49E1">
      <w:pgSz w:w="11907" w:h="16840" w:code="9"/>
      <w:pgMar w:top="1247" w:right="1134" w:bottom="1247" w:left="1474" w:header="68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81FCB"/>
    <w:multiLevelType w:val="multilevel"/>
    <w:tmpl w:val="B4DC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9990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0BC"/>
    <w:rsid w:val="002B00BC"/>
    <w:rsid w:val="00316677"/>
    <w:rsid w:val="007B18FE"/>
    <w:rsid w:val="009E6E3D"/>
    <w:rsid w:val="00DE14F5"/>
    <w:rsid w:val="00E338D1"/>
    <w:rsid w:val="00ED49E1"/>
    <w:rsid w:val="00F8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F36A5"/>
  <w15:chartTrackingRefBased/>
  <w15:docId w15:val="{2C0DEEB0-D0D3-45C4-AAC4-7D5562693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0BC"/>
  </w:style>
  <w:style w:type="paragraph" w:styleId="Heading1">
    <w:name w:val="heading 1"/>
    <w:basedOn w:val="Normal"/>
    <w:next w:val="Normal"/>
    <w:link w:val="Heading1Char"/>
    <w:uiPriority w:val="9"/>
    <w:qFormat/>
    <w:rsid w:val="002B0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0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0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549</Characters>
  <Application>Microsoft Office Word</Application>
  <DocSecurity>0</DocSecurity>
  <Lines>18</Lines>
  <Paragraphs>12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 lindov</dc:creator>
  <cp:keywords/>
  <dc:description/>
  <cp:lastModifiedBy>osman lindov</cp:lastModifiedBy>
  <cp:revision>1</cp:revision>
  <dcterms:created xsi:type="dcterms:W3CDTF">2026-03-21T22:18:00Z</dcterms:created>
  <dcterms:modified xsi:type="dcterms:W3CDTF">2026-03-21T22:18:00Z</dcterms:modified>
</cp:coreProperties>
</file>