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469B" w14:textId="5DEE5E4D" w:rsidR="00510C29" w:rsidRDefault="00341B93" w:rsidP="00572353">
      <w:pPr>
        <w:ind w:firstLine="0"/>
      </w:pP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0E417DDE" wp14:editId="018663D3">
                <wp:simplePos x="0" y="0"/>
                <wp:positionH relativeFrom="column">
                  <wp:posOffset>2098040</wp:posOffset>
                </wp:positionH>
                <wp:positionV relativeFrom="page">
                  <wp:posOffset>956310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55964" w14:textId="77777777" w:rsidR="00341B93" w:rsidRPr="00BA365E" w:rsidRDefault="00341B93" w:rsidP="00D06100">
                            <w:pPr>
                              <w:spacing w:before="0" w:after="160"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 xml:space="preserve">Střední průmyslová škola strojní </w:t>
                            </w: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br/>
                              <w:t>a elektrotechnická a Vyšší odborná škola, 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417DD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5.2pt;margin-top:75.3pt;width:293.8pt;height:65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" stroked="f">
                <v:textbox style="mso-fit-shape-to-text:t">
                  <w:txbxContent>
                    <w:p w14:paraId="08055964" w14:textId="77777777" w:rsidR="00341B93" w:rsidRPr="00BA365E" w:rsidRDefault="00341B93" w:rsidP="00D06100">
                      <w:pPr>
                        <w:spacing w:before="0" w:after="160"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t xml:space="preserve">Střední průmyslová škola strojní </w:t>
                      </w: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br/>
                        <w:t>a elektrotechnická a Vyšší odborná škola, Liberec 1, Masarykova 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1BB055A5" wp14:editId="56D25310">
                <wp:simplePos x="0" y="0"/>
                <wp:positionH relativeFrom="column">
                  <wp:posOffset>2064385</wp:posOffset>
                </wp:positionH>
                <wp:positionV relativeFrom="page">
                  <wp:posOffset>4204970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61384E6" w14:textId="744AEA76" w:rsidR="00341B93" w:rsidRPr="00BA365E" w:rsidRDefault="005779BA" w:rsidP="00D06100">
                                <w:pPr>
                                  <w:spacing w:line="259" w:lineRule="auto"/>
                                  <w:ind w:firstLine="0"/>
                                  <w:jc w:val="left"/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  <w:t>Paralelizace 3D renderování</w:t>
                                </w:r>
                              </w:p>
                            </w:sdtContent>
                          </w:sdt>
                          <w:p w14:paraId="25DE2AF2" w14:textId="77777777" w:rsidR="00341B93" w:rsidRPr="00BA365E" w:rsidRDefault="00341B93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6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>Maturitní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B055A5" id="Text Box 19" o:spid="_x0000_s1027" type="#_x0000_t202" style="position:absolute;left:0;text-align:left;margin-left:162.55pt;margin-top:331.1pt;width:345.75pt;height:94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" stroked="f">
                <v:textbox style="mso-fit-shape-to-text:t">
                  <w:txbxContent>
                    <w:sdt>
                      <w:sdtPr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361384E6" w14:textId="744AEA76" w:rsidR="00341B93" w:rsidRPr="00BA365E" w:rsidRDefault="005779BA" w:rsidP="00D06100">
                          <w:pPr>
                            <w:spacing w:line="259" w:lineRule="auto"/>
                            <w:ind w:firstLine="0"/>
                            <w:jc w:val="left"/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  <w:t>Paralelizace 3D renderování</w:t>
                          </w:r>
                        </w:p>
                      </w:sdtContent>
                    </w:sdt>
                    <w:p w14:paraId="25DE2AF2" w14:textId="77777777" w:rsidR="00341B93" w:rsidRPr="00BA365E" w:rsidRDefault="00341B93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6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6"/>
                        </w:rPr>
                        <w:t>Maturitní 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5DC97406" wp14:editId="1474FF38">
                <wp:simplePos x="0" y="0"/>
                <wp:positionH relativeFrom="margin">
                  <wp:posOffset>1724025</wp:posOffset>
                </wp:positionH>
                <wp:positionV relativeFrom="margin">
                  <wp:posOffset>-153035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27BB4E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5.75pt;margin-top:-12.05pt;width:0;height:739.5pt;z-index:251661312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676FD68A" wp14:editId="48866C1C">
                <wp:simplePos x="0" y="0"/>
                <wp:positionH relativeFrom="margin">
                  <wp:align>left</wp:align>
                </wp:positionH>
                <wp:positionV relativeFrom="margin">
                  <wp:posOffset>7539990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796C5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A650AC">
                                  <w:rPr>
                                    <w:b/>
                                  </w:rPr>
                                  <w:t>Oliver Řezníček</w:t>
                                </w:r>
                              </w:sdtContent>
                            </w:sdt>
                          </w:p>
                          <w:p w14:paraId="1BBFE700" w14:textId="0CBF5A2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="00A650AC">
                              <w:rPr>
                                <w:b/>
                              </w:rPr>
                              <w:t>Informační technologie</w:t>
                            </w:r>
                          </w:p>
                          <w:p w14:paraId="2C0D9FE7" w14:textId="3F8BC71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 xml:space="preserve">Ing. </w:t>
                            </w:r>
                            <w:r w:rsidR="00A650AC">
                              <w:rPr>
                                <w:b/>
                              </w:rPr>
                              <w:t>Marek Pospíchal</w:t>
                            </w:r>
                          </w:p>
                          <w:p w14:paraId="21BC1D8A" w14:textId="7ADA8CF1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</w:t>
                            </w:r>
                            <w:r w:rsidR="00A650AC">
                              <w:rPr>
                                <w:b/>
                              </w:rPr>
                              <w:t>2/23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FD68A" id="Text Box 43" o:spid="_x0000_s1028" type="#_x0000_t202" style="position:absolute;left:0;text-align:left;margin-left:0;margin-top:593.7pt;width:402.75pt;height:119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" filled="f" stroked="f">
                <v:textbox>
                  <w:txbxContent>
                    <w:p w14:paraId="5AD796C5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A650AC">
                            <w:rPr>
                              <w:b/>
                            </w:rPr>
                            <w:t>Oliver Řezníček</w:t>
                          </w:r>
                        </w:sdtContent>
                      </w:sdt>
                    </w:p>
                    <w:p w14:paraId="1BBFE700" w14:textId="0CBF5A2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="00A650AC">
                        <w:rPr>
                          <w:b/>
                        </w:rPr>
                        <w:t>Informační technologie</w:t>
                      </w:r>
                    </w:p>
                    <w:p w14:paraId="2C0D9FE7" w14:textId="3F8BC71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 xml:space="preserve">Ing. </w:t>
                      </w:r>
                      <w:r w:rsidR="00A650AC">
                        <w:rPr>
                          <w:b/>
                        </w:rPr>
                        <w:t>Marek Pospíchal</w:t>
                      </w:r>
                    </w:p>
                    <w:p w14:paraId="21BC1D8A" w14:textId="7ADA8CF1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</w:t>
                      </w:r>
                      <w:r w:rsidR="00A650AC">
                        <w:rPr>
                          <w:b/>
                        </w:rPr>
                        <w:t>2/23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w:drawing>
          <wp:anchor distT="0" distB="0" distL="114300" distR="114300" simplePos="0" relativeHeight="251663360" behindDoc="0" locked="0" layoutInCell="1" allowOverlap="1" wp14:anchorId="67EE514D" wp14:editId="3CB1DCBA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08FC9" w14:textId="77777777" w:rsidR="00341B93" w:rsidRDefault="00341B93"/>
    <w:p w14:paraId="4ED8E5F0" w14:textId="77777777" w:rsidR="00341B93" w:rsidRDefault="00341B93">
      <w:pPr>
        <w:sectPr w:rsidR="00341B93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1FA12CF" w14:textId="77777777" w:rsidR="00341B93" w:rsidRDefault="00341B93" w:rsidP="00341B93">
      <w:pPr>
        <w:pStyle w:val="Nezaazovannadpis"/>
      </w:pPr>
      <w:r>
        <w:lastRenderedPageBreak/>
        <w:t>Anotace</w:t>
      </w:r>
    </w:p>
    <w:p w14:paraId="21B07B3F" w14:textId="570798FF" w:rsidR="00341B93" w:rsidRDefault="00341B93" w:rsidP="00D06100">
      <w:r>
        <w:t>Práce se zabývá</w:t>
      </w:r>
      <w:r w:rsidR="00233C67">
        <w:t xml:space="preserve"> paralelizací</w:t>
      </w:r>
      <w:r w:rsidR="00F96D01">
        <w:t xml:space="preserve"> procesů</w:t>
      </w:r>
      <w:r w:rsidR="00E83D3D">
        <w:t>, vykreslením stínů a efekty následného zpracování</w:t>
      </w:r>
      <w:r w:rsidR="00F96D01">
        <w:t xml:space="preserve"> v</w:t>
      </w:r>
      <w:r w:rsidR="009400A9">
        <w:t> open-source</w:t>
      </w:r>
      <w:r w:rsidR="00F96D01">
        <w:t> 3D herním enginu Dotrix.</w:t>
      </w:r>
      <w:r w:rsidR="009400A9">
        <w:t xml:space="preserve"> Bude primárně sloužit jako </w:t>
      </w:r>
      <w:r w:rsidR="00B3325D">
        <w:t>výzkum</w:t>
      </w:r>
      <w:r w:rsidR="009400A9">
        <w:t xml:space="preserve"> a </w:t>
      </w:r>
      <w:r w:rsidR="00B3325D">
        <w:t>reference p</w:t>
      </w:r>
      <w:r w:rsidR="0085234E">
        <w:t>řed</w:t>
      </w:r>
      <w:r w:rsidR="00B3325D">
        <w:t xml:space="preserve"> implementac</w:t>
      </w:r>
      <w:r w:rsidR="0085234E">
        <w:t>í</w:t>
      </w:r>
      <w:r w:rsidR="00B3325D">
        <w:t xml:space="preserve"> do samotného enginu.</w:t>
      </w:r>
    </w:p>
    <w:p w14:paraId="59EA0DD9" w14:textId="77777777" w:rsidR="00341B93" w:rsidRPr="00341B93" w:rsidRDefault="00341B93" w:rsidP="00341B93">
      <w:pPr>
        <w:pStyle w:val="Nezaazovannadpis"/>
        <w:rPr>
          <w:lang w:val="en-GB"/>
        </w:rPr>
      </w:pPr>
      <w:r w:rsidRPr="00341B93">
        <w:rPr>
          <w:lang w:val="en-GB"/>
        </w:rPr>
        <w:t>Summary</w:t>
      </w:r>
    </w:p>
    <w:p w14:paraId="032224F0" w14:textId="6CCD7C5C" w:rsidR="00341B93" w:rsidRDefault="00B826C5" w:rsidP="00D06100">
      <w:pPr>
        <w:rPr>
          <w:lang w:val="en-GB"/>
        </w:rPr>
      </w:pPr>
      <w:r>
        <w:rPr>
          <w:lang w:val="en-GB"/>
        </w:rPr>
        <w:t xml:space="preserve">This </w:t>
      </w:r>
      <w:r w:rsidR="00E93FC6">
        <w:rPr>
          <w:lang w:val="en-GB"/>
        </w:rPr>
        <w:t xml:space="preserve">work </w:t>
      </w:r>
      <w:r>
        <w:rPr>
          <w:lang w:val="en-GB"/>
        </w:rPr>
        <w:t>deals with process parallelization, shadow rendering and post-processing effects in the open-source 3D game engine Dotrix. It will primarily serve as research and reference prior to implementation into the engine itself.</w:t>
      </w:r>
    </w:p>
    <w:p w14:paraId="4FEFBC44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3B165592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62DD9CDA" w14:textId="16B10C9E" w:rsidR="00341B93" w:rsidRPr="00341B93" w:rsidRDefault="00341B93" w:rsidP="002570DC">
      <w:pPr>
        <w:pStyle w:val="Podpisovdek"/>
      </w:pPr>
      <w:r w:rsidRPr="00341B93">
        <w:t xml:space="preserve">V Liberci dne </w:t>
      </w:r>
      <w:fldSimple w:instr=" DATE   \* MERGEFORMAT ">
        <w:r w:rsidR="009B601C">
          <w:rPr>
            <w:noProof/>
          </w:rPr>
          <w:t>08.11.2022</w:t>
        </w:r>
      </w:fldSimple>
      <w:r w:rsidRPr="00341B93">
        <w:tab/>
      </w:r>
      <w:r w:rsidRPr="00341B93">
        <w:tab/>
      </w:r>
    </w:p>
    <w:p w14:paraId="6AD736BA" w14:textId="77777777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D03E662CBC224FDEA5DF9A2F8D9DB9D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A650AC">
            <w:t>Oliver Řezníček</w:t>
          </w:r>
        </w:sdtContent>
      </w:sdt>
    </w:p>
    <w:p w14:paraId="5D5B6E1C" w14:textId="77777777" w:rsidR="00341B93" w:rsidRDefault="00341B93" w:rsidP="002570DC">
      <w:pPr>
        <w:pStyle w:val="Jmnopodpodpisovmdkem"/>
        <w:sectPr w:rsidR="00341B93" w:rsidSect="00A758D8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832063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79C21C9" w14:textId="77777777" w:rsidR="00236BCF" w:rsidRDefault="00236BCF">
          <w:pPr>
            <w:pStyle w:val="Nadpisobsahu"/>
          </w:pPr>
          <w:r>
            <w:t>Obsah</w:t>
          </w:r>
        </w:p>
        <w:p w14:paraId="19D4A5B2" w14:textId="0EA0ECCC" w:rsidR="00C07DDB" w:rsidRDefault="00236BC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34279" w:history="1">
            <w:r w:rsidR="00C07DDB" w:rsidRPr="00137D07">
              <w:rPr>
                <w:rStyle w:val="Hypertextovodkaz"/>
                <w:noProof/>
              </w:rPr>
              <w:t>Úvod</w:t>
            </w:r>
            <w:r w:rsidR="00C07DDB">
              <w:rPr>
                <w:noProof/>
                <w:webHidden/>
              </w:rPr>
              <w:tab/>
            </w:r>
            <w:r w:rsidR="00C07DDB">
              <w:rPr>
                <w:noProof/>
                <w:webHidden/>
              </w:rPr>
              <w:fldChar w:fldCharType="begin"/>
            </w:r>
            <w:r w:rsidR="00C07DDB">
              <w:rPr>
                <w:noProof/>
                <w:webHidden/>
              </w:rPr>
              <w:instrText xml:space="preserve"> PAGEREF _Toc118834279 \h </w:instrText>
            </w:r>
            <w:r w:rsidR="00C07DDB">
              <w:rPr>
                <w:noProof/>
                <w:webHidden/>
              </w:rPr>
            </w:r>
            <w:r w:rsidR="00C07DDB">
              <w:rPr>
                <w:noProof/>
                <w:webHidden/>
              </w:rPr>
              <w:fldChar w:fldCharType="separate"/>
            </w:r>
            <w:r w:rsidR="00C07DDB">
              <w:rPr>
                <w:noProof/>
                <w:webHidden/>
              </w:rPr>
              <w:t>1</w:t>
            </w:r>
            <w:r w:rsidR="00C07DDB">
              <w:rPr>
                <w:noProof/>
                <w:webHidden/>
              </w:rPr>
              <w:fldChar w:fldCharType="end"/>
            </w:r>
          </w:hyperlink>
        </w:p>
        <w:p w14:paraId="0DE55BEF" w14:textId="7BBBA6C0" w:rsidR="00C07DDB" w:rsidRDefault="00C07DDB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18834280" w:history="1">
            <w:r w:rsidRPr="00137D07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7D07">
              <w:rPr>
                <w:rStyle w:val="Hypertextovodkaz"/>
                <w:noProof/>
              </w:rPr>
              <w:t>První kapitola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49121" w14:textId="14FC77D4" w:rsidR="00C07DDB" w:rsidRDefault="00C07DDB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18834281" w:history="1">
            <w:r w:rsidRPr="00137D07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06665" w14:textId="0DDBD246" w:rsidR="00C07DDB" w:rsidRDefault="00C07DDB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18834282" w:history="1">
            <w:r w:rsidRPr="00137D07">
              <w:rPr>
                <w:rStyle w:val="Hypertextovodkaz"/>
                <w:noProof/>
              </w:rPr>
              <w:t>Seznam zkratek a odborných výrazů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50E81" w14:textId="6E069754" w:rsidR="00C07DDB" w:rsidRDefault="00C07DDB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18834283" w:history="1">
            <w:r w:rsidRPr="00137D07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A2E3A" w14:textId="7146F4A5" w:rsidR="00C07DDB" w:rsidRDefault="00C07DDB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18834284" w:history="1">
            <w:r w:rsidRPr="00137D07">
              <w:rPr>
                <w:rStyle w:val="Hypertextovodkaz"/>
                <w:noProof/>
              </w:rPr>
              <w:t>Použité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C25DD" w14:textId="260993F1" w:rsidR="00C07DDB" w:rsidRDefault="00C07DDB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18834285" w:history="1">
            <w:r w:rsidRPr="00137D07">
              <w:rPr>
                <w:rStyle w:val="Hypertextovodkaz"/>
                <w:noProof/>
              </w:rPr>
              <w:t>A.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7D07">
              <w:rPr>
                <w:rStyle w:val="Hypertextovodkaz"/>
                <w:noProof/>
              </w:rPr>
              <w:t>Seznam přiložených souborů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D5EDC" w14:textId="6C854B00" w:rsidR="00236BCF" w:rsidRDefault="00236BCF">
          <w:r>
            <w:rPr>
              <w:b/>
              <w:bCs/>
            </w:rPr>
            <w:fldChar w:fldCharType="end"/>
          </w:r>
        </w:p>
      </w:sdtContent>
    </w:sdt>
    <w:p w14:paraId="138CFBBC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60F2F1C" w14:textId="527A6ED7" w:rsidR="00354DF3" w:rsidRPr="00354DF3" w:rsidRDefault="00A758D8" w:rsidP="00354DF3">
      <w:pPr>
        <w:pStyle w:val="Neslovannadpis"/>
      </w:pPr>
      <w:bookmarkStart w:id="0" w:name="_Toc86047591"/>
      <w:bookmarkStart w:id="1" w:name="_Toc86055198"/>
      <w:bookmarkStart w:id="2" w:name="_Toc118834279"/>
      <w:r w:rsidRPr="00B06BFF">
        <w:lastRenderedPageBreak/>
        <w:t>Úvod</w:t>
      </w:r>
      <w:bookmarkEnd w:id="0"/>
      <w:bookmarkEnd w:id="1"/>
      <w:bookmarkEnd w:id="2"/>
    </w:p>
    <w:p w14:paraId="63866292" w14:textId="303400EA" w:rsidR="00A758D8" w:rsidRDefault="00566029" w:rsidP="001860A3">
      <w:pPr>
        <w:pStyle w:val="Nadpis1"/>
      </w:pPr>
      <w:bookmarkStart w:id="3" w:name="_Toc86047592"/>
      <w:bookmarkStart w:id="4" w:name="_Toc86055199"/>
      <w:bookmarkStart w:id="5" w:name="_Toc118834280"/>
      <w:r>
        <w:lastRenderedPageBreak/>
        <w:t>První kapitola</w:t>
      </w:r>
      <w:bookmarkEnd w:id="3"/>
      <w:bookmarkEnd w:id="4"/>
      <w:bookmarkEnd w:id="5"/>
    </w:p>
    <w:p w14:paraId="5613CB14" w14:textId="77777777" w:rsidR="007F474A" w:rsidRPr="007F474A" w:rsidRDefault="007F474A" w:rsidP="007F474A">
      <w:pPr>
        <w:ind w:firstLine="0"/>
      </w:pPr>
    </w:p>
    <w:p w14:paraId="0EC5F03F" w14:textId="77777777" w:rsidR="0023432B" w:rsidRDefault="00440DE5" w:rsidP="00440DE5">
      <w:pPr>
        <w:pStyle w:val="Neslovannadpis"/>
      </w:pPr>
      <w:bookmarkStart w:id="6" w:name="_Toc86047603"/>
      <w:bookmarkStart w:id="7" w:name="_Toc86055210"/>
      <w:bookmarkStart w:id="8" w:name="_Toc118834281"/>
      <w:r>
        <w:lastRenderedPageBreak/>
        <w:t>Závěr</w:t>
      </w:r>
      <w:bookmarkEnd w:id="6"/>
      <w:bookmarkEnd w:id="7"/>
      <w:bookmarkEnd w:id="8"/>
    </w:p>
    <w:p w14:paraId="5A9E5230" w14:textId="60D3D27F" w:rsidR="001E67F6" w:rsidRDefault="00440DE5" w:rsidP="00F96D91">
      <w:r>
        <w:t>Tak jsem se dostal až na konec.</w:t>
      </w:r>
    </w:p>
    <w:p w14:paraId="06C3E936" w14:textId="3F220895" w:rsidR="006F508F" w:rsidRDefault="006F508F" w:rsidP="00440DE5">
      <w:pPr>
        <w:pStyle w:val="Neslovannadpis"/>
      </w:pPr>
      <w:bookmarkStart w:id="9" w:name="_Toc86047604"/>
      <w:bookmarkStart w:id="10" w:name="_Toc86055211"/>
      <w:bookmarkStart w:id="11" w:name="_Toc118834282"/>
      <w:r>
        <w:lastRenderedPageBreak/>
        <w:t>Seznam zkratek a odborných výrazů</w:t>
      </w:r>
      <w:bookmarkEnd w:id="9"/>
      <w:bookmarkEnd w:id="10"/>
      <w:bookmarkEnd w:id="11"/>
    </w:p>
    <w:p w14:paraId="24D67411" w14:textId="5A1317CE" w:rsidR="006F508F" w:rsidRDefault="006F508F" w:rsidP="006F508F">
      <w:pPr>
        <w:pStyle w:val="Pojem"/>
      </w:pPr>
      <w:r>
        <w:t>HTML</w:t>
      </w:r>
    </w:p>
    <w:p w14:paraId="522F7389" w14:textId="4E918FE6" w:rsidR="006F508F" w:rsidRPr="006F508F" w:rsidRDefault="006F508F" w:rsidP="006F508F">
      <w:pPr>
        <w:pStyle w:val="Vysvtlenpojmu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 w:rsidR="0068064C">
        <w:t xml:space="preserve"> – značkovací jazyk používaný pro tvorbu webových stránek.</w:t>
      </w:r>
    </w:p>
    <w:p w14:paraId="017033ED" w14:textId="1E4A5826" w:rsidR="00440DE5" w:rsidRDefault="00440DE5" w:rsidP="00440DE5">
      <w:pPr>
        <w:pStyle w:val="Neslovannadpis"/>
      </w:pPr>
      <w:bookmarkStart w:id="12" w:name="_Toc86047605"/>
      <w:bookmarkStart w:id="13" w:name="_Toc86055212"/>
      <w:bookmarkStart w:id="14" w:name="_Toc118834283"/>
      <w:r>
        <w:lastRenderedPageBreak/>
        <w:t>Seznam obrázků</w:t>
      </w:r>
      <w:bookmarkEnd w:id="12"/>
      <w:bookmarkEnd w:id="13"/>
      <w:bookmarkEnd w:id="14"/>
    </w:p>
    <w:p w14:paraId="37AF40BB" w14:textId="77C273D3" w:rsidR="002570DC" w:rsidRDefault="00440DE5" w:rsidP="00C65DE4">
      <w:pPr>
        <w:ind w:firstLine="0"/>
      </w:pPr>
      <w:r>
        <w:rPr>
          <w:sz w:val="22"/>
        </w:rPr>
        <w:fldChar w:fldCharType="begin"/>
      </w:r>
      <w:r>
        <w:instrText xml:space="preserve"> TOC \h \z \c "Obrázek" </w:instrText>
      </w:r>
      <w:r>
        <w:rPr>
          <w:sz w:val="22"/>
        </w:rPr>
        <w:fldChar w:fldCharType="separate"/>
      </w:r>
      <w:r w:rsidR="00040CC4">
        <w:rPr>
          <w:b/>
          <w:bCs/>
          <w:noProof/>
          <w:sz w:val="22"/>
        </w:rPr>
        <w:t>Nenalezena položka seznamu obrázků.</w:t>
      </w:r>
      <w:r>
        <w:fldChar w:fldCharType="end"/>
      </w:r>
      <w:bookmarkStart w:id="15" w:name="_Toc86047606"/>
    </w:p>
    <w:bookmarkStart w:id="16" w:name="_Toc118834284" w:displacedByCustomXml="next"/>
    <w:bookmarkStart w:id="17" w:name="_Toc86055213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59530EFD" w14:textId="77777777" w:rsidR="00440DE5" w:rsidRPr="00394D8A" w:rsidRDefault="002570DC" w:rsidP="00394D8A">
          <w:pPr>
            <w:pStyle w:val="Neslovannadpis"/>
          </w:pPr>
          <w:r w:rsidRPr="00394D8A">
            <w:t>Použité zdroje</w:t>
          </w:r>
          <w:bookmarkEnd w:id="15"/>
          <w:bookmarkEnd w:id="17"/>
          <w:bookmarkEnd w:id="16"/>
        </w:p>
        <w:p w14:paraId="73888D60" w14:textId="77777777" w:rsidR="00C07DDB" w:rsidRDefault="00440DE5" w:rsidP="00C07DDB">
          <w:pPr>
            <w:pStyle w:val="Bibliografie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C07DDB">
            <w:rPr>
              <w:noProof/>
            </w:rPr>
            <w:t xml:space="preserve">1. </w:t>
          </w:r>
          <w:r w:rsidR="00C07DDB">
            <w:rPr>
              <w:b/>
              <w:bCs/>
              <w:noProof/>
            </w:rPr>
            <w:t>sotrh.</w:t>
          </w:r>
          <w:r w:rsidR="00C07DDB">
            <w:rPr>
              <w:noProof/>
            </w:rPr>
            <w:t xml:space="preserve"> Textures and bind groups. </w:t>
          </w:r>
          <w:r w:rsidR="00C07DDB">
            <w:rPr>
              <w:i/>
              <w:iCs/>
              <w:noProof/>
            </w:rPr>
            <w:t xml:space="preserve">Learn Wgpu. </w:t>
          </w:r>
          <w:r w:rsidR="00C07DDB">
            <w:rPr>
              <w:noProof/>
            </w:rPr>
            <w:t>[Online] https://sotrh.github.io/learn-wgpu/beginner/tutorial5-textures/.</w:t>
          </w:r>
        </w:p>
        <w:p w14:paraId="58A47EA1" w14:textId="77777777" w:rsidR="00C07DDB" w:rsidRDefault="00C07DDB" w:rsidP="00C07DDB">
          <w:pPr>
            <w:pStyle w:val="Bibliografie"/>
            <w:rPr>
              <w:b/>
              <w:bCs/>
              <w:noProof/>
            </w:rPr>
          </w:pPr>
          <w:r>
            <w:rPr>
              <w:noProof/>
            </w:rPr>
            <w:t xml:space="preserve">2. </w:t>
          </w:r>
          <w:r>
            <w:rPr>
              <w:b/>
              <w:bCs/>
              <w:noProof/>
            </w:rPr>
            <w:t xml:space="preserve">WebGPU Shading Language. </w:t>
          </w:r>
          <w:r>
            <w:rPr>
              <w:b/>
              <w:bCs/>
              <w:i/>
              <w:iCs/>
              <w:noProof/>
            </w:rPr>
            <w:t xml:space="preserve">W3C. </w:t>
          </w:r>
          <w:r>
            <w:rPr>
              <w:b/>
              <w:bCs/>
              <w:noProof/>
            </w:rPr>
            <w:t>[Online] https://www.w3.org/TR/WGSL/.</w:t>
          </w:r>
        </w:p>
        <w:p w14:paraId="399ADE26" w14:textId="77777777" w:rsidR="00C07DDB" w:rsidRDefault="00C07DDB" w:rsidP="00C07DDB">
          <w:pPr>
            <w:pStyle w:val="Bibliografie"/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3. WGPU documentation. </w:t>
          </w:r>
          <w:r>
            <w:rPr>
              <w:b/>
              <w:bCs/>
              <w:i/>
              <w:iCs/>
              <w:noProof/>
            </w:rPr>
            <w:t xml:space="preserve">Docs.rs. </w:t>
          </w:r>
          <w:r>
            <w:rPr>
              <w:b/>
              <w:bCs/>
              <w:noProof/>
            </w:rPr>
            <w:t>[Online] https://docs.rs/wgpu/latest/wgpu/.</w:t>
          </w:r>
        </w:p>
        <w:p w14:paraId="054934B8" w14:textId="77777777" w:rsidR="00C07DDB" w:rsidRDefault="00C07DDB" w:rsidP="00C07DDB">
          <w:pPr>
            <w:pStyle w:val="Bibliografie"/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4. </w:t>
          </w:r>
          <w:r>
            <w:rPr>
              <w:b/>
              <w:bCs/>
              <w:i/>
              <w:iCs/>
              <w:noProof/>
            </w:rPr>
            <w:t xml:space="preserve">The Rust Programming Language - book. </w:t>
          </w:r>
          <w:r>
            <w:rPr>
              <w:b/>
              <w:bCs/>
              <w:noProof/>
            </w:rPr>
            <w:t>[Online] https://doc.rust-lang.org/book/.</w:t>
          </w:r>
        </w:p>
        <w:p w14:paraId="6BAB05D3" w14:textId="7CF4B91C" w:rsidR="00440DE5" w:rsidRDefault="00440DE5" w:rsidP="00C07DDB">
          <w:pPr>
            <w:sectPr w:rsidR="00440DE5" w:rsidSect="00566029">
              <w:footerReference w:type="default" r:id="rId13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B0B5D0D" w14:textId="77777777" w:rsidR="00440DE5" w:rsidRDefault="00440DE5" w:rsidP="00440DE5">
      <w:pPr>
        <w:pStyle w:val="Nadpisplohy"/>
      </w:pPr>
      <w:bookmarkStart w:id="18" w:name="_Toc86047607"/>
      <w:bookmarkStart w:id="19" w:name="_Toc86055214"/>
      <w:bookmarkStart w:id="20" w:name="_Toc118834285"/>
      <w:r>
        <w:lastRenderedPageBreak/>
        <w:t>Seznam přiložených souborů</w:t>
      </w:r>
      <w:bookmarkEnd w:id="18"/>
      <w:bookmarkEnd w:id="19"/>
      <w:bookmarkEnd w:id="20"/>
    </w:p>
    <w:p w14:paraId="1DFD76B2" w14:textId="77777777" w:rsidR="00F846B4" w:rsidRDefault="00F846B4" w:rsidP="00394D8A">
      <w:r>
        <w:t>Na přiloženém datovém nosiči se nacházejí následující soubory a složky:</w:t>
      </w:r>
    </w:p>
    <w:p w14:paraId="1FBF3C45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MP2010-Novák-Jan-L4-Tepelné_čerpadlo.docx</w:t>
      </w:r>
      <w:r>
        <w:t xml:space="preserve"> – editovatelná verze dokumentace maturitní práce</w:t>
      </w:r>
    </w:p>
    <w:p w14:paraId="0677DFFD" w14:textId="77777777" w:rsidR="00DB614E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MP2010-Novák-Jan-L4-Tepelné_čerpadlo.pdf</w:t>
      </w:r>
      <w:r>
        <w:t xml:space="preserve"> – tisknutelná verze dokumentace maturitní práce</w:t>
      </w:r>
    </w:p>
    <w:p w14:paraId="3FD893E0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 xml:space="preserve">Výkresy </w:t>
      </w:r>
      <w:r>
        <w:t>– kompletní výkresová dokumentace</w:t>
      </w:r>
    </w:p>
    <w:p w14:paraId="72ADBD3B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89168" w14:textId="77777777" w:rsidR="00C545F3" w:rsidRDefault="00C545F3" w:rsidP="00A758D8">
      <w:pPr>
        <w:spacing w:line="240" w:lineRule="auto"/>
      </w:pPr>
      <w:r>
        <w:separator/>
      </w:r>
    </w:p>
  </w:endnote>
  <w:endnote w:type="continuationSeparator" w:id="0">
    <w:p w14:paraId="53C384D5" w14:textId="77777777" w:rsidR="00C545F3" w:rsidRDefault="00C545F3" w:rsidP="00A75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22585" w14:textId="77777777" w:rsidR="00566029" w:rsidRDefault="00566029">
    <w:pPr>
      <w:pStyle w:val="Zpat"/>
      <w:jc w:val="right"/>
    </w:pPr>
  </w:p>
  <w:p w14:paraId="0DB6606C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D35E9" w14:textId="77777777" w:rsidR="00EA593D" w:rsidRDefault="00EA593D">
    <w:pPr>
      <w:pStyle w:val="Zpat"/>
      <w:jc w:val="right"/>
    </w:pPr>
  </w:p>
  <w:p w14:paraId="1A2A0962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Content>
      <w:p w14:paraId="50B0E98C" w14:textId="77777777" w:rsidR="001D4A0E" w:rsidRDefault="001D4A0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FC8191" w14:textId="77777777" w:rsidR="001D4A0E" w:rsidRDefault="001D4A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A5F06" w14:textId="77777777" w:rsidR="00C545F3" w:rsidRDefault="00C545F3" w:rsidP="00A758D8">
      <w:pPr>
        <w:spacing w:line="240" w:lineRule="auto"/>
      </w:pPr>
      <w:r>
        <w:separator/>
      </w:r>
    </w:p>
  </w:footnote>
  <w:footnote w:type="continuationSeparator" w:id="0">
    <w:p w14:paraId="28E65222" w14:textId="77777777" w:rsidR="00C545F3" w:rsidRDefault="00C545F3" w:rsidP="00A75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4D9FC76959A34F17B780A1A2D95ED45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71593DC" w14:textId="3569E0CE" w:rsidR="00A758D8" w:rsidRPr="00A758D8" w:rsidRDefault="005779BA" w:rsidP="00A758D8">
        <w:pPr>
          <w:pStyle w:val="Zhlav"/>
        </w:pPr>
        <w:r>
          <w:t>Paralelizace 3D renderování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1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2E6B075E"/>
    <w:multiLevelType w:val="multilevel"/>
    <w:tmpl w:val="9AA2C062"/>
    <w:numStyleLink w:val="Seznamslovan"/>
  </w:abstractNum>
  <w:abstractNum w:abstractNumId="14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5" w15:restartNumberingAfterBreak="0">
    <w:nsid w:val="3022458A"/>
    <w:multiLevelType w:val="multilevel"/>
    <w:tmpl w:val="9AA2C062"/>
    <w:numStyleLink w:val="Seznamslovan"/>
  </w:abstractNum>
  <w:abstractNum w:abstractNumId="16" w15:restartNumberingAfterBreak="0">
    <w:nsid w:val="324B3632"/>
    <w:multiLevelType w:val="multilevel"/>
    <w:tmpl w:val="9AA2C062"/>
    <w:numStyleLink w:val="Seznamslovan"/>
  </w:abstractNum>
  <w:abstractNum w:abstractNumId="17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19" w15:restartNumberingAfterBreak="0">
    <w:nsid w:val="38276116"/>
    <w:multiLevelType w:val="multilevel"/>
    <w:tmpl w:val="3DE8382A"/>
    <w:numStyleLink w:val="Seznamodrkov"/>
  </w:abstractNum>
  <w:abstractNum w:abstractNumId="20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1" w15:restartNumberingAfterBreak="0">
    <w:nsid w:val="42520F69"/>
    <w:multiLevelType w:val="multilevel"/>
    <w:tmpl w:val="FB88413A"/>
    <w:numStyleLink w:val="slovnnadpis"/>
  </w:abstractNum>
  <w:abstractNum w:abstractNumId="22" w15:restartNumberingAfterBreak="0">
    <w:nsid w:val="51C83AE6"/>
    <w:multiLevelType w:val="multilevel"/>
    <w:tmpl w:val="3DE8382A"/>
    <w:numStyleLink w:val="Seznamodrkov"/>
  </w:abstractNum>
  <w:num w:numId="1" w16cid:durableId="1083840669">
    <w:abstractNumId w:val="11"/>
  </w:num>
  <w:num w:numId="2" w16cid:durableId="1236084218">
    <w:abstractNumId w:val="17"/>
  </w:num>
  <w:num w:numId="3" w16cid:durableId="3330937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71317">
    <w:abstractNumId w:val="14"/>
  </w:num>
  <w:num w:numId="5" w16cid:durableId="1601984220">
    <w:abstractNumId w:val="9"/>
  </w:num>
  <w:num w:numId="6" w16cid:durableId="683215714">
    <w:abstractNumId w:val="7"/>
  </w:num>
  <w:num w:numId="7" w16cid:durableId="1487428446">
    <w:abstractNumId w:val="6"/>
  </w:num>
  <w:num w:numId="8" w16cid:durableId="1630087678">
    <w:abstractNumId w:val="5"/>
  </w:num>
  <w:num w:numId="9" w16cid:durableId="1347830125">
    <w:abstractNumId w:val="4"/>
  </w:num>
  <w:num w:numId="10" w16cid:durableId="1916429115">
    <w:abstractNumId w:val="20"/>
  </w:num>
  <w:num w:numId="11" w16cid:durableId="455948771">
    <w:abstractNumId w:val="22"/>
  </w:num>
  <w:num w:numId="12" w16cid:durableId="851409454">
    <w:abstractNumId w:val="13"/>
  </w:num>
  <w:num w:numId="13" w16cid:durableId="915942577">
    <w:abstractNumId w:val="12"/>
  </w:num>
  <w:num w:numId="14" w16cid:durableId="2006591165">
    <w:abstractNumId w:val="10"/>
  </w:num>
  <w:num w:numId="15" w16cid:durableId="335308579">
    <w:abstractNumId w:val="16"/>
  </w:num>
  <w:num w:numId="16" w16cid:durableId="1508521536">
    <w:abstractNumId w:val="8"/>
  </w:num>
  <w:num w:numId="17" w16cid:durableId="191849399">
    <w:abstractNumId w:val="3"/>
  </w:num>
  <w:num w:numId="18" w16cid:durableId="422652471">
    <w:abstractNumId w:val="2"/>
  </w:num>
  <w:num w:numId="19" w16cid:durableId="1563324760">
    <w:abstractNumId w:val="1"/>
  </w:num>
  <w:num w:numId="20" w16cid:durableId="1512255158">
    <w:abstractNumId w:val="0"/>
  </w:num>
  <w:num w:numId="21" w16cid:durableId="2126461659">
    <w:abstractNumId w:val="21"/>
  </w:num>
  <w:num w:numId="22" w16cid:durableId="936643762">
    <w:abstractNumId w:val="15"/>
  </w:num>
  <w:num w:numId="23" w16cid:durableId="922377139">
    <w:abstractNumId w:val="19"/>
  </w:num>
  <w:num w:numId="24" w16cid:durableId="1829247179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AC"/>
    <w:rsid w:val="000316FC"/>
    <w:rsid w:val="00040CC4"/>
    <w:rsid w:val="000E3A34"/>
    <w:rsid w:val="000F34C4"/>
    <w:rsid w:val="0013391F"/>
    <w:rsid w:val="001834E1"/>
    <w:rsid w:val="001860A3"/>
    <w:rsid w:val="001A0C0C"/>
    <w:rsid w:val="001D4A0E"/>
    <w:rsid w:val="001E67F6"/>
    <w:rsid w:val="00233C67"/>
    <w:rsid w:val="0023432B"/>
    <w:rsid w:val="00236BCF"/>
    <w:rsid w:val="002570DC"/>
    <w:rsid w:val="00327C8F"/>
    <w:rsid w:val="003368F0"/>
    <w:rsid w:val="00341B93"/>
    <w:rsid w:val="00354DF3"/>
    <w:rsid w:val="00377713"/>
    <w:rsid w:val="00394D8A"/>
    <w:rsid w:val="003C161E"/>
    <w:rsid w:val="00440DE5"/>
    <w:rsid w:val="00472FE3"/>
    <w:rsid w:val="004E7D76"/>
    <w:rsid w:val="00510C29"/>
    <w:rsid w:val="00566029"/>
    <w:rsid w:val="00572353"/>
    <w:rsid w:val="005779BA"/>
    <w:rsid w:val="00584945"/>
    <w:rsid w:val="00597687"/>
    <w:rsid w:val="005B54DB"/>
    <w:rsid w:val="005F08F3"/>
    <w:rsid w:val="00626A22"/>
    <w:rsid w:val="006803EF"/>
    <w:rsid w:val="0068064C"/>
    <w:rsid w:val="006B0CD1"/>
    <w:rsid w:val="006F3E2A"/>
    <w:rsid w:val="006F508F"/>
    <w:rsid w:val="007879BA"/>
    <w:rsid w:val="007F474A"/>
    <w:rsid w:val="0085234E"/>
    <w:rsid w:val="00860B28"/>
    <w:rsid w:val="00882BB5"/>
    <w:rsid w:val="008B142A"/>
    <w:rsid w:val="009400A9"/>
    <w:rsid w:val="009455B3"/>
    <w:rsid w:val="00964975"/>
    <w:rsid w:val="00964C94"/>
    <w:rsid w:val="009B601C"/>
    <w:rsid w:val="00A05DB2"/>
    <w:rsid w:val="00A56E9C"/>
    <w:rsid w:val="00A650AC"/>
    <w:rsid w:val="00A651FD"/>
    <w:rsid w:val="00A70B3D"/>
    <w:rsid w:val="00A758D8"/>
    <w:rsid w:val="00AE60F7"/>
    <w:rsid w:val="00B06BFF"/>
    <w:rsid w:val="00B3325D"/>
    <w:rsid w:val="00B4604C"/>
    <w:rsid w:val="00B826C5"/>
    <w:rsid w:val="00BA365E"/>
    <w:rsid w:val="00C07DDB"/>
    <w:rsid w:val="00C545F3"/>
    <w:rsid w:val="00C554F0"/>
    <w:rsid w:val="00C65DE4"/>
    <w:rsid w:val="00C72271"/>
    <w:rsid w:val="00CA404C"/>
    <w:rsid w:val="00CC5042"/>
    <w:rsid w:val="00CF33F6"/>
    <w:rsid w:val="00D06100"/>
    <w:rsid w:val="00D30F23"/>
    <w:rsid w:val="00D4315D"/>
    <w:rsid w:val="00DB614E"/>
    <w:rsid w:val="00E04CE2"/>
    <w:rsid w:val="00E83D3D"/>
    <w:rsid w:val="00E93FC6"/>
    <w:rsid w:val="00EA593D"/>
    <w:rsid w:val="00F17E61"/>
    <w:rsid w:val="00F846B4"/>
    <w:rsid w:val="00F96D01"/>
    <w:rsid w:val="00F96D91"/>
    <w:rsid w:val="00FA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C3B53"/>
  <w15:chartTrackingRefBased/>
  <w15:docId w15:val="{E64B703C-1A95-4B0E-AEE3-9C29555D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%20&#344;ezn&#237;&#269;ek\Documents\Olas\&#352;kola\Maturita\Maturitn&#237;%20pr&#225;ce\&#352;ablonaMP20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3E662CBC224FDEA5DF9A2F8D9DB9D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AEE2183-D235-49E1-8CB6-3B47E352D07A}"/>
      </w:docPartPr>
      <w:docPartBody>
        <w:p w:rsidR="00B84F6E" w:rsidRDefault="00000000">
          <w:pPr>
            <w:pStyle w:val="D03E662CBC224FDEA5DF9A2F8D9DB9D2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4D9FC76959A34F17B780A1A2D95ED45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29FB700-BED2-4D05-98F5-E9D3B45B27F6}"/>
      </w:docPartPr>
      <w:docPartBody>
        <w:p w:rsidR="00B84F6E" w:rsidRDefault="00000000">
          <w:pPr>
            <w:pStyle w:val="4D9FC76959A34F17B780A1A2D95ED45D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6E"/>
    <w:rsid w:val="003E5CCC"/>
    <w:rsid w:val="00743796"/>
    <w:rsid w:val="00B8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D03E662CBC224FDEA5DF9A2F8D9DB9D2">
    <w:name w:val="D03E662CBC224FDEA5DF9A2F8D9DB9D2"/>
  </w:style>
  <w:style w:type="paragraph" w:customStyle="1" w:styleId="4D9FC76959A34F17B780A1A2D95ED45D">
    <w:name w:val="4D9FC76959A34F17B780A1A2D95ED4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sot</b:Tag>
    <b:SourceType>InternetSite</b:SourceType>
    <b:Guid>{A04327DF-26E7-479F-9D45-410D1759143B}</b:Guid>
    <b:Author>
      <b:Author>
        <b:NameList>
          <b:Person>
            <b:Last>sotrh</b:Last>
          </b:Person>
        </b:NameList>
      </b:Author>
    </b:Author>
    <b:Title>Textures and bind groups</b:Title>
    <b:InternetSiteTitle>Learn Wgpu</b:InternetSiteTitle>
    <b:URL>https://sotrh.github.io/learn-wgpu/beginner/tutorial5-textures/</b:URL>
    <b:RefOrder>1</b:RefOrder>
  </b:Source>
  <b:Source>
    <b:Tag>W3</b:Tag>
    <b:SourceType>InternetSite</b:SourceType>
    <b:Guid>{1ED5F441-C8FC-48BC-9F61-493C8DBA4265}</b:Guid>
    <b:InternetSiteTitle>W3C</b:InternetSiteTitle>
    <b:URL>https://www.w3.org/TR/WGSL/</b:URL>
    <b:Title>WebGPU Shading Language</b:Title>
    <b:RefOrder>2</b:RefOrder>
  </b:Source>
  <b:Source>
    <b:Tag>WGP</b:Tag>
    <b:SourceType>InternetSite</b:SourceType>
    <b:Guid>{6236E2A6-8DAF-4994-B0F9-EE8EA56AA935}</b:Guid>
    <b:InternetSiteTitle>Docs.rs</b:InternetSiteTitle>
    <b:URL>https://docs.rs/wgpu/latest/wgpu/</b:URL>
    <b:Title>WGPU documentation</b:Title>
    <b:RefOrder>3</b:RefOrder>
  </b:Source>
  <b:Source>
    <b:Tag>The</b:Tag>
    <b:SourceType>InternetSite</b:SourceType>
    <b:Guid>{1C8595F2-4AD8-4E69-9ECC-C7E855B660A4}</b:Guid>
    <b:InternetSiteTitle>The Rust Programming Language - book</b:InternetSiteTitle>
    <b:URL>https://doc.rust-lang.org/book/</b:URL>
    <b:RefOrder>4</b:RefOrder>
  </b:Source>
</b:Sources>
</file>

<file path=customXml/itemProps1.xml><?xml version="1.0" encoding="utf-8"?>
<ds:datastoreItem xmlns:ds="http://schemas.openxmlformats.org/officeDocument/2006/customXml" ds:itemID="{72C320EA-1650-471F-B48C-E78E2F234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ŠablonaMP2021.dotx</Template>
  <TotalTime>236</TotalTime>
  <Pages>1</Pages>
  <Words>333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Paralelizace 3D renderování</vt:lpstr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Paralelizace 3D renderování</dc:title>
  <dc:subject/>
  <dc:creator>Oliver Řezníček</dc:creator>
  <cp:keywords/>
  <dc:description/>
  <cp:lastModifiedBy>Oliver Řezníček</cp:lastModifiedBy>
  <cp:revision>26</cp:revision>
  <dcterms:created xsi:type="dcterms:W3CDTF">2022-10-06T13:26:00Z</dcterms:created>
  <dcterms:modified xsi:type="dcterms:W3CDTF">2022-11-08T20:13:00Z</dcterms:modified>
</cp:coreProperties>
</file>