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AD83B" w14:textId="77777777" w:rsidR="00914767" w:rsidRDefault="00444C00">
      <w:pPr>
        <w:pStyle w:val="a3"/>
        <w:spacing w:before="73"/>
        <w:ind w:left="957" w:right="957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науки</w:t>
      </w:r>
      <w:r>
        <w:rPr>
          <w:spacing w:val="-9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высшего</w:t>
      </w:r>
      <w:r>
        <w:rPr>
          <w:spacing w:val="-10"/>
        </w:rPr>
        <w:t xml:space="preserve"> </w:t>
      </w:r>
      <w:r>
        <w:t>образования</w:t>
      </w:r>
      <w:r>
        <w:rPr>
          <w:spacing w:val="-9"/>
        </w:rPr>
        <w:t xml:space="preserve"> </w:t>
      </w:r>
      <w:r>
        <w:t>Российской</w:t>
      </w:r>
      <w:r>
        <w:rPr>
          <w:spacing w:val="-9"/>
        </w:rPr>
        <w:t xml:space="preserve"> </w:t>
      </w:r>
      <w:r>
        <w:rPr>
          <w:spacing w:val="-2"/>
        </w:rPr>
        <w:t>Федерации</w:t>
      </w:r>
    </w:p>
    <w:p w14:paraId="36C63BDB" w14:textId="77777777" w:rsidR="00914767" w:rsidRDefault="00444C00">
      <w:pPr>
        <w:pStyle w:val="a3"/>
        <w:spacing w:before="202" w:line="290" w:lineRule="auto"/>
        <w:ind w:left="956" w:right="957"/>
        <w:jc w:val="center"/>
      </w:pPr>
      <w:r>
        <w:t>Федеральное</w:t>
      </w:r>
      <w:r>
        <w:rPr>
          <w:spacing w:val="-15"/>
        </w:rPr>
        <w:t xml:space="preserve"> </w:t>
      </w:r>
      <w:r>
        <w:t>государственное</w:t>
      </w:r>
      <w:r>
        <w:rPr>
          <w:spacing w:val="-15"/>
        </w:rPr>
        <w:t xml:space="preserve"> </w:t>
      </w:r>
      <w:r>
        <w:t>бюджетное</w:t>
      </w:r>
      <w:r>
        <w:rPr>
          <w:spacing w:val="-15"/>
        </w:rPr>
        <w:t xml:space="preserve"> </w:t>
      </w:r>
      <w:r>
        <w:t>образовательное</w:t>
      </w:r>
      <w:r>
        <w:rPr>
          <w:spacing w:val="-15"/>
        </w:rPr>
        <w:t xml:space="preserve"> </w:t>
      </w:r>
      <w:r>
        <w:t>учреждение высшего образования</w:t>
      </w:r>
    </w:p>
    <w:p w14:paraId="6DF31407" w14:textId="77777777" w:rsidR="00914767" w:rsidRDefault="00444C00">
      <w:pPr>
        <w:pStyle w:val="a3"/>
        <w:spacing w:line="290" w:lineRule="auto"/>
        <w:ind w:left="1906" w:right="1907"/>
        <w:jc w:val="center"/>
      </w:pPr>
      <w:r>
        <w:rPr>
          <w:spacing w:val="-2"/>
        </w:rPr>
        <w:t xml:space="preserve">«Ульяновский государственный технический университет» </w:t>
      </w:r>
      <w:r>
        <w:t>Кафедра «Вычислительная техника»</w:t>
      </w:r>
    </w:p>
    <w:p w14:paraId="215437B9" w14:textId="77777777" w:rsidR="00914767" w:rsidRDefault="00914767">
      <w:pPr>
        <w:pStyle w:val="a3"/>
      </w:pPr>
    </w:p>
    <w:p w14:paraId="36EA6C54" w14:textId="77777777" w:rsidR="00914767" w:rsidRDefault="00914767">
      <w:pPr>
        <w:pStyle w:val="a3"/>
      </w:pPr>
    </w:p>
    <w:p w14:paraId="5A4AAE3A" w14:textId="77777777" w:rsidR="00914767" w:rsidRDefault="00914767">
      <w:pPr>
        <w:pStyle w:val="a3"/>
      </w:pPr>
    </w:p>
    <w:p w14:paraId="7E0ACD7E" w14:textId="77777777" w:rsidR="00914767" w:rsidRDefault="00914767">
      <w:pPr>
        <w:pStyle w:val="a3"/>
      </w:pPr>
    </w:p>
    <w:p w14:paraId="7F7A6696" w14:textId="77777777" w:rsidR="00914767" w:rsidRDefault="00914767">
      <w:pPr>
        <w:pStyle w:val="a3"/>
      </w:pPr>
    </w:p>
    <w:p w14:paraId="15BE8699" w14:textId="77777777" w:rsidR="00914767" w:rsidRDefault="00914767">
      <w:pPr>
        <w:pStyle w:val="a3"/>
      </w:pPr>
    </w:p>
    <w:p w14:paraId="493E6A08" w14:textId="77777777" w:rsidR="00914767" w:rsidRDefault="00914767">
      <w:pPr>
        <w:pStyle w:val="a3"/>
      </w:pPr>
    </w:p>
    <w:p w14:paraId="7A76958F" w14:textId="77777777" w:rsidR="00914767" w:rsidRDefault="00914767">
      <w:pPr>
        <w:pStyle w:val="a3"/>
        <w:spacing w:before="124"/>
      </w:pPr>
    </w:p>
    <w:p w14:paraId="32549B4B" w14:textId="77777777" w:rsidR="00914767" w:rsidRDefault="00444C00">
      <w:pPr>
        <w:pStyle w:val="a5"/>
        <w:spacing w:line="396" w:lineRule="auto"/>
      </w:pPr>
      <w:r>
        <w:t>Операционные системы Лабораторная</w:t>
      </w:r>
      <w:r>
        <w:rPr>
          <w:spacing w:val="-19"/>
        </w:rPr>
        <w:t xml:space="preserve"> </w:t>
      </w:r>
      <w:r>
        <w:t>работа</w:t>
      </w:r>
      <w:r>
        <w:rPr>
          <w:spacing w:val="-18"/>
        </w:rPr>
        <w:t xml:space="preserve"> </w:t>
      </w:r>
      <w:r>
        <w:t>№</w:t>
      </w:r>
      <w:r>
        <w:rPr>
          <w:spacing w:val="-19"/>
        </w:rPr>
        <w:t xml:space="preserve"> </w:t>
      </w:r>
      <w:r>
        <w:t>1</w:t>
      </w:r>
    </w:p>
    <w:p w14:paraId="72D647F6" w14:textId="77777777" w:rsidR="00914767" w:rsidRDefault="00444C00">
      <w:pPr>
        <w:pStyle w:val="1"/>
        <w:ind w:left="0" w:right="706"/>
        <w:jc w:val="center"/>
      </w:pPr>
      <w:r>
        <w:rPr>
          <w:spacing w:val="-2"/>
        </w:rPr>
        <w:t>«Разработка оболочки»</w:t>
      </w:r>
    </w:p>
    <w:p w14:paraId="21939FA8" w14:textId="77777777" w:rsidR="00914767" w:rsidRDefault="00914767">
      <w:pPr>
        <w:pStyle w:val="a3"/>
        <w:rPr>
          <w:b/>
          <w:sz w:val="28"/>
        </w:rPr>
      </w:pPr>
    </w:p>
    <w:p w14:paraId="3760AA1A" w14:textId="77777777" w:rsidR="00914767" w:rsidRDefault="00914767">
      <w:pPr>
        <w:pStyle w:val="a3"/>
        <w:rPr>
          <w:b/>
          <w:sz w:val="28"/>
        </w:rPr>
      </w:pPr>
    </w:p>
    <w:p w14:paraId="126A7885" w14:textId="77777777" w:rsidR="00914767" w:rsidRDefault="00914767">
      <w:pPr>
        <w:pStyle w:val="a3"/>
        <w:rPr>
          <w:b/>
          <w:sz w:val="28"/>
        </w:rPr>
      </w:pPr>
    </w:p>
    <w:p w14:paraId="199E4E53" w14:textId="77777777" w:rsidR="00914767" w:rsidRDefault="00914767">
      <w:pPr>
        <w:pStyle w:val="a3"/>
        <w:rPr>
          <w:b/>
          <w:sz w:val="28"/>
        </w:rPr>
      </w:pPr>
    </w:p>
    <w:p w14:paraId="692F8EFB" w14:textId="77777777" w:rsidR="00914767" w:rsidRDefault="00914767">
      <w:pPr>
        <w:pStyle w:val="a3"/>
        <w:rPr>
          <w:b/>
          <w:sz w:val="28"/>
        </w:rPr>
      </w:pPr>
    </w:p>
    <w:p w14:paraId="608D224D" w14:textId="77777777" w:rsidR="00914767" w:rsidRDefault="00914767">
      <w:pPr>
        <w:pStyle w:val="a3"/>
        <w:rPr>
          <w:b/>
          <w:sz w:val="28"/>
        </w:rPr>
      </w:pPr>
    </w:p>
    <w:p w14:paraId="2169CC20" w14:textId="77777777" w:rsidR="00914767" w:rsidRDefault="00914767">
      <w:pPr>
        <w:pStyle w:val="a3"/>
        <w:rPr>
          <w:b/>
          <w:sz w:val="28"/>
        </w:rPr>
      </w:pPr>
    </w:p>
    <w:p w14:paraId="72C8AD88" w14:textId="77777777" w:rsidR="00914767" w:rsidRDefault="00914767">
      <w:pPr>
        <w:pStyle w:val="a3"/>
        <w:rPr>
          <w:b/>
          <w:sz w:val="28"/>
        </w:rPr>
      </w:pPr>
    </w:p>
    <w:p w14:paraId="17B6264E" w14:textId="77777777" w:rsidR="00914767" w:rsidRDefault="00914767">
      <w:pPr>
        <w:pStyle w:val="a3"/>
        <w:spacing w:before="46"/>
        <w:rPr>
          <w:b/>
          <w:sz w:val="28"/>
        </w:rPr>
      </w:pPr>
    </w:p>
    <w:p w14:paraId="41E84764" w14:textId="77777777" w:rsidR="00914767" w:rsidRDefault="00444C00">
      <w:pPr>
        <w:pStyle w:val="a3"/>
        <w:spacing w:line="343" w:lineRule="auto"/>
        <w:ind w:left="6058" w:right="703" w:firstLine="2064"/>
        <w:jc w:val="right"/>
      </w:pPr>
      <w:r>
        <w:rPr>
          <w:spacing w:val="-2"/>
        </w:rPr>
        <w:t>Выполнила: Студентка</w:t>
      </w:r>
      <w:r>
        <w:rPr>
          <w:spacing w:val="-1"/>
        </w:rPr>
        <w:t xml:space="preserve"> </w:t>
      </w:r>
      <w:r>
        <w:rPr>
          <w:spacing w:val="-2"/>
        </w:rPr>
        <w:t>группы</w:t>
      </w:r>
      <w:r>
        <w:t xml:space="preserve"> </w:t>
      </w:r>
      <w:r>
        <w:rPr>
          <w:spacing w:val="-2"/>
        </w:rPr>
        <w:t>ИВТИИбд-</w:t>
      </w:r>
      <w:r>
        <w:rPr>
          <w:spacing w:val="-5"/>
        </w:rPr>
        <w:t>22</w:t>
      </w:r>
    </w:p>
    <w:p w14:paraId="0707A4FE" w14:textId="71E430D0" w:rsidR="00914767" w:rsidRDefault="00926FCF">
      <w:pPr>
        <w:pStyle w:val="a3"/>
        <w:spacing w:before="2"/>
        <w:ind w:right="705"/>
        <w:jc w:val="right"/>
      </w:pPr>
      <w:r>
        <w:t>Чибирева С. В</w:t>
      </w:r>
      <w:r w:rsidR="00444C00">
        <w:rPr>
          <w:spacing w:val="-5"/>
        </w:rPr>
        <w:t>.</w:t>
      </w:r>
    </w:p>
    <w:p w14:paraId="4B5159B2" w14:textId="77777777" w:rsidR="00914767" w:rsidRDefault="00444C00">
      <w:pPr>
        <w:pStyle w:val="a3"/>
        <w:spacing w:before="161" w:line="343" w:lineRule="auto"/>
        <w:ind w:left="6029" w:right="705" w:firstLine="2263"/>
        <w:jc w:val="right"/>
      </w:pPr>
      <w:r>
        <w:rPr>
          <w:spacing w:val="-2"/>
        </w:rPr>
        <w:t>Проверил: ст. преподаватель кафедры</w:t>
      </w:r>
      <w:r>
        <w:rPr>
          <w:spacing w:val="-1"/>
        </w:rPr>
        <w:t xml:space="preserve"> </w:t>
      </w:r>
      <w:r>
        <w:rPr>
          <w:spacing w:val="-4"/>
        </w:rPr>
        <w:t>«ВТ»</w:t>
      </w:r>
    </w:p>
    <w:p w14:paraId="0AEAEF10" w14:textId="77777777" w:rsidR="00914767" w:rsidRDefault="00444C00">
      <w:pPr>
        <w:pStyle w:val="a3"/>
        <w:spacing w:before="3"/>
        <w:ind w:right="707"/>
        <w:jc w:val="right"/>
      </w:pPr>
      <w:r>
        <w:t>Беляев</w:t>
      </w:r>
      <w:r>
        <w:rPr>
          <w:spacing w:val="-3"/>
        </w:rPr>
        <w:t xml:space="preserve"> </w:t>
      </w:r>
      <w:r>
        <w:t>К.</w:t>
      </w:r>
      <w:r>
        <w:rPr>
          <w:spacing w:val="-2"/>
        </w:rPr>
        <w:t xml:space="preserve"> </w:t>
      </w:r>
      <w:r>
        <w:rPr>
          <w:spacing w:val="-5"/>
        </w:rPr>
        <w:t>С.</w:t>
      </w:r>
    </w:p>
    <w:p w14:paraId="71E1F3C7" w14:textId="77777777" w:rsidR="00914767" w:rsidRDefault="00914767">
      <w:pPr>
        <w:pStyle w:val="a3"/>
      </w:pPr>
    </w:p>
    <w:p w14:paraId="045217A0" w14:textId="77777777" w:rsidR="00914767" w:rsidRDefault="00914767">
      <w:pPr>
        <w:pStyle w:val="a3"/>
      </w:pPr>
    </w:p>
    <w:p w14:paraId="5C611231" w14:textId="77777777" w:rsidR="00914767" w:rsidRDefault="00914767">
      <w:pPr>
        <w:pStyle w:val="a3"/>
      </w:pPr>
    </w:p>
    <w:p w14:paraId="1303BD11" w14:textId="77777777" w:rsidR="00914767" w:rsidRDefault="00914767">
      <w:pPr>
        <w:pStyle w:val="a3"/>
      </w:pPr>
    </w:p>
    <w:p w14:paraId="1178F1CC" w14:textId="77777777" w:rsidR="00914767" w:rsidRDefault="00914767">
      <w:pPr>
        <w:pStyle w:val="a3"/>
      </w:pPr>
    </w:p>
    <w:p w14:paraId="67E0D08F" w14:textId="77777777" w:rsidR="00914767" w:rsidRDefault="00914767">
      <w:pPr>
        <w:pStyle w:val="a3"/>
      </w:pPr>
    </w:p>
    <w:p w14:paraId="36ADF9A8" w14:textId="77777777" w:rsidR="00914767" w:rsidRDefault="00914767">
      <w:pPr>
        <w:pStyle w:val="a3"/>
      </w:pPr>
    </w:p>
    <w:p w14:paraId="4B4F7799" w14:textId="77777777" w:rsidR="00914767" w:rsidRDefault="00914767">
      <w:pPr>
        <w:pStyle w:val="a3"/>
      </w:pPr>
    </w:p>
    <w:p w14:paraId="42AC130E" w14:textId="77777777" w:rsidR="00914767" w:rsidRDefault="00914767">
      <w:pPr>
        <w:pStyle w:val="a3"/>
        <w:spacing w:before="226"/>
      </w:pPr>
    </w:p>
    <w:p w14:paraId="5E63DE32" w14:textId="77777777" w:rsidR="00914767" w:rsidRDefault="00444C00">
      <w:pPr>
        <w:pStyle w:val="a3"/>
        <w:spacing w:line="343" w:lineRule="auto"/>
        <w:ind w:left="4295" w:right="4291"/>
        <w:jc w:val="center"/>
      </w:pPr>
      <w:r>
        <w:rPr>
          <w:spacing w:val="-4"/>
        </w:rPr>
        <w:t>Ульяновск 2026</w:t>
      </w:r>
    </w:p>
    <w:p w14:paraId="38500366" w14:textId="77777777" w:rsidR="00914767" w:rsidRDefault="00914767">
      <w:pPr>
        <w:pStyle w:val="a3"/>
        <w:spacing w:line="343" w:lineRule="auto"/>
        <w:jc w:val="center"/>
        <w:sectPr w:rsidR="00914767">
          <w:type w:val="continuous"/>
          <w:pgSz w:w="11910" w:h="16840"/>
          <w:pgMar w:top="1040" w:right="141" w:bottom="280" w:left="1700" w:header="720" w:footer="720" w:gutter="0"/>
          <w:cols w:space="720"/>
        </w:sectPr>
      </w:pPr>
    </w:p>
    <w:p w14:paraId="709F34B9" w14:textId="77777777" w:rsidR="00914767" w:rsidRDefault="00444C00">
      <w:pPr>
        <w:pStyle w:val="1"/>
        <w:spacing w:before="74"/>
      </w:pPr>
      <w:r>
        <w:lastRenderedPageBreak/>
        <w:t>Постановка</w:t>
      </w:r>
      <w:r>
        <w:rPr>
          <w:spacing w:val="-16"/>
        </w:rPr>
        <w:t xml:space="preserve"> </w:t>
      </w:r>
      <w:r>
        <w:rPr>
          <w:spacing w:val="-2"/>
        </w:rPr>
        <w:t>задачи</w:t>
      </w:r>
    </w:p>
    <w:p w14:paraId="746EAC43" w14:textId="07AA73E6" w:rsidR="00914767" w:rsidRDefault="00444C00" w:rsidP="00926FCF">
      <w:pPr>
        <w:pStyle w:val="a3"/>
        <w:spacing w:before="242" w:line="276" w:lineRule="auto"/>
        <w:ind w:left="2" w:right="710" w:firstLine="707"/>
        <w:jc w:val="both"/>
      </w:pPr>
      <w:r>
        <w:t xml:space="preserve">В рамках данной лабораторной работы требуется </w:t>
      </w:r>
      <w:r w:rsidR="00926FCF" w:rsidRPr="00926FCF">
        <w:t>разработать простую командную оболочку myshell на языке C для UNIX-подобных систем, которая поддерживает встроенные команды (cd, clr, dir, environ, echo, help, pause, quit), запуск внешних программ через механизмы fork и exec, пакетный режим чтения команд из файла, корректное окружение с переменными shell и parent, а также базовое управление текущим каталогом и выводом информации</w:t>
      </w:r>
      <w:r>
        <w:rPr>
          <w:spacing w:val="-2"/>
        </w:rPr>
        <w:t>.</w:t>
      </w:r>
    </w:p>
    <w:p w14:paraId="54D3892A" w14:textId="77777777" w:rsidR="00914767" w:rsidRDefault="00444C00">
      <w:pPr>
        <w:pStyle w:val="1"/>
        <w:spacing w:before="199"/>
      </w:pPr>
      <w:r>
        <w:t>Программная</w:t>
      </w:r>
      <w:r>
        <w:rPr>
          <w:spacing w:val="-8"/>
        </w:rPr>
        <w:t xml:space="preserve"> </w:t>
      </w:r>
      <w:r>
        <w:rPr>
          <w:spacing w:val="-2"/>
        </w:rPr>
        <w:t>реализация</w:t>
      </w:r>
    </w:p>
    <w:p w14:paraId="3A1252E9" w14:textId="77777777" w:rsidR="00F45615" w:rsidRPr="00F45615" w:rsidRDefault="00F45615" w:rsidP="00F45615">
      <w:pPr>
        <w:pStyle w:val="a3"/>
        <w:spacing w:before="208" w:line="276" w:lineRule="auto"/>
        <w:ind w:left="2" w:right="711" w:firstLine="707"/>
        <w:jc w:val="both"/>
        <w:rPr>
          <w:b/>
          <w:bCs/>
        </w:rPr>
      </w:pPr>
      <w:r w:rsidRPr="00F45615">
        <w:rPr>
          <w:b/>
          <w:bCs/>
        </w:rPr>
        <w:t>Файл myshell.h</w:t>
      </w:r>
    </w:p>
    <w:p w14:paraId="6C039274" w14:textId="77777777" w:rsidR="00F45615" w:rsidRPr="00F45615" w:rsidRDefault="00F45615" w:rsidP="00F45615">
      <w:pPr>
        <w:pStyle w:val="a3"/>
        <w:spacing w:before="208" w:line="276" w:lineRule="auto"/>
        <w:ind w:left="2" w:right="711" w:firstLine="707"/>
        <w:jc w:val="both"/>
      </w:pPr>
      <w:r w:rsidRPr="00F45615">
        <w:t>Заголовочный файл myshell.h содержит подключение необходимых библиотек, определение констант и прототипы функций, используемых в оболочке.</w:t>
      </w:r>
    </w:p>
    <w:p w14:paraId="77D6F0ED" w14:textId="73092F02" w:rsidR="00F45615" w:rsidRPr="00F45615" w:rsidRDefault="00F45615" w:rsidP="00F45615">
      <w:pPr>
        <w:pStyle w:val="a3"/>
        <w:spacing w:before="208" w:line="276" w:lineRule="auto"/>
        <w:ind w:left="2" w:right="711" w:firstLine="707"/>
        <w:jc w:val="both"/>
      </w:pPr>
      <w:r w:rsidRPr="00F45615">
        <w:t>Подключение библиотек:</w:t>
      </w:r>
    </w:p>
    <w:p w14:paraId="0343E816" w14:textId="64FCE575" w:rsidR="00F45615" w:rsidRDefault="00F45615" w:rsidP="00F45615">
      <w:pPr>
        <w:pStyle w:val="a3"/>
        <w:spacing w:before="208" w:line="276" w:lineRule="auto"/>
        <w:ind w:left="2" w:right="711" w:firstLine="707"/>
        <w:jc w:val="both"/>
      </w:pPr>
      <w:r w:rsidRPr="00F45615">
        <w:rPr>
          <w:noProof/>
        </w:rPr>
        <w:drawing>
          <wp:inline distT="0" distB="0" distL="0" distR="0" wp14:anchorId="77A452B7" wp14:editId="7606266C">
            <wp:extent cx="2286319" cy="1790950"/>
            <wp:effectExtent l="0" t="0" r="0" b="0"/>
            <wp:docPr id="999080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80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1BCAB" w14:textId="60971E65" w:rsidR="00F45615" w:rsidRDefault="00F45615" w:rsidP="00F45615">
      <w:pPr>
        <w:pStyle w:val="a3"/>
        <w:spacing w:before="208" w:line="276" w:lineRule="auto"/>
        <w:ind w:left="2" w:right="711" w:firstLine="707"/>
        <w:jc w:val="both"/>
        <w:rPr>
          <w:lang w:val="en-US"/>
        </w:rPr>
      </w:pPr>
      <w:r w:rsidRPr="00F45615">
        <w:t>Определение констант:</w:t>
      </w:r>
    </w:p>
    <w:p w14:paraId="095A3154" w14:textId="027E9CA7" w:rsidR="00F45615" w:rsidRDefault="00F45615" w:rsidP="00F45615">
      <w:pPr>
        <w:pStyle w:val="a3"/>
        <w:spacing w:before="208" w:line="276" w:lineRule="auto"/>
        <w:ind w:left="2" w:right="711" w:firstLine="707"/>
        <w:jc w:val="both"/>
        <w:rPr>
          <w:lang w:val="en-US"/>
        </w:rPr>
      </w:pPr>
      <w:r w:rsidRPr="00F45615">
        <w:rPr>
          <w:noProof/>
          <w:lang w:val="en-US"/>
        </w:rPr>
        <w:drawing>
          <wp:inline distT="0" distB="0" distL="0" distR="0" wp14:anchorId="4E4C6D90" wp14:editId="3B4FBF3F">
            <wp:extent cx="6393815" cy="1542415"/>
            <wp:effectExtent l="0" t="0" r="6985" b="635"/>
            <wp:docPr id="399669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69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1B7A" w14:textId="1612D190" w:rsidR="00F45615" w:rsidRPr="00D4281E" w:rsidRDefault="00F45615" w:rsidP="00F45615">
      <w:pPr>
        <w:pStyle w:val="a3"/>
        <w:spacing w:before="208" w:line="276" w:lineRule="auto"/>
        <w:ind w:left="2" w:right="711" w:firstLine="707"/>
        <w:jc w:val="both"/>
      </w:pPr>
      <w:r w:rsidRPr="00F45615">
        <w:t>extern char shell_path[MAX_PATH]; </w:t>
      </w:r>
      <w:r w:rsidR="00D4281E">
        <w:t>–</w:t>
      </w:r>
      <w:r w:rsidRPr="00F45615">
        <w:t xml:space="preserve"> объявление переменной, которая хранит полный путь к исполняемому файлу оболочки. Сама переменная определена в файле myshell.c. Ключевое слово extern указывает компилятору, что память под эту переменную выделена в другом файле.</w:t>
      </w:r>
    </w:p>
    <w:p w14:paraId="1E1B8374" w14:textId="07CA9BF1" w:rsidR="00F45615" w:rsidRDefault="00F45615" w:rsidP="00F45615">
      <w:pPr>
        <w:pStyle w:val="a3"/>
        <w:spacing w:before="208" w:line="276" w:lineRule="auto"/>
        <w:ind w:left="2" w:right="711" w:firstLine="707"/>
        <w:jc w:val="both"/>
      </w:pPr>
      <w:r w:rsidRPr="00F45615">
        <w:rPr>
          <w:noProof/>
          <w:lang w:val="en-US"/>
        </w:rPr>
        <w:lastRenderedPageBreak/>
        <w:drawing>
          <wp:inline distT="0" distB="0" distL="0" distR="0" wp14:anchorId="02CD0FB2" wp14:editId="049BA33E">
            <wp:extent cx="4511040" cy="3677134"/>
            <wp:effectExtent l="0" t="0" r="3810" b="0"/>
            <wp:docPr id="224069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69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3768" cy="368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8083" w14:textId="77777777" w:rsidR="00F45615" w:rsidRPr="00F45615" w:rsidRDefault="00F45615" w:rsidP="00F45615">
      <w:pPr>
        <w:pStyle w:val="a3"/>
        <w:spacing w:before="208" w:line="276" w:lineRule="auto"/>
        <w:ind w:left="2" w:right="711" w:firstLine="707"/>
        <w:jc w:val="both"/>
      </w:pPr>
      <w:r w:rsidRPr="00F45615">
        <w:t>Файл объявляет следующие группы функций:</w:t>
      </w:r>
    </w:p>
    <w:p w14:paraId="445F0B63" w14:textId="77777777" w:rsidR="00F45615" w:rsidRPr="00F45615" w:rsidRDefault="00F45615" w:rsidP="00F45615">
      <w:pPr>
        <w:pStyle w:val="a3"/>
        <w:numPr>
          <w:ilvl w:val="0"/>
          <w:numId w:val="4"/>
        </w:numPr>
        <w:spacing w:before="208" w:line="276" w:lineRule="auto"/>
        <w:ind w:right="711"/>
        <w:jc w:val="both"/>
      </w:pPr>
      <w:r w:rsidRPr="00F45615">
        <w:t>Парсинг и работа с памятью:</w:t>
      </w:r>
    </w:p>
    <w:p w14:paraId="0D44C117" w14:textId="39524BFB" w:rsidR="00F45615" w:rsidRPr="00F45615" w:rsidRDefault="00F45615" w:rsidP="00F45615">
      <w:pPr>
        <w:pStyle w:val="a3"/>
        <w:numPr>
          <w:ilvl w:val="0"/>
          <w:numId w:val="5"/>
        </w:numPr>
        <w:spacing w:before="208" w:line="276" w:lineRule="auto"/>
        <w:ind w:right="711"/>
        <w:jc w:val="both"/>
      </w:pPr>
      <w:r w:rsidRPr="00F45615">
        <w:t>split_line() </w:t>
      </w:r>
      <w:r w:rsidR="00D4281E">
        <w:t>–</w:t>
      </w:r>
      <w:r w:rsidRPr="00F45615">
        <w:t xml:space="preserve"> разбивает строку на отдельные слова (токены);</w:t>
      </w:r>
    </w:p>
    <w:p w14:paraId="21B046F4" w14:textId="3167DD18" w:rsidR="00F45615" w:rsidRPr="00F45615" w:rsidRDefault="00F45615" w:rsidP="00F45615">
      <w:pPr>
        <w:pStyle w:val="a3"/>
        <w:numPr>
          <w:ilvl w:val="0"/>
          <w:numId w:val="5"/>
        </w:numPr>
        <w:spacing w:before="208" w:line="276" w:lineRule="auto"/>
        <w:ind w:right="711"/>
        <w:jc w:val="both"/>
      </w:pPr>
      <w:r w:rsidRPr="00F45615">
        <w:t>free_args() </w:t>
      </w:r>
      <w:r w:rsidR="00D4281E">
        <w:t>–</w:t>
      </w:r>
      <w:r w:rsidRPr="00F45615">
        <w:t xml:space="preserve"> освобождает память, выделенную под массив токенов.</w:t>
      </w:r>
    </w:p>
    <w:p w14:paraId="029ECFF1" w14:textId="77777777" w:rsidR="00F45615" w:rsidRPr="00F45615" w:rsidRDefault="00F45615" w:rsidP="00F45615">
      <w:pPr>
        <w:pStyle w:val="a3"/>
        <w:numPr>
          <w:ilvl w:val="0"/>
          <w:numId w:val="4"/>
        </w:numPr>
        <w:spacing w:before="208" w:line="276" w:lineRule="auto"/>
        <w:ind w:right="711"/>
        <w:jc w:val="both"/>
      </w:pPr>
      <w:r w:rsidRPr="00F45615">
        <w:t>Внутренние команды оболочки:</w:t>
      </w:r>
    </w:p>
    <w:p w14:paraId="219C071A" w14:textId="3CC2EE5D" w:rsidR="00F45615" w:rsidRPr="00F45615" w:rsidRDefault="00F45615" w:rsidP="00F45615">
      <w:pPr>
        <w:pStyle w:val="a3"/>
        <w:numPr>
          <w:ilvl w:val="0"/>
          <w:numId w:val="6"/>
        </w:numPr>
        <w:spacing w:before="208" w:line="276" w:lineRule="auto"/>
        <w:ind w:right="711"/>
        <w:jc w:val="both"/>
      </w:pPr>
      <w:r w:rsidRPr="00F45615">
        <w:t>command_cd() </w:t>
      </w:r>
      <w:r w:rsidR="00D4281E">
        <w:t>–</w:t>
      </w:r>
      <w:r w:rsidRPr="00F45615">
        <w:t xml:space="preserve"> смена текущего каталога;</w:t>
      </w:r>
    </w:p>
    <w:p w14:paraId="79C92CE9" w14:textId="1D2B3DCD" w:rsidR="00F45615" w:rsidRPr="00F45615" w:rsidRDefault="00F45615" w:rsidP="00F45615">
      <w:pPr>
        <w:pStyle w:val="a3"/>
        <w:numPr>
          <w:ilvl w:val="0"/>
          <w:numId w:val="6"/>
        </w:numPr>
        <w:spacing w:before="208" w:line="276" w:lineRule="auto"/>
        <w:ind w:right="711"/>
        <w:jc w:val="both"/>
      </w:pPr>
      <w:r w:rsidRPr="00F45615">
        <w:t>command_clr() </w:t>
      </w:r>
      <w:r w:rsidR="00D4281E">
        <w:t>–</w:t>
      </w:r>
      <w:r w:rsidRPr="00F45615">
        <w:t xml:space="preserve"> очистка экрана;</w:t>
      </w:r>
    </w:p>
    <w:p w14:paraId="35CCEDE4" w14:textId="446A2234" w:rsidR="00F45615" w:rsidRPr="00F45615" w:rsidRDefault="00F45615" w:rsidP="00F45615">
      <w:pPr>
        <w:pStyle w:val="a3"/>
        <w:numPr>
          <w:ilvl w:val="0"/>
          <w:numId w:val="6"/>
        </w:numPr>
        <w:spacing w:before="208" w:line="276" w:lineRule="auto"/>
        <w:ind w:right="711"/>
        <w:jc w:val="both"/>
      </w:pPr>
      <w:r w:rsidRPr="00F45615">
        <w:t>command_dir() </w:t>
      </w:r>
      <w:r w:rsidR="00D4281E">
        <w:t>–</w:t>
      </w:r>
      <w:r w:rsidRPr="00F45615">
        <w:t xml:space="preserve"> вывод содержимого каталога;</w:t>
      </w:r>
    </w:p>
    <w:p w14:paraId="11CF186D" w14:textId="740D0AFB" w:rsidR="00F45615" w:rsidRPr="00F45615" w:rsidRDefault="00F45615" w:rsidP="00F45615">
      <w:pPr>
        <w:pStyle w:val="a3"/>
        <w:numPr>
          <w:ilvl w:val="0"/>
          <w:numId w:val="6"/>
        </w:numPr>
        <w:spacing w:before="208" w:line="276" w:lineRule="auto"/>
        <w:ind w:right="711"/>
        <w:jc w:val="both"/>
      </w:pPr>
      <w:r w:rsidRPr="00F45615">
        <w:t>command_echo() </w:t>
      </w:r>
      <w:r w:rsidR="00D4281E">
        <w:t>–</w:t>
      </w:r>
      <w:r w:rsidRPr="00F45615">
        <w:t xml:space="preserve"> вывод текста;</w:t>
      </w:r>
    </w:p>
    <w:p w14:paraId="50E8C3D8" w14:textId="31A86A87" w:rsidR="00F45615" w:rsidRPr="00F45615" w:rsidRDefault="00F45615" w:rsidP="00F45615">
      <w:pPr>
        <w:pStyle w:val="a3"/>
        <w:numPr>
          <w:ilvl w:val="0"/>
          <w:numId w:val="6"/>
        </w:numPr>
        <w:spacing w:before="208" w:line="276" w:lineRule="auto"/>
        <w:ind w:right="711"/>
        <w:jc w:val="both"/>
      </w:pPr>
      <w:r w:rsidRPr="00F45615">
        <w:t>command_environ() </w:t>
      </w:r>
      <w:r w:rsidR="00D4281E">
        <w:t>–</w:t>
      </w:r>
      <w:r w:rsidRPr="00F45615">
        <w:t xml:space="preserve"> вывод переменных окружения;</w:t>
      </w:r>
    </w:p>
    <w:p w14:paraId="0CAE22CB" w14:textId="4655288B" w:rsidR="00F45615" w:rsidRPr="00F45615" w:rsidRDefault="00F45615" w:rsidP="00F45615">
      <w:pPr>
        <w:pStyle w:val="a3"/>
        <w:numPr>
          <w:ilvl w:val="0"/>
          <w:numId w:val="6"/>
        </w:numPr>
        <w:spacing w:before="208" w:line="276" w:lineRule="auto"/>
        <w:ind w:right="711"/>
        <w:jc w:val="both"/>
      </w:pPr>
      <w:r w:rsidRPr="00F45615">
        <w:t>command_help() </w:t>
      </w:r>
      <w:r w:rsidR="00D4281E">
        <w:t>–</w:t>
      </w:r>
      <w:r w:rsidRPr="00F45615">
        <w:t xml:space="preserve"> вывод справки;</w:t>
      </w:r>
    </w:p>
    <w:p w14:paraId="0F7979C0" w14:textId="66D8E40A" w:rsidR="00F45615" w:rsidRPr="00F45615" w:rsidRDefault="00F45615" w:rsidP="00F45615">
      <w:pPr>
        <w:pStyle w:val="a3"/>
        <w:numPr>
          <w:ilvl w:val="0"/>
          <w:numId w:val="6"/>
        </w:numPr>
        <w:spacing w:before="208" w:line="276" w:lineRule="auto"/>
        <w:ind w:right="711"/>
        <w:jc w:val="both"/>
      </w:pPr>
      <w:r w:rsidRPr="00F45615">
        <w:t>command_pause() </w:t>
      </w:r>
      <w:r w:rsidR="00D4281E">
        <w:t>–</w:t>
      </w:r>
      <w:r w:rsidRPr="00F45615">
        <w:t xml:space="preserve"> приостановка до нажатия Enter.</w:t>
      </w:r>
    </w:p>
    <w:p w14:paraId="42407079" w14:textId="77777777" w:rsidR="00F45615" w:rsidRPr="00F45615" w:rsidRDefault="00F45615" w:rsidP="00F45615">
      <w:pPr>
        <w:pStyle w:val="a3"/>
        <w:numPr>
          <w:ilvl w:val="0"/>
          <w:numId w:val="4"/>
        </w:numPr>
        <w:spacing w:before="208" w:line="276" w:lineRule="auto"/>
        <w:ind w:right="711"/>
        <w:jc w:val="both"/>
      </w:pPr>
      <w:r w:rsidRPr="00F45615">
        <w:t>Запуск программ:</w:t>
      </w:r>
    </w:p>
    <w:p w14:paraId="3D27B4DD" w14:textId="10D0829A" w:rsidR="00F45615" w:rsidRPr="00F45615" w:rsidRDefault="00F45615" w:rsidP="00F45615">
      <w:pPr>
        <w:pStyle w:val="a3"/>
        <w:numPr>
          <w:ilvl w:val="0"/>
          <w:numId w:val="7"/>
        </w:numPr>
        <w:spacing w:before="208" w:line="276" w:lineRule="auto"/>
        <w:ind w:right="711"/>
        <w:jc w:val="both"/>
      </w:pPr>
      <w:r w:rsidRPr="00F45615">
        <w:t>run_external() </w:t>
      </w:r>
      <w:r w:rsidR="00D4281E">
        <w:t>–</w:t>
      </w:r>
      <w:r w:rsidRPr="00F45615">
        <w:t xml:space="preserve"> запуск внешних программ через fork() и execvp();</w:t>
      </w:r>
    </w:p>
    <w:p w14:paraId="37525322" w14:textId="68C678DC" w:rsidR="00F45615" w:rsidRPr="00F45615" w:rsidRDefault="00F45615" w:rsidP="00F45615">
      <w:pPr>
        <w:pStyle w:val="a3"/>
        <w:numPr>
          <w:ilvl w:val="0"/>
          <w:numId w:val="7"/>
        </w:numPr>
        <w:spacing w:before="208" w:line="276" w:lineRule="auto"/>
        <w:ind w:right="711"/>
        <w:jc w:val="both"/>
      </w:pPr>
      <w:r w:rsidRPr="00F45615">
        <w:t>run_command() </w:t>
      </w:r>
      <w:r w:rsidR="00D4281E">
        <w:t>–</w:t>
      </w:r>
      <w:r w:rsidRPr="00F45615">
        <w:t xml:space="preserve"> диспетчер, который определяет, внутренняя это команда или внешняя.</w:t>
      </w:r>
    </w:p>
    <w:p w14:paraId="6C4C18D0" w14:textId="77777777" w:rsidR="00F45615" w:rsidRPr="00F45615" w:rsidRDefault="00F45615" w:rsidP="00F45615">
      <w:pPr>
        <w:pStyle w:val="a3"/>
        <w:numPr>
          <w:ilvl w:val="0"/>
          <w:numId w:val="4"/>
        </w:numPr>
        <w:spacing w:before="208" w:line="276" w:lineRule="auto"/>
        <w:ind w:right="711"/>
        <w:jc w:val="both"/>
      </w:pPr>
      <w:r w:rsidRPr="00F45615">
        <w:lastRenderedPageBreak/>
        <w:t>Главный цикл:</w:t>
      </w:r>
    </w:p>
    <w:p w14:paraId="58E62B8F" w14:textId="1ED8DA9F" w:rsidR="00F45615" w:rsidRPr="00F45615" w:rsidRDefault="00F45615" w:rsidP="00F45615">
      <w:pPr>
        <w:pStyle w:val="a3"/>
        <w:numPr>
          <w:ilvl w:val="0"/>
          <w:numId w:val="8"/>
        </w:numPr>
        <w:spacing w:before="208" w:line="276" w:lineRule="auto"/>
        <w:ind w:right="711"/>
        <w:jc w:val="both"/>
      </w:pPr>
      <w:r w:rsidRPr="00F45615">
        <w:t>shell_loop() </w:t>
      </w:r>
      <w:r w:rsidR="00D4281E">
        <w:t>–</w:t>
      </w:r>
      <w:r w:rsidRPr="00F45615">
        <w:t xml:space="preserve"> основной цикл обработки команд (интерактивный и пакетный режимы).</w:t>
      </w:r>
    </w:p>
    <w:p w14:paraId="2D798A34" w14:textId="644A8864" w:rsidR="00F45615" w:rsidRDefault="00F45615" w:rsidP="00F45615">
      <w:pPr>
        <w:pStyle w:val="a3"/>
        <w:spacing w:before="208" w:line="276" w:lineRule="auto"/>
        <w:ind w:left="2" w:right="711" w:firstLine="707"/>
      </w:pPr>
      <w:r w:rsidRPr="00F45615">
        <w:rPr>
          <w:b/>
          <w:bCs/>
        </w:rPr>
        <w:t>Файл myshell.c</w:t>
      </w:r>
    </w:p>
    <w:p w14:paraId="1E2D47CE" w14:textId="2AB7B293" w:rsidR="00F45615" w:rsidRPr="00F45615" w:rsidRDefault="00F45615" w:rsidP="00F45615">
      <w:pPr>
        <w:pStyle w:val="a3"/>
        <w:spacing w:before="208" w:line="276" w:lineRule="auto"/>
        <w:ind w:left="2" w:right="711" w:firstLine="707"/>
        <w:jc w:val="both"/>
      </w:pPr>
      <w:r>
        <w:t>Файл myshell.c содержит точку входа в программу и главный цикл обработки команд.</w:t>
      </w:r>
    </w:p>
    <w:p w14:paraId="0976B8E7" w14:textId="3A33C9A7" w:rsidR="00F45615" w:rsidRDefault="00F0110C" w:rsidP="00F45615">
      <w:pPr>
        <w:pStyle w:val="a3"/>
        <w:spacing w:before="208" w:line="276" w:lineRule="auto"/>
        <w:ind w:left="2" w:right="711" w:firstLine="707"/>
        <w:jc w:val="both"/>
      </w:pPr>
      <w:r w:rsidRPr="00F0110C">
        <w:rPr>
          <w:noProof/>
        </w:rPr>
        <w:drawing>
          <wp:inline distT="0" distB="0" distL="0" distR="0" wp14:anchorId="6FCBEE7F" wp14:editId="01180206">
            <wp:extent cx="4506502" cy="2310509"/>
            <wp:effectExtent l="0" t="0" r="8890" b="0"/>
            <wp:docPr id="439513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13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3595" cy="2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CB2F" w14:textId="5AE7C757" w:rsidR="00F0110C" w:rsidRDefault="00F0110C" w:rsidP="00F0110C">
      <w:pPr>
        <w:pStyle w:val="a3"/>
        <w:spacing w:before="208" w:line="276" w:lineRule="auto"/>
        <w:ind w:left="2" w:right="711" w:firstLine="707"/>
        <w:jc w:val="both"/>
      </w:pPr>
      <w:r w:rsidRPr="00F0110C">
        <w:t xml:space="preserve">Функция main начинается с установки русской локали через setlocale(LC_ALL, "Russian"), чтобы сообщения оболочки корректно отображали кириллицу. Затем с помощью realpath(argv[0], shell_path) определяется полный путь к исполняемому файлу myshell. Если realpath возвращает ошибку, используется запасной вариант </w:t>
      </w:r>
      <w:r w:rsidR="00D4281E">
        <w:t>–</w:t>
      </w:r>
      <w:r w:rsidRPr="00F0110C">
        <w:t xml:space="preserve"> копирование argv[0] через strncpy с принудительным завершением строки нулём. После этого переменная окружения shell устанавливается через setenv("shell", shell_path, 1), что является прямым требованием лабораторной работы.</w:t>
      </w:r>
    </w:p>
    <w:p w14:paraId="147AB5C3" w14:textId="034DE772" w:rsidR="00F0110C" w:rsidRDefault="00F0110C" w:rsidP="00F0110C">
      <w:pPr>
        <w:pStyle w:val="a3"/>
        <w:spacing w:before="208" w:line="276" w:lineRule="auto"/>
        <w:ind w:left="2" w:right="711" w:firstLine="707"/>
        <w:jc w:val="both"/>
      </w:pPr>
      <w:r w:rsidRPr="00F0110C">
        <w:rPr>
          <w:noProof/>
        </w:rPr>
        <w:drawing>
          <wp:inline distT="0" distB="0" distL="0" distR="0" wp14:anchorId="5EB4BC94" wp14:editId="5340CFF9">
            <wp:extent cx="4945392" cy="3379114"/>
            <wp:effectExtent l="0" t="0" r="7620" b="0"/>
            <wp:docPr id="18026104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610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2415" cy="3383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228C" w14:textId="429F05A7" w:rsidR="00F0110C" w:rsidRDefault="00F0110C" w:rsidP="00F0110C">
      <w:pPr>
        <w:pStyle w:val="a3"/>
        <w:spacing w:before="208" w:line="276" w:lineRule="auto"/>
        <w:ind w:left="2" w:right="711" w:firstLine="707"/>
        <w:jc w:val="both"/>
      </w:pPr>
      <w:r w:rsidRPr="00F0110C">
        <w:lastRenderedPageBreak/>
        <w:t xml:space="preserve">Далее обрабатываются аргументы командной строки. По умолчанию источником ввода является стандартный ввод stdin (клавиатура). Если при запуске передан один аргумент (argc == 2), программа открывает файл с указанным именем и перенаправляет чтение команд из него </w:t>
      </w:r>
      <w:r w:rsidR="00D4281E">
        <w:t>–</w:t>
      </w:r>
      <w:r w:rsidRPr="00F0110C">
        <w:t xml:space="preserve"> это пакетный режим. Если аргументов больше двух, выводится сообщение об ошибке. После этого вызывается главный цикл shell_loop(input_stream), а по завершении работы, если использовался файл, он закрывается.</w:t>
      </w:r>
    </w:p>
    <w:p w14:paraId="4C9CC1AF" w14:textId="29699BB2" w:rsidR="00F0110C" w:rsidRDefault="00F0110C" w:rsidP="00F0110C">
      <w:pPr>
        <w:pStyle w:val="a3"/>
        <w:spacing w:before="208" w:line="276" w:lineRule="auto"/>
        <w:ind w:left="2" w:right="711" w:firstLine="707"/>
        <w:jc w:val="both"/>
      </w:pPr>
      <w:r w:rsidRPr="00F0110C">
        <w:rPr>
          <w:noProof/>
        </w:rPr>
        <w:drawing>
          <wp:inline distT="0" distB="0" distL="0" distR="0" wp14:anchorId="5386C2B2" wp14:editId="5EE0E5D6">
            <wp:extent cx="3867825" cy="3177540"/>
            <wp:effectExtent l="0" t="0" r="0" b="3810"/>
            <wp:docPr id="965860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607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0813" cy="3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90C0" w14:textId="2D97B10F" w:rsidR="00F0110C" w:rsidRDefault="00F0110C" w:rsidP="00F0110C">
      <w:pPr>
        <w:pStyle w:val="a3"/>
        <w:spacing w:before="208" w:line="276" w:lineRule="auto"/>
        <w:ind w:left="2" w:right="711" w:firstLine="707"/>
        <w:jc w:val="both"/>
      </w:pPr>
      <w:r w:rsidRPr="00F0110C">
        <w:t>Функция shell_loop принимает указатель на источник ввода и в бесконечном цикле читает и выполняет команды. В начале каждого прохода выводится приглашение myshell&gt;, но только в интерактивном режиме (когда источником является stdin). С помощью fflush(stdout) сообщение отображается немедленно. Чтение строки выполняется через fgets(line, MAX_PATH, input_src). Если достигнут конец файла (например, пользователь нажал Ctrl+D или файл в пакетном режиме закончился), цикл прерывается. При работе в пакетном режиме прочитанная команда дублируется на экран для наглядности. Затем из строки удаляется символ перевода строки с помощью line[strcspn(line, "\n")] = 0.</w:t>
      </w:r>
    </w:p>
    <w:p w14:paraId="359D12F4" w14:textId="3CD9FA57" w:rsidR="00F0110C" w:rsidRDefault="00F0110C" w:rsidP="00F0110C">
      <w:pPr>
        <w:pStyle w:val="a3"/>
        <w:spacing w:before="208" w:line="276" w:lineRule="auto"/>
        <w:ind w:left="2" w:right="711" w:firstLine="707"/>
        <w:jc w:val="both"/>
      </w:pPr>
      <w:r w:rsidRPr="00F0110C">
        <w:rPr>
          <w:noProof/>
        </w:rPr>
        <w:drawing>
          <wp:inline distT="0" distB="0" distL="0" distR="0" wp14:anchorId="1165C2A3" wp14:editId="42BD36C6">
            <wp:extent cx="3465602" cy="2461260"/>
            <wp:effectExtent l="0" t="0" r="1905" b="0"/>
            <wp:docPr id="1272101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01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7079" cy="246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4BA7" w14:textId="2F1BFF67" w:rsidR="00F0110C" w:rsidRPr="00F45615" w:rsidRDefault="000E7593" w:rsidP="000E7593">
      <w:pPr>
        <w:pStyle w:val="a3"/>
        <w:spacing w:before="208" w:line="276" w:lineRule="auto"/>
        <w:ind w:left="2" w:right="711" w:firstLine="707"/>
        <w:jc w:val="both"/>
      </w:pPr>
      <w:r w:rsidRPr="000E7593">
        <w:lastRenderedPageBreak/>
        <w:t>Строка передаётся в функцию split_line, которая разбивает её на массив аргументов (токенов). Если массив не пуст и первый аргумент существует, проверяется команда quit. Если пользователь ввёл quit, память, выделенная под аргументы, освобождается, и цикл завершается. В противном случае массив аргументов передаётся в диспетчер run_command, который выполняет команду (внутреннюю или внешнюю). После выполнения команды память, выделенная под аргументы, освобождается через free_args. Цикл повторяется до получения команды quit или до конца входного потока.</w:t>
      </w:r>
    </w:p>
    <w:p w14:paraId="331C2CFE" w14:textId="5ACCF018" w:rsidR="000E7593" w:rsidRDefault="000E7593" w:rsidP="000E7593">
      <w:pPr>
        <w:pStyle w:val="a3"/>
        <w:spacing w:before="208" w:line="276" w:lineRule="auto"/>
        <w:ind w:left="2" w:right="711" w:firstLine="707"/>
      </w:pPr>
      <w:r w:rsidRPr="00F45615">
        <w:rPr>
          <w:b/>
          <w:bCs/>
        </w:rPr>
        <w:t xml:space="preserve">Файл </w:t>
      </w:r>
      <w:r>
        <w:rPr>
          <w:b/>
          <w:bCs/>
          <w:lang w:val="en-US"/>
        </w:rPr>
        <w:t>utility</w:t>
      </w:r>
      <w:r w:rsidRPr="00F45615">
        <w:rPr>
          <w:b/>
          <w:bCs/>
        </w:rPr>
        <w:t>.c</w:t>
      </w:r>
    </w:p>
    <w:p w14:paraId="5D1EBC56" w14:textId="47452933" w:rsidR="00F45615" w:rsidRPr="00F45615" w:rsidRDefault="000E7593" w:rsidP="00F45615">
      <w:pPr>
        <w:pStyle w:val="a3"/>
        <w:spacing w:before="208" w:line="276" w:lineRule="auto"/>
        <w:ind w:left="2" w:right="711" w:firstLine="707"/>
        <w:jc w:val="both"/>
      </w:pPr>
      <w:r w:rsidRPr="000E7593">
        <w:rPr>
          <w:noProof/>
        </w:rPr>
        <w:drawing>
          <wp:inline distT="0" distB="0" distL="0" distR="0" wp14:anchorId="434A56A1" wp14:editId="0A8B1384">
            <wp:extent cx="4533900" cy="5025610"/>
            <wp:effectExtent l="0" t="0" r="0" b="3810"/>
            <wp:docPr id="253738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381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0987" cy="504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F85BF" w14:textId="77777777" w:rsidR="00914767" w:rsidRDefault="00914767" w:rsidP="000E7593">
      <w:pPr>
        <w:pStyle w:val="a3"/>
        <w:spacing w:line="276" w:lineRule="auto"/>
        <w:ind w:right="713"/>
        <w:jc w:val="both"/>
      </w:pPr>
    </w:p>
    <w:p w14:paraId="01227D46" w14:textId="77777777" w:rsidR="000E7593" w:rsidRPr="000E7593" w:rsidRDefault="000E7593" w:rsidP="000E7593">
      <w:pPr>
        <w:pStyle w:val="a3"/>
        <w:spacing w:line="276" w:lineRule="auto"/>
        <w:ind w:right="713"/>
        <w:jc w:val="both"/>
      </w:pPr>
      <w:r w:rsidRPr="000E7593">
        <w:t>В начале файла объявляется extern char shell_path[MAX_PATH], чтобы сделать доступной глобальную переменную, определённую в myshell.c. Это необходимо для установки переменной окружения parent при запуске внешних программ.</w:t>
      </w:r>
    </w:p>
    <w:p w14:paraId="232C902B" w14:textId="07D9B7F6" w:rsidR="000E7593" w:rsidRPr="000E7593" w:rsidRDefault="000E7593" w:rsidP="000E7593">
      <w:pPr>
        <w:pStyle w:val="a3"/>
        <w:spacing w:line="276" w:lineRule="auto"/>
        <w:ind w:right="713"/>
        <w:jc w:val="both"/>
      </w:pPr>
      <w:r w:rsidRPr="000E7593">
        <w:t xml:space="preserve">Функция split_line отвечает за разбиение введённой строки на отдельные слова </w:t>
      </w:r>
      <w:r w:rsidR="00D4281E">
        <w:t>–</w:t>
      </w:r>
      <w:r w:rsidRPr="000E7593">
        <w:t xml:space="preserve"> токены. Она выделяет память под массив указателей (tokens), а затем с помощью strtok последовательно извлекает слова, используя в качестве разделителей пробелы, табуляции, символы перевода строки и возврата каретки. Каждое слово копируется в новую область памяти через malloc и strcpy, чтобы избежать порчи исходных данных при следующей итерации цикла. Массив токенов завершается NULL, что позволяет удобно передавать его в другие функции. В случае ошибки выделения памяти программа </w:t>
      </w:r>
      <w:r w:rsidRPr="000E7593">
        <w:lastRenderedPageBreak/>
        <w:t>завершается с сообщением об ошибке.</w:t>
      </w:r>
    </w:p>
    <w:p w14:paraId="5856BA76" w14:textId="77777777" w:rsidR="000E7593" w:rsidRDefault="000E7593">
      <w:pPr>
        <w:pStyle w:val="a3"/>
        <w:spacing w:line="276" w:lineRule="auto"/>
        <w:jc w:val="both"/>
      </w:pPr>
    </w:p>
    <w:p w14:paraId="6237D535" w14:textId="77777777" w:rsidR="000E7593" w:rsidRDefault="000E7593" w:rsidP="000907D2">
      <w:pPr>
        <w:pStyle w:val="a3"/>
        <w:spacing w:line="276" w:lineRule="auto"/>
        <w:jc w:val="center"/>
      </w:pPr>
      <w:r w:rsidRPr="000E7593">
        <w:rPr>
          <w:noProof/>
        </w:rPr>
        <w:drawing>
          <wp:inline distT="0" distB="0" distL="0" distR="0" wp14:anchorId="37781440" wp14:editId="44D035ED">
            <wp:extent cx="3863340" cy="1409061"/>
            <wp:effectExtent l="0" t="0" r="3810" b="1270"/>
            <wp:docPr id="11520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89503" cy="1418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A2FB" w14:textId="77777777" w:rsidR="000E7593" w:rsidRDefault="000E7593">
      <w:pPr>
        <w:pStyle w:val="a3"/>
        <w:spacing w:line="276" w:lineRule="auto"/>
        <w:jc w:val="both"/>
      </w:pPr>
    </w:p>
    <w:p w14:paraId="00770009" w14:textId="181BED6D" w:rsidR="00914767" w:rsidRDefault="000E7593" w:rsidP="000907D2">
      <w:pPr>
        <w:ind w:right="713"/>
        <w:jc w:val="both"/>
        <w:rPr>
          <w:sz w:val="24"/>
          <w:szCs w:val="24"/>
        </w:rPr>
      </w:pPr>
      <w:r w:rsidRPr="000E7593">
        <w:rPr>
          <w:sz w:val="24"/>
          <w:szCs w:val="24"/>
        </w:rPr>
        <w:t xml:space="preserve">Функция free_args освобождает память, выделенную split_line. Она принимает массив токенов, проверяет, не равен ли он NULL, затем в цикле освобождает каждую строку (каждый токен), а после этого освобождает сам массив указателей. Это предотвращает утечки памяти после выполнения каждой команды </w:t>
      </w:r>
    </w:p>
    <w:p w14:paraId="0E18A773" w14:textId="77777777" w:rsidR="000E7593" w:rsidRDefault="000E7593" w:rsidP="000E7593">
      <w:pPr>
        <w:rPr>
          <w:sz w:val="24"/>
          <w:szCs w:val="24"/>
        </w:rPr>
      </w:pPr>
    </w:p>
    <w:p w14:paraId="4E10739E" w14:textId="274E1B45" w:rsidR="000E7593" w:rsidRDefault="000907D2" w:rsidP="000907D2">
      <w:pPr>
        <w:jc w:val="center"/>
        <w:rPr>
          <w:sz w:val="24"/>
          <w:szCs w:val="24"/>
        </w:rPr>
      </w:pPr>
      <w:r w:rsidRPr="000907D2">
        <w:rPr>
          <w:noProof/>
          <w:sz w:val="24"/>
          <w:szCs w:val="24"/>
        </w:rPr>
        <w:drawing>
          <wp:inline distT="0" distB="0" distL="0" distR="0" wp14:anchorId="7A78E514" wp14:editId="07CA2A50">
            <wp:extent cx="4257269" cy="2766244"/>
            <wp:effectExtent l="0" t="0" r="0" b="0"/>
            <wp:docPr id="1381379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797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2617" cy="2776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4296" w14:textId="77777777" w:rsidR="000907D2" w:rsidRDefault="000907D2" w:rsidP="000907D2">
      <w:pPr>
        <w:jc w:val="center"/>
        <w:rPr>
          <w:sz w:val="24"/>
          <w:szCs w:val="24"/>
        </w:rPr>
      </w:pPr>
    </w:p>
    <w:p w14:paraId="524F85CB" w14:textId="0E87BD57" w:rsidR="000907D2" w:rsidRDefault="000907D2" w:rsidP="000907D2">
      <w:pPr>
        <w:ind w:right="713"/>
        <w:jc w:val="both"/>
        <w:rPr>
          <w:sz w:val="24"/>
          <w:szCs w:val="24"/>
        </w:rPr>
      </w:pPr>
      <w:r w:rsidRPr="000907D2">
        <w:rPr>
          <w:sz w:val="24"/>
          <w:szCs w:val="24"/>
        </w:rPr>
        <w:t>Команда cd меняет текущий рабочий каталог. Если аргумент не передан (args[1] == NULL), функция вызывает getcwd и выводит путь к текущему каталогу. Если аргумент передан, вызывается chdir для смены каталога. При успешной смене каталога с помощью getcwd получается новый путь, и переменная окружения PWD обновляется через setenv. Если каталог не существует, chdir возвращает ошибку, и perror выводит соответствующее сообщение.</w:t>
      </w:r>
    </w:p>
    <w:p w14:paraId="477A9A3B" w14:textId="77777777" w:rsidR="000E7593" w:rsidRDefault="000E7593" w:rsidP="000E7593">
      <w:pPr>
        <w:rPr>
          <w:sz w:val="24"/>
          <w:szCs w:val="24"/>
        </w:rPr>
      </w:pPr>
    </w:p>
    <w:p w14:paraId="78C8A035" w14:textId="448EECC6" w:rsidR="000907D2" w:rsidRDefault="000907D2" w:rsidP="000907D2">
      <w:pPr>
        <w:jc w:val="center"/>
        <w:rPr>
          <w:sz w:val="24"/>
          <w:szCs w:val="24"/>
        </w:rPr>
      </w:pPr>
      <w:r w:rsidRPr="000907D2">
        <w:rPr>
          <w:noProof/>
          <w:sz w:val="24"/>
          <w:szCs w:val="24"/>
        </w:rPr>
        <w:lastRenderedPageBreak/>
        <w:drawing>
          <wp:inline distT="0" distB="0" distL="0" distR="0" wp14:anchorId="3A1E4E48" wp14:editId="5F0563AB">
            <wp:extent cx="3027680" cy="3016903"/>
            <wp:effectExtent l="0" t="0" r="1270" b="0"/>
            <wp:docPr id="523650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6508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42464" cy="303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A4BC0" w14:textId="77777777" w:rsidR="000907D2" w:rsidRDefault="000907D2" w:rsidP="000E7593">
      <w:pPr>
        <w:rPr>
          <w:sz w:val="24"/>
          <w:szCs w:val="24"/>
        </w:rPr>
      </w:pPr>
    </w:p>
    <w:p w14:paraId="3606468F" w14:textId="552F5A38" w:rsidR="000907D2" w:rsidRDefault="000907D2" w:rsidP="000907D2">
      <w:pPr>
        <w:ind w:right="713"/>
        <w:jc w:val="both"/>
        <w:rPr>
          <w:sz w:val="24"/>
          <w:szCs w:val="24"/>
        </w:rPr>
      </w:pPr>
      <w:r w:rsidRPr="000907D2">
        <w:rPr>
          <w:sz w:val="24"/>
          <w:szCs w:val="24"/>
        </w:rPr>
        <w:t>Команда clr очищает экран терминала. Для этого используется ANSI-код \033[H\033[J, который сначала перемещает курсор в верхний левый угол, а затем стирает всё содержимое экрана от текущей позиции курсора до конца. Функция возвращает 0, сигнализируя об успешном выполнении.</w:t>
      </w:r>
    </w:p>
    <w:p w14:paraId="3098A41B" w14:textId="77777777" w:rsidR="000E7593" w:rsidRDefault="000E7593" w:rsidP="000907D2">
      <w:pPr>
        <w:ind w:right="713"/>
        <w:jc w:val="both"/>
        <w:rPr>
          <w:sz w:val="24"/>
          <w:szCs w:val="24"/>
        </w:rPr>
      </w:pPr>
    </w:p>
    <w:p w14:paraId="41661455" w14:textId="61376E83" w:rsidR="000907D2" w:rsidRDefault="000907D2" w:rsidP="000907D2">
      <w:pPr>
        <w:ind w:right="713"/>
        <w:jc w:val="both"/>
        <w:rPr>
          <w:sz w:val="24"/>
          <w:szCs w:val="24"/>
        </w:rPr>
      </w:pPr>
      <w:r w:rsidRPr="000907D2">
        <w:rPr>
          <w:sz w:val="24"/>
          <w:szCs w:val="24"/>
        </w:rPr>
        <w:t>Команда dir выводит содержимое указанного каталога. Если аргумент не передан, используется текущий каталог ("."). Каталог открывается через opendir, в случае ошибки выводится сообщение и возвращается код 1. В цикле readdir читаются все записи каталога, при этом скрытые файлы (начинающиеся с точки) пропускаются. Имена файлов выводятся на экран, каждый с новой строки. После завершения каталог закрывается через closedir.</w:t>
      </w:r>
    </w:p>
    <w:p w14:paraId="636A289D" w14:textId="77777777" w:rsidR="000907D2" w:rsidRDefault="000907D2" w:rsidP="000907D2">
      <w:pPr>
        <w:rPr>
          <w:sz w:val="24"/>
          <w:szCs w:val="24"/>
        </w:rPr>
      </w:pPr>
    </w:p>
    <w:p w14:paraId="2746BFDB" w14:textId="3D518EC3" w:rsidR="000907D2" w:rsidRDefault="000907D2" w:rsidP="000907D2">
      <w:pPr>
        <w:jc w:val="center"/>
        <w:rPr>
          <w:sz w:val="24"/>
          <w:szCs w:val="24"/>
        </w:rPr>
      </w:pPr>
      <w:r w:rsidRPr="000907D2">
        <w:rPr>
          <w:noProof/>
          <w:sz w:val="24"/>
          <w:szCs w:val="24"/>
        </w:rPr>
        <w:drawing>
          <wp:inline distT="0" distB="0" distL="0" distR="0" wp14:anchorId="7CDEB3B1" wp14:editId="4901104C">
            <wp:extent cx="4104005" cy="3797091"/>
            <wp:effectExtent l="0" t="0" r="0" b="0"/>
            <wp:docPr id="422249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490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9451" cy="3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021B9" w14:textId="2F96A416" w:rsidR="000907D2" w:rsidRDefault="000907D2" w:rsidP="000907D2">
      <w:pPr>
        <w:ind w:right="713"/>
        <w:jc w:val="both"/>
        <w:rPr>
          <w:sz w:val="24"/>
          <w:szCs w:val="24"/>
        </w:rPr>
      </w:pPr>
      <w:r w:rsidRPr="000907D2">
        <w:rPr>
          <w:sz w:val="24"/>
          <w:szCs w:val="24"/>
        </w:rPr>
        <w:t xml:space="preserve">Команда echo выводит на экран все переданные ей аргументы. Цикл начинается с индекса </w:t>
      </w:r>
      <w:r w:rsidRPr="000907D2">
        <w:rPr>
          <w:sz w:val="24"/>
          <w:szCs w:val="24"/>
        </w:rPr>
        <w:lastRenderedPageBreak/>
        <w:t>1, пропуская саму команду echo. Каждый аргумент выводится, и между ними ставится пробел, если за текущим аргументом следует следующий. В конце добавляется перевод строки.</w:t>
      </w:r>
    </w:p>
    <w:p w14:paraId="5B5F2747" w14:textId="77777777" w:rsidR="000907D2" w:rsidRDefault="000907D2" w:rsidP="000907D2">
      <w:pPr>
        <w:ind w:right="713"/>
        <w:jc w:val="both"/>
        <w:rPr>
          <w:sz w:val="24"/>
          <w:szCs w:val="24"/>
        </w:rPr>
      </w:pPr>
    </w:p>
    <w:p w14:paraId="08DB3C93" w14:textId="6B72DDC4" w:rsidR="000907D2" w:rsidRDefault="000907D2" w:rsidP="000907D2">
      <w:pPr>
        <w:ind w:right="713"/>
        <w:jc w:val="both"/>
        <w:rPr>
          <w:sz w:val="24"/>
          <w:szCs w:val="24"/>
        </w:rPr>
      </w:pPr>
      <w:r w:rsidRPr="000907D2">
        <w:rPr>
          <w:sz w:val="24"/>
          <w:szCs w:val="24"/>
        </w:rPr>
        <w:t>Команда help выводит краткое руководство пользователя. Она перечисляет все встроенные команды оболочки и кратко описывает их назначение. Это позволяет пользователю быстро ознакомиться с доступным функционалом.</w:t>
      </w:r>
    </w:p>
    <w:p w14:paraId="4BB53ABD" w14:textId="77777777" w:rsidR="000907D2" w:rsidRDefault="000907D2" w:rsidP="000907D2">
      <w:pPr>
        <w:ind w:right="713"/>
        <w:jc w:val="both"/>
        <w:rPr>
          <w:sz w:val="24"/>
          <w:szCs w:val="24"/>
        </w:rPr>
      </w:pPr>
    </w:p>
    <w:p w14:paraId="1BF840CD" w14:textId="68C1FF4A" w:rsidR="000907D2" w:rsidRDefault="000907D2" w:rsidP="000907D2">
      <w:pPr>
        <w:ind w:right="713"/>
        <w:jc w:val="both"/>
        <w:rPr>
          <w:sz w:val="24"/>
          <w:szCs w:val="24"/>
        </w:rPr>
      </w:pPr>
      <w:r w:rsidRPr="000907D2">
        <w:rPr>
          <w:sz w:val="24"/>
          <w:szCs w:val="24"/>
        </w:rPr>
        <w:t>Команда pause приостанавливает выполнение оболочки до тех пор, пока пользователь не нажмёт клавишу Enter. Сначала выводится сообщение, и с помощью fflush(stdout) оно немедленно отображается на экране. Затем в цикле getchar() читаются все символы до тех пор, пока не встретится символ перевода строки (\n) или не наступит конец файла. После этого функция возвращает управление.</w:t>
      </w:r>
    </w:p>
    <w:p w14:paraId="1B6E4380" w14:textId="77777777" w:rsidR="000907D2" w:rsidRDefault="000907D2" w:rsidP="000907D2">
      <w:pPr>
        <w:ind w:right="713"/>
        <w:jc w:val="both"/>
        <w:rPr>
          <w:sz w:val="24"/>
          <w:szCs w:val="24"/>
        </w:rPr>
      </w:pPr>
    </w:p>
    <w:p w14:paraId="23F97529" w14:textId="7C4B32C2" w:rsidR="000907D2" w:rsidRDefault="000907D2" w:rsidP="00483F59">
      <w:pPr>
        <w:ind w:right="713"/>
        <w:jc w:val="center"/>
        <w:rPr>
          <w:sz w:val="24"/>
          <w:szCs w:val="24"/>
        </w:rPr>
      </w:pPr>
      <w:r w:rsidRPr="000907D2">
        <w:rPr>
          <w:noProof/>
          <w:sz w:val="24"/>
          <w:szCs w:val="24"/>
        </w:rPr>
        <w:drawing>
          <wp:inline distT="0" distB="0" distL="0" distR="0" wp14:anchorId="6BE730D6" wp14:editId="4BE79D2F">
            <wp:extent cx="3985275" cy="2343907"/>
            <wp:effectExtent l="0" t="0" r="0" b="0"/>
            <wp:docPr id="1570428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283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0483" cy="235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ADAA" w14:textId="77777777" w:rsidR="000907D2" w:rsidRDefault="000907D2" w:rsidP="000907D2">
      <w:pPr>
        <w:ind w:right="713"/>
        <w:jc w:val="both"/>
        <w:rPr>
          <w:sz w:val="24"/>
          <w:szCs w:val="24"/>
        </w:rPr>
      </w:pPr>
    </w:p>
    <w:p w14:paraId="133759E4" w14:textId="7F462B14" w:rsidR="000907D2" w:rsidRDefault="000907D2" w:rsidP="000907D2">
      <w:pPr>
        <w:ind w:right="713"/>
        <w:jc w:val="both"/>
        <w:rPr>
          <w:sz w:val="24"/>
          <w:szCs w:val="24"/>
        </w:rPr>
      </w:pPr>
      <w:r w:rsidRPr="000907D2">
        <w:rPr>
          <w:sz w:val="24"/>
          <w:szCs w:val="24"/>
        </w:rPr>
        <w:t>Функция run_external запускает внешние программы. Сначала с помощью fork() создаётся дочерний процесс. В дочернем процессе (pid == 0) перед запуском программы устанавливается переменная окружения parent через setenv, которая содержит путь к оболочке. Затем вызывается execvp, который заменяет образ дочернего процесса на указанную программу. Если программа не найдена, выводится сообщение об ошибке, и дочерний процесс завершается через _exit(1). В родительском процессе с помощью waitpid происходит ожидание завершения дочернего процесса, что обеспечивает синхронное выполнение команд. Если fork завершился ошибкой, выводится сообщение и возвращается код ошибки.</w:t>
      </w:r>
    </w:p>
    <w:p w14:paraId="604082C5" w14:textId="77777777" w:rsidR="000907D2" w:rsidRDefault="000907D2" w:rsidP="000907D2">
      <w:pPr>
        <w:ind w:right="713"/>
        <w:jc w:val="both"/>
        <w:rPr>
          <w:sz w:val="24"/>
          <w:szCs w:val="24"/>
        </w:rPr>
      </w:pPr>
    </w:p>
    <w:p w14:paraId="74F5D40B" w14:textId="5055E1BD" w:rsidR="000907D2" w:rsidRDefault="000907D2" w:rsidP="000907D2">
      <w:pPr>
        <w:ind w:right="713"/>
        <w:jc w:val="center"/>
        <w:rPr>
          <w:sz w:val="24"/>
          <w:szCs w:val="24"/>
        </w:rPr>
      </w:pPr>
      <w:r w:rsidRPr="000907D2">
        <w:rPr>
          <w:noProof/>
          <w:sz w:val="24"/>
          <w:szCs w:val="24"/>
        </w:rPr>
        <w:drawing>
          <wp:inline distT="0" distB="0" distL="0" distR="0" wp14:anchorId="09C1E89B" wp14:editId="0DF2688E">
            <wp:extent cx="4309442" cy="2217420"/>
            <wp:effectExtent l="0" t="0" r="0" b="0"/>
            <wp:docPr id="1778211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2115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4338" cy="22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CB20" w14:textId="361682CB" w:rsidR="000907D2" w:rsidRDefault="000907D2" w:rsidP="000907D2">
      <w:pPr>
        <w:ind w:right="713"/>
        <w:jc w:val="both"/>
        <w:rPr>
          <w:sz w:val="24"/>
          <w:szCs w:val="24"/>
        </w:rPr>
      </w:pPr>
      <w:r w:rsidRPr="000907D2">
        <w:rPr>
          <w:sz w:val="24"/>
          <w:szCs w:val="24"/>
        </w:rPr>
        <w:t xml:space="preserve">Функция run_command является диспетчером команд. Она проверяет первый аргумент </w:t>
      </w:r>
      <w:r w:rsidRPr="000907D2">
        <w:rPr>
          <w:sz w:val="24"/>
          <w:szCs w:val="24"/>
        </w:rPr>
        <w:lastRenderedPageBreak/>
        <w:t>(args[0]) и сравнивает его со списком встроенных команд оболочки: cd, clr, dir, environ, echo, help, pause. При совпадении вызывается соответствующая функция-обработчик. Если команда не входит в список встроенных, управление передаётся функции run_external, которая запускает внешнюю программу. Команда environ выводит все переменные окружения, обращаясь к глобальному массиву environ. Если массив аргументов пуст, функция ничего не делает.</w:t>
      </w:r>
    </w:p>
    <w:p w14:paraId="7DBB76DF" w14:textId="2B7848FE" w:rsidR="00914767" w:rsidRDefault="00914767">
      <w:pPr>
        <w:pStyle w:val="a3"/>
        <w:spacing w:before="10"/>
        <w:rPr>
          <w:sz w:val="11"/>
        </w:rPr>
      </w:pPr>
    </w:p>
    <w:p w14:paraId="1BCC41B9" w14:textId="77777777" w:rsidR="00914767" w:rsidRDefault="00444C00">
      <w:pPr>
        <w:pStyle w:val="1"/>
        <w:spacing w:before="216"/>
      </w:pPr>
      <w:r>
        <w:t>Тестовые</w:t>
      </w:r>
      <w:r>
        <w:rPr>
          <w:spacing w:val="-15"/>
        </w:rPr>
        <w:t xml:space="preserve"> </w:t>
      </w:r>
      <w:r>
        <w:t>примеры</w:t>
      </w:r>
      <w:r>
        <w:rPr>
          <w:spacing w:val="-15"/>
        </w:rPr>
        <w:t xml:space="preserve"> </w:t>
      </w:r>
      <w:r>
        <w:t>работы</w:t>
      </w:r>
      <w:r>
        <w:rPr>
          <w:spacing w:val="-13"/>
        </w:rPr>
        <w:t xml:space="preserve"> </w:t>
      </w:r>
      <w:r>
        <w:t>программной</w:t>
      </w:r>
      <w:r>
        <w:rPr>
          <w:spacing w:val="-13"/>
        </w:rPr>
        <w:t xml:space="preserve"> </w:t>
      </w:r>
      <w:r>
        <w:rPr>
          <w:spacing w:val="-2"/>
        </w:rPr>
        <w:t>модели</w:t>
      </w:r>
    </w:p>
    <w:p w14:paraId="1AD226DD" w14:textId="36150049" w:rsidR="00914767" w:rsidRPr="007E2690" w:rsidRDefault="00444C00" w:rsidP="007E2690">
      <w:pPr>
        <w:pStyle w:val="a6"/>
        <w:numPr>
          <w:ilvl w:val="0"/>
          <w:numId w:val="1"/>
        </w:numPr>
        <w:tabs>
          <w:tab w:val="left" w:pos="1070"/>
        </w:tabs>
        <w:spacing w:before="208"/>
        <w:rPr>
          <w:sz w:val="20"/>
        </w:rPr>
      </w:pPr>
      <w:r>
        <w:rPr>
          <w:sz w:val="24"/>
        </w:rPr>
        <w:t>Запуск</w:t>
      </w:r>
      <w:r w:rsidRPr="007E2690">
        <w:rPr>
          <w:spacing w:val="-10"/>
          <w:sz w:val="24"/>
        </w:rPr>
        <w:t xml:space="preserve"> </w:t>
      </w:r>
      <w:r>
        <w:rPr>
          <w:sz w:val="24"/>
        </w:rPr>
        <w:t>оболочки</w:t>
      </w:r>
      <w:r w:rsidRPr="007E2690">
        <w:rPr>
          <w:spacing w:val="-11"/>
          <w:sz w:val="24"/>
        </w:rPr>
        <w:t xml:space="preserve"> </w:t>
      </w:r>
      <w:r>
        <w:rPr>
          <w:sz w:val="24"/>
        </w:rPr>
        <w:t>и</w:t>
      </w:r>
      <w:r w:rsidRPr="007E2690">
        <w:rPr>
          <w:spacing w:val="-10"/>
          <w:sz w:val="24"/>
        </w:rPr>
        <w:t xml:space="preserve"> </w:t>
      </w:r>
      <w:r>
        <w:rPr>
          <w:sz w:val="24"/>
        </w:rPr>
        <w:t>использование</w:t>
      </w:r>
      <w:r w:rsidRPr="007E2690">
        <w:rPr>
          <w:spacing w:val="-10"/>
          <w:sz w:val="24"/>
        </w:rPr>
        <w:t xml:space="preserve"> </w:t>
      </w:r>
      <w:r>
        <w:rPr>
          <w:sz w:val="24"/>
        </w:rPr>
        <w:t>внутренней</w:t>
      </w:r>
      <w:r w:rsidRPr="007E2690">
        <w:rPr>
          <w:spacing w:val="-10"/>
          <w:sz w:val="24"/>
        </w:rPr>
        <w:t xml:space="preserve"> </w:t>
      </w:r>
      <w:r>
        <w:rPr>
          <w:sz w:val="24"/>
        </w:rPr>
        <w:t>команды</w:t>
      </w:r>
      <w:r w:rsidRPr="007E2690">
        <w:rPr>
          <w:spacing w:val="-9"/>
          <w:sz w:val="24"/>
        </w:rPr>
        <w:t xml:space="preserve"> </w:t>
      </w:r>
      <w:r w:rsidRPr="007E2690">
        <w:rPr>
          <w:spacing w:val="-4"/>
          <w:sz w:val="24"/>
        </w:rPr>
        <w:t>help</w:t>
      </w:r>
    </w:p>
    <w:p w14:paraId="5A6964E7" w14:textId="2940B02B" w:rsidR="00914767" w:rsidRDefault="007E2690" w:rsidP="007E2690">
      <w:pPr>
        <w:pStyle w:val="a3"/>
        <w:spacing w:before="195"/>
        <w:jc w:val="center"/>
      </w:pPr>
      <w:r>
        <w:rPr>
          <w:noProof/>
        </w:rPr>
        <w:drawing>
          <wp:inline distT="0" distB="0" distL="0" distR="0" wp14:anchorId="2F3CAC22" wp14:editId="53DF74A6">
            <wp:extent cx="4463415" cy="1937081"/>
            <wp:effectExtent l="0" t="0" r="0" b="6350"/>
            <wp:docPr id="1187182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821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80568" cy="19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D5A6" w14:textId="77777777" w:rsidR="00914767" w:rsidRDefault="00914767">
      <w:pPr>
        <w:pStyle w:val="a3"/>
        <w:spacing w:before="121"/>
      </w:pPr>
    </w:p>
    <w:p w14:paraId="70211213" w14:textId="77777777" w:rsidR="00914767" w:rsidRDefault="00444C00">
      <w:pPr>
        <w:pStyle w:val="a6"/>
        <w:numPr>
          <w:ilvl w:val="0"/>
          <w:numId w:val="1"/>
        </w:numPr>
        <w:tabs>
          <w:tab w:val="left" w:pos="1070"/>
        </w:tabs>
        <w:spacing w:before="1"/>
        <w:rPr>
          <w:sz w:val="24"/>
        </w:rPr>
      </w:pPr>
      <w:r>
        <w:rPr>
          <w:sz w:val="24"/>
        </w:rPr>
        <w:t>Использование</w:t>
      </w:r>
      <w:r>
        <w:rPr>
          <w:spacing w:val="-16"/>
          <w:sz w:val="24"/>
        </w:rPr>
        <w:t xml:space="preserve"> </w:t>
      </w:r>
      <w:r>
        <w:rPr>
          <w:sz w:val="24"/>
        </w:rPr>
        <w:t>внутренней</w:t>
      </w:r>
      <w:r>
        <w:rPr>
          <w:spacing w:val="-12"/>
          <w:sz w:val="24"/>
        </w:rPr>
        <w:t xml:space="preserve"> </w:t>
      </w:r>
      <w:r>
        <w:rPr>
          <w:sz w:val="24"/>
        </w:rPr>
        <w:t>команды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dir</w:t>
      </w:r>
    </w:p>
    <w:p w14:paraId="1F0DF2DC" w14:textId="5FB9E773" w:rsidR="00914767" w:rsidRDefault="008C3C5D" w:rsidP="00762D49">
      <w:pPr>
        <w:pStyle w:val="a3"/>
        <w:spacing w:before="195"/>
        <w:ind w:left="1790"/>
      </w:pPr>
      <w:r>
        <w:rPr>
          <w:noProof/>
        </w:rPr>
        <w:drawing>
          <wp:inline distT="0" distB="0" distL="0" distR="0" wp14:anchorId="69866203" wp14:editId="636AFF34">
            <wp:extent cx="2829320" cy="1590897"/>
            <wp:effectExtent l="0" t="0" r="9525" b="9525"/>
            <wp:docPr id="1524540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5404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AA368" w14:textId="77777777" w:rsidR="00914767" w:rsidRDefault="00914767">
      <w:pPr>
        <w:pStyle w:val="a3"/>
        <w:spacing w:before="124"/>
      </w:pPr>
    </w:p>
    <w:p w14:paraId="7FCBC38A" w14:textId="6CB6E949" w:rsidR="00914767" w:rsidRDefault="00444C00">
      <w:pPr>
        <w:pStyle w:val="a6"/>
        <w:numPr>
          <w:ilvl w:val="0"/>
          <w:numId w:val="1"/>
        </w:numPr>
        <w:tabs>
          <w:tab w:val="left" w:pos="1070"/>
        </w:tabs>
        <w:rPr>
          <w:sz w:val="24"/>
        </w:rPr>
      </w:pPr>
      <w:r>
        <w:rPr>
          <w:sz w:val="24"/>
        </w:rPr>
        <w:t>Использование</w:t>
      </w:r>
      <w:r>
        <w:rPr>
          <w:spacing w:val="-14"/>
          <w:sz w:val="24"/>
        </w:rPr>
        <w:t xml:space="preserve"> </w:t>
      </w:r>
      <w:r>
        <w:rPr>
          <w:sz w:val="24"/>
        </w:rPr>
        <w:t>внешней</w:t>
      </w:r>
      <w:r>
        <w:rPr>
          <w:spacing w:val="-11"/>
          <w:sz w:val="24"/>
        </w:rPr>
        <w:t xml:space="preserve"> </w:t>
      </w:r>
      <w:r>
        <w:rPr>
          <w:sz w:val="24"/>
        </w:rPr>
        <w:t>команды</w:t>
      </w:r>
      <w:r>
        <w:rPr>
          <w:spacing w:val="-10"/>
          <w:sz w:val="24"/>
        </w:rPr>
        <w:t xml:space="preserve"> </w:t>
      </w:r>
      <w:r>
        <w:rPr>
          <w:sz w:val="24"/>
        </w:rPr>
        <w:t>ls</w:t>
      </w:r>
      <w:r>
        <w:rPr>
          <w:spacing w:val="-8"/>
          <w:sz w:val="24"/>
        </w:rPr>
        <w:t xml:space="preserve"> </w:t>
      </w:r>
      <w:r>
        <w:rPr>
          <w:sz w:val="24"/>
        </w:rPr>
        <w:t>-</w:t>
      </w:r>
      <w:r w:rsidR="008C3C5D">
        <w:rPr>
          <w:sz w:val="24"/>
          <w:lang w:val="en-US"/>
        </w:rPr>
        <w:t>l</w:t>
      </w:r>
      <w:r>
        <w:rPr>
          <w:spacing w:val="-10"/>
          <w:sz w:val="24"/>
        </w:rPr>
        <w:t>a</w:t>
      </w:r>
    </w:p>
    <w:p w14:paraId="47198197" w14:textId="77777777" w:rsidR="00914767" w:rsidRDefault="00914767">
      <w:pPr>
        <w:pStyle w:val="a3"/>
      </w:pPr>
    </w:p>
    <w:p w14:paraId="1FBAECBD" w14:textId="7B0F8748" w:rsidR="00914767" w:rsidRDefault="00762D49" w:rsidP="00762D49">
      <w:pPr>
        <w:pStyle w:val="a3"/>
        <w:rPr>
          <w:lang w:val="en-US"/>
        </w:rPr>
      </w:pPr>
      <w:r>
        <w:rPr>
          <w:noProof/>
        </w:rPr>
        <w:drawing>
          <wp:inline distT="0" distB="0" distL="0" distR="0" wp14:anchorId="6E713957" wp14:editId="4F6EC756">
            <wp:extent cx="6393815" cy="1381760"/>
            <wp:effectExtent l="0" t="0" r="6985" b="8890"/>
            <wp:docPr id="38896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63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93815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A422" w14:textId="77777777" w:rsidR="00762D49" w:rsidRPr="00762D49" w:rsidRDefault="00762D49" w:rsidP="00762D49">
      <w:pPr>
        <w:pStyle w:val="a3"/>
        <w:rPr>
          <w:lang w:val="en-US"/>
        </w:rPr>
      </w:pPr>
    </w:p>
    <w:p w14:paraId="6118C608" w14:textId="77777777" w:rsidR="00914767" w:rsidRPr="0087629C" w:rsidRDefault="00444C00">
      <w:pPr>
        <w:pStyle w:val="a6"/>
        <w:numPr>
          <w:ilvl w:val="0"/>
          <w:numId w:val="1"/>
        </w:numPr>
        <w:tabs>
          <w:tab w:val="left" w:pos="1070"/>
        </w:tabs>
        <w:rPr>
          <w:sz w:val="24"/>
        </w:rPr>
      </w:pPr>
      <w:r>
        <w:rPr>
          <w:sz w:val="24"/>
        </w:rPr>
        <w:t>Использование</w:t>
      </w:r>
      <w:r>
        <w:rPr>
          <w:spacing w:val="-14"/>
          <w:sz w:val="24"/>
        </w:rPr>
        <w:t xml:space="preserve"> </w:t>
      </w:r>
      <w:r>
        <w:rPr>
          <w:sz w:val="24"/>
        </w:rPr>
        <w:t>внутренней</w:t>
      </w:r>
      <w:r>
        <w:rPr>
          <w:spacing w:val="-12"/>
          <w:sz w:val="24"/>
        </w:rPr>
        <w:t xml:space="preserve"> </w:t>
      </w:r>
      <w:r>
        <w:rPr>
          <w:sz w:val="24"/>
        </w:rPr>
        <w:t>команды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echo</w:t>
      </w:r>
    </w:p>
    <w:p w14:paraId="6558DBE3" w14:textId="77777777" w:rsidR="0087629C" w:rsidRDefault="0087629C" w:rsidP="0087629C">
      <w:pPr>
        <w:pStyle w:val="a6"/>
        <w:tabs>
          <w:tab w:val="left" w:pos="1070"/>
        </w:tabs>
        <w:ind w:firstLine="0"/>
        <w:rPr>
          <w:sz w:val="24"/>
        </w:rPr>
      </w:pPr>
    </w:p>
    <w:p w14:paraId="470353AB" w14:textId="44F1BBD3" w:rsidR="00914767" w:rsidRPr="00CF2D70" w:rsidRDefault="00946E92" w:rsidP="00CF2D70">
      <w:pPr>
        <w:pStyle w:val="a3"/>
        <w:spacing w:before="5"/>
        <w:jc w:val="center"/>
        <w:rPr>
          <w:sz w:val="15"/>
          <w:lang w:val="en-US"/>
        </w:rPr>
      </w:pPr>
      <w:r>
        <w:rPr>
          <w:noProof/>
        </w:rPr>
        <w:drawing>
          <wp:inline distT="0" distB="0" distL="0" distR="0" wp14:anchorId="3D7E30EC" wp14:editId="2D27A8B3">
            <wp:extent cx="2867425" cy="495369"/>
            <wp:effectExtent l="0" t="0" r="9525" b="0"/>
            <wp:docPr id="1287832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329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4D72" w14:textId="216EAE1C" w:rsidR="00946E92" w:rsidRPr="0087629C" w:rsidRDefault="00946E92" w:rsidP="00946E92">
      <w:pPr>
        <w:pStyle w:val="a3"/>
        <w:numPr>
          <w:ilvl w:val="0"/>
          <w:numId w:val="1"/>
        </w:numPr>
        <w:rPr>
          <w:lang w:val="en-US"/>
        </w:rPr>
      </w:pPr>
      <w:r>
        <w:lastRenderedPageBreak/>
        <w:t>Использование</w:t>
      </w:r>
      <w:r>
        <w:rPr>
          <w:spacing w:val="-14"/>
        </w:rPr>
        <w:t xml:space="preserve"> </w:t>
      </w:r>
      <w:r>
        <w:t>внутренней</w:t>
      </w:r>
      <w:r>
        <w:rPr>
          <w:spacing w:val="-12"/>
        </w:rPr>
        <w:t xml:space="preserve"> </w:t>
      </w:r>
      <w:r>
        <w:t>команды</w:t>
      </w:r>
      <w:r>
        <w:rPr>
          <w:spacing w:val="-12"/>
        </w:rPr>
        <w:t xml:space="preserve"> </w:t>
      </w:r>
      <w:r>
        <w:rPr>
          <w:spacing w:val="-4"/>
          <w:lang w:val="en-US"/>
        </w:rPr>
        <w:t>pause</w:t>
      </w:r>
    </w:p>
    <w:p w14:paraId="01CDF7C7" w14:textId="77777777" w:rsidR="0087629C" w:rsidRPr="0087629C" w:rsidRDefault="0087629C" w:rsidP="0087629C">
      <w:pPr>
        <w:pStyle w:val="a3"/>
        <w:ind w:left="1070"/>
        <w:rPr>
          <w:lang w:val="en-US"/>
        </w:rPr>
      </w:pPr>
    </w:p>
    <w:p w14:paraId="62FB654D" w14:textId="6F635ECA" w:rsidR="0087629C" w:rsidRDefault="0087629C" w:rsidP="0087629C">
      <w:pPr>
        <w:pStyle w:val="a3"/>
        <w:ind w:left="1070"/>
        <w:rPr>
          <w:lang w:val="en-US"/>
        </w:rPr>
      </w:pPr>
      <w:r>
        <w:rPr>
          <w:noProof/>
        </w:rPr>
        <w:drawing>
          <wp:inline distT="0" distB="0" distL="0" distR="0" wp14:anchorId="52385E79" wp14:editId="278DD0FE">
            <wp:extent cx="2985135" cy="659403"/>
            <wp:effectExtent l="0" t="0" r="5715" b="7620"/>
            <wp:docPr id="1126781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8138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02254" cy="6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3206" w14:textId="77777777" w:rsidR="0087629C" w:rsidRPr="00946E92" w:rsidRDefault="0087629C" w:rsidP="0087629C">
      <w:pPr>
        <w:pStyle w:val="a3"/>
        <w:ind w:left="1070"/>
        <w:rPr>
          <w:lang w:val="en-US"/>
        </w:rPr>
      </w:pPr>
    </w:p>
    <w:p w14:paraId="7EB58500" w14:textId="72F792BC" w:rsidR="0087629C" w:rsidRPr="0088059E" w:rsidRDefault="0087629C" w:rsidP="00946E92">
      <w:pPr>
        <w:pStyle w:val="a3"/>
        <w:numPr>
          <w:ilvl w:val="0"/>
          <w:numId w:val="1"/>
        </w:numPr>
        <w:rPr>
          <w:lang w:val="en-US"/>
        </w:rPr>
      </w:pPr>
      <w:r>
        <w:rPr>
          <w:spacing w:val="-4"/>
        </w:rPr>
        <w:t xml:space="preserve">Результат работы команды </w:t>
      </w:r>
      <w:r>
        <w:rPr>
          <w:spacing w:val="-4"/>
          <w:lang w:val="en-US"/>
        </w:rPr>
        <w:t>c</w:t>
      </w:r>
      <w:r>
        <w:rPr>
          <w:spacing w:val="-4"/>
          <w:lang w:val="en-US"/>
        </w:rPr>
        <w:t>d</w:t>
      </w:r>
    </w:p>
    <w:p w14:paraId="1612C1E3" w14:textId="77777777" w:rsidR="0088059E" w:rsidRPr="0087629C" w:rsidRDefault="0088059E" w:rsidP="0088059E">
      <w:pPr>
        <w:pStyle w:val="a3"/>
        <w:ind w:left="1070"/>
        <w:rPr>
          <w:lang w:val="en-US"/>
        </w:rPr>
      </w:pPr>
    </w:p>
    <w:p w14:paraId="0E2A2333" w14:textId="31839A9F" w:rsidR="0087629C" w:rsidRDefault="0088059E" w:rsidP="0087629C">
      <w:pPr>
        <w:pStyle w:val="a3"/>
        <w:ind w:left="1070"/>
        <w:rPr>
          <w:lang w:val="en-US"/>
        </w:rPr>
      </w:pPr>
      <w:r>
        <w:rPr>
          <w:noProof/>
        </w:rPr>
        <w:drawing>
          <wp:inline distT="0" distB="0" distL="0" distR="0" wp14:anchorId="20CF9078" wp14:editId="1516FD25">
            <wp:extent cx="3556633" cy="486224"/>
            <wp:effectExtent l="0" t="0" r="6350" b="9525"/>
            <wp:docPr id="887186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868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64482" cy="48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8775" w14:textId="77777777" w:rsidR="0088059E" w:rsidRPr="0087629C" w:rsidRDefault="0088059E" w:rsidP="0087629C">
      <w:pPr>
        <w:pStyle w:val="a3"/>
        <w:ind w:left="1070"/>
        <w:rPr>
          <w:lang w:val="en-US"/>
        </w:rPr>
      </w:pPr>
    </w:p>
    <w:p w14:paraId="0D41AFD7" w14:textId="14F8F8FF" w:rsidR="0087629C" w:rsidRPr="0088059E" w:rsidRDefault="0087629C" w:rsidP="00946E92">
      <w:pPr>
        <w:pStyle w:val="a3"/>
        <w:numPr>
          <w:ilvl w:val="0"/>
          <w:numId w:val="1"/>
        </w:numPr>
        <w:rPr>
          <w:lang w:val="en-US"/>
        </w:rPr>
      </w:pPr>
      <w:r>
        <w:rPr>
          <w:spacing w:val="-4"/>
        </w:rPr>
        <w:t xml:space="preserve">Результат работы команды </w:t>
      </w:r>
      <w:r>
        <w:rPr>
          <w:spacing w:val="-4"/>
          <w:lang w:val="en-US"/>
        </w:rPr>
        <w:t>environ</w:t>
      </w:r>
    </w:p>
    <w:p w14:paraId="22852EC3" w14:textId="77777777" w:rsidR="0088059E" w:rsidRDefault="0088059E" w:rsidP="0088059E">
      <w:pPr>
        <w:pStyle w:val="a3"/>
        <w:ind w:left="1070"/>
        <w:rPr>
          <w:spacing w:val="-4"/>
          <w:lang w:val="en-US"/>
        </w:rPr>
      </w:pPr>
    </w:p>
    <w:p w14:paraId="7380BC79" w14:textId="63F97EDD" w:rsidR="0088059E" w:rsidRPr="0087629C" w:rsidRDefault="0088059E" w:rsidP="0088059E">
      <w:pPr>
        <w:pStyle w:val="a3"/>
        <w:ind w:left="1070"/>
        <w:rPr>
          <w:lang w:val="en-US"/>
        </w:rPr>
      </w:pPr>
      <w:r>
        <w:rPr>
          <w:noProof/>
        </w:rPr>
        <w:drawing>
          <wp:inline distT="0" distB="0" distL="0" distR="0" wp14:anchorId="7584DF8A" wp14:editId="7FD96003">
            <wp:extent cx="5517515" cy="3000139"/>
            <wp:effectExtent l="0" t="0" r="6985" b="0"/>
            <wp:docPr id="45877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77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30514" cy="300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8D4C" w14:textId="77777777" w:rsidR="0087629C" w:rsidRPr="0087629C" w:rsidRDefault="0087629C" w:rsidP="0087629C">
      <w:pPr>
        <w:pStyle w:val="a3"/>
        <w:numPr>
          <w:ilvl w:val="0"/>
          <w:numId w:val="1"/>
        </w:numPr>
        <w:rPr>
          <w:lang w:val="en-US"/>
        </w:rPr>
      </w:pPr>
      <w:r>
        <w:rPr>
          <w:spacing w:val="-4"/>
        </w:rPr>
        <w:t xml:space="preserve">Результат работы команды </w:t>
      </w:r>
      <w:r>
        <w:rPr>
          <w:spacing w:val="-4"/>
          <w:lang w:val="en-US"/>
        </w:rPr>
        <w:t>clr</w:t>
      </w:r>
    </w:p>
    <w:p w14:paraId="33910787" w14:textId="77777777" w:rsidR="0087629C" w:rsidRPr="00946E92" w:rsidRDefault="0087629C" w:rsidP="0087629C">
      <w:pPr>
        <w:pStyle w:val="a3"/>
        <w:ind w:left="1070"/>
        <w:rPr>
          <w:lang w:val="en-US"/>
        </w:rPr>
      </w:pPr>
    </w:p>
    <w:p w14:paraId="65ADA8D3" w14:textId="5D32DA12" w:rsidR="00914767" w:rsidRDefault="00CF2D70">
      <w:pPr>
        <w:pStyle w:val="a3"/>
        <w:spacing w:before="122"/>
        <w:rPr>
          <w:lang w:val="en-US"/>
        </w:rPr>
      </w:pPr>
      <w:r>
        <w:rPr>
          <w:noProof/>
        </w:rPr>
        <w:drawing>
          <wp:inline distT="0" distB="0" distL="0" distR="0" wp14:anchorId="02E4D8FB" wp14:editId="3CAADBD4">
            <wp:extent cx="5341962" cy="2971800"/>
            <wp:effectExtent l="0" t="0" r="0" b="0"/>
            <wp:docPr id="33198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8006" name=""/>
                    <pic:cNvPicPr/>
                  </pic:nvPicPr>
                  <pic:blipFill rotWithShape="1">
                    <a:blip r:embed="rId28"/>
                    <a:srcRect b="11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780" cy="2972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91C5C" w14:textId="77777777" w:rsidR="00CF2D70" w:rsidRPr="00CF2D70" w:rsidRDefault="00CF2D70">
      <w:pPr>
        <w:pStyle w:val="a3"/>
        <w:spacing w:before="122"/>
        <w:rPr>
          <w:lang w:val="en-US"/>
        </w:rPr>
      </w:pPr>
    </w:p>
    <w:p w14:paraId="5232A176" w14:textId="77777777" w:rsidR="00914767" w:rsidRDefault="00444C00">
      <w:pPr>
        <w:pStyle w:val="a6"/>
        <w:numPr>
          <w:ilvl w:val="0"/>
          <w:numId w:val="1"/>
        </w:numPr>
        <w:tabs>
          <w:tab w:val="left" w:pos="1070"/>
        </w:tabs>
        <w:rPr>
          <w:sz w:val="24"/>
        </w:rPr>
      </w:pPr>
      <w:r>
        <w:rPr>
          <w:sz w:val="24"/>
        </w:rPr>
        <w:t>Выход</w:t>
      </w:r>
      <w:r>
        <w:rPr>
          <w:spacing w:val="-15"/>
          <w:sz w:val="24"/>
        </w:rPr>
        <w:t xml:space="preserve"> </w:t>
      </w:r>
      <w:r>
        <w:rPr>
          <w:sz w:val="24"/>
        </w:rPr>
        <w:t>из</w:t>
      </w:r>
      <w:r>
        <w:rPr>
          <w:spacing w:val="-12"/>
          <w:sz w:val="24"/>
        </w:rPr>
        <w:t xml:space="preserve"> </w:t>
      </w:r>
      <w:r>
        <w:rPr>
          <w:sz w:val="24"/>
        </w:rPr>
        <w:t>оболочки</w:t>
      </w:r>
      <w:r>
        <w:rPr>
          <w:spacing w:val="-12"/>
          <w:sz w:val="24"/>
        </w:rPr>
        <w:t xml:space="preserve"> </w:t>
      </w:r>
      <w:r>
        <w:rPr>
          <w:sz w:val="24"/>
        </w:rPr>
        <w:t>(использование</w:t>
      </w:r>
      <w:r>
        <w:rPr>
          <w:spacing w:val="-12"/>
          <w:sz w:val="24"/>
        </w:rPr>
        <w:t xml:space="preserve"> </w:t>
      </w:r>
      <w:r>
        <w:rPr>
          <w:sz w:val="24"/>
        </w:rPr>
        <w:t>внутренней</w:t>
      </w:r>
      <w:r>
        <w:rPr>
          <w:spacing w:val="-12"/>
          <w:sz w:val="24"/>
        </w:rPr>
        <w:t xml:space="preserve"> </w:t>
      </w:r>
      <w:r>
        <w:rPr>
          <w:sz w:val="24"/>
        </w:rPr>
        <w:t>команды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quit)</w:t>
      </w:r>
    </w:p>
    <w:p w14:paraId="7B68FA8A" w14:textId="114260E7" w:rsidR="00914767" w:rsidRDefault="00955120" w:rsidP="00955120">
      <w:pPr>
        <w:pStyle w:val="a3"/>
        <w:spacing w:before="5"/>
        <w:jc w:val="center"/>
        <w:rPr>
          <w:sz w:val="15"/>
        </w:rPr>
      </w:pPr>
      <w:r>
        <w:rPr>
          <w:noProof/>
        </w:rPr>
        <w:drawing>
          <wp:inline distT="0" distB="0" distL="0" distR="0" wp14:anchorId="3A8C44BA" wp14:editId="32356000">
            <wp:extent cx="2181529" cy="695422"/>
            <wp:effectExtent l="0" t="0" r="9525" b="9525"/>
            <wp:docPr id="1207123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234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75B3" w14:textId="77777777" w:rsidR="00914767" w:rsidRDefault="00444C00">
      <w:pPr>
        <w:pStyle w:val="1"/>
        <w:spacing w:before="203"/>
      </w:pPr>
      <w:r>
        <w:rPr>
          <w:spacing w:val="-2"/>
        </w:rPr>
        <w:t>Вывод</w:t>
      </w:r>
    </w:p>
    <w:p w14:paraId="3E26DA61" w14:textId="3E3C3573" w:rsidR="00914767" w:rsidRDefault="002F2400" w:rsidP="002F2400">
      <w:pPr>
        <w:pStyle w:val="a3"/>
        <w:spacing w:before="208" w:line="276" w:lineRule="auto"/>
        <w:ind w:left="2" w:right="707" w:firstLine="707"/>
        <w:jc w:val="both"/>
      </w:pPr>
      <w:r w:rsidRPr="002F2400">
        <w:t>В результате выполнения лабораторной работы была создана командная оболочка myshell, которая умеет выполнять встроенные команды, запускать внешние программы через fork/exec, читать команды из файла и правильно передавать переменные окружения shell и parent.</w:t>
      </w:r>
    </w:p>
    <w:sectPr w:rsidR="00914767" w:rsidSect="002F2400">
      <w:footerReference w:type="default" r:id="rId30"/>
      <w:pgSz w:w="11910" w:h="16840"/>
      <w:pgMar w:top="1120" w:right="141" w:bottom="1320" w:left="1700" w:header="0" w:footer="11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EDE73" w14:textId="77777777" w:rsidR="00AB6FF1" w:rsidRDefault="00AB6FF1">
      <w:r>
        <w:separator/>
      </w:r>
    </w:p>
  </w:endnote>
  <w:endnote w:type="continuationSeparator" w:id="0">
    <w:p w14:paraId="42806C00" w14:textId="77777777" w:rsidR="00AB6FF1" w:rsidRDefault="00AB6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BDC2A" w14:textId="77777777" w:rsidR="00914767" w:rsidRDefault="00444C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12F4EAEA" wp14:editId="58E4BDA4">
              <wp:simplePos x="0" y="0"/>
              <wp:positionH relativeFrom="page">
                <wp:posOffset>4186809</wp:posOffset>
              </wp:positionH>
              <wp:positionV relativeFrom="page">
                <wp:posOffset>9833389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4C23FA" w14:textId="77777777" w:rsidR="00914767" w:rsidRDefault="00444C00">
                          <w:pPr>
                            <w:pStyle w:val="a3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F4EAE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9.65pt;margin-top:774.3pt;width:14pt;height:15.3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" filled="f" stroked="f">
              <v:textbox inset="0,0,0,0">
                <w:txbxContent>
                  <w:p w14:paraId="5A4C23FA" w14:textId="77777777" w:rsidR="00914767" w:rsidRDefault="00444C00">
                    <w:pPr>
                      <w:pStyle w:val="a3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71120" w14:textId="77777777" w:rsidR="00AB6FF1" w:rsidRDefault="00AB6FF1">
      <w:r>
        <w:separator/>
      </w:r>
    </w:p>
  </w:footnote>
  <w:footnote w:type="continuationSeparator" w:id="0">
    <w:p w14:paraId="0AC19076" w14:textId="77777777" w:rsidR="00AB6FF1" w:rsidRDefault="00AB6F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A29"/>
    <w:multiLevelType w:val="hybridMultilevel"/>
    <w:tmpl w:val="9E62A9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41C2A45"/>
    <w:multiLevelType w:val="hybridMultilevel"/>
    <w:tmpl w:val="B104611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2BC734FE"/>
    <w:multiLevelType w:val="hybridMultilevel"/>
    <w:tmpl w:val="57D4CF36"/>
    <w:lvl w:ilvl="0" w:tplc="CEDEA96E">
      <w:numFmt w:val="bullet"/>
      <w:lvlText w:val=""/>
      <w:lvlJc w:val="left"/>
      <w:pPr>
        <w:ind w:left="17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91EBEFC">
      <w:numFmt w:val="bullet"/>
      <w:lvlText w:val="•"/>
      <w:lvlJc w:val="left"/>
      <w:pPr>
        <w:ind w:left="2608" w:hanging="360"/>
      </w:pPr>
      <w:rPr>
        <w:rFonts w:hint="default"/>
        <w:lang w:val="ru-RU" w:eastAsia="en-US" w:bidi="ar-SA"/>
      </w:rPr>
    </w:lvl>
    <w:lvl w:ilvl="2" w:tplc="4CC6B4D2">
      <w:numFmt w:val="bullet"/>
      <w:lvlText w:val="•"/>
      <w:lvlJc w:val="left"/>
      <w:pPr>
        <w:ind w:left="3437" w:hanging="360"/>
      </w:pPr>
      <w:rPr>
        <w:rFonts w:hint="default"/>
        <w:lang w:val="ru-RU" w:eastAsia="en-US" w:bidi="ar-SA"/>
      </w:rPr>
    </w:lvl>
    <w:lvl w:ilvl="3" w:tplc="53F2E2D4">
      <w:numFmt w:val="bullet"/>
      <w:lvlText w:val="•"/>
      <w:lvlJc w:val="left"/>
      <w:pPr>
        <w:ind w:left="4265" w:hanging="360"/>
      </w:pPr>
      <w:rPr>
        <w:rFonts w:hint="default"/>
        <w:lang w:val="ru-RU" w:eastAsia="en-US" w:bidi="ar-SA"/>
      </w:rPr>
    </w:lvl>
    <w:lvl w:ilvl="4" w:tplc="8C74C264">
      <w:numFmt w:val="bullet"/>
      <w:lvlText w:val="•"/>
      <w:lvlJc w:val="left"/>
      <w:pPr>
        <w:ind w:left="5094" w:hanging="360"/>
      </w:pPr>
      <w:rPr>
        <w:rFonts w:hint="default"/>
        <w:lang w:val="ru-RU" w:eastAsia="en-US" w:bidi="ar-SA"/>
      </w:rPr>
    </w:lvl>
    <w:lvl w:ilvl="5" w:tplc="0E5E9DF8">
      <w:numFmt w:val="bullet"/>
      <w:lvlText w:val="•"/>
      <w:lvlJc w:val="left"/>
      <w:pPr>
        <w:ind w:left="5922" w:hanging="360"/>
      </w:pPr>
      <w:rPr>
        <w:rFonts w:hint="default"/>
        <w:lang w:val="ru-RU" w:eastAsia="en-US" w:bidi="ar-SA"/>
      </w:rPr>
    </w:lvl>
    <w:lvl w:ilvl="6" w:tplc="CE3C5CE0">
      <w:numFmt w:val="bullet"/>
      <w:lvlText w:val="•"/>
      <w:lvlJc w:val="left"/>
      <w:pPr>
        <w:ind w:left="6751" w:hanging="360"/>
      </w:pPr>
      <w:rPr>
        <w:rFonts w:hint="default"/>
        <w:lang w:val="ru-RU" w:eastAsia="en-US" w:bidi="ar-SA"/>
      </w:rPr>
    </w:lvl>
    <w:lvl w:ilvl="7" w:tplc="990626D2">
      <w:numFmt w:val="bullet"/>
      <w:lvlText w:val="•"/>
      <w:lvlJc w:val="left"/>
      <w:pPr>
        <w:ind w:left="7579" w:hanging="360"/>
      </w:pPr>
      <w:rPr>
        <w:rFonts w:hint="default"/>
        <w:lang w:val="ru-RU" w:eastAsia="en-US" w:bidi="ar-SA"/>
      </w:rPr>
    </w:lvl>
    <w:lvl w:ilvl="8" w:tplc="D1482EBE">
      <w:numFmt w:val="bullet"/>
      <w:lvlText w:val="•"/>
      <w:lvlJc w:val="left"/>
      <w:pPr>
        <w:ind w:left="8408" w:hanging="360"/>
      </w:pPr>
      <w:rPr>
        <w:rFonts w:hint="default"/>
        <w:lang w:val="ru-RU" w:eastAsia="en-US" w:bidi="ar-SA"/>
      </w:rPr>
    </w:lvl>
  </w:abstractNum>
  <w:abstractNum w:abstractNumId="3" w15:restartNumberingAfterBreak="0">
    <w:nsid w:val="3A144B65"/>
    <w:multiLevelType w:val="hybridMultilevel"/>
    <w:tmpl w:val="73283D60"/>
    <w:lvl w:ilvl="0" w:tplc="16F86D90">
      <w:start w:val="1"/>
      <w:numFmt w:val="decimal"/>
      <w:lvlText w:val="%1."/>
      <w:lvlJc w:val="left"/>
      <w:pPr>
        <w:ind w:left="2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CC4C982">
      <w:numFmt w:val="bullet"/>
      <w:lvlText w:val="•"/>
      <w:lvlJc w:val="left"/>
      <w:pPr>
        <w:ind w:left="1006" w:hanging="240"/>
      </w:pPr>
      <w:rPr>
        <w:rFonts w:hint="default"/>
        <w:lang w:val="ru-RU" w:eastAsia="en-US" w:bidi="ar-SA"/>
      </w:rPr>
    </w:lvl>
    <w:lvl w:ilvl="2" w:tplc="07AEFE2A">
      <w:numFmt w:val="bullet"/>
      <w:lvlText w:val="•"/>
      <w:lvlJc w:val="left"/>
      <w:pPr>
        <w:ind w:left="2013" w:hanging="240"/>
      </w:pPr>
      <w:rPr>
        <w:rFonts w:hint="default"/>
        <w:lang w:val="ru-RU" w:eastAsia="en-US" w:bidi="ar-SA"/>
      </w:rPr>
    </w:lvl>
    <w:lvl w:ilvl="3" w:tplc="4E28AB20">
      <w:numFmt w:val="bullet"/>
      <w:lvlText w:val="•"/>
      <w:lvlJc w:val="left"/>
      <w:pPr>
        <w:ind w:left="3019" w:hanging="240"/>
      </w:pPr>
      <w:rPr>
        <w:rFonts w:hint="default"/>
        <w:lang w:val="ru-RU" w:eastAsia="en-US" w:bidi="ar-SA"/>
      </w:rPr>
    </w:lvl>
    <w:lvl w:ilvl="4" w:tplc="7B944514">
      <w:numFmt w:val="bullet"/>
      <w:lvlText w:val="•"/>
      <w:lvlJc w:val="left"/>
      <w:pPr>
        <w:ind w:left="4026" w:hanging="240"/>
      </w:pPr>
      <w:rPr>
        <w:rFonts w:hint="default"/>
        <w:lang w:val="ru-RU" w:eastAsia="en-US" w:bidi="ar-SA"/>
      </w:rPr>
    </w:lvl>
    <w:lvl w:ilvl="5" w:tplc="93C0BB14">
      <w:numFmt w:val="bullet"/>
      <w:lvlText w:val="•"/>
      <w:lvlJc w:val="left"/>
      <w:pPr>
        <w:ind w:left="5032" w:hanging="240"/>
      </w:pPr>
      <w:rPr>
        <w:rFonts w:hint="default"/>
        <w:lang w:val="ru-RU" w:eastAsia="en-US" w:bidi="ar-SA"/>
      </w:rPr>
    </w:lvl>
    <w:lvl w:ilvl="6" w:tplc="98EE7E40">
      <w:numFmt w:val="bullet"/>
      <w:lvlText w:val="•"/>
      <w:lvlJc w:val="left"/>
      <w:pPr>
        <w:ind w:left="6039" w:hanging="240"/>
      </w:pPr>
      <w:rPr>
        <w:rFonts w:hint="default"/>
        <w:lang w:val="ru-RU" w:eastAsia="en-US" w:bidi="ar-SA"/>
      </w:rPr>
    </w:lvl>
    <w:lvl w:ilvl="7" w:tplc="E7C02C9A">
      <w:numFmt w:val="bullet"/>
      <w:lvlText w:val="•"/>
      <w:lvlJc w:val="left"/>
      <w:pPr>
        <w:ind w:left="7045" w:hanging="240"/>
      </w:pPr>
      <w:rPr>
        <w:rFonts w:hint="default"/>
        <w:lang w:val="ru-RU" w:eastAsia="en-US" w:bidi="ar-SA"/>
      </w:rPr>
    </w:lvl>
    <w:lvl w:ilvl="8" w:tplc="6BBEBA88">
      <w:numFmt w:val="bullet"/>
      <w:lvlText w:val="•"/>
      <w:lvlJc w:val="left"/>
      <w:pPr>
        <w:ind w:left="8052" w:hanging="240"/>
      </w:pPr>
      <w:rPr>
        <w:rFonts w:hint="default"/>
        <w:lang w:val="ru-RU" w:eastAsia="en-US" w:bidi="ar-SA"/>
      </w:rPr>
    </w:lvl>
  </w:abstractNum>
  <w:abstractNum w:abstractNumId="4" w15:restartNumberingAfterBreak="0">
    <w:nsid w:val="47DC11F5"/>
    <w:multiLevelType w:val="multilevel"/>
    <w:tmpl w:val="4F62B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C3369F"/>
    <w:multiLevelType w:val="hybridMultilevel"/>
    <w:tmpl w:val="F8AC8F8A"/>
    <w:lvl w:ilvl="0" w:tplc="02B89008">
      <w:start w:val="1"/>
      <w:numFmt w:val="decimal"/>
      <w:lvlText w:val="%1."/>
      <w:lvlJc w:val="left"/>
      <w:pPr>
        <w:ind w:left="10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36A4592">
      <w:numFmt w:val="bullet"/>
      <w:lvlText w:val="•"/>
      <w:lvlJc w:val="left"/>
      <w:pPr>
        <w:ind w:left="1978" w:hanging="360"/>
      </w:pPr>
      <w:rPr>
        <w:rFonts w:hint="default"/>
        <w:lang w:val="ru-RU" w:eastAsia="en-US" w:bidi="ar-SA"/>
      </w:rPr>
    </w:lvl>
    <w:lvl w:ilvl="2" w:tplc="4438839E">
      <w:numFmt w:val="bullet"/>
      <w:lvlText w:val="•"/>
      <w:lvlJc w:val="left"/>
      <w:pPr>
        <w:ind w:left="2877" w:hanging="360"/>
      </w:pPr>
      <w:rPr>
        <w:rFonts w:hint="default"/>
        <w:lang w:val="ru-RU" w:eastAsia="en-US" w:bidi="ar-SA"/>
      </w:rPr>
    </w:lvl>
    <w:lvl w:ilvl="3" w:tplc="B8FC118E">
      <w:numFmt w:val="bullet"/>
      <w:lvlText w:val="•"/>
      <w:lvlJc w:val="left"/>
      <w:pPr>
        <w:ind w:left="3775" w:hanging="360"/>
      </w:pPr>
      <w:rPr>
        <w:rFonts w:hint="default"/>
        <w:lang w:val="ru-RU" w:eastAsia="en-US" w:bidi="ar-SA"/>
      </w:rPr>
    </w:lvl>
    <w:lvl w:ilvl="4" w:tplc="FA705172">
      <w:numFmt w:val="bullet"/>
      <w:lvlText w:val="•"/>
      <w:lvlJc w:val="left"/>
      <w:pPr>
        <w:ind w:left="4674" w:hanging="360"/>
      </w:pPr>
      <w:rPr>
        <w:rFonts w:hint="default"/>
        <w:lang w:val="ru-RU" w:eastAsia="en-US" w:bidi="ar-SA"/>
      </w:rPr>
    </w:lvl>
    <w:lvl w:ilvl="5" w:tplc="FC480AAC">
      <w:numFmt w:val="bullet"/>
      <w:lvlText w:val="•"/>
      <w:lvlJc w:val="left"/>
      <w:pPr>
        <w:ind w:left="5572" w:hanging="360"/>
      </w:pPr>
      <w:rPr>
        <w:rFonts w:hint="default"/>
        <w:lang w:val="ru-RU" w:eastAsia="en-US" w:bidi="ar-SA"/>
      </w:rPr>
    </w:lvl>
    <w:lvl w:ilvl="6" w:tplc="B0AAFFD2">
      <w:numFmt w:val="bullet"/>
      <w:lvlText w:val="•"/>
      <w:lvlJc w:val="left"/>
      <w:pPr>
        <w:ind w:left="6471" w:hanging="360"/>
      </w:pPr>
      <w:rPr>
        <w:rFonts w:hint="default"/>
        <w:lang w:val="ru-RU" w:eastAsia="en-US" w:bidi="ar-SA"/>
      </w:rPr>
    </w:lvl>
    <w:lvl w:ilvl="7" w:tplc="9E2CAF9A">
      <w:numFmt w:val="bullet"/>
      <w:lvlText w:val="•"/>
      <w:lvlJc w:val="left"/>
      <w:pPr>
        <w:ind w:left="7369" w:hanging="360"/>
      </w:pPr>
      <w:rPr>
        <w:rFonts w:hint="default"/>
        <w:lang w:val="ru-RU" w:eastAsia="en-US" w:bidi="ar-SA"/>
      </w:rPr>
    </w:lvl>
    <w:lvl w:ilvl="8" w:tplc="29F62A14">
      <w:numFmt w:val="bullet"/>
      <w:lvlText w:val="•"/>
      <w:lvlJc w:val="left"/>
      <w:pPr>
        <w:ind w:left="8268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74FF1B8A"/>
    <w:multiLevelType w:val="hybridMultilevel"/>
    <w:tmpl w:val="61E88278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BED0CAE"/>
    <w:multiLevelType w:val="hybridMultilevel"/>
    <w:tmpl w:val="38FEEFA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930816614">
    <w:abstractNumId w:val="5"/>
  </w:num>
  <w:num w:numId="2" w16cid:durableId="139423272">
    <w:abstractNumId w:val="3"/>
  </w:num>
  <w:num w:numId="3" w16cid:durableId="918709908">
    <w:abstractNumId w:val="2"/>
  </w:num>
  <w:num w:numId="4" w16cid:durableId="776175191">
    <w:abstractNumId w:val="4"/>
  </w:num>
  <w:num w:numId="5" w16cid:durableId="311104563">
    <w:abstractNumId w:val="1"/>
  </w:num>
  <w:num w:numId="6" w16cid:durableId="141044071">
    <w:abstractNumId w:val="7"/>
  </w:num>
  <w:num w:numId="7" w16cid:durableId="858276914">
    <w:abstractNumId w:val="0"/>
  </w:num>
  <w:num w:numId="8" w16cid:durableId="1403062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767"/>
    <w:rsid w:val="000907D2"/>
    <w:rsid w:val="000E7593"/>
    <w:rsid w:val="00134E77"/>
    <w:rsid w:val="002F2400"/>
    <w:rsid w:val="00444C00"/>
    <w:rsid w:val="0044550C"/>
    <w:rsid w:val="00483F59"/>
    <w:rsid w:val="00762D49"/>
    <w:rsid w:val="007E2690"/>
    <w:rsid w:val="0087629C"/>
    <w:rsid w:val="0088059E"/>
    <w:rsid w:val="008C3C5D"/>
    <w:rsid w:val="00914767"/>
    <w:rsid w:val="00926FCF"/>
    <w:rsid w:val="00946E92"/>
    <w:rsid w:val="00955120"/>
    <w:rsid w:val="00A10710"/>
    <w:rsid w:val="00AB6FF1"/>
    <w:rsid w:val="00CF2D70"/>
    <w:rsid w:val="00D4281E"/>
    <w:rsid w:val="00F0110C"/>
    <w:rsid w:val="00F45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FEED8"/>
  <w15:docId w15:val="{DD6AE77C-72E9-4CE4-B872-F075D13CC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2"/>
      <w:ind w:left="2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07D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07D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ind w:left="1906" w:right="2614"/>
      <w:jc w:val="center"/>
    </w:pPr>
    <w:rPr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1070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0E7593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0907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0907D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12</Pages>
  <Words>1412</Words>
  <Characters>8052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Senna</dc:creator>
  <cp:lastModifiedBy>Сэнна 𖹭</cp:lastModifiedBy>
  <cp:revision>13</cp:revision>
  <dcterms:created xsi:type="dcterms:W3CDTF">2026-05-20T18:50:00Z</dcterms:created>
  <dcterms:modified xsi:type="dcterms:W3CDTF">2026-05-20T18:45:00Z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2026-05-20T00:00:00Z</vt:filetime>
  </property>
  <property fmtid="{D5CDD505-2E9C-101B-9397-08002B2CF9AE}" pid="6" name="Producer">
    <vt:lpwstr>Microsoft® Word LTSC</vt:lpwstr>
  </property>
</Properties>
</file>