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414" w:rsidRDefault="00176414" w:rsidP="00F4505C">
      <w:pPr>
        <w:pStyle w:val="Kop1"/>
        <w:ind w:left="-2127"/>
      </w:pPr>
      <w:r>
        <w:t>Verslag Eindopdracht</w:t>
      </w:r>
    </w:p>
    <w:p w:rsidR="00176414" w:rsidRPr="007D542F" w:rsidRDefault="00176414" w:rsidP="00F4505C">
      <w:pPr>
        <w:pStyle w:val="Plattetekst1"/>
        <w:ind w:left="-2127"/>
      </w:pPr>
    </w:p>
    <w:p w:rsidR="00176414" w:rsidRPr="007D542F" w:rsidRDefault="00176414" w:rsidP="00F4505C">
      <w:pPr>
        <w:pStyle w:val="Plattetekst1"/>
        <w:ind w:left="-2127"/>
      </w:pPr>
    </w:p>
    <w:p w:rsidR="00176414" w:rsidRDefault="0080458B" w:rsidP="00F4505C">
      <w:pPr>
        <w:pStyle w:val="Kop11"/>
        <w:ind w:left="-2127" w:firstLine="0"/>
      </w:pPr>
      <w:r>
        <w:t>Student</w:t>
      </w:r>
      <w:r w:rsidR="00176414">
        <w:t>gegevens</w:t>
      </w:r>
    </w:p>
    <w:p w:rsidR="00176414" w:rsidRDefault="00176414" w:rsidP="00F4505C">
      <w:pPr>
        <w:pStyle w:val="Kop11"/>
        <w:ind w:left="-2127" w:firstLine="0"/>
      </w:pPr>
    </w:p>
    <w:p w:rsidR="007D542F" w:rsidRDefault="007D542F" w:rsidP="00F4505C">
      <w:pPr>
        <w:pStyle w:val="Plattetekst1"/>
        <w:ind w:left="-2127"/>
        <w:rPr>
          <w:i/>
        </w:rPr>
        <w:sectPr w:rsidR="007D54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160" w:right="1922" w:bottom="1440" w:left="3481" w:header="720" w:footer="720" w:gutter="0"/>
          <w:cols w:space="720"/>
        </w:sectPr>
      </w:pPr>
    </w:p>
    <w:p w:rsidR="00D81008" w:rsidRDefault="00D81008" w:rsidP="00F4505C">
      <w:pPr>
        <w:pStyle w:val="Plattetekst1"/>
        <w:ind w:left="-2127"/>
        <w:rPr>
          <w:i/>
        </w:rPr>
      </w:pPr>
      <w:proofErr w:type="spellStart"/>
      <w:r>
        <w:rPr>
          <w:i/>
        </w:rPr>
        <w:t>Orla</w:t>
      </w:r>
      <w:proofErr w:type="spellEnd"/>
      <w:r>
        <w:rPr>
          <w:i/>
        </w:rPr>
        <w:t xml:space="preserve"> </w:t>
      </w:r>
      <w:proofErr w:type="spellStart"/>
      <w:r w:rsidR="00664026">
        <w:rPr>
          <w:i/>
        </w:rPr>
        <w:t>Dijkink</w:t>
      </w:r>
      <w:proofErr w:type="spellEnd"/>
    </w:p>
    <w:p w:rsidR="005708BB" w:rsidRDefault="005708BB" w:rsidP="00F4505C">
      <w:pPr>
        <w:pStyle w:val="Plattetekst1"/>
        <w:ind w:left="-2127"/>
        <w:rPr>
          <w:i/>
        </w:rPr>
      </w:pPr>
      <w:r w:rsidRPr="005708BB">
        <w:rPr>
          <w:i/>
        </w:rPr>
        <w:t>851949819</w:t>
      </w:r>
    </w:p>
    <w:p w:rsidR="007D542F" w:rsidRDefault="00CB522C" w:rsidP="00F4505C">
      <w:pPr>
        <w:pStyle w:val="Plattetekst1"/>
        <w:ind w:left="-2127"/>
        <w:rPr>
          <w:i/>
        </w:rPr>
      </w:pPr>
      <w:r>
        <w:rPr>
          <w:i/>
        </w:rPr>
        <w:t>Nico den Braber</w:t>
      </w:r>
    </w:p>
    <w:p w:rsidR="00CB522C" w:rsidRDefault="00CB522C" w:rsidP="00F4505C">
      <w:pPr>
        <w:pStyle w:val="Plattetekst1"/>
        <w:ind w:left="-2127"/>
        <w:rPr>
          <w:i/>
        </w:rPr>
      </w:pPr>
      <w:r>
        <w:rPr>
          <w:i/>
        </w:rPr>
        <w:t>851939483</w:t>
      </w:r>
    </w:p>
    <w:p w:rsidR="00D81008" w:rsidRDefault="00D81008" w:rsidP="00F4505C">
      <w:pPr>
        <w:pStyle w:val="Plattetekst1"/>
        <w:ind w:left="-2127"/>
        <w:rPr>
          <w:i/>
        </w:rPr>
      </w:pPr>
    </w:p>
    <w:p w:rsidR="00D81008" w:rsidRPr="0080458B" w:rsidRDefault="00D81008" w:rsidP="00F4505C">
      <w:pPr>
        <w:pStyle w:val="Plattetekst1"/>
        <w:ind w:left="-2127"/>
        <w:rPr>
          <w:i/>
        </w:rPr>
      </w:pPr>
    </w:p>
    <w:p w:rsidR="007D542F" w:rsidRDefault="00CB522C" w:rsidP="00F4505C">
      <w:pPr>
        <w:pStyle w:val="Plattetekst1"/>
        <w:ind w:left="-2127"/>
      </w:pPr>
      <w:proofErr w:type="spellStart"/>
      <w:r>
        <w:rPr>
          <w:i/>
        </w:rPr>
        <w:t>Orla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Dijkink</w:t>
      </w:r>
      <w:proofErr w:type="spellEnd"/>
    </w:p>
    <w:p w:rsidR="007D542F" w:rsidRDefault="007D542F" w:rsidP="00F4505C">
      <w:pPr>
        <w:pStyle w:val="Plattetekst1"/>
        <w:ind w:left="-2127"/>
        <w:sectPr w:rsidR="007D542F" w:rsidSect="007D542F">
          <w:type w:val="continuous"/>
          <w:pgSz w:w="11906" w:h="16838" w:code="9"/>
          <w:pgMar w:top="2160" w:right="1922" w:bottom="1440" w:left="3481" w:header="720" w:footer="720" w:gutter="0"/>
          <w:cols w:num="2" w:space="720"/>
        </w:sectPr>
      </w:pPr>
    </w:p>
    <w:p w:rsidR="007D542F" w:rsidRDefault="007D542F" w:rsidP="00F4505C">
      <w:pPr>
        <w:pStyle w:val="Plattetekst1"/>
        <w:ind w:left="-2127"/>
      </w:pPr>
    </w:p>
    <w:p w:rsidR="004D3351" w:rsidRDefault="00E2572D" w:rsidP="004D3351">
      <w:pPr>
        <w:pStyle w:val="Kop11"/>
        <w:ind w:left="-2127" w:firstLine="0"/>
      </w:pPr>
      <w:r>
        <w:t>Aanpak</w:t>
      </w:r>
    </w:p>
    <w:p w:rsidR="004D3351" w:rsidRDefault="004D3351" w:rsidP="004D3351">
      <w:pPr>
        <w:pStyle w:val="Kop11"/>
        <w:ind w:left="-2127" w:firstLine="0"/>
        <w:rPr>
          <w:i/>
        </w:rPr>
      </w:pPr>
    </w:p>
    <w:p w:rsidR="00176414" w:rsidRPr="004D3351" w:rsidRDefault="004D3351" w:rsidP="004D3351">
      <w:pPr>
        <w:pStyle w:val="Kop11"/>
        <w:ind w:left="-2127" w:firstLine="0"/>
      </w:pPr>
      <w:r w:rsidRPr="004D3351">
        <w:rPr>
          <w:i/>
        </w:rPr>
        <w:t>scenario6-meerdere-threads-IM0102</w:t>
      </w:r>
    </w:p>
    <w:p w:rsidR="004D3351" w:rsidRDefault="004D3351" w:rsidP="00F4505C">
      <w:pPr>
        <w:ind w:left="-2127"/>
      </w:pPr>
    </w:p>
    <w:p w:rsidR="00462DF1" w:rsidRDefault="00462DF1" w:rsidP="00F4505C">
      <w:pPr>
        <w:ind w:left="-2127"/>
      </w:pPr>
      <w:r>
        <w:t xml:space="preserve">Week 1 </w:t>
      </w:r>
    </w:p>
    <w:p w:rsidR="00462DF1" w:rsidRDefault="00462DF1" w:rsidP="00F4505C">
      <w:pPr>
        <w:ind w:left="-2127"/>
      </w:pPr>
      <w:proofErr w:type="spellStart"/>
      <w:r>
        <w:t>Github</w:t>
      </w:r>
      <w:proofErr w:type="spellEnd"/>
      <w:r>
        <w:t xml:space="preserve"> project aanmaken en uitnodigingen versturen. (</w:t>
      </w:r>
      <w:proofErr w:type="spellStart"/>
      <w:r>
        <w:t>Orla</w:t>
      </w:r>
      <w:proofErr w:type="spellEnd"/>
      <w:r>
        <w:t>)</w:t>
      </w:r>
    </w:p>
    <w:p w:rsidR="00462DF1" w:rsidRDefault="00462DF1" w:rsidP="00F4505C">
      <w:pPr>
        <w:ind w:left="-2127"/>
      </w:pPr>
      <w:proofErr w:type="spellStart"/>
      <w:r>
        <w:t>Jabberpoint</w:t>
      </w:r>
      <w:proofErr w:type="spellEnd"/>
      <w:r>
        <w:t xml:space="preserve"> </w:t>
      </w:r>
      <w:proofErr w:type="spellStart"/>
      <w:r>
        <w:t>uigangsproject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zetten. Gelijk MVC toegepast. (Nico)</w:t>
      </w:r>
    </w:p>
    <w:p w:rsidR="00462DF1" w:rsidRDefault="00462DF1" w:rsidP="00462DF1">
      <w:pPr>
        <w:ind w:left="-2127"/>
      </w:pPr>
      <w:r>
        <w:t xml:space="preserve">UML model opstellen </w:t>
      </w:r>
      <w:r w:rsidR="00177FD3">
        <w:t>van uitgangspunt</w:t>
      </w:r>
      <w:r w:rsidR="00D83F5F">
        <w:t>.</w:t>
      </w:r>
      <w:r w:rsidR="00177FD3">
        <w:t xml:space="preserve"> </w:t>
      </w:r>
      <w:r>
        <w:t>(Nico)</w:t>
      </w:r>
    </w:p>
    <w:p w:rsidR="00462DF1" w:rsidRDefault="00462DF1" w:rsidP="00F4505C">
      <w:pPr>
        <w:ind w:left="-2127"/>
      </w:pPr>
    </w:p>
    <w:p w:rsidR="00462DF1" w:rsidRDefault="00462DF1" w:rsidP="00462DF1">
      <w:pPr>
        <w:ind w:left="-2127"/>
      </w:pPr>
      <w:r>
        <w:t>Korte meeting (woensdag) om 1</w:t>
      </w:r>
      <w:r w:rsidRPr="00462DF1">
        <w:rPr>
          <w:vertAlign w:val="superscript"/>
        </w:rPr>
        <w:t>ste</w:t>
      </w:r>
      <w:r>
        <w:t xml:space="preserve"> afspraken te maken</w:t>
      </w:r>
      <w:r w:rsidR="00D83F5F">
        <w:t>.</w:t>
      </w:r>
      <w:r>
        <w:t xml:space="preserve"> (Nico, </w:t>
      </w:r>
      <w:proofErr w:type="spellStart"/>
      <w:r>
        <w:t>Orla</w:t>
      </w:r>
      <w:proofErr w:type="spellEnd"/>
      <w:r>
        <w:t>)</w:t>
      </w:r>
    </w:p>
    <w:p w:rsidR="00462DF1" w:rsidRDefault="00462DF1" w:rsidP="00462DF1">
      <w:pPr>
        <w:ind w:left="-2127"/>
      </w:pPr>
      <w:r>
        <w:t>Langere meeting (vrijdag) om probleemanalyse door te spreken</w:t>
      </w:r>
      <w:r w:rsidR="00D83F5F">
        <w:t>.</w:t>
      </w:r>
      <w:r>
        <w:t xml:space="preserve"> (Nico, </w:t>
      </w:r>
      <w:proofErr w:type="spellStart"/>
      <w:r>
        <w:t>Orla</w:t>
      </w:r>
      <w:proofErr w:type="spellEnd"/>
      <w:r>
        <w:t>)</w:t>
      </w:r>
    </w:p>
    <w:p w:rsidR="00D83F5F" w:rsidRDefault="00D83F5F" w:rsidP="00D83F5F">
      <w:pPr>
        <w:ind w:left="-2127"/>
      </w:pPr>
      <w:r>
        <w:t xml:space="preserve">Aanpak cursus (concepten , variaties , regels, acties) en CVA tabel opnemen in concept verslag. (Nico, </w:t>
      </w:r>
      <w:proofErr w:type="spellStart"/>
      <w:r>
        <w:t>Orla</w:t>
      </w:r>
      <w:proofErr w:type="spellEnd"/>
      <w:r>
        <w:t>)</w:t>
      </w:r>
    </w:p>
    <w:p w:rsidR="00462DF1" w:rsidRDefault="00462DF1" w:rsidP="00D83F5F">
      <w:pPr>
        <w:ind w:left="-2127"/>
      </w:pPr>
      <w:r>
        <w:t>1</w:t>
      </w:r>
      <w:r w:rsidRPr="00462DF1">
        <w:rPr>
          <w:vertAlign w:val="superscript"/>
        </w:rPr>
        <w:t>ste</w:t>
      </w:r>
      <w:r>
        <w:t xml:space="preserve"> aanpassingen </w:t>
      </w:r>
      <w:proofErr w:type="spellStart"/>
      <w:r>
        <w:t>mbt</w:t>
      </w:r>
      <w:proofErr w:type="spellEnd"/>
      <w:r>
        <w:t xml:space="preserve"> </w:t>
      </w:r>
      <w:proofErr w:type="spellStart"/>
      <w:r w:rsidR="00793FF9">
        <w:t>composite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(Nico)</w:t>
      </w:r>
    </w:p>
    <w:p w:rsidR="00462DF1" w:rsidRDefault="00462DF1" w:rsidP="00462DF1">
      <w:pPr>
        <w:ind w:left="-2127"/>
      </w:pPr>
    </w:p>
    <w:p w:rsidR="00462DF1" w:rsidRDefault="00462DF1" w:rsidP="00462DF1">
      <w:pPr>
        <w:ind w:left="-2127"/>
      </w:pPr>
      <w:r>
        <w:t>Week 2</w:t>
      </w:r>
    </w:p>
    <w:p w:rsidR="00D83F5F" w:rsidRDefault="00462DF1" w:rsidP="00D83F5F">
      <w:pPr>
        <w:ind w:left="-2127"/>
      </w:pPr>
      <w:r>
        <w:t xml:space="preserve">Maandag </w:t>
      </w:r>
      <w:r w:rsidR="00D83F5F">
        <w:t xml:space="preserve">kort overleg </w:t>
      </w:r>
      <w:proofErr w:type="spellStart"/>
      <w:r w:rsidR="00D83F5F">
        <w:t>mbt</w:t>
      </w:r>
      <w:proofErr w:type="spellEnd"/>
      <w:r w:rsidR="00D83F5F">
        <w:t xml:space="preserve"> voortgang. (Nico, </w:t>
      </w:r>
      <w:proofErr w:type="spellStart"/>
      <w:r w:rsidR="00D83F5F">
        <w:t>Orla</w:t>
      </w:r>
      <w:proofErr w:type="spellEnd"/>
      <w:r w:rsidR="00D83F5F">
        <w:t>)</w:t>
      </w:r>
    </w:p>
    <w:p w:rsidR="00D83F5F" w:rsidRDefault="00D83F5F" w:rsidP="00D83F5F">
      <w:pPr>
        <w:ind w:left="-2127"/>
      </w:pPr>
    </w:p>
    <w:p w:rsidR="00D83F5F" w:rsidRDefault="00D83F5F" w:rsidP="00D83F5F">
      <w:pPr>
        <w:ind w:left="-2127"/>
      </w:pPr>
      <w:r>
        <w:t>Inbouwen van iteration</w:t>
      </w:r>
      <w:r w:rsidR="00793FF9">
        <w:t xml:space="preserve"> </w:t>
      </w:r>
      <w:proofErr w:type="spellStart"/>
      <w:r w:rsidR="00793FF9">
        <w:t>encomposite</w:t>
      </w:r>
      <w:proofErr w:type="spellEnd"/>
      <w:r>
        <w:t xml:space="preserve"> </w:t>
      </w:r>
      <w:proofErr w:type="spellStart"/>
      <w:r>
        <w:t>pattern</w:t>
      </w:r>
      <w:proofErr w:type="spellEnd"/>
      <w:r w:rsidR="00793FF9">
        <w:t>.</w:t>
      </w:r>
      <w:r>
        <w:t xml:space="preserve"> (Nico)</w:t>
      </w:r>
    </w:p>
    <w:p w:rsidR="00793FF9" w:rsidRDefault="00793FF9" w:rsidP="00793FF9">
      <w:pPr>
        <w:ind w:left="-2127"/>
      </w:pPr>
      <w:r>
        <w:t xml:space="preserve">Inbouwen van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</w:t>
      </w:r>
      <w:r>
        <w:t xml:space="preserve"> (Nico)</w:t>
      </w:r>
    </w:p>
    <w:p w:rsidR="00793FF9" w:rsidRDefault="00793FF9" w:rsidP="00793FF9">
      <w:pPr>
        <w:ind w:left="-2127"/>
      </w:pPr>
      <w:r>
        <w:t xml:space="preserve">Inbouwen van adapter </w:t>
      </w:r>
      <w:proofErr w:type="spellStart"/>
      <w:r>
        <w:t>pattern</w:t>
      </w:r>
      <w:proofErr w:type="spellEnd"/>
      <w:r>
        <w:t>.</w:t>
      </w:r>
      <w:r>
        <w:t xml:space="preserve"> (Nico)</w:t>
      </w:r>
      <w:bookmarkStart w:id="0" w:name="_GoBack"/>
      <w:bookmarkEnd w:id="0"/>
    </w:p>
    <w:p w:rsidR="00793FF9" w:rsidRDefault="00793FF9" w:rsidP="00793FF9">
      <w:pPr>
        <w:ind w:left="-2127"/>
      </w:pPr>
    </w:p>
    <w:p w:rsidR="00793FF9" w:rsidRDefault="00793FF9" w:rsidP="00D83F5F">
      <w:pPr>
        <w:ind w:left="-2127"/>
      </w:pPr>
    </w:p>
    <w:p w:rsidR="00D83F5F" w:rsidRDefault="00D83F5F" w:rsidP="00D83F5F">
      <w:pPr>
        <w:ind w:left="-2127"/>
      </w:pPr>
      <w:r>
        <w:t xml:space="preserve">Inbouwen abstract </w:t>
      </w:r>
      <w:proofErr w:type="spellStart"/>
      <w:r>
        <w:t>factories</w:t>
      </w:r>
      <w:proofErr w:type="spellEnd"/>
      <w:r w:rsidR="00A2477F">
        <w:t>.</w:t>
      </w:r>
    </w:p>
    <w:p w:rsidR="00D83F5F" w:rsidRDefault="00D83F5F" w:rsidP="00D83F5F">
      <w:pPr>
        <w:ind w:left="-2127"/>
      </w:pPr>
      <w:r>
        <w:t xml:space="preserve">Inbouwen </w:t>
      </w:r>
      <w:proofErr w:type="spellStart"/>
      <w:r w:rsidR="00A2477F">
        <w:t>strategy</w:t>
      </w:r>
      <w:proofErr w:type="spellEnd"/>
      <w:r w:rsidR="00A2477F">
        <w:t xml:space="preserve"> </w:t>
      </w:r>
      <w:proofErr w:type="spellStart"/>
      <w:r w:rsidR="00A2477F">
        <w:t>pattern</w:t>
      </w:r>
      <w:proofErr w:type="spellEnd"/>
      <w:r w:rsidR="00A2477F">
        <w:t>.</w:t>
      </w:r>
    </w:p>
    <w:p w:rsidR="00A2477F" w:rsidRDefault="00A2477F" w:rsidP="00D83F5F">
      <w:pPr>
        <w:ind w:left="-2127"/>
      </w:pPr>
      <w:r>
        <w:t xml:space="preserve">Inbouwen van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</w:t>
      </w:r>
    </w:p>
    <w:p w:rsidR="00D83F5F" w:rsidRDefault="00D83F5F" w:rsidP="00D83F5F">
      <w:pPr>
        <w:ind w:left="-2127"/>
      </w:pPr>
    </w:p>
    <w:p w:rsidR="00D83F5F" w:rsidRDefault="00D83F5F" w:rsidP="00D83F5F">
      <w:pPr>
        <w:ind w:left="-2127"/>
      </w:pPr>
      <w:r>
        <w:t>Verslag en UML model bijwerken (doorlopend).</w:t>
      </w:r>
    </w:p>
    <w:p w:rsidR="004D3351" w:rsidRDefault="004D3351">
      <w:pPr>
        <w:spacing w:line="240" w:lineRule="auto"/>
        <w:rPr>
          <w:b/>
        </w:rPr>
      </w:pPr>
      <w:r>
        <w:br w:type="page"/>
      </w:r>
    </w:p>
    <w:p w:rsidR="00176414" w:rsidRDefault="00176414" w:rsidP="00F4505C">
      <w:pPr>
        <w:pStyle w:val="Kop11"/>
        <w:ind w:left="-2127" w:firstLine="0"/>
      </w:pPr>
      <w:r>
        <w:lastRenderedPageBreak/>
        <w:t xml:space="preserve">Opdracht 1 </w:t>
      </w:r>
      <w:r w:rsidR="00672A13">
        <w:t>Probleemanalyse</w:t>
      </w:r>
    </w:p>
    <w:p w:rsidR="00272A6C" w:rsidRDefault="00272A6C" w:rsidP="00F4505C">
      <w:pPr>
        <w:pStyle w:val="Kop11"/>
        <w:ind w:left="-2127" w:firstLine="0"/>
      </w:pPr>
    </w:p>
    <w:p w:rsidR="00272A6C" w:rsidRDefault="00272A6C" w:rsidP="00F4505C">
      <w:pPr>
        <w:pStyle w:val="Kop11"/>
        <w:ind w:left="-2127" w:firstLine="0"/>
      </w:pPr>
      <w:r>
        <w:t>Concepten</w:t>
      </w:r>
    </w:p>
    <w:p w:rsidR="00672A13" w:rsidRDefault="00272A6C" w:rsidP="00F4505C">
      <w:pPr>
        <w:ind w:left="-2127"/>
      </w:pPr>
      <w:r>
        <w:t>Presentatie</w:t>
      </w:r>
    </w:p>
    <w:p w:rsidR="00272A6C" w:rsidRDefault="00645285" w:rsidP="00F4505C">
      <w:pPr>
        <w:ind w:left="-2127"/>
      </w:pPr>
      <w:r>
        <w:t>Een presentatie is een verzameling van slides die op een computer getoond worden.</w:t>
      </w:r>
    </w:p>
    <w:p w:rsidR="00645285" w:rsidRDefault="00645285" w:rsidP="00F4505C">
      <w:pPr>
        <w:ind w:left="-2127"/>
      </w:pPr>
      <w:r>
        <w:t>Een presentatie is opgeslagen in een bepaald bestand.</w:t>
      </w:r>
    </w:p>
    <w:p w:rsidR="00484F2A" w:rsidRDefault="00484F2A" w:rsidP="00484F2A">
      <w:pPr>
        <w:ind w:left="-2127"/>
      </w:pPr>
      <w:r>
        <w:t>Een presentatie bestaat uit 1 of meer slides.</w:t>
      </w:r>
    </w:p>
    <w:p w:rsidR="00950EF7" w:rsidRDefault="00950EF7" w:rsidP="00484F2A">
      <w:pPr>
        <w:ind w:left="-2127"/>
      </w:pPr>
      <w:r>
        <w:t xml:space="preserve">Een presentatie </w:t>
      </w:r>
      <w:r w:rsidR="00AC0BA7">
        <w:t>bevat</w:t>
      </w:r>
      <w:r>
        <w:t xml:space="preserve"> 1 of meer </w:t>
      </w:r>
      <w:proofErr w:type="spellStart"/>
      <w:r>
        <w:t>threads</w:t>
      </w:r>
      <w:proofErr w:type="spellEnd"/>
      <w:r w:rsidR="00AC0BA7">
        <w:t>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Slide</w:t>
      </w:r>
    </w:p>
    <w:p w:rsidR="00645285" w:rsidRDefault="00645285" w:rsidP="00F4505C">
      <w:pPr>
        <w:ind w:left="-2127"/>
      </w:pPr>
      <w:r>
        <w:t>Een slide is 1 pagina (sheet) van de presentatie.</w:t>
      </w:r>
    </w:p>
    <w:p w:rsidR="00272A6C" w:rsidRDefault="00D77D1E" w:rsidP="00F4505C">
      <w:pPr>
        <w:ind w:left="-2127"/>
      </w:pPr>
      <w:r>
        <w:t xml:space="preserve">Een slide bevat een nummer </w:t>
      </w:r>
      <w:proofErr w:type="spellStart"/>
      <w:r>
        <w:t>em</w:t>
      </w:r>
      <w:proofErr w:type="spellEnd"/>
      <w:r>
        <w:t xml:space="preserve"> het totaal</w:t>
      </w:r>
      <w:r w:rsidR="007C5ACA">
        <w:t xml:space="preserve"> </w:t>
      </w:r>
      <w:r>
        <w:t>aantal slide.</w:t>
      </w:r>
    </w:p>
    <w:p w:rsidR="00645285" w:rsidRDefault="00645285" w:rsidP="00F4505C">
      <w:pPr>
        <w:ind w:left="-2127"/>
      </w:pPr>
      <w:r>
        <w:t>Een slide kan naast een titel , 0 , 1 of meerdere slide-items bevatten.</w:t>
      </w:r>
    </w:p>
    <w:p w:rsidR="00D77D1E" w:rsidRDefault="00D77D1E" w:rsidP="00F4505C">
      <w:pPr>
        <w:ind w:left="-2127"/>
      </w:pPr>
    </w:p>
    <w:p w:rsidR="00C8374D" w:rsidRDefault="00C8374D" w:rsidP="00F4505C">
      <w:pPr>
        <w:ind w:left="-2127"/>
      </w:pPr>
      <w:proofErr w:type="spellStart"/>
      <w:r>
        <w:t>Slide</w:t>
      </w:r>
      <w:r w:rsidR="007D09C2">
        <w:t>Item</w:t>
      </w:r>
      <w:proofErr w:type="spellEnd"/>
    </w:p>
    <w:p w:rsidR="00484F2A" w:rsidRDefault="00645285" w:rsidP="00F4505C">
      <w:pPr>
        <w:ind w:left="-2127"/>
      </w:pPr>
      <w:r>
        <w:t xml:space="preserve">Een slide-item is een tekst-item of een </w:t>
      </w:r>
      <w:proofErr w:type="spellStart"/>
      <w:r>
        <w:t>bitmap</w:t>
      </w:r>
      <w:proofErr w:type="spellEnd"/>
      <w:r>
        <w:t xml:space="preserve">-item. </w:t>
      </w:r>
    </w:p>
    <w:p w:rsidR="007D09C2" w:rsidRDefault="00645285" w:rsidP="00F4505C">
      <w:pPr>
        <w:ind w:left="-2127"/>
      </w:pPr>
      <w:r>
        <w:t>Een tekst-item kan regels bevatten van een bepaald  level. Elk level heeft weer zijn eigen stijl.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Bestand</w:t>
      </w:r>
    </w:p>
    <w:p w:rsidR="00272A6C" w:rsidRDefault="00645285" w:rsidP="00F4505C">
      <w:pPr>
        <w:ind w:left="-2127"/>
      </w:pPr>
      <w:r>
        <w:t>Het bestand bevat alle infor</w:t>
      </w:r>
      <w:r w:rsidR="00DB6BC9">
        <w:t xml:space="preserve">matie om de presentatie in het </w:t>
      </w:r>
      <w:proofErr w:type="spellStart"/>
      <w:r w:rsidR="00DB6BC9">
        <w:t>J</w:t>
      </w:r>
      <w:r>
        <w:t>abberP</w:t>
      </w:r>
      <w:r w:rsidR="00DB6BC9">
        <w:t>o</w:t>
      </w:r>
      <w:r>
        <w:t>int</w:t>
      </w:r>
      <w:proofErr w:type="spellEnd"/>
      <w:r>
        <w:t xml:space="preserve"> programma te tonen.</w:t>
      </w:r>
    </w:p>
    <w:p w:rsidR="00645285" w:rsidRDefault="00645285" w:rsidP="00F4505C">
      <w:pPr>
        <w:ind w:left="-2127"/>
      </w:pPr>
      <w:r>
        <w:t>Het bestand bevat nu een XML-opmaak</w:t>
      </w:r>
      <w:r w:rsidR="00484F2A">
        <w:t>, maar het moet in de toekomst ook mogelijk zi</w:t>
      </w:r>
      <w:r>
        <w:t>jn om andere formaten te ondersteunen (bv tekst).</w:t>
      </w:r>
    </w:p>
    <w:p w:rsidR="00645285" w:rsidRDefault="00645285" w:rsidP="00F4505C">
      <w:pPr>
        <w:ind w:left="-2127"/>
      </w:pPr>
    </w:p>
    <w:p w:rsidR="00272A6C" w:rsidRDefault="003A1C00" w:rsidP="00F4505C">
      <w:pPr>
        <w:ind w:left="-2127"/>
      </w:pPr>
      <w:r>
        <w:t>Stijl</w:t>
      </w:r>
      <w:r w:rsidR="00D77D1E">
        <w:t xml:space="preserve"> van een level</w:t>
      </w:r>
    </w:p>
    <w:p w:rsidR="00645285" w:rsidRDefault="00645285" w:rsidP="00645285">
      <w:pPr>
        <w:ind w:left="-2127"/>
      </w:pPr>
      <w:r>
        <w:t>Een regel van een tekst-item heeft een bepaald level. Een level heeft zijn eigen stijl. Level 1 is het hoogste level. Er wordt aangenomen dat level 4 het laagste level  is.</w:t>
      </w:r>
    </w:p>
    <w:p w:rsidR="00645285" w:rsidRDefault="00645285" w:rsidP="00645285">
      <w:pPr>
        <w:ind w:left="-2127"/>
      </w:pPr>
      <w:r>
        <w:t>Elk  level heeft een eigen stijl gedefinieerd.</w:t>
      </w:r>
    </w:p>
    <w:p w:rsidR="00645285" w:rsidRDefault="00645285" w:rsidP="00F4505C">
      <w:pPr>
        <w:ind w:left="-2127"/>
      </w:pPr>
    </w:p>
    <w:p w:rsidR="00D66B2A" w:rsidRDefault="00D66B2A" w:rsidP="00F4505C">
      <w:pPr>
        <w:ind w:left="-2127"/>
      </w:pPr>
      <w:r>
        <w:t>Thread</w:t>
      </w:r>
    </w:p>
    <w:p w:rsidR="00D66B2A" w:rsidRDefault="00D66B2A" w:rsidP="00F4505C">
      <w:pPr>
        <w:ind w:left="-2127"/>
      </w:pPr>
      <w:r>
        <w:t xml:space="preserve">Een </w:t>
      </w:r>
      <w:r w:rsidR="00AC0BA7">
        <w:t xml:space="preserve">thread is een </w:t>
      </w:r>
      <w:r>
        <w:t>selectie van slides</w:t>
      </w:r>
      <w:r w:rsidR="00AC0BA7">
        <w:t>.</w:t>
      </w:r>
    </w:p>
    <w:p w:rsidR="00AC0BA7" w:rsidRDefault="00AC0BA7" w:rsidP="00F4505C">
      <w:pPr>
        <w:ind w:left="-2127"/>
      </w:pPr>
      <w:r>
        <w:t>Een thread bepaald welke slides worden getoond.</w:t>
      </w:r>
    </w:p>
    <w:p w:rsidR="00AC0BA7" w:rsidRDefault="00AC0BA7" w:rsidP="00F4505C">
      <w:pPr>
        <w:ind w:left="-2127"/>
      </w:pPr>
      <w:r>
        <w:t>Een thread bepaald de volgorde in welke de slides worden getoond.</w:t>
      </w:r>
    </w:p>
    <w:p w:rsidR="00D66B2A" w:rsidRDefault="00D66B2A" w:rsidP="00F4505C">
      <w:pPr>
        <w:ind w:left="-2127"/>
      </w:pPr>
    </w:p>
    <w:p w:rsidR="00D66B2A" w:rsidRDefault="00D66B2A" w:rsidP="00F4505C">
      <w:pPr>
        <w:ind w:left="-2127"/>
      </w:pPr>
      <w:proofErr w:type="spellStart"/>
      <w:r>
        <w:t>Slidenumber</w:t>
      </w:r>
      <w:proofErr w:type="spellEnd"/>
    </w:p>
    <w:p w:rsidR="00D66B2A" w:rsidRDefault="00693AD1" w:rsidP="00CC2753">
      <w:pPr>
        <w:ind w:left="-2127"/>
      </w:pPr>
      <w:r>
        <w:t>Het nummer van de slide zoals die is opgenomen in de presentatie</w:t>
      </w:r>
    </w:p>
    <w:p w:rsidR="00695008" w:rsidRDefault="00695008">
      <w:pPr>
        <w:spacing w:line="240" w:lineRule="auto"/>
        <w:rPr>
          <w:b/>
        </w:rPr>
      </w:pPr>
      <w:r>
        <w:rPr>
          <w:b/>
        </w:rPr>
        <w:br w:type="page"/>
      </w:r>
    </w:p>
    <w:p w:rsidR="00625302" w:rsidRPr="001520A6" w:rsidRDefault="00625302" w:rsidP="00F4505C">
      <w:pPr>
        <w:ind w:left="-2127"/>
        <w:rPr>
          <w:b/>
        </w:rPr>
      </w:pPr>
      <w:r w:rsidRPr="001520A6">
        <w:rPr>
          <w:b/>
        </w:rPr>
        <w:lastRenderedPageBreak/>
        <w:t>Variaties</w:t>
      </w:r>
    </w:p>
    <w:p w:rsidR="00625302" w:rsidRDefault="00374411" w:rsidP="00F4505C">
      <w:pPr>
        <w:ind w:left="-2127"/>
      </w:pPr>
      <w:r>
        <w:t>Een presentatie kent m</w:t>
      </w:r>
      <w:r w:rsidR="00625302">
        <w:t xml:space="preserve">eerdere </w:t>
      </w:r>
      <w:r>
        <w:t>bestandsformaat</w:t>
      </w:r>
      <w:r w:rsidR="00DE04C7">
        <w:t xml:space="preserve"> (XML, tekst).</w:t>
      </w:r>
    </w:p>
    <w:p w:rsidR="00DE04C7" w:rsidRDefault="00DE04C7" w:rsidP="00F4505C">
      <w:pPr>
        <w:ind w:left="-2127"/>
      </w:pPr>
      <w:r>
        <w:t>Het bestandsformaat is variabel. Het moet mogelijk zijn om een nieuwbestandsformaat toe te voegen.</w:t>
      </w:r>
    </w:p>
    <w:p w:rsidR="00DE04C7" w:rsidRDefault="00DE04C7" w:rsidP="00F4505C">
      <w:pPr>
        <w:ind w:left="-2127"/>
      </w:pPr>
    </w:p>
    <w:p w:rsidR="00374411" w:rsidRDefault="00751A41" w:rsidP="00F4505C">
      <w:pPr>
        <w:ind w:left="-2127"/>
      </w:pPr>
      <w:r>
        <w:t xml:space="preserve">Een slide kan een titel en 0, 1 of meerdere </w:t>
      </w:r>
      <w:r w:rsidR="00691173">
        <w:t>slide-items</w:t>
      </w:r>
      <w:r>
        <w:t xml:space="preserve"> bevatten</w:t>
      </w:r>
      <w:r w:rsidR="00D77D1E">
        <w:t>.</w:t>
      </w:r>
    </w:p>
    <w:p w:rsidR="00DE04C7" w:rsidRDefault="00DE04C7" w:rsidP="00F4505C">
      <w:pPr>
        <w:ind w:left="-2127"/>
      </w:pPr>
    </w:p>
    <w:p w:rsidR="00751A41" w:rsidRDefault="00751A41" w:rsidP="00F4505C">
      <w:pPr>
        <w:ind w:left="-2127"/>
      </w:pPr>
      <w:r>
        <w:t xml:space="preserve">Een slide-item kan een tekst-item zijn of een </w:t>
      </w:r>
      <w:proofErr w:type="spellStart"/>
      <w:r>
        <w:t>bitmap</w:t>
      </w:r>
      <w:proofErr w:type="spellEnd"/>
      <w:r>
        <w:t>-item</w:t>
      </w:r>
      <w:r w:rsidR="00D77D1E">
        <w:t>.</w:t>
      </w:r>
    </w:p>
    <w:p w:rsidR="00DE04C7" w:rsidRDefault="00DE04C7" w:rsidP="00F4505C">
      <w:pPr>
        <w:ind w:left="-2127"/>
      </w:pPr>
      <w:r>
        <w:t xml:space="preserve">Het slide-item kan in de toekomst uitgebreid worden, met </w:t>
      </w:r>
      <w:r w:rsidR="00A529D8">
        <w:t>bv een filmpje of geluid.</w:t>
      </w:r>
    </w:p>
    <w:p w:rsidR="00DE04C7" w:rsidRDefault="00DE04C7" w:rsidP="00F4505C">
      <w:pPr>
        <w:ind w:left="-2127"/>
      </w:pPr>
    </w:p>
    <w:p w:rsidR="00A529D8" w:rsidRDefault="00A529D8" w:rsidP="00F4505C">
      <w:pPr>
        <w:ind w:left="-2127"/>
      </w:pPr>
      <w:r>
        <w:t>Een slide</w:t>
      </w:r>
      <w:r w:rsidR="00751A41">
        <w:t xml:space="preserve">-item </w:t>
      </w:r>
      <w:r w:rsidR="00D77D1E">
        <w:t xml:space="preserve">kan van een bepaald level zijn. </w:t>
      </w:r>
    </w:p>
    <w:p w:rsidR="00751A41" w:rsidRDefault="00D77D1E" w:rsidP="00F4505C">
      <w:pPr>
        <w:ind w:left="-2127"/>
      </w:pPr>
      <w:r>
        <w:t xml:space="preserve">Een </w:t>
      </w:r>
      <w:r w:rsidR="00A529D8">
        <w:t xml:space="preserve">tekst-item heeft zijn eigen stijl </w:t>
      </w:r>
    </w:p>
    <w:p w:rsidR="00DE04C7" w:rsidRDefault="00DE04C7" w:rsidP="00F4505C">
      <w:pPr>
        <w:ind w:left="-2127"/>
      </w:pPr>
      <w:r>
        <w:t>Een stijl moet per regel aanpasbaar zijn.</w:t>
      </w:r>
    </w:p>
    <w:p w:rsidR="00523FF0" w:rsidRDefault="00523FF0" w:rsidP="00523FF0"/>
    <w:p w:rsidR="004C59AD" w:rsidRDefault="004C59AD">
      <w:pPr>
        <w:spacing w:line="240" w:lineRule="auto"/>
        <w:rPr>
          <w:b/>
        </w:rPr>
      </w:pPr>
      <w:r>
        <w:rPr>
          <w:b/>
        </w:rPr>
        <w:br w:type="page"/>
      </w:r>
    </w:p>
    <w:p w:rsidR="00374411" w:rsidRPr="00374411" w:rsidRDefault="00374411" w:rsidP="00523FF0">
      <w:pPr>
        <w:ind w:left="-2127"/>
        <w:rPr>
          <w:b/>
        </w:rPr>
      </w:pPr>
      <w:r w:rsidRPr="00374411">
        <w:rPr>
          <w:b/>
        </w:rPr>
        <w:lastRenderedPageBreak/>
        <w:t>Acties</w:t>
      </w:r>
    </w:p>
    <w:p w:rsidR="00176414" w:rsidRDefault="00691173" w:rsidP="00F4505C">
      <w:pPr>
        <w:ind w:left="-2127"/>
      </w:pPr>
      <w:r>
        <w:t>Een presentatie inlezen</w:t>
      </w:r>
    </w:p>
    <w:p w:rsidR="008B06AB" w:rsidRDefault="008B06AB" w:rsidP="00F4505C">
      <w:pPr>
        <w:ind w:left="-2127"/>
      </w:pPr>
      <w:r>
        <w:t>Een nieuwe presentatie starten</w:t>
      </w:r>
    </w:p>
    <w:p w:rsidR="00691173" w:rsidRDefault="00691173" w:rsidP="00691173">
      <w:pPr>
        <w:ind w:left="-2127"/>
      </w:pPr>
      <w:r>
        <w:t>Een presentatie opslaan</w:t>
      </w:r>
    </w:p>
    <w:p w:rsidR="00691173" w:rsidRDefault="00691173" w:rsidP="00691173">
      <w:pPr>
        <w:ind w:left="-2127"/>
      </w:pPr>
      <w:r>
        <w:t>Een presentatie afsluiten</w:t>
      </w:r>
    </w:p>
    <w:p w:rsidR="00691173" w:rsidRDefault="00691173" w:rsidP="00F4505C">
      <w:pPr>
        <w:ind w:left="-2127"/>
      </w:pPr>
    </w:p>
    <w:p w:rsidR="00A47259" w:rsidRDefault="00A47259" w:rsidP="00F4505C">
      <w:pPr>
        <w:ind w:left="-2127"/>
      </w:pPr>
      <w:r>
        <w:t>Naar een bepaalde slide gaan</w:t>
      </w:r>
    </w:p>
    <w:p w:rsidR="00A47259" w:rsidRDefault="00A47259" w:rsidP="00F4505C">
      <w:pPr>
        <w:ind w:left="-2127"/>
      </w:pPr>
      <w:r>
        <w:t>Navigeren door de slides</w:t>
      </w:r>
      <w:r w:rsidR="00AC7E9E">
        <w:t xml:space="preserve"> (naar voren en naar achteren)</w:t>
      </w:r>
    </w:p>
    <w:p w:rsidR="004712EC" w:rsidRDefault="004712EC" w:rsidP="00F4505C">
      <w:pPr>
        <w:ind w:left="-2127"/>
      </w:pPr>
      <w:r>
        <w:t xml:space="preserve">Een slide kunnen dupliceren </w:t>
      </w:r>
    </w:p>
    <w:p w:rsidR="004712EC" w:rsidRDefault="004712EC" w:rsidP="00F4505C">
      <w:pPr>
        <w:ind w:left="-2127"/>
      </w:pPr>
      <w:r>
        <w:t>De slides in een andere volgorde zetten</w:t>
      </w:r>
    </w:p>
    <w:p w:rsidR="00DE04C7" w:rsidRDefault="00DE04C7" w:rsidP="00F4505C">
      <w:pPr>
        <w:ind w:left="-2127"/>
      </w:pPr>
    </w:p>
    <w:p w:rsidR="00DE04C7" w:rsidRDefault="00DE04C7" w:rsidP="00F4505C">
      <w:pPr>
        <w:ind w:left="-2127"/>
      </w:pPr>
      <w:r>
        <w:t>Een slide</w:t>
      </w:r>
      <w:r w:rsidR="004712EC">
        <w:t>-</w:t>
      </w:r>
      <w:r>
        <w:t>item kunnen toevoegen.</w:t>
      </w:r>
    </w:p>
    <w:p w:rsidR="00A47259" w:rsidRDefault="004712EC" w:rsidP="00F4505C">
      <w:pPr>
        <w:ind w:left="-2127"/>
      </w:pPr>
      <w:r>
        <w:t xml:space="preserve">Een slide-item kunnen </w:t>
      </w:r>
      <w:proofErr w:type="spellStart"/>
      <w:r>
        <w:t>kopieren</w:t>
      </w:r>
      <w:proofErr w:type="spellEnd"/>
    </w:p>
    <w:p w:rsidR="004712EC" w:rsidRDefault="004712EC" w:rsidP="00F4505C">
      <w:pPr>
        <w:ind w:left="-2127"/>
      </w:pPr>
      <w:r>
        <w:t xml:space="preserve">De  volgorde van </w:t>
      </w:r>
      <w:proofErr w:type="spellStart"/>
      <w:r>
        <w:t>slite</w:t>
      </w:r>
      <w:proofErr w:type="spellEnd"/>
      <w:r>
        <w:t>-items kunnen veranderen</w:t>
      </w:r>
    </w:p>
    <w:p w:rsidR="004712EC" w:rsidRDefault="004712EC" w:rsidP="00F4505C">
      <w:pPr>
        <w:ind w:left="-2127"/>
      </w:pPr>
    </w:p>
    <w:p w:rsidR="004712EC" w:rsidRDefault="004712EC" w:rsidP="00F4505C">
      <w:pPr>
        <w:ind w:left="-2127"/>
      </w:pPr>
    </w:p>
    <w:p w:rsidR="004712EC" w:rsidRDefault="004712EC" w:rsidP="00F4505C">
      <w:pPr>
        <w:ind w:left="-2127"/>
      </w:pPr>
    </w:p>
    <w:p w:rsidR="00374411" w:rsidRDefault="00D77D1E" w:rsidP="00F4505C">
      <w:pPr>
        <w:pStyle w:val="Kop11"/>
        <w:ind w:left="-2127" w:firstLine="0"/>
      </w:pPr>
      <w:r>
        <w:t>Regels</w:t>
      </w:r>
    </w:p>
    <w:p w:rsidR="00D77D1E" w:rsidRDefault="00D77D1E" w:rsidP="00DE04C7">
      <w:pPr>
        <w:pStyle w:val="Kop11"/>
        <w:ind w:left="-2127" w:firstLine="0"/>
        <w:rPr>
          <w:b w:val="0"/>
        </w:rPr>
      </w:pPr>
      <w:r w:rsidRPr="00D77D1E">
        <w:rPr>
          <w:b w:val="0"/>
        </w:rPr>
        <w:t xml:space="preserve">Bij </w:t>
      </w:r>
      <w:r>
        <w:rPr>
          <w:b w:val="0"/>
        </w:rPr>
        <w:t>het openen van een presentatie wordt altijd de 1ste slide getoond.</w:t>
      </w:r>
    </w:p>
    <w:p w:rsidR="00D77D1E" w:rsidRDefault="00D77D1E" w:rsidP="00F4505C">
      <w:pPr>
        <w:pStyle w:val="Kop11"/>
        <w:ind w:left="-2127" w:firstLine="0"/>
        <w:rPr>
          <w:b w:val="0"/>
        </w:rPr>
      </w:pPr>
      <w:r>
        <w:rPr>
          <w:b w:val="0"/>
        </w:rPr>
        <w:t>Navigeren moet mogelijk zijn met menu-items of met het toetsenbord.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Verdere observaties: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presentatie, slides, slide-items hebben een bepaalde compositie t.o.v. elkaar.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goede opzet kan helpen om makkelijk te kunnen navigeren, wijzigen etc.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Er zal een mechanisme moeten komen dat bij een wijzing op een slide dit wordt doorgegeven, zodat de andere slides dat ook weten.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Als er bv een slide verwijderd wordt, dan dient de nummering aangepast worden.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aantal regels dienen gecontroleerd te worden in het ontwerp: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Gebruik van interfaces of abstracte classes </w:t>
      </w:r>
      <w:proofErr w:type="spellStart"/>
      <w:r>
        <w:rPr>
          <w:b w:val="0"/>
        </w:rPr>
        <w:t>ipv</w:t>
      </w:r>
      <w:proofErr w:type="spellEnd"/>
      <w:r>
        <w:rPr>
          <w:b w:val="0"/>
        </w:rPr>
        <w:t xml:space="preserve"> de concrete </w:t>
      </w:r>
      <w:r w:rsidR="00700CB6">
        <w:rPr>
          <w:b w:val="0"/>
        </w:rPr>
        <w:t>class.</w:t>
      </w:r>
    </w:p>
    <w:p w:rsidR="00700CB6" w:rsidRDefault="00700CB6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Gebruik van </w:t>
      </w:r>
      <w:proofErr w:type="spellStart"/>
      <w:r>
        <w:rPr>
          <w:b w:val="0"/>
        </w:rPr>
        <w:t>ipv</w:t>
      </w:r>
      <w:proofErr w:type="spellEnd"/>
      <w:r>
        <w:rPr>
          <w:b w:val="0"/>
        </w:rPr>
        <w:t xml:space="preserve"> overerving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Het gebruik van classes dient gescheiden te worden van het </w:t>
      </w:r>
      <w:proofErr w:type="spellStart"/>
      <w:r>
        <w:rPr>
          <w:b w:val="0"/>
        </w:rPr>
        <w:t>creeren</w:t>
      </w:r>
      <w:proofErr w:type="spellEnd"/>
      <w:r>
        <w:rPr>
          <w:b w:val="0"/>
        </w:rPr>
        <w:t xml:space="preserve"> van objecten.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</w:p>
    <w:p w:rsidR="00374411" w:rsidRDefault="00374411">
      <w:pPr>
        <w:spacing w:line="240" w:lineRule="auto"/>
        <w:rPr>
          <w:b/>
        </w:rPr>
      </w:pPr>
      <w:r>
        <w:br w:type="page"/>
      </w:r>
    </w:p>
    <w:p w:rsidR="00B852D4" w:rsidRPr="00736C6C" w:rsidRDefault="00B852D4" w:rsidP="00736C6C">
      <w:pPr>
        <w:pStyle w:val="Kop11"/>
        <w:ind w:left="-2127" w:firstLine="0"/>
      </w:pPr>
      <w:r>
        <w:lastRenderedPageBreak/>
        <w:t>CVA tabel</w:t>
      </w:r>
    </w:p>
    <w:p w:rsidR="00004DBD" w:rsidRDefault="00004DBD" w:rsidP="00F4505C">
      <w:pPr>
        <w:pStyle w:val="Kop11"/>
        <w:ind w:left="-2127" w:firstLine="0"/>
        <w:rPr>
          <w:u w:val="single"/>
        </w:rPr>
      </w:pPr>
    </w:p>
    <w:tbl>
      <w:tblPr>
        <w:tblStyle w:val="Tabelraster"/>
        <w:tblW w:w="0" w:type="auto"/>
        <w:tblInd w:w="-2127" w:type="dxa"/>
        <w:tblLook w:val="04A0" w:firstRow="1" w:lastRow="0" w:firstColumn="1" w:lastColumn="0" w:noHBand="0" w:noVBand="1"/>
      </w:tblPr>
      <w:tblGrid>
        <w:gridCol w:w="3086"/>
        <w:gridCol w:w="5760"/>
      </w:tblGrid>
      <w:tr w:rsidR="00004DBD" w:rsidRPr="00004DBD" w:rsidTr="00736C6C">
        <w:tc>
          <w:tcPr>
            <w:tcW w:w="3086" w:type="dxa"/>
          </w:tcPr>
          <w:p w:rsidR="00004DBD" w:rsidRPr="00004DBD" w:rsidRDefault="00004DBD" w:rsidP="00177FD3">
            <w:pPr>
              <w:pStyle w:val="Kop11"/>
              <w:ind w:left="0" w:firstLine="0"/>
            </w:pPr>
            <w:proofErr w:type="spellStart"/>
            <w:r w:rsidRPr="00004DBD">
              <w:t>Commonality</w:t>
            </w:r>
            <w:proofErr w:type="spellEnd"/>
          </w:p>
        </w:tc>
        <w:tc>
          <w:tcPr>
            <w:tcW w:w="5760" w:type="dxa"/>
          </w:tcPr>
          <w:p w:rsidR="00004DBD" w:rsidRPr="00004DBD" w:rsidRDefault="00004DBD" w:rsidP="00177FD3">
            <w:pPr>
              <w:pStyle w:val="Kop11"/>
              <w:ind w:left="0" w:firstLine="0"/>
            </w:pPr>
            <w:proofErr w:type="spellStart"/>
            <w:r w:rsidRPr="00004DBD">
              <w:t>Variability</w:t>
            </w:r>
            <w:proofErr w:type="spellEnd"/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</w:t>
            </w:r>
          </w:p>
        </w:tc>
        <w:tc>
          <w:tcPr>
            <w:tcW w:w="5760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Slide-items</w:t>
            </w:r>
            <w:r>
              <w:rPr>
                <w:b w:val="0"/>
              </w:rPr>
              <w:t xml:space="preserve"> kunnen tekst-items of </w:t>
            </w:r>
            <w:proofErr w:type="spellStart"/>
            <w:r>
              <w:rPr>
                <w:b w:val="0"/>
              </w:rPr>
              <w:t>bimap</w:t>
            </w:r>
            <w:proofErr w:type="spellEnd"/>
            <w:r>
              <w:rPr>
                <w:b w:val="0"/>
              </w:rPr>
              <w:t>-items zijn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Opslag</w:t>
            </w:r>
            <w:r w:rsidRPr="00004DBD">
              <w:rPr>
                <w:b w:val="0"/>
              </w:rPr>
              <w:t>formaat</w:t>
            </w:r>
          </w:p>
        </w:tc>
        <w:tc>
          <w:tcPr>
            <w:tcW w:w="5760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XML, tekst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Presentatieformaat</w:t>
            </w:r>
          </w:p>
        </w:tc>
        <w:tc>
          <w:tcPr>
            <w:tcW w:w="5760" w:type="dxa"/>
          </w:tcPr>
          <w:p w:rsid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Titel, verschillende items, verschillende levels, verschillende stijlen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Actie</w:t>
            </w:r>
          </w:p>
        </w:tc>
        <w:tc>
          <w:tcPr>
            <w:tcW w:w="5760" w:type="dxa"/>
          </w:tcPr>
          <w:p w:rsidR="00004DBD" w:rsidRDefault="00004DBD" w:rsidP="00177FD3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Opslaan, inlezen, navigeren</w:t>
            </w:r>
          </w:p>
        </w:tc>
      </w:tr>
    </w:tbl>
    <w:p w:rsidR="00B852D4" w:rsidRDefault="00B852D4" w:rsidP="00F4505C">
      <w:pPr>
        <w:pStyle w:val="Kop11"/>
        <w:ind w:left="-2127" w:firstLine="0"/>
      </w:pPr>
    </w:p>
    <w:p w:rsidR="00B852D4" w:rsidRDefault="00B852D4" w:rsidP="00F4505C">
      <w:pPr>
        <w:pStyle w:val="Kop11"/>
        <w:ind w:left="-2127" w:firstLine="0"/>
      </w:pPr>
    </w:p>
    <w:p w:rsidR="00B852D4" w:rsidRDefault="00B852D4">
      <w:pPr>
        <w:spacing w:line="240" w:lineRule="auto"/>
        <w:rPr>
          <w:b/>
        </w:rPr>
      </w:pPr>
      <w:r>
        <w:br w:type="page"/>
      </w:r>
    </w:p>
    <w:p w:rsidR="00176414" w:rsidRDefault="00176414" w:rsidP="00F4505C">
      <w:pPr>
        <w:pStyle w:val="Kop11"/>
        <w:ind w:left="-2127" w:firstLine="0"/>
      </w:pPr>
      <w:r>
        <w:lastRenderedPageBreak/>
        <w:t>Opdracht 2  Ontwerp</w:t>
      </w:r>
    </w:p>
    <w:p w:rsidR="00176414" w:rsidRDefault="00176414" w:rsidP="00F4505C">
      <w:pPr>
        <w:pStyle w:val="Kop21"/>
        <w:ind w:left="-2127" w:firstLine="0"/>
      </w:pPr>
    </w:p>
    <w:p w:rsidR="003321B7" w:rsidRDefault="003321B7" w:rsidP="00F4505C">
      <w:pPr>
        <w:ind w:left="-2127"/>
      </w:pPr>
      <w:r>
        <w:t xml:space="preserve">MVC </w:t>
      </w:r>
      <w:proofErr w:type="spellStart"/>
      <w:r>
        <w:t>pattern</w:t>
      </w:r>
      <w:proofErr w:type="spellEnd"/>
    </w:p>
    <w:p w:rsidR="003321B7" w:rsidRDefault="003321B7" w:rsidP="00F4505C">
      <w:pPr>
        <w:ind w:left="-2127"/>
      </w:pPr>
      <w:r>
        <w:t>Geeft gelijk een duidelijke indeling van de applicatie in model, view en controller.</w:t>
      </w:r>
    </w:p>
    <w:p w:rsidR="003321B7" w:rsidRDefault="003321B7" w:rsidP="00F4505C">
      <w:pPr>
        <w:ind w:left="-2127"/>
      </w:pPr>
    </w:p>
    <w:p w:rsidR="00155E9A" w:rsidRDefault="00155E9A" w:rsidP="00F4505C">
      <w:pPr>
        <w:ind w:left="-2127"/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155E9A" w:rsidRDefault="007A6A4C" w:rsidP="00F4505C">
      <w:pPr>
        <w:ind w:left="-2127"/>
      </w:pPr>
      <w:r>
        <w:t xml:space="preserve">Presentation, slide en slide-items kunnen worden </w:t>
      </w:r>
      <w:proofErr w:type="spellStart"/>
      <w:r>
        <w:t>gegeoten</w:t>
      </w:r>
      <w:proofErr w:type="spellEnd"/>
      <w:r>
        <w:t xml:space="preserve"> in het model wat de </w:t>
      </w:r>
      <w:proofErr w:type="spellStart"/>
      <w:r>
        <w:t>compiste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beschrijft.</w:t>
      </w:r>
    </w:p>
    <w:p w:rsidR="007A6A4C" w:rsidRDefault="007A6A4C" w:rsidP="00F4505C">
      <w:pPr>
        <w:ind w:left="-2127"/>
      </w:pPr>
    </w:p>
    <w:p w:rsidR="007A6A4C" w:rsidRDefault="007A6A4C" w:rsidP="00F4505C">
      <w:pPr>
        <w:ind w:left="-2127"/>
      </w:pPr>
    </w:p>
    <w:p w:rsidR="000A06A3" w:rsidRDefault="000A06A3" w:rsidP="00F4505C">
      <w:pPr>
        <w:ind w:left="-2127"/>
      </w:pPr>
      <w:r>
        <w:t>Bridge?</w:t>
      </w:r>
    </w:p>
    <w:p w:rsidR="000A06A3" w:rsidRDefault="007A6A4C" w:rsidP="00F4505C">
      <w:pPr>
        <w:ind w:left="-2127"/>
      </w:pPr>
      <w:r>
        <w:t>Niet?</w:t>
      </w:r>
    </w:p>
    <w:p w:rsidR="007A6A4C" w:rsidRDefault="007A6A4C" w:rsidP="00F4505C">
      <w:pPr>
        <w:ind w:left="-2127"/>
      </w:pPr>
    </w:p>
    <w:p w:rsidR="000A06A3" w:rsidRDefault="000A06A3" w:rsidP="00F4505C">
      <w:pPr>
        <w:ind w:left="-2127"/>
      </w:pPr>
      <w:proofErr w:type="spellStart"/>
      <w:r>
        <w:t>Strategy</w:t>
      </w:r>
      <w:proofErr w:type="spellEnd"/>
    </w:p>
    <w:p w:rsidR="000A06A3" w:rsidRDefault="000A06A3" w:rsidP="00F4505C">
      <w:pPr>
        <w:ind w:left="-2127"/>
      </w:pPr>
      <w:r>
        <w:t xml:space="preserve">Voor de </w:t>
      </w:r>
      <w:r w:rsidR="007A6A4C">
        <w:t xml:space="preserve">verschillende </w:t>
      </w:r>
      <w:r>
        <w:t>slide-items</w:t>
      </w:r>
      <w:r w:rsidR="007A6A4C">
        <w:t xml:space="preserve"> en opslagformaten.</w:t>
      </w:r>
    </w:p>
    <w:p w:rsidR="000A06A3" w:rsidRDefault="000A06A3" w:rsidP="00F4505C">
      <w:pPr>
        <w:ind w:left="-2127"/>
      </w:pPr>
    </w:p>
    <w:p w:rsidR="00470EC7" w:rsidRDefault="00470EC7" w:rsidP="00F4505C">
      <w:pPr>
        <w:ind w:left="-2127"/>
      </w:pP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</w:p>
    <w:p w:rsidR="004C4883" w:rsidRDefault="00470EC7" w:rsidP="00F4505C">
      <w:pPr>
        <w:ind w:left="-2127"/>
      </w:pPr>
      <w:r>
        <w:t xml:space="preserve">Voor het </w:t>
      </w:r>
      <w:proofErr w:type="spellStart"/>
      <w:r>
        <w:t>h</w:t>
      </w:r>
      <w:r w:rsidR="00C449F0">
        <w:t>et</w:t>
      </w:r>
      <w:proofErr w:type="spellEnd"/>
      <w:r w:rsidR="00C449F0">
        <w:t xml:space="preserve"> communic</w:t>
      </w:r>
      <w:r>
        <w:t xml:space="preserve">eren van wijzigingen op een slide </w:t>
      </w:r>
      <w:r w:rsidR="009336B2">
        <w:t xml:space="preserve">kan het </w:t>
      </w:r>
      <w:proofErr w:type="spellStart"/>
      <w:r w:rsidR="009336B2">
        <w:t>observer</w:t>
      </w:r>
      <w:proofErr w:type="spellEnd"/>
      <w:r w:rsidR="009336B2">
        <w:t xml:space="preserve"> </w:t>
      </w:r>
      <w:proofErr w:type="spellStart"/>
      <w:r w:rsidR="009336B2">
        <w:t>pattern</w:t>
      </w:r>
      <w:proofErr w:type="spellEnd"/>
      <w:r w:rsidR="009336B2">
        <w:t xml:space="preserve"> worden ingezet.</w:t>
      </w:r>
    </w:p>
    <w:p w:rsidR="009336B2" w:rsidRDefault="009336B2" w:rsidP="00F4505C">
      <w:pPr>
        <w:ind w:left="-2127"/>
      </w:pPr>
    </w:p>
    <w:p w:rsidR="009336B2" w:rsidRDefault="009336B2" w:rsidP="00F4505C">
      <w:pPr>
        <w:ind w:left="-2127"/>
      </w:pPr>
      <w:r>
        <w:t xml:space="preserve">Abstract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</w:p>
    <w:p w:rsidR="009A1AD3" w:rsidRDefault="000A06A3" w:rsidP="00F4505C">
      <w:pPr>
        <w:ind w:left="-2127"/>
      </w:pPr>
      <w:r>
        <w:t>Concreet opslagformaat.</w:t>
      </w:r>
    </w:p>
    <w:p w:rsidR="000A06A3" w:rsidRDefault="000A06A3" w:rsidP="00F4505C">
      <w:pPr>
        <w:ind w:left="-2127"/>
      </w:pPr>
    </w:p>
    <w:p w:rsidR="009A1AD3" w:rsidRDefault="00664D9C" w:rsidP="00F4505C">
      <w:pPr>
        <w:ind w:left="-2127"/>
      </w:pPr>
      <w:proofErr w:type="spellStart"/>
      <w:r>
        <w:t>Iterator</w:t>
      </w:r>
      <w:proofErr w:type="spellEnd"/>
    </w:p>
    <w:p w:rsidR="00664D9C" w:rsidRDefault="002D6178" w:rsidP="00F4505C">
      <w:pPr>
        <w:ind w:left="-2127"/>
      </w:pPr>
      <w:r>
        <w:t>Thread is een</w:t>
      </w:r>
      <w:r w:rsidR="00FE47D9">
        <w:t xml:space="preserve"> instantie van</w:t>
      </w:r>
      <w:r>
        <w:t xml:space="preserve"> </w:t>
      </w:r>
      <w:proofErr w:type="spellStart"/>
      <w:r>
        <w:t>iterator</w:t>
      </w:r>
      <w:proofErr w:type="spellEnd"/>
      <w:r>
        <w:t xml:space="preserve"> die bepaald wat de vorige en volgende slide is voor een presentatie.</w:t>
      </w: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9336B2" w:rsidRDefault="009336B2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3  </w:t>
      </w:r>
      <w:r w:rsidR="00A839AA">
        <w:t>Keuzen</w:t>
      </w:r>
    </w:p>
    <w:p w:rsidR="00611A2C" w:rsidRDefault="00611A2C" w:rsidP="00611A2C">
      <w:pPr>
        <w:pStyle w:val="Kop11"/>
        <w:ind w:left="-2127" w:firstLine="0"/>
      </w:pPr>
    </w:p>
    <w:p w:rsidR="00611A2C" w:rsidRPr="00BB0115" w:rsidRDefault="00611A2C" w:rsidP="00611A2C">
      <w:pPr>
        <w:pStyle w:val="Kop11"/>
        <w:ind w:left="-2127" w:firstLine="0"/>
      </w:pPr>
      <w:r w:rsidRPr="00BB0115">
        <w:t>Nog te maken keuzes:</w:t>
      </w:r>
    </w:p>
    <w:p w:rsidR="00611A2C" w:rsidRDefault="00611A2C" w:rsidP="00611A2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Wat gebeurt er met een thread als een slide verwijderd is uit de presentatie? </w:t>
      </w:r>
    </w:p>
    <w:p w:rsidR="00611A2C" w:rsidRPr="00D77D1E" w:rsidRDefault="00611A2C" w:rsidP="00611A2C">
      <w:pPr>
        <w:pStyle w:val="Kop11"/>
        <w:ind w:left="-2127" w:firstLine="0"/>
        <w:rPr>
          <w:b w:val="0"/>
        </w:rPr>
      </w:pPr>
      <w:r>
        <w:rPr>
          <w:b w:val="0"/>
        </w:rPr>
        <w:t>Hoe wordt een thread aangemaakt? Door inlezen van bestand of later via het scherm?</w:t>
      </w:r>
    </w:p>
    <w:p w:rsidR="007C355D" w:rsidRDefault="007C355D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146B4" w:rsidRDefault="001146B4" w:rsidP="00F4505C">
      <w:pPr>
        <w:pStyle w:val="Kop11"/>
        <w:ind w:left="-2127" w:firstLine="0"/>
      </w:pPr>
    </w:p>
    <w:p w:rsidR="00176414" w:rsidRDefault="00176414" w:rsidP="00F4505C">
      <w:pPr>
        <w:pStyle w:val="Kop11"/>
        <w:ind w:left="-2127" w:firstLine="0"/>
      </w:pPr>
      <w:r>
        <w:t xml:space="preserve">Opdracht </w:t>
      </w:r>
      <w:r w:rsidR="00A839AA">
        <w:t>4</w:t>
      </w:r>
      <w:r>
        <w:t xml:space="preserve">   Sourcecode</w:t>
      </w:r>
    </w:p>
    <w:p w:rsidR="00176414" w:rsidRDefault="00176414" w:rsidP="00F4505C">
      <w:pPr>
        <w:pStyle w:val="Kop11"/>
        <w:ind w:left="-2127" w:firstLine="0"/>
      </w:pPr>
    </w:p>
    <w:p w:rsidR="00176414" w:rsidRDefault="00176414" w:rsidP="00F4505C">
      <w:pPr>
        <w:ind w:left="-2127"/>
      </w:pPr>
    </w:p>
    <w:sectPr w:rsidR="00176414">
      <w:type w:val="continuous"/>
      <w:pgSz w:w="11906" w:h="16838" w:code="9"/>
      <w:pgMar w:top="2160" w:right="1922" w:bottom="1440" w:left="3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8E0" w:rsidRDefault="00A938E0">
      <w:r>
        <w:separator/>
      </w:r>
    </w:p>
  </w:endnote>
  <w:endnote w:type="continuationSeparator" w:id="0">
    <w:p w:rsidR="00A938E0" w:rsidRDefault="00A9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FD3" w:rsidRDefault="00177FD3">
    <w:pPr>
      <w:pStyle w:val="Voetteks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FD3" w:rsidRDefault="00177FD3">
    <w:pPr>
      <w:pStyle w:val="Voettekst"/>
      <w:jc w:val="right"/>
    </w:pP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793FF9">
      <w:rPr>
        <w:rStyle w:val="Paginanummer"/>
        <w:noProof/>
      </w:rPr>
      <w:t>2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FD3" w:rsidRDefault="00177FD3">
    <w:pPr>
      <w:rPr>
        <w:b/>
      </w:rPr>
    </w:pPr>
    <w:r>
      <w:t>4</w:t>
    </w:r>
    <w:r>
      <w:rPr>
        <w:b/>
      </w:rPr>
      <w:t>&lt;</w:t>
    </w:r>
    <w:r>
      <w:rPr>
        <w:sz w:val="16"/>
      </w:rPr>
      <w:t>1 januari 1998 versie 3 uitgave Productieteam NTW</w:t>
    </w:r>
    <w:r>
      <w:rPr>
        <w:b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8E0" w:rsidRDefault="00A938E0">
      <w:r>
        <w:separator/>
      </w:r>
    </w:p>
  </w:footnote>
  <w:footnote w:type="continuationSeparator" w:id="0">
    <w:p w:rsidR="00A938E0" w:rsidRDefault="00A93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FD3" w:rsidRDefault="00177F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FD3" w:rsidRDefault="00177FD3" w:rsidP="002B334D">
    <w:pPr>
      <w:pStyle w:val="Koptekst"/>
      <w:jc w:val="right"/>
    </w:pPr>
    <w:r>
      <w:t xml:space="preserve">Eindopdracht Design </w:t>
    </w:r>
    <w:proofErr w:type="spellStart"/>
    <w:r>
      <w:t>patterns</w:t>
    </w:r>
    <w:proofErr w:type="spellEnd"/>
    <w:r>
      <w:t xml:space="preserve"> IM0102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FD3" w:rsidRDefault="00177FD3">
    <w:pPr>
      <w:tabs>
        <w:tab w:val="left" w:pos="1920"/>
      </w:tabs>
    </w:pPr>
    <w:r>
      <w:t xml:space="preserve">Open </w:t>
    </w:r>
    <w:proofErr w:type="spellStart"/>
    <w:r>
      <w:t>universiteitCursustitel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61A"/>
    <w:multiLevelType w:val="hybridMultilevel"/>
    <w:tmpl w:val="F5F0A310"/>
    <w:lvl w:ilvl="0" w:tplc="397CB076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1" w15:restartNumberingAfterBreak="0">
    <w:nsid w:val="15CB3557"/>
    <w:multiLevelType w:val="hybridMultilevel"/>
    <w:tmpl w:val="12884AF2"/>
    <w:lvl w:ilvl="0" w:tplc="D38633A0">
      <w:start w:val="1"/>
      <w:numFmt w:val="decimal"/>
      <w:lvlText w:val="%1."/>
      <w:lvlJc w:val="left"/>
      <w:pPr>
        <w:ind w:left="-176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047" w:hanging="360"/>
      </w:pPr>
    </w:lvl>
    <w:lvl w:ilvl="2" w:tplc="0413001B" w:tentative="1">
      <w:start w:val="1"/>
      <w:numFmt w:val="lowerRoman"/>
      <w:lvlText w:val="%3."/>
      <w:lvlJc w:val="right"/>
      <w:pPr>
        <w:ind w:left="-327" w:hanging="180"/>
      </w:pPr>
    </w:lvl>
    <w:lvl w:ilvl="3" w:tplc="0413000F" w:tentative="1">
      <w:start w:val="1"/>
      <w:numFmt w:val="decimal"/>
      <w:lvlText w:val="%4."/>
      <w:lvlJc w:val="left"/>
      <w:pPr>
        <w:ind w:left="393" w:hanging="360"/>
      </w:pPr>
    </w:lvl>
    <w:lvl w:ilvl="4" w:tplc="04130019" w:tentative="1">
      <w:start w:val="1"/>
      <w:numFmt w:val="lowerLetter"/>
      <w:lvlText w:val="%5."/>
      <w:lvlJc w:val="left"/>
      <w:pPr>
        <w:ind w:left="1113" w:hanging="360"/>
      </w:pPr>
    </w:lvl>
    <w:lvl w:ilvl="5" w:tplc="0413001B" w:tentative="1">
      <w:start w:val="1"/>
      <w:numFmt w:val="lowerRoman"/>
      <w:lvlText w:val="%6."/>
      <w:lvlJc w:val="right"/>
      <w:pPr>
        <w:ind w:left="1833" w:hanging="180"/>
      </w:pPr>
    </w:lvl>
    <w:lvl w:ilvl="6" w:tplc="0413000F" w:tentative="1">
      <w:start w:val="1"/>
      <w:numFmt w:val="decimal"/>
      <w:lvlText w:val="%7."/>
      <w:lvlJc w:val="left"/>
      <w:pPr>
        <w:ind w:left="2553" w:hanging="360"/>
      </w:pPr>
    </w:lvl>
    <w:lvl w:ilvl="7" w:tplc="04130019" w:tentative="1">
      <w:start w:val="1"/>
      <w:numFmt w:val="lowerLetter"/>
      <w:lvlText w:val="%8."/>
      <w:lvlJc w:val="left"/>
      <w:pPr>
        <w:ind w:left="3273" w:hanging="360"/>
      </w:pPr>
    </w:lvl>
    <w:lvl w:ilvl="8" w:tplc="0413001B" w:tentative="1">
      <w:start w:val="1"/>
      <w:numFmt w:val="lowerRoman"/>
      <w:lvlText w:val="%9."/>
      <w:lvlJc w:val="right"/>
      <w:pPr>
        <w:ind w:left="3993" w:hanging="180"/>
      </w:pPr>
    </w:lvl>
  </w:abstractNum>
  <w:abstractNum w:abstractNumId="2" w15:restartNumberingAfterBreak="0">
    <w:nsid w:val="2EA0740E"/>
    <w:multiLevelType w:val="multilevel"/>
    <w:tmpl w:val="329615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abstractNum w:abstractNumId="3" w15:restartNumberingAfterBreak="0">
    <w:nsid w:val="36911DA9"/>
    <w:multiLevelType w:val="hybridMultilevel"/>
    <w:tmpl w:val="B614A630"/>
    <w:lvl w:ilvl="0" w:tplc="247E7E32">
      <w:start w:val="2"/>
      <w:numFmt w:val="bullet"/>
      <w:lvlText w:val="–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4A1F4FED"/>
    <w:multiLevelType w:val="multilevel"/>
    <w:tmpl w:val="0908F3CC"/>
    <w:lvl w:ilvl="0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588E7E58"/>
    <w:multiLevelType w:val="hybridMultilevel"/>
    <w:tmpl w:val="F5F0A310"/>
    <w:lvl w:ilvl="0" w:tplc="A0BCED82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6" w15:restartNumberingAfterBreak="0">
    <w:nsid w:val="5E5063C2"/>
    <w:multiLevelType w:val="hybridMultilevel"/>
    <w:tmpl w:val="D054BEA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39617F"/>
    <w:multiLevelType w:val="multilevel"/>
    <w:tmpl w:val="08A271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700B2FB8"/>
    <w:multiLevelType w:val="hybridMultilevel"/>
    <w:tmpl w:val="D6D688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32254A"/>
    <w:multiLevelType w:val="multilevel"/>
    <w:tmpl w:val="6414E0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0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414"/>
    <w:rsid w:val="00004DBD"/>
    <w:rsid w:val="000A06A3"/>
    <w:rsid w:val="000A57D3"/>
    <w:rsid w:val="000F36FB"/>
    <w:rsid w:val="001146B4"/>
    <w:rsid w:val="00146989"/>
    <w:rsid w:val="00151A64"/>
    <w:rsid w:val="001520A6"/>
    <w:rsid w:val="00155C33"/>
    <w:rsid w:val="00155E9A"/>
    <w:rsid w:val="00176414"/>
    <w:rsid w:val="00177FD3"/>
    <w:rsid w:val="0027203C"/>
    <w:rsid w:val="00272A6C"/>
    <w:rsid w:val="00294C77"/>
    <w:rsid w:val="002B334D"/>
    <w:rsid w:val="002D6178"/>
    <w:rsid w:val="002F7554"/>
    <w:rsid w:val="003321B7"/>
    <w:rsid w:val="003653B0"/>
    <w:rsid w:val="003743E8"/>
    <w:rsid w:val="00374411"/>
    <w:rsid w:val="003A1C00"/>
    <w:rsid w:val="003C6F54"/>
    <w:rsid w:val="003D21EA"/>
    <w:rsid w:val="003D3C0A"/>
    <w:rsid w:val="00440A1F"/>
    <w:rsid w:val="00441B6A"/>
    <w:rsid w:val="00462DF1"/>
    <w:rsid w:val="00470EC7"/>
    <w:rsid w:val="004712EC"/>
    <w:rsid w:val="00484F2A"/>
    <w:rsid w:val="004C4883"/>
    <w:rsid w:val="004C59AD"/>
    <w:rsid w:val="004D3351"/>
    <w:rsid w:val="004D5A19"/>
    <w:rsid w:val="00523FF0"/>
    <w:rsid w:val="00524B98"/>
    <w:rsid w:val="00553554"/>
    <w:rsid w:val="00554CE8"/>
    <w:rsid w:val="005708BB"/>
    <w:rsid w:val="00572062"/>
    <w:rsid w:val="005C7172"/>
    <w:rsid w:val="005F6656"/>
    <w:rsid w:val="00611A2C"/>
    <w:rsid w:val="00613EA9"/>
    <w:rsid w:val="006218BA"/>
    <w:rsid w:val="00625302"/>
    <w:rsid w:val="00645285"/>
    <w:rsid w:val="00664026"/>
    <w:rsid w:val="00664D9C"/>
    <w:rsid w:val="00672A13"/>
    <w:rsid w:val="00691173"/>
    <w:rsid w:val="00693AD1"/>
    <w:rsid w:val="00695008"/>
    <w:rsid w:val="00700CB6"/>
    <w:rsid w:val="00736C6C"/>
    <w:rsid w:val="00751A41"/>
    <w:rsid w:val="00756811"/>
    <w:rsid w:val="00793382"/>
    <w:rsid w:val="00793FF9"/>
    <w:rsid w:val="007A6A4C"/>
    <w:rsid w:val="007C355D"/>
    <w:rsid w:val="007C5ACA"/>
    <w:rsid w:val="007D09C2"/>
    <w:rsid w:val="007D542F"/>
    <w:rsid w:val="0080458B"/>
    <w:rsid w:val="00807406"/>
    <w:rsid w:val="008B06AB"/>
    <w:rsid w:val="008D6B4A"/>
    <w:rsid w:val="008E57E0"/>
    <w:rsid w:val="0091573E"/>
    <w:rsid w:val="009336B2"/>
    <w:rsid w:val="00950EF7"/>
    <w:rsid w:val="00983C6D"/>
    <w:rsid w:val="00997C82"/>
    <w:rsid w:val="009A1AD3"/>
    <w:rsid w:val="00A13534"/>
    <w:rsid w:val="00A2477F"/>
    <w:rsid w:val="00A47259"/>
    <w:rsid w:val="00A529D8"/>
    <w:rsid w:val="00A839AA"/>
    <w:rsid w:val="00A87978"/>
    <w:rsid w:val="00A938E0"/>
    <w:rsid w:val="00AA3D5E"/>
    <w:rsid w:val="00AC0BA7"/>
    <w:rsid w:val="00AC5155"/>
    <w:rsid w:val="00AC7E9E"/>
    <w:rsid w:val="00AF06A0"/>
    <w:rsid w:val="00B43219"/>
    <w:rsid w:val="00B852D4"/>
    <w:rsid w:val="00BB0115"/>
    <w:rsid w:val="00BC7D9B"/>
    <w:rsid w:val="00BD2E23"/>
    <w:rsid w:val="00C25046"/>
    <w:rsid w:val="00C40473"/>
    <w:rsid w:val="00C449F0"/>
    <w:rsid w:val="00C54EA7"/>
    <w:rsid w:val="00C8374D"/>
    <w:rsid w:val="00CB522C"/>
    <w:rsid w:val="00CC2753"/>
    <w:rsid w:val="00D4422C"/>
    <w:rsid w:val="00D5161F"/>
    <w:rsid w:val="00D66B2A"/>
    <w:rsid w:val="00D77D1E"/>
    <w:rsid w:val="00D80616"/>
    <w:rsid w:val="00D81008"/>
    <w:rsid w:val="00D83F5F"/>
    <w:rsid w:val="00DB34AE"/>
    <w:rsid w:val="00DB6BC9"/>
    <w:rsid w:val="00DE04C7"/>
    <w:rsid w:val="00E2572D"/>
    <w:rsid w:val="00E82C11"/>
    <w:rsid w:val="00ED693C"/>
    <w:rsid w:val="00EF410D"/>
    <w:rsid w:val="00F37C50"/>
    <w:rsid w:val="00F4505C"/>
    <w:rsid w:val="00F720CA"/>
    <w:rsid w:val="00F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A01E41"/>
  <w15:docId w15:val="{E322BFD1-43AF-4B58-B620-42EC3C03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spacing w:line="240" w:lineRule="exact"/>
    </w:pPr>
    <w:rPr>
      <w:rFonts w:ascii="Palatino" w:hAnsi="Palatino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FiguurTabeltitel">
    <w:name w:val="Figuur/Tabeltitel"/>
    <w:aliases w:val="FT  |3"/>
    <w:basedOn w:val="Standaard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Standaard"/>
    <w:pPr>
      <w:ind w:left="720" w:hanging="720"/>
    </w:pPr>
    <w:rPr>
      <w:b/>
    </w:rPr>
  </w:style>
  <w:style w:type="paragraph" w:customStyle="1" w:styleId="Kop21">
    <w:name w:val="Kop 21"/>
    <w:aliases w:val="K2  |2.1"/>
    <w:basedOn w:val="Standaard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Standaard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Standaard"/>
    <w:pPr>
      <w:tabs>
        <w:tab w:val="left" w:pos="300"/>
      </w:tabs>
    </w:pPr>
  </w:style>
  <w:style w:type="paragraph" w:styleId="Voettekst">
    <w:name w:val="footer"/>
    <w:aliases w:val="VR |2.1"/>
    <w:basedOn w:val="Standaard"/>
    <w:next w:val="Standaard"/>
    <w:pPr>
      <w:ind w:hanging="1680"/>
    </w:pPr>
  </w:style>
  <w:style w:type="table" w:styleId="Tabelraster">
    <w:name w:val="Table Grid"/>
    <w:basedOn w:val="Standaardtabel"/>
    <w:rsid w:val="0000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uiPriority w:val="99"/>
    <w:semiHidden/>
    <w:rsid w:val="00950EF7"/>
    <w:rPr>
      <w:rFonts w:ascii="Palatino" w:hAnsi="Palatino"/>
    </w:rPr>
  </w:style>
  <w:style w:type="paragraph" w:styleId="Ballontekst">
    <w:name w:val="Balloon Text"/>
    <w:basedOn w:val="Standaard"/>
    <w:link w:val="BallontekstChar"/>
    <w:rsid w:val="00950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950EF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D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F406-B22D-4EE4-9903-065834AF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6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Eindopdracht</vt:lpstr>
    </vt:vector>
  </TitlesOfParts>
  <Company>Open Universiteit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Eindopdracht</dc:title>
  <dc:subject>Veranderingsscenario Jabberpoint</dc:subject>
  <dc:creator>Sylvia</dc:creator>
  <cp:lastModifiedBy>Nico den Braber</cp:lastModifiedBy>
  <cp:revision>69</cp:revision>
  <cp:lastPrinted>2002-10-30T12:42:00Z</cp:lastPrinted>
  <dcterms:created xsi:type="dcterms:W3CDTF">2014-05-15T13:29:00Z</dcterms:created>
  <dcterms:modified xsi:type="dcterms:W3CDTF">2017-11-11T20:23:00Z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-969204006</vt:i4>
  </property>
  <property fmtid="{D5CDD505-2E9C-101B-9397-08002B2CF9AE}" pid="3" name="_EmailSubject">
    <vt:lpwstr>Template revisited</vt:lpwstr>
  </property>
  <property fmtid="{D5CDD505-2E9C-101B-9397-08002B2CF9AE}" pid="4" name="_AuthorEmail">
    <vt:lpwstr>Sylvia.Stuurman@ou.nl</vt:lpwstr>
  </property>
  <property fmtid="{D5CDD505-2E9C-101B-9397-08002B2CF9AE}" pid="5" name="_AuthorEmailDisplayName">
    <vt:lpwstr>Stuurman, Sylvia</vt:lpwstr>
  </property>
  <property fmtid="{D5CDD505-2E9C-101B-9397-08002B2CF9AE}" pid="6" name="_PreviousAdHocReviewCycleID">
    <vt:i4>-37157823</vt:i4>
  </property>
  <property fmtid="{D5CDD505-2E9C-101B-9397-08002B2CF9AE}" pid="7" name="_ReviewingToolsShownOnce">
    <vt:lpwstr/>
  </property>
</Properties>
</file>