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418" w:rsidRDefault="003F582D" w:rsidP="003F582D">
      <w:pPr>
        <w:pStyle w:val="1"/>
        <w:rPr>
          <w:rFonts w:hint="eastAsia"/>
        </w:rPr>
      </w:pPr>
      <w:r>
        <w:rPr>
          <w:rFonts w:hint="eastAsia"/>
        </w:rPr>
        <w:t>进程控制学习笔记</w:t>
      </w:r>
    </w:p>
    <w:p w:rsidR="003F582D" w:rsidRDefault="003F582D" w:rsidP="003F582D">
      <w:pPr>
        <w:pStyle w:val="2"/>
      </w:pPr>
      <w:r>
        <w:rPr>
          <w:rFonts w:hint="eastAsia"/>
        </w:rPr>
        <w:t>进程标识</w:t>
      </w:r>
    </w:p>
    <w:p w:rsidR="003F582D" w:rsidRDefault="003F582D" w:rsidP="003F582D">
      <w:pPr>
        <w:rPr>
          <w:rFonts w:ascii="微软雅黑" w:hAnsi="微软雅黑" w:cs="Times New Roman" w:hint="eastAsia"/>
          <w:szCs w:val="21"/>
        </w:rPr>
      </w:pPr>
      <w:r w:rsidRPr="003F582D">
        <w:rPr>
          <w:rFonts w:ascii="微软雅黑" w:hAnsi="微软雅黑" w:hint="eastAsia"/>
          <w:szCs w:val="21"/>
        </w:rPr>
        <w:t>每个进程都有一个非负整型的唯一进程</w:t>
      </w:r>
      <w:r w:rsidRPr="003F582D">
        <w:rPr>
          <w:rFonts w:ascii="微软雅黑" w:hAnsi="微软雅黑" w:cs="Times New Roman"/>
          <w:szCs w:val="21"/>
        </w:rPr>
        <w:t>I D</w:t>
      </w:r>
      <w:r w:rsidRPr="003F582D">
        <w:rPr>
          <w:rFonts w:ascii="微软雅黑" w:hAnsi="微软雅黑" w:hint="eastAsia"/>
          <w:szCs w:val="21"/>
        </w:rPr>
        <w:t>。因为进程</w:t>
      </w:r>
      <w:r w:rsidRPr="003F582D">
        <w:rPr>
          <w:rFonts w:ascii="微软雅黑" w:hAnsi="微软雅黑" w:cs="Times New Roman"/>
          <w:szCs w:val="21"/>
        </w:rPr>
        <w:t>I D</w:t>
      </w:r>
      <w:r w:rsidRPr="003F582D">
        <w:rPr>
          <w:rFonts w:ascii="微软雅黑" w:hAnsi="微软雅黑" w:hint="eastAsia"/>
          <w:szCs w:val="21"/>
        </w:rPr>
        <w:t>标识符总是唯一的，常将其用做其他标识符的一部分以保证其唯一性。</w:t>
      </w:r>
    </w:p>
    <w:p w:rsidR="003F582D" w:rsidRDefault="003F582D" w:rsidP="003F582D">
      <w:pPr>
        <w:rPr>
          <w:rFonts w:ascii="微软雅黑" w:hAnsi="微软雅黑" w:hint="eastAsia"/>
          <w:color w:val="000000"/>
          <w:szCs w:val="21"/>
        </w:rPr>
      </w:pPr>
      <w:r w:rsidRPr="003F582D">
        <w:rPr>
          <w:rFonts w:ascii="微软雅黑" w:hAnsi="微软雅黑" w:hint="eastAsia"/>
          <w:color w:val="000000"/>
          <w:szCs w:val="21"/>
        </w:rPr>
        <w:t>有某些专用的进程：</w:t>
      </w:r>
    </w:p>
    <w:p w:rsidR="003F582D" w:rsidRDefault="003F582D" w:rsidP="003F582D">
      <w:pPr>
        <w:rPr>
          <w:rFonts w:ascii="微软雅黑" w:hAnsi="微软雅黑" w:hint="eastAsia"/>
          <w:color w:val="000000"/>
          <w:szCs w:val="21"/>
        </w:rPr>
      </w:pPr>
      <w:r w:rsidRPr="003F582D">
        <w:rPr>
          <w:rFonts w:ascii="微软雅黑" w:hAnsi="微软雅黑" w:hint="eastAsia"/>
          <w:color w:val="000000"/>
          <w:szCs w:val="21"/>
        </w:rPr>
        <w:t>进程</w:t>
      </w:r>
      <w:r w:rsidRPr="003F582D">
        <w:rPr>
          <w:rFonts w:ascii="微软雅黑" w:hAnsi="微软雅黑" w:cs="Times New Roman"/>
          <w:color w:val="000000"/>
          <w:szCs w:val="21"/>
        </w:rPr>
        <w:t>ID 0</w:t>
      </w:r>
      <w:r w:rsidRPr="003F582D">
        <w:rPr>
          <w:rFonts w:ascii="微软雅黑" w:hAnsi="微软雅黑" w:hint="eastAsia"/>
          <w:color w:val="000000"/>
          <w:szCs w:val="21"/>
        </w:rPr>
        <w:t>是调度进程，常常被称为交换进程</w:t>
      </w:r>
      <w:r w:rsidRPr="003F582D">
        <w:rPr>
          <w:rFonts w:ascii="微软雅黑" w:hAnsi="微软雅黑" w:cs="Times New Roman"/>
          <w:color w:val="000000"/>
          <w:szCs w:val="21"/>
        </w:rPr>
        <w:t xml:space="preserve">( s w a p </w:t>
      </w:r>
      <w:proofErr w:type="spellStart"/>
      <w:r w:rsidRPr="003F582D">
        <w:rPr>
          <w:rFonts w:ascii="微软雅黑" w:hAnsi="微软雅黑" w:cs="Times New Roman"/>
          <w:color w:val="000000"/>
          <w:szCs w:val="21"/>
        </w:rPr>
        <w:t>p</w:t>
      </w:r>
      <w:proofErr w:type="spellEnd"/>
      <w:r w:rsidRPr="003F582D">
        <w:rPr>
          <w:rFonts w:ascii="微软雅黑" w:hAnsi="微软雅黑" w:cs="Times New Roman"/>
          <w:color w:val="000000"/>
          <w:szCs w:val="21"/>
        </w:rPr>
        <w:t xml:space="preserve"> e r )</w:t>
      </w:r>
      <w:r w:rsidRPr="003F582D">
        <w:rPr>
          <w:rFonts w:ascii="微软雅黑" w:hAnsi="微软雅黑" w:hint="eastAsia"/>
          <w:color w:val="000000"/>
          <w:szCs w:val="21"/>
        </w:rPr>
        <w:t>。该进程并不执行任何磁盘上的程序—它是内核的一部分，因此也被称为系统进程。</w:t>
      </w:r>
    </w:p>
    <w:p w:rsidR="003F582D" w:rsidRPr="003F582D" w:rsidRDefault="003F582D" w:rsidP="003F582D">
      <w:pPr>
        <w:rPr>
          <w:rFonts w:ascii="微软雅黑" w:hAnsi="微软雅黑"/>
          <w:color w:val="000000"/>
          <w:szCs w:val="21"/>
        </w:rPr>
      </w:pPr>
      <w:r w:rsidRPr="003F582D">
        <w:rPr>
          <w:rFonts w:ascii="微软雅黑" w:hAnsi="微软雅黑" w:hint="eastAsia"/>
          <w:color w:val="000000"/>
          <w:szCs w:val="21"/>
        </w:rPr>
        <w:t>进程</w:t>
      </w:r>
      <w:r w:rsidRPr="003F582D">
        <w:rPr>
          <w:rFonts w:ascii="微软雅黑" w:hAnsi="微软雅黑" w:cs="Times New Roman"/>
          <w:color w:val="000000"/>
          <w:szCs w:val="21"/>
        </w:rPr>
        <w:t>ID 1</w:t>
      </w:r>
      <w:r w:rsidRPr="003F582D">
        <w:rPr>
          <w:rFonts w:ascii="微软雅黑" w:hAnsi="微软雅黑" w:hint="eastAsia"/>
          <w:color w:val="000000"/>
          <w:szCs w:val="21"/>
        </w:rPr>
        <w:t>通常是</w:t>
      </w:r>
      <w:proofErr w:type="spellStart"/>
      <w:r w:rsidRPr="003F582D">
        <w:rPr>
          <w:rFonts w:ascii="微软雅黑" w:hAnsi="微软雅黑" w:cs="Times New Roman"/>
          <w:color w:val="000000"/>
          <w:szCs w:val="21"/>
        </w:rPr>
        <w:t>i</w:t>
      </w:r>
      <w:proofErr w:type="spellEnd"/>
      <w:r w:rsidRPr="003F582D">
        <w:rPr>
          <w:rFonts w:ascii="微软雅黑" w:hAnsi="微软雅黑" w:cs="Times New Roman"/>
          <w:color w:val="000000"/>
          <w:szCs w:val="21"/>
        </w:rPr>
        <w:t xml:space="preserve"> n </w:t>
      </w:r>
      <w:proofErr w:type="spellStart"/>
      <w:r w:rsidRPr="003F582D">
        <w:rPr>
          <w:rFonts w:ascii="微软雅黑" w:hAnsi="微软雅黑" w:cs="Times New Roman"/>
          <w:color w:val="000000"/>
          <w:szCs w:val="21"/>
        </w:rPr>
        <w:t>i</w:t>
      </w:r>
      <w:proofErr w:type="spellEnd"/>
      <w:r w:rsidRPr="003F582D">
        <w:rPr>
          <w:rFonts w:ascii="微软雅黑" w:hAnsi="微软雅黑" w:cs="Times New Roman"/>
          <w:color w:val="000000"/>
          <w:szCs w:val="21"/>
        </w:rPr>
        <w:t xml:space="preserve"> t</w:t>
      </w:r>
      <w:r w:rsidRPr="003F582D">
        <w:rPr>
          <w:rFonts w:ascii="微软雅黑" w:hAnsi="微软雅黑" w:hint="eastAsia"/>
          <w:color w:val="000000"/>
          <w:szCs w:val="21"/>
        </w:rPr>
        <w:t>进程，在自</w:t>
      </w:r>
      <w:proofErr w:type="gramStart"/>
      <w:r w:rsidRPr="003F582D">
        <w:rPr>
          <w:rFonts w:ascii="微软雅黑" w:hAnsi="微软雅黑" w:hint="eastAsia"/>
          <w:color w:val="000000"/>
          <w:szCs w:val="21"/>
        </w:rPr>
        <w:t>举过程</w:t>
      </w:r>
      <w:proofErr w:type="gramEnd"/>
      <w:r w:rsidRPr="003F582D">
        <w:rPr>
          <w:rFonts w:ascii="微软雅黑" w:hAnsi="微软雅黑" w:hint="eastAsia"/>
          <w:color w:val="000000"/>
          <w:szCs w:val="21"/>
        </w:rPr>
        <w:t>结束时由内核调用。</w:t>
      </w:r>
      <w:proofErr w:type="spellStart"/>
      <w:r w:rsidRPr="003F582D">
        <w:rPr>
          <w:rFonts w:ascii="微软雅黑" w:hAnsi="微软雅黑" w:cs="Times New Roman"/>
          <w:color w:val="000000"/>
          <w:szCs w:val="21"/>
        </w:rPr>
        <w:t>i</w:t>
      </w:r>
      <w:proofErr w:type="spellEnd"/>
      <w:r w:rsidRPr="003F582D">
        <w:rPr>
          <w:rFonts w:ascii="微软雅黑" w:hAnsi="微软雅黑" w:cs="Times New Roman"/>
          <w:color w:val="000000"/>
          <w:szCs w:val="21"/>
        </w:rPr>
        <w:t xml:space="preserve"> n </w:t>
      </w:r>
      <w:proofErr w:type="spellStart"/>
      <w:r w:rsidRPr="003F582D">
        <w:rPr>
          <w:rFonts w:ascii="微软雅黑" w:hAnsi="微软雅黑" w:cs="Times New Roman"/>
          <w:color w:val="000000"/>
          <w:szCs w:val="21"/>
        </w:rPr>
        <w:t>i</w:t>
      </w:r>
      <w:proofErr w:type="spellEnd"/>
      <w:r w:rsidRPr="003F582D">
        <w:rPr>
          <w:rFonts w:ascii="微软雅黑" w:hAnsi="微软雅黑" w:cs="Times New Roman"/>
          <w:color w:val="000000"/>
          <w:szCs w:val="21"/>
        </w:rPr>
        <w:t xml:space="preserve"> t</w:t>
      </w:r>
      <w:r w:rsidRPr="003F582D">
        <w:rPr>
          <w:rFonts w:ascii="微软雅黑" w:hAnsi="微软雅黑" w:hint="eastAsia"/>
          <w:color w:val="000000"/>
          <w:szCs w:val="21"/>
        </w:rPr>
        <w:t>进程决不会终止。它是一个普通的用户进程</w:t>
      </w:r>
      <w:r w:rsidRPr="003F582D">
        <w:rPr>
          <w:rFonts w:ascii="微软雅黑" w:hAnsi="微软雅黑" w:cs="Times New Roman"/>
          <w:color w:val="000000"/>
          <w:szCs w:val="21"/>
        </w:rPr>
        <w:t>(</w:t>
      </w:r>
      <w:r w:rsidRPr="003F582D">
        <w:rPr>
          <w:rFonts w:ascii="微软雅黑" w:hAnsi="微软雅黑" w:hint="eastAsia"/>
          <w:color w:val="000000"/>
          <w:szCs w:val="21"/>
        </w:rPr>
        <w:t>与交换进程不同，它不是内核中的系统进程</w:t>
      </w:r>
      <w:r w:rsidRPr="003F582D">
        <w:rPr>
          <w:rFonts w:ascii="微软雅黑" w:hAnsi="微软雅黑" w:cs="Times New Roman"/>
          <w:color w:val="000000"/>
          <w:szCs w:val="21"/>
        </w:rPr>
        <w:t>)</w:t>
      </w:r>
      <w:r w:rsidRPr="003F582D">
        <w:rPr>
          <w:rFonts w:ascii="微软雅黑" w:hAnsi="微软雅黑" w:hint="eastAsia"/>
          <w:color w:val="000000"/>
          <w:szCs w:val="21"/>
        </w:rPr>
        <w:t>，但是它以超级用户特权运行。本章稍后部分会说明</w:t>
      </w:r>
      <w:proofErr w:type="spellStart"/>
      <w:r w:rsidRPr="003F582D">
        <w:rPr>
          <w:rFonts w:ascii="微软雅黑" w:hAnsi="微软雅黑" w:cs="Times New Roman"/>
          <w:color w:val="000000"/>
          <w:szCs w:val="21"/>
        </w:rPr>
        <w:t>i</w:t>
      </w:r>
      <w:proofErr w:type="spellEnd"/>
      <w:r w:rsidRPr="003F582D">
        <w:rPr>
          <w:rFonts w:ascii="微软雅黑" w:hAnsi="微软雅黑" w:cs="Times New Roman"/>
          <w:color w:val="000000"/>
          <w:szCs w:val="21"/>
        </w:rPr>
        <w:t xml:space="preserve"> n </w:t>
      </w:r>
      <w:proofErr w:type="spellStart"/>
      <w:r w:rsidRPr="003F582D">
        <w:rPr>
          <w:rFonts w:ascii="微软雅黑" w:hAnsi="微软雅黑" w:cs="Times New Roman"/>
          <w:color w:val="000000"/>
          <w:szCs w:val="21"/>
        </w:rPr>
        <w:t>i</w:t>
      </w:r>
      <w:proofErr w:type="spellEnd"/>
      <w:r w:rsidRPr="003F582D">
        <w:rPr>
          <w:rFonts w:ascii="微软雅黑" w:hAnsi="微软雅黑" w:cs="Times New Roman"/>
          <w:color w:val="000000"/>
          <w:szCs w:val="21"/>
        </w:rPr>
        <w:t xml:space="preserve"> t</w:t>
      </w:r>
      <w:r w:rsidRPr="003F582D">
        <w:rPr>
          <w:rFonts w:ascii="微软雅黑" w:hAnsi="微软雅黑" w:hint="eastAsia"/>
          <w:color w:val="000000"/>
          <w:szCs w:val="21"/>
        </w:rPr>
        <w:t>如何成为所有孤儿进程的父进程。</w:t>
      </w:r>
    </w:p>
    <w:p w:rsidR="003F582D" w:rsidRDefault="003F582D" w:rsidP="003F582D">
      <w:pPr>
        <w:rPr>
          <w:rFonts w:ascii="微软雅黑" w:hAnsi="微软雅黑" w:hint="eastAsia"/>
          <w:color w:val="000000"/>
          <w:szCs w:val="21"/>
        </w:rPr>
      </w:pPr>
      <w:r w:rsidRPr="003F582D">
        <w:rPr>
          <w:rFonts w:ascii="微软雅黑" w:hAnsi="微软雅黑" w:hint="eastAsia"/>
          <w:color w:val="000000"/>
          <w:szCs w:val="21"/>
        </w:rPr>
        <w:t>在某些</w:t>
      </w:r>
      <w:r w:rsidRPr="003F582D">
        <w:rPr>
          <w:rFonts w:ascii="微软雅黑" w:hAnsi="微软雅黑" w:cs="Times New Roman"/>
          <w:color w:val="000000"/>
          <w:szCs w:val="21"/>
        </w:rPr>
        <w:t>U N I X</w:t>
      </w:r>
      <w:r w:rsidRPr="003F582D">
        <w:rPr>
          <w:rFonts w:ascii="微软雅黑" w:hAnsi="微软雅黑" w:hint="eastAsia"/>
          <w:color w:val="000000"/>
          <w:szCs w:val="21"/>
        </w:rPr>
        <w:t>的虚存实现中，进程</w:t>
      </w:r>
      <w:r w:rsidRPr="003F582D">
        <w:rPr>
          <w:rFonts w:ascii="微软雅黑" w:hAnsi="微软雅黑" w:cs="Times New Roman"/>
          <w:color w:val="000000"/>
          <w:szCs w:val="21"/>
        </w:rPr>
        <w:t>ID 2</w:t>
      </w:r>
      <w:r w:rsidRPr="003F582D">
        <w:rPr>
          <w:rFonts w:ascii="微软雅黑" w:hAnsi="微软雅黑" w:hint="eastAsia"/>
          <w:color w:val="000000"/>
          <w:szCs w:val="21"/>
        </w:rPr>
        <w:t>是页精灵进程</w:t>
      </w:r>
      <w:r w:rsidRPr="003F582D">
        <w:rPr>
          <w:rFonts w:ascii="微软雅黑" w:hAnsi="微软雅黑" w:cs="Times New Roman"/>
          <w:color w:val="000000"/>
          <w:szCs w:val="21"/>
        </w:rPr>
        <w:t>( p a g e d a e m o n )</w:t>
      </w:r>
      <w:r w:rsidR="00383C1A">
        <w:rPr>
          <w:rFonts w:ascii="微软雅黑" w:hAnsi="微软雅黑" w:hint="eastAsia"/>
          <w:color w:val="000000"/>
          <w:szCs w:val="21"/>
        </w:rPr>
        <w:t>。此进程负责支持虚存系统</w:t>
      </w:r>
      <w:proofErr w:type="gramStart"/>
      <w:r w:rsidRPr="003F582D">
        <w:rPr>
          <w:rFonts w:ascii="微软雅黑" w:hAnsi="微软雅黑" w:hint="eastAsia"/>
          <w:color w:val="000000"/>
          <w:szCs w:val="21"/>
        </w:rPr>
        <w:t>的请页操作</w:t>
      </w:r>
      <w:proofErr w:type="gramEnd"/>
      <w:r w:rsidRPr="003F582D">
        <w:rPr>
          <w:rFonts w:ascii="微软雅黑" w:hAnsi="微软雅黑" w:hint="eastAsia"/>
          <w:color w:val="000000"/>
          <w:szCs w:val="21"/>
        </w:rPr>
        <w:t>。与交换进程一样，页精灵进程也是内核进程。</w:t>
      </w:r>
    </w:p>
    <w:p w:rsidR="00383C1A" w:rsidRDefault="00383C1A" w:rsidP="003F582D">
      <w:pPr>
        <w:rPr>
          <w:rFonts w:ascii="微软雅黑" w:hAnsi="微软雅黑" w:hint="eastAsia"/>
          <w:color w:val="000000"/>
          <w:szCs w:val="21"/>
        </w:rPr>
      </w:pPr>
      <w:r>
        <w:rPr>
          <w:noProof/>
        </w:rPr>
        <w:drawing>
          <wp:inline distT="0" distB="0" distL="0" distR="0" wp14:anchorId="302F9262" wp14:editId="6D7E1D60">
            <wp:extent cx="5274310" cy="2417392"/>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417392"/>
                    </a:xfrm>
                    <a:prstGeom prst="rect">
                      <a:avLst/>
                    </a:prstGeom>
                  </pic:spPr>
                </pic:pic>
              </a:graphicData>
            </a:graphic>
          </wp:inline>
        </w:drawing>
      </w:r>
    </w:p>
    <w:p w:rsidR="00383C1A" w:rsidRDefault="00383C1A" w:rsidP="00383C1A">
      <w:pPr>
        <w:pStyle w:val="2"/>
        <w:rPr>
          <w:rFonts w:hint="eastAsia"/>
        </w:rPr>
      </w:pPr>
      <w:proofErr w:type="spellStart"/>
      <w:r>
        <w:rPr>
          <w:rFonts w:hint="eastAsia"/>
        </w:rPr>
        <w:lastRenderedPageBreak/>
        <w:t>fock</w:t>
      </w:r>
      <w:proofErr w:type="spellEnd"/>
      <w:r>
        <w:rPr>
          <w:rFonts w:hint="eastAsia"/>
        </w:rPr>
        <w:t>函数</w:t>
      </w:r>
    </w:p>
    <w:p w:rsidR="00383C1A" w:rsidRPr="00383C1A" w:rsidRDefault="00383C1A" w:rsidP="00383C1A">
      <w:pPr>
        <w:rPr>
          <w:rFonts w:ascii="微软雅黑" w:hAnsi="微软雅黑" w:hint="eastAsia"/>
        </w:rPr>
      </w:pPr>
      <w:r w:rsidRPr="00383C1A">
        <w:rPr>
          <w:rFonts w:ascii="微软雅黑" w:hAnsi="微软雅黑" w:hint="eastAsia"/>
        </w:rPr>
        <w:t>一个现存进程调用</w:t>
      </w:r>
      <w:r w:rsidRPr="00383C1A">
        <w:rPr>
          <w:rFonts w:ascii="微软雅黑" w:hAnsi="微软雅黑" w:cs="Times New Roman"/>
        </w:rPr>
        <w:t>f o r k</w:t>
      </w:r>
      <w:r w:rsidRPr="00383C1A">
        <w:rPr>
          <w:rFonts w:ascii="微软雅黑" w:hAnsi="微软雅黑" w:hint="eastAsia"/>
        </w:rPr>
        <w:t>函数是</w:t>
      </w:r>
      <w:r w:rsidRPr="00383C1A">
        <w:rPr>
          <w:rFonts w:ascii="微软雅黑" w:hAnsi="微软雅黑" w:cs="Times New Roman"/>
        </w:rPr>
        <w:t>U N I X</w:t>
      </w:r>
      <w:r w:rsidRPr="00383C1A">
        <w:rPr>
          <w:rFonts w:ascii="微软雅黑" w:hAnsi="微软雅黑" w:hint="eastAsia"/>
        </w:rPr>
        <w:t>内核创建一个新进程的唯一方法</w:t>
      </w:r>
      <w:r w:rsidRPr="00383C1A">
        <w:rPr>
          <w:rFonts w:ascii="微软雅黑" w:hAnsi="微软雅黑" w:cs="Times New Roman"/>
        </w:rPr>
        <w:t>(</w:t>
      </w:r>
      <w:r w:rsidRPr="00383C1A">
        <w:rPr>
          <w:rFonts w:ascii="微软雅黑" w:hAnsi="微软雅黑" w:hint="eastAsia"/>
        </w:rPr>
        <w:t>这并不适用于前节提及的交换进程、</w:t>
      </w:r>
      <w:proofErr w:type="spellStart"/>
      <w:r w:rsidRPr="00383C1A">
        <w:rPr>
          <w:rFonts w:ascii="微软雅黑" w:hAnsi="微软雅黑" w:cs="Times New Roman"/>
        </w:rPr>
        <w:t>i</w:t>
      </w:r>
      <w:proofErr w:type="spellEnd"/>
      <w:r w:rsidRPr="00383C1A">
        <w:rPr>
          <w:rFonts w:ascii="微软雅黑" w:hAnsi="微软雅黑" w:cs="Times New Roman"/>
        </w:rPr>
        <w:t xml:space="preserve"> n </w:t>
      </w:r>
      <w:proofErr w:type="spellStart"/>
      <w:r w:rsidRPr="00383C1A">
        <w:rPr>
          <w:rFonts w:ascii="微软雅黑" w:hAnsi="微软雅黑" w:cs="Times New Roman"/>
        </w:rPr>
        <w:t>i</w:t>
      </w:r>
      <w:proofErr w:type="spellEnd"/>
      <w:r w:rsidRPr="00383C1A">
        <w:rPr>
          <w:rFonts w:ascii="微软雅黑" w:hAnsi="微软雅黑" w:cs="Times New Roman"/>
        </w:rPr>
        <w:t xml:space="preserve"> t</w:t>
      </w:r>
      <w:r w:rsidRPr="00383C1A">
        <w:rPr>
          <w:rFonts w:ascii="微软雅黑" w:hAnsi="微软雅黑" w:hint="eastAsia"/>
        </w:rPr>
        <w:t>进程和页精灵进程。这些进程是由内核作为自</w:t>
      </w:r>
      <w:proofErr w:type="gramStart"/>
      <w:r w:rsidRPr="00383C1A">
        <w:rPr>
          <w:rFonts w:ascii="微软雅黑" w:hAnsi="微软雅黑" w:hint="eastAsia"/>
        </w:rPr>
        <w:t>举过程</w:t>
      </w:r>
      <w:proofErr w:type="gramEnd"/>
      <w:r w:rsidRPr="00383C1A">
        <w:rPr>
          <w:rFonts w:ascii="微软雅黑" w:hAnsi="微软雅黑" w:hint="eastAsia"/>
        </w:rPr>
        <w:t>的一部分以特殊方式创建的</w:t>
      </w:r>
      <w:r w:rsidRPr="00383C1A">
        <w:rPr>
          <w:rFonts w:ascii="微软雅黑" w:hAnsi="微软雅黑" w:cs="Times New Roman"/>
        </w:rPr>
        <w:t>)</w:t>
      </w:r>
      <w:r w:rsidRPr="00383C1A">
        <w:rPr>
          <w:rFonts w:ascii="微软雅黑" w:hAnsi="微软雅黑" w:hint="eastAsia"/>
        </w:rPr>
        <w:t>。</w:t>
      </w:r>
    </w:p>
    <w:p w:rsidR="00383C1A" w:rsidRDefault="00383C1A" w:rsidP="00383C1A">
      <w:pPr>
        <w:rPr>
          <w:rFonts w:hint="eastAsia"/>
        </w:rPr>
      </w:pPr>
      <w:r>
        <w:rPr>
          <w:noProof/>
        </w:rPr>
        <w:drawing>
          <wp:inline distT="0" distB="0" distL="0" distR="0" wp14:anchorId="3D0A1F9D" wp14:editId="3170C65D">
            <wp:extent cx="5274310" cy="988323"/>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988323"/>
                    </a:xfrm>
                    <a:prstGeom prst="rect">
                      <a:avLst/>
                    </a:prstGeom>
                  </pic:spPr>
                </pic:pic>
              </a:graphicData>
            </a:graphic>
          </wp:inline>
        </w:drawing>
      </w:r>
    </w:p>
    <w:p w:rsidR="004A184B" w:rsidRDefault="009875B0" w:rsidP="009875B0">
      <w:pPr>
        <w:rPr>
          <w:rFonts w:ascii="Times New Roman" w:hAnsi="Times New Roman" w:cs="Times New Roman" w:hint="eastAsia"/>
        </w:rPr>
      </w:pPr>
      <w:r>
        <w:rPr>
          <w:rFonts w:hint="eastAsia"/>
        </w:rPr>
        <w:t>由</w:t>
      </w:r>
      <w:r>
        <w:rPr>
          <w:rFonts w:ascii="Times New Roman" w:hAnsi="Times New Roman" w:cs="Times New Roman"/>
        </w:rPr>
        <w:t>f o r k</w:t>
      </w:r>
      <w:r>
        <w:rPr>
          <w:rFonts w:hint="eastAsia"/>
        </w:rPr>
        <w:t>创建的新进程被称为子进程（</w:t>
      </w:r>
      <w:r>
        <w:t xml:space="preserve"> </w:t>
      </w:r>
      <w:r>
        <w:rPr>
          <w:rFonts w:ascii="Times New Roman" w:hAnsi="Times New Roman" w:cs="Times New Roman"/>
        </w:rPr>
        <w:t>child process</w:t>
      </w:r>
      <w:r>
        <w:rPr>
          <w:rFonts w:hint="eastAsia"/>
        </w:rPr>
        <w:t>）。该函数被调用一次，但返回两次。两次返回的区别是子进程的返回值是</w:t>
      </w:r>
      <w:r>
        <w:rPr>
          <w:rFonts w:ascii="Times New Roman" w:hAnsi="Times New Roman" w:cs="Times New Roman"/>
        </w:rPr>
        <w:t>0</w:t>
      </w:r>
      <w:r>
        <w:rPr>
          <w:rFonts w:hint="eastAsia"/>
        </w:rPr>
        <w:t>，而父进程的返回值则</w:t>
      </w:r>
      <w:proofErr w:type="gramStart"/>
      <w:r>
        <w:rPr>
          <w:rFonts w:hint="eastAsia"/>
        </w:rPr>
        <w:t>是新子进程</w:t>
      </w:r>
      <w:proofErr w:type="gramEnd"/>
      <w:r>
        <w:rPr>
          <w:rFonts w:hint="eastAsia"/>
        </w:rPr>
        <w:t>的进程</w:t>
      </w:r>
      <w:r>
        <w:rPr>
          <w:rFonts w:ascii="Times New Roman" w:hAnsi="Times New Roman" w:cs="Times New Roman"/>
        </w:rPr>
        <w:t>I D</w:t>
      </w:r>
      <w:r>
        <w:rPr>
          <w:rFonts w:ascii="Times New Roman" w:hAnsi="Times New Roman" w:cs="Times New Roman" w:hint="eastAsia"/>
        </w:rPr>
        <w:t>。</w:t>
      </w:r>
    </w:p>
    <w:p w:rsidR="009875B0" w:rsidRDefault="009875B0" w:rsidP="009875B0">
      <w:r>
        <w:rPr>
          <w:rFonts w:hint="eastAsia"/>
        </w:rPr>
        <w:t>子进程和</w:t>
      </w:r>
      <w:proofErr w:type="gramStart"/>
      <w:r>
        <w:rPr>
          <w:rFonts w:hint="eastAsia"/>
        </w:rPr>
        <w:t>父进程</w:t>
      </w:r>
      <w:proofErr w:type="gramEnd"/>
      <w:r>
        <w:rPr>
          <w:rFonts w:hint="eastAsia"/>
        </w:rPr>
        <w:t>继续执行</w:t>
      </w:r>
      <w:r>
        <w:rPr>
          <w:rFonts w:ascii="Times New Roman" w:hAnsi="Times New Roman" w:cs="Times New Roman"/>
        </w:rPr>
        <w:t>f o r k</w:t>
      </w:r>
      <w:r>
        <w:rPr>
          <w:rFonts w:hint="eastAsia"/>
        </w:rPr>
        <w:t>之后的指令。子进程是父进程的复制品。例如，子进程获得</w:t>
      </w:r>
    </w:p>
    <w:p w:rsidR="009875B0" w:rsidRPr="009875B0" w:rsidRDefault="009875B0" w:rsidP="009875B0">
      <w:r>
        <w:rPr>
          <w:rFonts w:hint="eastAsia"/>
        </w:rPr>
        <w:t>父进程数据空间、堆和</w:t>
      </w:r>
      <w:proofErr w:type="gramStart"/>
      <w:r>
        <w:rPr>
          <w:rFonts w:hint="eastAsia"/>
        </w:rPr>
        <w:t>栈</w:t>
      </w:r>
      <w:proofErr w:type="gramEnd"/>
      <w:r>
        <w:rPr>
          <w:rFonts w:hint="eastAsia"/>
        </w:rPr>
        <w:t>的复制品。注意，这是子进程所拥有的拷贝。父、子进程并不共享这些存储空间部分现在很多的实现并不做一个父进程数据段和堆的完全拷贝，因为在</w:t>
      </w:r>
      <w:r>
        <w:rPr>
          <w:rFonts w:ascii="Times New Roman" w:hAnsi="Times New Roman" w:cs="Times New Roman"/>
        </w:rPr>
        <w:t>f o r k</w:t>
      </w:r>
      <w:r>
        <w:rPr>
          <w:rFonts w:hint="eastAsia"/>
        </w:rPr>
        <w:t>之后经常跟随着</w:t>
      </w:r>
      <w:r>
        <w:rPr>
          <w:rFonts w:ascii="Times New Roman" w:hAnsi="Times New Roman" w:cs="Times New Roman"/>
        </w:rPr>
        <w:t>e x e c</w:t>
      </w:r>
      <w:r>
        <w:rPr>
          <w:rFonts w:hint="eastAsia"/>
        </w:rPr>
        <w:t>。</w:t>
      </w:r>
      <w:bookmarkStart w:id="0" w:name="_GoBack"/>
      <w:r>
        <w:rPr>
          <w:rFonts w:hint="eastAsia"/>
        </w:rPr>
        <w:t>作为替代，使用了在写时复制</w:t>
      </w:r>
      <w:r>
        <w:rPr>
          <w:rFonts w:ascii="Times New Roman" w:hAnsi="Times New Roman" w:cs="Times New Roman"/>
        </w:rPr>
        <w:t>( C o p y - O n - Write, COW)</w:t>
      </w:r>
      <w:r>
        <w:rPr>
          <w:rFonts w:hint="eastAsia"/>
        </w:rPr>
        <w:t>的技术</w:t>
      </w:r>
      <w:bookmarkEnd w:id="0"/>
    </w:p>
    <w:sectPr w:rsidR="009875B0" w:rsidRPr="009875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BEB"/>
    <w:rsid w:val="0007502A"/>
    <w:rsid w:val="00193B33"/>
    <w:rsid w:val="001E1AD0"/>
    <w:rsid w:val="001F3BEB"/>
    <w:rsid w:val="00383C1A"/>
    <w:rsid w:val="003F582D"/>
    <w:rsid w:val="004A184B"/>
    <w:rsid w:val="0098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82D"/>
    <w:pPr>
      <w:widowControl w:val="0"/>
      <w:jc w:val="both"/>
    </w:pPr>
    <w:rPr>
      <w:rFonts w:eastAsia="微软雅黑"/>
    </w:rPr>
  </w:style>
  <w:style w:type="paragraph" w:styleId="1">
    <w:name w:val="heading 1"/>
    <w:basedOn w:val="a"/>
    <w:next w:val="a"/>
    <w:link w:val="1Char"/>
    <w:uiPriority w:val="9"/>
    <w:qFormat/>
    <w:rsid w:val="003F58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58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582D"/>
    <w:rPr>
      <w:b/>
      <w:bCs/>
      <w:kern w:val="44"/>
      <w:sz w:val="44"/>
      <w:szCs w:val="44"/>
    </w:rPr>
  </w:style>
  <w:style w:type="character" w:customStyle="1" w:styleId="2Char">
    <w:name w:val="标题 2 Char"/>
    <w:basedOn w:val="a0"/>
    <w:link w:val="2"/>
    <w:uiPriority w:val="9"/>
    <w:rsid w:val="003F582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83C1A"/>
    <w:rPr>
      <w:sz w:val="18"/>
      <w:szCs w:val="18"/>
    </w:rPr>
  </w:style>
  <w:style w:type="character" w:customStyle="1" w:styleId="Char">
    <w:name w:val="批注框文本 Char"/>
    <w:basedOn w:val="a0"/>
    <w:link w:val="a3"/>
    <w:uiPriority w:val="99"/>
    <w:semiHidden/>
    <w:rsid w:val="00383C1A"/>
    <w:rPr>
      <w:rFonts w:eastAsia="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82D"/>
    <w:pPr>
      <w:widowControl w:val="0"/>
      <w:jc w:val="both"/>
    </w:pPr>
    <w:rPr>
      <w:rFonts w:eastAsia="微软雅黑"/>
    </w:rPr>
  </w:style>
  <w:style w:type="paragraph" w:styleId="1">
    <w:name w:val="heading 1"/>
    <w:basedOn w:val="a"/>
    <w:next w:val="a"/>
    <w:link w:val="1Char"/>
    <w:uiPriority w:val="9"/>
    <w:qFormat/>
    <w:rsid w:val="003F58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58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582D"/>
    <w:rPr>
      <w:b/>
      <w:bCs/>
      <w:kern w:val="44"/>
      <w:sz w:val="44"/>
      <w:szCs w:val="44"/>
    </w:rPr>
  </w:style>
  <w:style w:type="character" w:customStyle="1" w:styleId="2Char">
    <w:name w:val="标题 2 Char"/>
    <w:basedOn w:val="a0"/>
    <w:link w:val="2"/>
    <w:uiPriority w:val="9"/>
    <w:rsid w:val="003F582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83C1A"/>
    <w:rPr>
      <w:sz w:val="18"/>
      <w:szCs w:val="18"/>
    </w:rPr>
  </w:style>
  <w:style w:type="character" w:customStyle="1" w:styleId="Char">
    <w:name w:val="批注框文本 Char"/>
    <w:basedOn w:val="a0"/>
    <w:link w:val="a3"/>
    <w:uiPriority w:val="99"/>
    <w:semiHidden/>
    <w:rsid w:val="00383C1A"/>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115</Words>
  <Characters>656</Characters>
  <Application>Microsoft Office Word</Application>
  <DocSecurity>0</DocSecurity>
  <Lines>5</Lines>
  <Paragraphs>1</Paragraphs>
  <ScaleCrop>false</ScaleCrop>
  <Company>china</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2016-03-16T08:39:00Z</dcterms:created>
  <dcterms:modified xsi:type="dcterms:W3CDTF">2016-03-16T11:30:00Z</dcterms:modified>
</cp:coreProperties>
</file>