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A0A" w:rsidRPr="00000A0A" w:rsidRDefault="00000A0A" w:rsidP="00000A0A">
      <w:pPr>
        <w:widowControl/>
        <w:pBdr>
          <w:bottom w:val="single" w:sz="6" w:space="0" w:color="999999"/>
        </w:pBdr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25"/>
          <w:szCs w:val="25"/>
        </w:rPr>
      </w:pPr>
      <w:r w:rsidRPr="00000A0A">
        <w:rPr>
          <w:rFonts w:ascii="Verdana" w:eastAsia="宋体" w:hAnsi="Verdana" w:cs="宋体"/>
          <w:b/>
          <w:bCs/>
          <w:color w:val="FF6600"/>
          <w:kern w:val="36"/>
          <w:sz w:val="25"/>
        </w:rPr>
        <w:t xml:space="preserve">Maven </w:t>
      </w:r>
      <w:r w:rsidRPr="00000A0A">
        <w:rPr>
          <w:rFonts w:ascii="Verdana" w:eastAsia="宋体" w:hAnsi="Verdana" w:cs="宋体"/>
          <w:b/>
          <w:bCs/>
          <w:color w:val="FF6600"/>
          <w:kern w:val="36"/>
          <w:sz w:val="25"/>
        </w:rPr>
        <w:t>如何为不同的环境打包</w:t>
      </w:r>
      <w:r w:rsidR="00E25313">
        <w:rPr>
          <w:rFonts w:ascii="Verdana" w:eastAsia="宋体" w:hAnsi="Verdana" w:cs="宋体"/>
          <w:b/>
          <w:bCs/>
          <w:color w:val="FF6600"/>
          <w:kern w:val="36"/>
          <w:sz w:val="25"/>
        </w:rPr>
        <w:t xml:space="preserve"> ——</w:t>
      </w:r>
      <w:r w:rsidRPr="00000A0A">
        <w:rPr>
          <w:rFonts w:ascii="Verdana" w:eastAsia="宋体" w:hAnsi="Verdana" w:cs="宋体"/>
          <w:b/>
          <w:bCs/>
          <w:color w:val="FF6600"/>
          <w:kern w:val="36"/>
          <w:sz w:val="25"/>
        </w:rPr>
        <w:t>开发、测试和生产环境</w:t>
      </w:r>
    </w:p>
    <w:p w:rsidR="00933337" w:rsidRDefault="00933337" w:rsidP="0093333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25"/>
          <w:szCs w:val="25"/>
        </w:rPr>
        <w:t>一、配置profile</w:t>
      </w:r>
    </w:p>
    <w:p w:rsidR="00933337" w:rsidRDefault="00933337" w:rsidP="0093333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首先是profile配置，在pom.xml中添加如下profile的配置：</w:t>
      </w:r>
    </w:p>
    <w:p w:rsidR="00D36EFF" w:rsidRPr="00D36EFF" w:rsidRDefault="00D36EFF" w:rsidP="006763CF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="320"/>
        <w:jc w:val="left"/>
        <w:rPr>
          <w:rFonts w:ascii="Consolas" w:hAnsi="Consolas" w:cs="Consolas"/>
          <w:color w:val="000080"/>
          <w:kern w:val="0"/>
          <w:sz w:val="16"/>
        </w:rPr>
      </w:pPr>
      <w:r w:rsidRPr="00D36EFF">
        <w:rPr>
          <w:rFonts w:ascii="Consolas" w:hAnsi="Consolas" w:cs="Consolas"/>
          <w:color w:val="000080"/>
          <w:kern w:val="0"/>
          <w:sz w:val="16"/>
        </w:rPr>
        <w:t>&lt;profiles&gt;</w:t>
      </w:r>
    </w:p>
    <w:p w:rsidR="00D36EFF" w:rsidRPr="00D36EFF" w:rsidRDefault="00D36EFF" w:rsidP="00D36EFF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="320"/>
        <w:jc w:val="left"/>
        <w:rPr>
          <w:rFonts w:ascii="Consolas" w:hAnsi="Consolas" w:cs="Consolas"/>
          <w:color w:val="000080"/>
          <w:kern w:val="0"/>
          <w:sz w:val="16"/>
        </w:rPr>
      </w:pPr>
      <w:r w:rsidRPr="00D36EFF">
        <w:rPr>
          <w:rFonts w:ascii="Consolas" w:hAnsi="Consolas" w:cs="Consolas"/>
          <w:color w:val="000080"/>
          <w:kern w:val="0"/>
          <w:sz w:val="16"/>
        </w:rPr>
        <w:t xml:space="preserve">    &lt;profile&gt;</w:t>
      </w:r>
    </w:p>
    <w:p w:rsidR="00D36EFF" w:rsidRPr="00D36EFF" w:rsidRDefault="007D3C22" w:rsidP="0041361E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="320"/>
        <w:jc w:val="left"/>
        <w:rPr>
          <w:rFonts w:ascii="Consolas" w:hAnsi="Consolas" w:cs="Consolas"/>
          <w:color w:val="000080"/>
          <w:kern w:val="0"/>
          <w:sz w:val="16"/>
        </w:rPr>
      </w:pPr>
      <w:r>
        <w:rPr>
          <w:rFonts w:ascii="Consolas" w:hAnsi="Consolas" w:cs="Consolas"/>
          <w:color w:val="000080"/>
          <w:kern w:val="0"/>
          <w:sz w:val="16"/>
        </w:rPr>
        <w:t xml:space="preserve">      </w:t>
      </w:r>
      <w:r>
        <w:rPr>
          <w:rFonts w:ascii="Consolas" w:hAnsi="Consolas" w:cs="Consolas"/>
          <w:noProof/>
          <w:color w:val="000080"/>
          <w:kern w:val="0"/>
          <w:sz w:val="16"/>
        </w:rPr>
        <w:drawing>
          <wp:inline distT="0" distB="0" distL="0" distR="0">
            <wp:extent cx="4452344" cy="3364302"/>
            <wp:effectExtent l="19050" t="0" r="5356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808" cy="336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EFF" w:rsidRPr="00D36EFF" w:rsidRDefault="00D36EFF" w:rsidP="00D36EFF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="320"/>
        <w:jc w:val="left"/>
        <w:rPr>
          <w:rFonts w:ascii="Consolas" w:hAnsi="Consolas" w:cs="Consolas"/>
          <w:color w:val="000080"/>
          <w:kern w:val="0"/>
          <w:sz w:val="16"/>
        </w:rPr>
      </w:pPr>
      <w:r w:rsidRPr="00D36EFF">
        <w:rPr>
          <w:rFonts w:ascii="Consolas" w:hAnsi="Consolas" w:cs="Consolas"/>
          <w:color w:val="000080"/>
          <w:kern w:val="0"/>
          <w:sz w:val="16"/>
        </w:rPr>
        <w:t xml:space="preserve">    &lt;/profile&gt;</w:t>
      </w:r>
    </w:p>
    <w:p w:rsidR="00D36EFF" w:rsidRPr="00D36EFF" w:rsidRDefault="00D36EFF" w:rsidP="00D36EFF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="320"/>
        <w:jc w:val="left"/>
        <w:rPr>
          <w:rFonts w:ascii="Consolas" w:hAnsi="Consolas" w:cs="Consolas"/>
          <w:color w:val="000080"/>
          <w:kern w:val="0"/>
          <w:sz w:val="16"/>
        </w:rPr>
      </w:pPr>
      <w:r w:rsidRPr="00D36EFF">
        <w:rPr>
          <w:rFonts w:ascii="Consolas" w:hAnsi="Consolas" w:cs="Consolas"/>
          <w:color w:val="000080"/>
          <w:kern w:val="0"/>
          <w:sz w:val="16"/>
        </w:rPr>
        <w:t xml:space="preserve">    &lt;profile&gt;</w:t>
      </w:r>
    </w:p>
    <w:p w:rsidR="00D36EFF" w:rsidRPr="00D36EFF" w:rsidRDefault="00D36EFF" w:rsidP="0041361E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="320"/>
        <w:jc w:val="left"/>
        <w:rPr>
          <w:rFonts w:ascii="Consolas" w:hAnsi="Consolas" w:cs="Consolas"/>
          <w:color w:val="000080"/>
          <w:kern w:val="0"/>
          <w:sz w:val="16"/>
        </w:rPr>
      </w:pPr>
      <w:r w:rsidRPr="00D36EFF">
        <w:rPr>
          <w:rFonts w:ascii="Consolas" w:hAnsi="Consolas" w:cs="Consolas"/>
          <w:color w:val="000080"/>
          <w:kern w:val="0"/>
          <w:sz w:val="16"/>
        </w:rPr>
        <w:t xml:space="preserve">        </w:t>
      </w:r>
      <w:r w:rsidR="00B97569">
        <w:rPr>
          <w:rFonts w:ascii="Consolas" w:hAnsi="Consolas" w:cs="Consolas"/>
          <w:noProof/>
          <w:color w:val="000080"/>
          <w:kern w:val="0"/>
          <w:sz w:val="16"/>
        </w:rPr>
        <w:drawing>
          <wp:inline distT="0" distB="0" distL="0" distR="0">
            <wp:extent cx="4358089" cy="3277153"/>
            <wp:effectExtent l="19050" t="0" r="4361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290" cy="328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EFF" w:rsidRPr="00D36EFF" w:rsidRDefault="00D36EFF" w:rsidP="00D36EFF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="320"/>
        <w:jc w:val="left"/>
        <w:rPr>
          <w:rFonts w:ascii="Consolas" w:hAnsi="Consolas" w:cs="Consolas" w:hint="eastAsia"/>
          <w:color w:val="000080"/>
          <w:kern w:val="0"/>
          <w:sz w:val="16"/>
        </w:rPr>
      </w:pPr>
      <w:r w:rsidRPr="00D36EFF">
        <w:rPr>
          <w:rFonts w:ascii="Consolas" w:hAnsi="Consolas" w:cs="Consolas"/>
          <w:color w:val="000080"/>
          <w:kern w:val="0"/>
          <w:sz w:val="16"/>
        </w:rPr>
        <w:lastRenderedPageBreak/>
        <w:t xml:space="preserve">    &lt;/profile&gt;</w:t>
      </w:r>
    </w:p>
    <w:p w:rsidR="00D36EFF" w:rsidRDefault="00D36EFF" w:rsidP="00D36EFF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Chars="0" w:firstLine="0"/>
        <w:jc w:val="left"/>
        <w:rPr>
          <w:rFonts w:ascii="Consolas" w:hAnsi="Consolas" w:cs="Consolas" w:hint="eastAsia"/>
          <w:color w:val="000080"/>
          <w:kern w:val="0"/>
          <w:sz w:val="16"/>
        </w:rPr>
      </w:pPr>
      <w:r w:rsidRPr="00D36EFF">
        <w:rPr>
          <w:rFonts w:ascii="Consolas" w:hAnsi="Consolas" w:cs="Consolas"/>
          <w:color w:val="000080"/>
          <w:kern w:val="0"/>
          <w:sz w:val="16"/>
        </w:rPr>
        <w:t>&lt;/profiles&gt;</w:t>
      </w:r>
    </w:p>
    <w:p w:rsidR="00701A47" w:rsidRPr="00701A47" w:rsidRDefault="00701A47" w:rsidP="00D36EFF">
      <w:pPr>
        <w:pStyle w:val="a7"/>
        <w:widowControl/>
        <w:pBdr>
          <w:top w:val="single" w:sz="4" w:space="4" w:color="CCCCCC"/>
          <w:left w:val="single" w:sz="4" w:space="6" w:color="CCCCCC"/>
          <w:bottom w:val="single" w:sz="4" w:space="4" w:color="CCCCCC"/>
          <w:right w:val="single" w:sz="4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8" w:lineRule="atLeast"/>
        <w:ind w:left="425" w:firstLineChars="0" w:firstLine="0"/>
        <w:jc w:val="left"/>
        <w:rPr>
          <w:rStyle w:val="HTML"/>
          <w:rFonts w:ascii="Courier New" w:hAnsi="Courier New" w:cs="Courier New"/>
          <w:color w:val="3F3F3F"/>
          <w:sz w:val="20"/>
          <w:szCs w:val="20"/>
        </w:rPr>
      </w:pPr>
      <w:r w:rsidRPr="00701A47">
        <w:rPr>
          <w:rStyle w:val="HTML"/>
          <w:rFonts w:ascii="Courier New" w:hAnsi="Courier New" w:cs="Courier New"/>
          <w:sz w:val="20"/>
          <w:szCs w:val="20"/>
        </w:rPr>
        <w:t>在每个</w:t>
      </w:r>
      <w:r w:rsidRPr="00701A47">
        <w:rPr>
          <w:rStyle w:val="HTML"/>
          <w:rFonts w:ascii="Courier New" w:hAnsi="Courier New" w:cs="Courier New"/>
          <w:sz w:val="20"/>
          <w:szCs w:val="20"/>
        </w:rPr>
        <w:t>profile</w:t>
      </w:r>
      <w:r w:rsidRPr="00701A47">
        <w:rPr>
          <w:rStyle w:val="HTML"/>
          <w:rFonts w:ascii="Courier New" w:hAnsi="Courier New" w:cs="Courier New"/>
          <w:sz w:val="20"/>
          <w:szCs w:val="20"/>
        </w:rPr>
        <w:t>中使用了</w:t>
      </w:r>
      <w:r w:rsidRPr="00701A47">
        <w:rPr>
          <w:rStyle w:val="HTML"/>
          <w:rFonts w:ascii="Courier New" w:hAnsi="Courier New" w:cs="Courier New"/>
          <w:sz w:val="20"/>
          <w:szCs w:val="20"/>
        </w:rPr>
        <w:t>maven-antrun-plugin</w:t>
      </w:r>
      <w:r w:rsidRPr="00701A47">
        <w:rPr>
          <w:rStyle w:val="HTML"/>
          <w:rFonts w:ascii="Courier New" w:hAnsi="Courier New" w:cs="Courier New"/>
          <w:sz w:val="20"/>
          <w:szCs w:val="20"/>
        </w:rPr>
        <w:t>插件，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&lt;phase&gt;compile&lt;/phase&gt;</w:t>
      </w:r>
      <w:r w:rsidRPr="00701A47">
        <w:rPr>
          <w:rStyle w:val="HTML"/>
          <w:rFonts w:ascii="Courier New" w:hAnsi="Courier New" w:cs="Courier New"/>
          <w:sz w:val="20"/>
          <w:szCs w:val="20"/>
        </w:rPr>
        <w:t>表示在编译阶段，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&lt;target&gt;...&lt;/target&gt;</w:t>
      </w:r>
      <w:r w:rsidRPr="00701A47">
        <w:rPr>
          <w:rStyle w:val="HTML"/>
          <w:rFonts w:ascii="Courier New" w:hAnsi="Courier New" w:cs="Courier New"/>
          <w:sz w:val="20"/>
          <w:szCs w:val="20"/>
        </w:rPr>
        <w:t>表示要执行的任务。即在编译是将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dir="${basedir}/src/main/resources/</w:t>
      </w:r>
      <w:r w:rsidR="00D63097" w:rsidRPr="00D63097">
        <w:rPr>
          <w:rStyle w:val="HTML"/>
          <w:rFonts w:ascii="Courier New" w:hAnsi="Courier New" w:cs="Courier New"/>
          <w:color w:val="3F3F3F"/>
          <w:sz w:val="20"/>
          <w:szCs w:val="20"/>
        </w:rPr>
        <w:t>deploy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/product/"</w:t>
      </w:r>
      <w:r w:rsidRPr="00701A47">
        <w:rPr>
          <w:rStyle w:val="HTML"/>
          <w:rFonts w:ascii="Courier New" w:hAnsi="Courier New" w:cs="Courier New"/>
          <w:sz w:val="20"/>
          <w:szCs w:val="20"/>
        </w:rPr>
        <w:t>目录下的文件拷贝到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todir="${basedir}/target/classes/"</w:t>
      </w:r>
      <w:r w:rsidRPr="00701A47">
        <w:rPr>
          <w:rStyle w:val="HTML"/>
          <w:rFonts w:ascii="Courier New" w:hAnsi="Courier New" w:cs="Courier New"/>
          <w:sz w:val="20"/>
          <w:szCs w:val="20"/>
        </w:rPr>
        <w:t>目录中，</w:t>
      </w:r>
      <w:r>
        <w:rPr>
          <w:rStyle w:val="HTML"/>
          <w:rFonts w:ascii="Courier New" w:hAnsi="Courier New" w:cs="Courier New"/>
          <w:color w:val="3F3F3F"/>
          <w:sz w:val="20"/>
          <w:szCs w:val="20"/>
        </w:rPr>
        <w:t>overwrite="true"</w:t>
      </w:r>
      <w:r w:rsidRPr="00701A47">
        <w:rPr>
          <w:rStyle w:val="HTML"/>
          <w:rFonts w:ascii="Courier New" w:hAnsi="Courier New" w:cs="Courier New"/>
          <w:sz w:val="20"/>
          <w:szCs w:val="20"/>
        </w:rPr>
        <w:t>表示如果文件重复则覆盖。</w:t>
      </w:r>
    </w:p>
    <w:p w:rsidR="00AD185E" w:rsidRDefault="00FC21FD">
      <w:pPr>
        <w:rPr>
          <w:rFonts w:ascii="微软雅黑" w:eastAsia="微软雅黑" w:hAnsi="微软雅黑"/>
          <w:color w:val="000000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  <w:t>二、配置文件</w:t>
      </w:r>
    </w:p>
    <w:p w:rsidR="006763CF" w:rsidRPr="00B0578E" w:rsidRDefault="006763CF" w:rsidP="006763CF">
      <w:pPr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B0578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针对不同的环境，我们定义不同的配置文件，而这些配置文件都做为资源文件放到maven工程的resources目录下，即src/main/resources目录下，</w:t>
      </w:r>
    </w:p>
    <w:p w:rsidR="006763CF" w:rsidRDefault="006763CF" w:rsidP="006763CF">
      <w:pPr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 w:rsidRPr="00B0578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且各个环境的配置分别放到相应的目录下</w:t>
      </w:r>
      <w:r w:rsidR="00B0578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，</w:t>
      </w:r>
      <w:r w:rsidRPr="00B0578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直接放到src/main/resources</w:t>
      </w:r>
      <w:r w:rsidR="00F34508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/</w:t>
      </w:r>
      <w:r w:rsidR="00AA5866" w:rsidRPr="00AA5866">
        <w:rPr>
          <w:rFonts w:ascii="微软雅黑" w:eastAsia="微软雅黑" w:hAnsi="微软雅黑" w:cs="宋体"/>
          <w:color w:val="000000"/>
          <w:kern w:val="0"/>
          <w:sz w:val="19"/>
          <w:szCs w:val="19"/>
        </w:rPr>
        <w:t>deploy</w:t>
      </w:r>
      <w:r w:rsidRPr="00B0578E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目录下。如下图所示：</w:t>
      </w:r>
    </w:p>
    <w:p w:rsidR="00B0578E" w:rsidRDefault="009A03AE" w:rsidP="006763CF">
      <w:pPr>
        <w:rPr>
          <w:rFonts w:ascii="微软雅黑" w:eastAsia="微软雅黑" w:hAnsi="微软雅黑" w:cs="宋体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476625" cy="460629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60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155" w:rsidRDefault="00CE7155" w:rsidP="006763CF">
      <w:pPr>
        <w:rPr>
          <w:rFonts w:ascii="微软雅黑" w:eastAsia="微软雅黑" w:hAnsi="微软雅黑"/>
          <w:color w:val="000000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  <w:t>三、maven资源插件配置</w:t>
      </w:r>
    </w:p>
    <w:p w:rsidR="00D31658" w:rsidRDefault="00D31658" w:rsidP="006763CF">
      <w:pP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</w:p>
    <w:p w:rsidR="00834157" w:rsidRDefault="007A50B3" w:rsidP="006763CF">
      <w:pPr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</w:pPr>
      <w:r w:rsidRPr="007A50B3"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  <w:t>四、打包成tar.gz格式</w:t>
      </w:r>
    </w:p>
    <w:p w:rsidR="007A50B3" w:rsidRDefault="009E606D" w:rsidP="006763CF">
      <w:pPr>
        <w:rPr>
          <w:rFonts w:ascii="microsoft yahei" w:hAnsi="microsoft yahei" w:hint="eastAsia"/>
          <w:color w:val="3F3F3F"/>
          <w:sz w:val="22"/>
          <w:shd w:val="clear" w:color="auto" w:fill="FFFFFF"/>
        </w:rPr>
      </w:pPr>
      <w:r>
        <w:rPr>
          <w:rFonts w:ascii="microsoft yahei" w:hAnsi="microsoft yahei"/>
          <w:color w:val="3F3F3F"/>
          <w:sz w:val="22"/>
          <w:shd w:val="clear" w:color="auto" w:fill="FFFFFF"/>
        </w:rPr>
        <w:t>java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项目由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maven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管理构建时，最常见的是打成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jar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包或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war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包，但实际项目中，有可能构建出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zip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包或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tar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包</w:t>
      </w:r>
      <w:r>
        <w:rPr>
          <w:rFonts w:ascii="microsoft yahei" w:hAnsi="microsoft yahei" w:hint="eastAsia"/>
          <w:color w:val="3F3F3F"/>
          <w:sz w:val="22"/>
          <w:shd w:val="clear" w:color="auto" w:fill="FFFFFF"/>
        </w:rPr>
        <w:t>，</w:t>
      </w:r>
      <w:r w:rsidRPr="009E606D">
        <w:rPr>
          <w:rFonts w:ascii="microsoft yahei" w:hAnsi="microsoft yahei" w:hint="eastAsia"/>
          <w:color w:val="3F3F3F"/>
          <w:sz w:val="22"/>
          <w:shd w:val="clear" w:color="auto" w:fill="FFFFFF"/>
        </w:rPr>
        <w:t>使用</w:t>
      </w:r>
      <w:r w:rsidRPr="009E606D">
        <w:rPr>
          <w:rFonts w:ascii="microsoft yahei" w:hAnsi="microsoft yahei" w:hint="eastAsia"/>
          <w:color w:val="3F3F3F"/>
          <w:sz w:val="22"/>
          <w:shd w:val="clear" w:color="auto" w:fill="FFFFFF"/>
        </w:rPr>
        <w:t>maven-assembly</w:t>
      </w:r>
      <w:r w:rsidRPr="009E606D">
        <w:rPr>
          <w:rFonts w:ascii="microsoft yahei" w:hAnsi="microsoft yahei" w:hint="eastAsia"/>
          <w:color w:val="3F3F3F"/>
          <w:sz w:val="22"/>
          <w:shd w:val="clear" w:color="auto" w:fill="FFFFFF"/>
        </w:rPr>
        <w:t>构建</w:t>
      </w:r>
      <w:r w:rsidRPr="009E606D">
        <w:rPr>
          <w:rFonts w:ascii="microsoft yahei" w:hAnsi="microsoft yahei" w:hint="eastAsia"/>
          <w:color w:val="3F3F3F"/>
          <w:sz w:val="22"/>
          <w:shd w:val="clear" w:color="auto" w:fill="FFFFFF"/>
        </w:rPr>
        <w:t>tar.gz</w:t>
      </w:r>
      <w:r w:rsidRPr="009E606D">
        <w:rPr>
          <w:rFonts w:ascii="microsoft yahei" w:hAnsi="microsoft yahei" w:hint="eastAsia"/>
          <w:color w:val="3F3F3F"/>
          <w:sz w:val="22"/>
          <w:shd w:val="clear" w:color="auto" w:fill="FFFFFF"/>
        </w:rPr>
        <w:t>文件形式。</w:t>
      </w:r>
    </w:p>
    <w:p w:rsidR="009E606D" w:rsidRDefault="00CF5CF6" w:rsidP="006763CF">
      <w:pP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CF5CF6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使用到的配置：pom.xml, assembly.xml</w:t>
      </w:r>
    </w:p>
    <w:p w:rsidR="00CF5CF6" w:rsidRDefault="00CF5CF6" w:rsidP="006763CF">
      <w:pP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CF5CF6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调用方式：pom.xml文件中调用assembly.xml</w:t>
      </w:r>
    </w:p>
    <w:p w:rsidR="00CF5CF6" w:rsidRDefault="00CF5CF6" w:rsidP="006763CF">
      <w:pP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CF5CF6"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  <w:t>首先定义assembly.xml:</w:t>
      </w:r>
    </w:p>
    <w:p w:rsidR="00CF5CF6" w:rsidRDefault="00CF5CF6" w:rsidP="006763CF">
      <w:pP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848225" cy="277749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CF6" w:rsidRDefault="00CF5CF6" w:rsidP="006763CF">
      <w:pP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 w:rsidRPr="00CF5CF6">
        <w:rPr>
          <w:rFonts w:ascii="微软雅黑" w:eastAsia="微软雅黑" w:hAnsi="微软雅黑" w:cs="宋体"/>
          <w:color w:val="000000"/>
          <w:kern w:val="0"/>
          <w:sz w:val="19"/>
          <w:szCs w:val="19"/>
        </w:rPr>
        <w:t>然后定义pom.xml文件</w:t>
      </w:r>
    </w:p>
    <w:p w:rsidR="00CF5CF6" w:rsidRPr="00CF5CF6" w:rsidRDefault="00642420" w:rsidP="006763CF">
      <w:pPr>
        <w:rPr>
          <w:rFonts w:ascii="微软雅黑" w:eastAsia="微软雅黑" w:hAnsi="微软雅黑" w:cs="宋体" w:hint="eastAsia"/>
          <w:color w:val="000000"/>
          <w:kern w:val="0"/>
          <w:sz w:val="19"/>
          <w:szCs w:val="19"/>
        </w:rPr>
      </w:pPr>
      <w:r>
        <w:rPr>
          <w:rFonts w:ascii="微软雅黑" w:eastAsia="微软雅黑" w:hAnsi="微软雅黑" w:cs="宋体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5201920" cy="346773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157" w:rsidRDefault="007A50B3" w:rsidP="00834157">
      <w:pPr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  <w:t>五</w:t>
      </w:r>
      <w:r w:rsidR="00834157">
        <w:rPr>
          <w:rFonts w:ascii="微软雅黑" w:eastAsia="微软雅黑" w:hAnsi="微软雅黑" w:hint="eastAsia"/>
          <w:color w:val="000000"/>
          <w:sz w:val="25"/>
          <w:szCs w:val="25"/>
          <w:shd w:val="clear" w:color="auto" w:fill="FFFFFF"/>
        </w:rPr>
        <w:t>、打包</w:t>
      </w:r>
    </w:p>
    <w:p w:rsidR="00834157" w:rsidRDefault="00FD376A" w:rsidP="006763CF">
      <w:pPr>
        <w:rPr>
          <w:rFonts w:ascii="microsoft yahei" w:hAnsi="microsoft yahei" w:hint="eastAsia"/>
          <w:color w:val="3F3F3F"/>
          <w:sz w:val="22"/>
          <w:shd w:val="clear" w:color="auto" w:fill="FFFFFF"/>
        </w:rPr>
      </w:pPr>
      <w:r>
        <w:rPr>
          <w:rFonts w:ascii="microsoft yahei" w:hAnsi="microsoft yahei"/>
          <w:color w:val="3F3F3F"/>
          <w:sz w:val="22"/>
          <w:shd w:val="clear" w:color="auto" w:fill="FFFFFF"/>
        </w:rPr>
        <w:t>Maven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打包使用</w:t>
      </w:r>
      <w:r>
        <w:rPr>
          <w:rStyle w:val="HTML"/>
          <w:rFonts w:ascii="Courier New" w:hAnsi="Courier New"/>
          <w:color w:val="3F3F3F"/>
          <w:sz w:val="20"/>
          <w:szCs w:val="20"/>
        </w:rPr>
        <w:t>mvn package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命令，如果是打不同环境的包，可以加上参数</w:t>
      </w:r>
      <w:r>
        <w:rPr>
          <w:rStyle w:val="HTML"/>
          <w:rFonts w:ascii="Courier New" w:hAnsi="Courier New"/>
          <w:color w:val="3F3F3F"/>
          <w:sz w:val="20"/>
          <w:szCs w:val="20"/>
        </w:rPr>
        <w:t>-P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加上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profile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的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id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，例如正式环境可以通过</w:t>
      </w:r>
      <w:r>
        <w:rPr>
          <w:rStyle w:val="HTML"/>
          <w:rFonts w:ascii="Courier New" w:hAnsi="Courier New"/>
          <w:color w:val="3F3F3F"/>
          <w:sz w:val="20"/>
          <w:szCs w:val="20"/>
        </w:rPr>
        <w:t>mvn package -P product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来打包，测试环境可以通过</w:t>
      </w:r>
      <w:r>
        <w:rPr>
          <w:rStyle w:val="HTML"/>
          <w:rFonts w:ascii="Courier New" w:hAnsi="Courier New"/>
          <w:color w:val="3F3F3F"/>
          <w:sz w:val="20"/>
          <w:szCs w:val="20"/>
        </w:rPr>
        <w:t>mvn package -P test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来打包，此时就会执行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profile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中配置的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maven-antrun-plugin</w:t>
      </w:r>
      <w:r>
        <w:rPr>
          <w:rFonts w:ascii="microsoft yahei" w:hAnsi="microsoft yahei"/>
          <w:color w:val="3F3F3F"/>
          <w:sz w:val="22"/>
          <w:shd w:val="clear" w:color="auto" w:fill="FFFFFF"/>
        </w:rPr>
        <w:t>插件，完成配置文件的拷贝和覆盖，最终打出来的包中的配置文件是这个环境对应的配置。</w:t>
      </w:r>
    </w:p>
    <w:p w:rsidR="00640EC6" w:rsidRDefault="00640EC6" w:rsidP="006763CF">
      <w:pPr>
        <w:rPr>
          <w:rFonts w:ascii="microsoft yahei" w:hAnsi="microsoft yahei" w:hint="eastAsia"/>
          <w:color w:val="3F3F3F"/>
          <w:sz w:val="22"/>
          <w:shd w:val="clear" w:color="auto" w:fill="FFFFFF"/>
        </w:rPr>
      </w:pPr>
    </w:p>
    <w:p w:rsidR="00640EC6" w:rsidRDefault="00640EC6" w:rsidP="006763CF">
      <w:pPr>
        <w:rPr>
          <w:rFonts w:ascii="microsoft yahei" w:hAnsi="microsoft yahei" w:hint="eastAsia"/>
          <w:color w:val="3F3F3F"/>
          <w:sz w:val="22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2"/>
          <w:shd w:val="clear" w:color="auto" w:fill="FFFFFF"/>
        </w:rPr>
        <w:t>开发环境：</w:t>
      </w:r>
      <w:r w:rsidRPr="00640EC6">
        <w:rPr>
          <w:rFonts w:ascii="microsoft yahei" w:hAnsi="microsoft yahei"/>
          <w:color w:val="3F3F3F"/>
          <w:sz w:val="22"/>
          <w:shd w:val="clear" w:color="auto" w:fill="FFFFFF"/>
        </w:rPr>
        <w:t>mvn clean package -Dmaven.test.skip=true</w:t>
      </w:r>
    </w:p>
    <w:p w:rsidR="00640EC6" w:rsidRDefault="00640EC6" w:rsidP="006763CF">
      <w:pPr>
        <w:rPr>
          <w:rFonts w:ascii="microsoft yahei" w:hAnsi="microsoft yahei" w:hint="eastAsia"/>
          <w:color w:val="3F3F3F"/>
          <w:sz w:val="22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2"/>
          <w:shd w:val="clear" w:color="auto" w:fill="FFFFFF"/>
        </w:rPr>
        <w:t>测试环境：</w:t>
      </w:r>
      <w:r w:rsidRPr="00640EC6">
        <w:rPr>
          <w:rFonts w:ascii="microsoft yahei" w:hAnsi="microsoft yahei"/>
          <w:color w:val="3F3F3F"/>
          <w:sz w:val="22"/>
          <w:shd w:val="clear" w:color="auto" w:fill="FFFFFF"/>
        </w:rPr>
        <w:t xml:space="preserve">mvn clean package </w:t>
      </w:r>
      <w:r w:rsidRPr="00640EC6">
        <w:rPr>
          <w:rFonts w:ascii="microsoft yahei" w:hAnsi="microsoft yahei"/>
          <w:color w:val="FF0000"/>
          <w:sz w:val="22"/>
          <w:shd w:val="clear" w:color="auto" w:fill="FFFFFF"/>
        </w:rPr>
        <w:t>-Ptest</w:t>
      </w:r>
      <w:r w:rsidRPr="00640EC6">
        <w:rPr>
          <w:rFonts w:ascii="microsoft yahei" w:hAnsi="microsoft yahei"/>
          <w:color w:val="3F3F3F"/>
          <w:sz w:val="22"/>
          <w:shd w:val="clear" w:color="auto" w:fill="FFFFFF"/>
        </w:rPr>
        <w:t xml:space="preserve"> -Dmaven.test.skip=true</w:t>
      </w:r>
    </w:p>
    <w:p w:rsidR="00640EC6" w:rsidRPr="00FD376A" w:rsidRDefault="00640EC6" w:rsidP="006763CF">
      <w:pPr>
        <w:rPr>
          <w:rFonts w:ascii="微软雅黑" w:eastAsia="微软雅黑" w:hAnsi="微软雅黑"/>
          <w:color w:val="000000"/>
          <w:sz w:val="25"/>
          <w:szCs w:val="25"/>
          <w:shd w:val="clear" w:color="auto" w:fill="FFFFFF"/>
        </w:rPr>
      </w:pPr>
      <w:r>
        <w:rPr>
          <w:rFonts w:ascii="microsoft yahei" w:hAnsi="microsoft yahei" w:hint="eastAsia"/>
          <w:color w:val="3F3F3F"/>
          <w:sz w:val="22"/>
          <w:shd w:val="clear" w:color="auto" w:fill="FFFFFF"/>
        </w:rPr>
        <w:t>生成环境：</w:t>
      </w:r>
      <w:r w:rsidRPr="00640EC6">
        <w:rPr>
          <w:rFonts w:ascii="microsoft yahei" w:hAnsi="microsoft yahei"/>
          <w:color w:val="3F3F3F"/>
          <w:sz w:val="22"/>
          <w:shd w:val="clear" w:color="auto" w:fill="FFFFFF"/>
        </w:rPr>
        <w:t xml:space="preserve">mvn clean package </w:t>
      </w:r>
      <w:r w:rsidRPr="00640EC6">
        <w:rPr>
          <w:rFonts w:ascii="microsoft yahei" w:hAnsi="microsoft yahei"/>
          <w:color w:val="FF0000"/>
          <w:sz w:val="22"/>
          <w:shd w:val="clear" w:color="auto" w:fill="FFFFFF"/>
        </w:rPr>
        <w:t>-Pproduct</w:t>
      </w:r>
      <w:r w:rsidRPr="00640EC6">
        <w:rPr>
          <w:rFonts w:ascii="microsoft yahei" w:hAnsi="microsoft yahei"/>
          <w:color w:val="3F3F3F"/>
          <w:sz w:val="22"/>
          <w:shd w:val="clear" w:color="auto" w:fill="FFFFFF"/>
        </w:rPr>
        <w:t xml:space="preserve"> -Dmaven.test.skip=true</w:t>
      </w:r>
    </w:p>
    <w:sectPr w:rsidR="00640EC6" w:rsidRPr="00FD376A" w:rsidSect="00155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FEF" w:rsidRDefault="00360FEF" w:rsidP="00000A0A">
      <w:r>
        <w:separator/>
      </w:r>
    </w:p>
  </w:endnote>
  <w:endnote w:type="continuationSeparator" w:id="0">
    <w:p w:rsidR="00360FEF" w:rsidRDefault="00360FEF" w:rsidP="00000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FEF" w:rsidRDefault="00360FEF" w:rsidP="00000A0A">
      <w:r>
        <w:separator/>
      </w:r>
    </w:p>
  </w:footnote>
  <w:footnote w:type="continuationSeparator" w:id="0">
    <w:p w:rsidR="00360FEF" w:rsidRDefault="00360FEF" w:rsidP="00000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A0A"/>
    <w:rsid w:val="00000A0A"/>
    <w:rsid w:val="00034B1F"/>
    <w:rsid w:val="000B4F59"/>
    <w:rsid w:val="001002C0"/>
    <w:rsid w:val="00155989"/>
    <w:rsid w:val="001B3C28"/>
    <w:rsid w:val="00360FEF"/>
    <w:rsid w:val="0041361E"/>
    <w:rsid w:val="00423414"/>
    <w:rsid w:val="004818DC"/>
    <w:rsid w:val="00640EC6"/>
    <w:rsid w:val="00642420"/>
    <w:rsid w:val="006763CF"/>
    <w:rsid w:val="006A31C1"/>
    <w:rsid w:val="00701A47"/>
    <w:rsid w:val="00707C20"/>
    <w:rsid w:val="0077226D"/>
    <w:rsid w:val="007A50B3"/>
    <w:rsid w:val="007D3C22"/>
    <w:rsid w:val="00834157"/>
    <w:rsid w:val="00933337"/>
    <w:rsid w:val="009A03AE"/>
    <w:rsid w:val="009E606D"/>
    <w:rsid w:val="00A453C2"/>
    <w:rsid w:val="00AA5866"/>
    <w:rsid w:val="00B0578E"/>
    <w:rsid w:val="00B97569"/>
    <w:rsid w:val="00CE7155"/>
    <w:rsid w:val="00CE7ABA"/>
    <w:rsid w:val="00CF5CF6"/>
    <w:rsid w:val="00D31658"/>
    <w:rsid w:val="00D36EFF"/>
    <w:rsid w:val="00D63097"/>
    <w:rsid w:val="00D936B5"/>
    <w:rsid w:val="00D94924"/>
    <w:rsid w:val="00E25313"/>
    <w:rsid w:val="00F34508"/>
    <w:rsid w:val="00F473F7"/>
    <w:rsid w:val="00FC21FD"/>
    <w:rsid w:val="00FD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98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0A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0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0A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0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0A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0A0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000A0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333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D36EFF"/>
    <w:pPr>
      <w:ind w:firstLineChars="200" w:firstLine="420"/>
    </w:pPr>
    <w:rPr>
      <w:rFonts w:ascii="Calibri" w:eastAsia="宋体" w:hAnsi="Calibri" w:cs="Calibri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B0578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057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D37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</dc:creator>
  <cp:keywords/>
  <dc:description/>
  <cp:lastModifiedBy>Sherry</cp:lastModifiedBy>
  <cp:revision>58</cp:revision>
  <dcterms:created xsi:type="dcterms:W3CDTF">2017-10-24T06:12:00Z</dcterms:created>
  <dcterms:modified xsi:type="dcterms:W3CDTF">2017-10-25T06:17:00Z</dcterms:modified>
</cp:coreProperties>
</file>