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99" w:rsidRPr="002125DD" w:rsidRDefault="006C3179" w:rsidP="00A73593">
      <w:pPr>
        <w:rPr>
          <w:rFonts w:ascii="Garamond" w:hAnsi="Garamond"/>
          <w:sz w:val="44"/>
          <w:szCs w:val="44"/>
          <w:u w:val="single"/>
        </w:rPr>
      </w:pPr>
      <w:r>
        <w:rPr>
          <w:rFonts w:ascii="Garamond" w:hAnsi="Garamond"/>
          <w:sz w:val="44"/>
          <w:szCs w:val="44"/>
          <w:u w:val="single"/>
        </w:rPr>
        <w:t>2.1</w:t>
      </w:r>
      <w:r w:rsidR="002125DD" w:rsidRPr="002125DD">
        <w:rPr>
          <w:rFonts w:ascii="Garamond" w:hAnsi="Garamond"/>
          <w:sz w:val="44"/>
          <w:szCs w:val="44"/>
          <w:u w:val="single"/>
        </w:rPr>
        <w:t xml:space="preserve"> </w:t>
      </w:r>
      <w:r w:rsidR="00A73593" w:rsidRPr="002125DD">
        <w:rPr>
          <w:rFonts w:ascii="Garamond" w:hAnsi="Garamond"/>
          <w:sz w:val="44"/>
          <w:szCs w:val="44"/>
          <w:u w:val="single"/>
        </w:rPr>
        <w:t>User Interface</w:t>
      </w:r>
      <w:r w:rsidR="002125DD">
        <w:rPr>
          <w:rFonts w:ascii="Garamond" w:hAnsi="Garamond"/>
          <w:sz w:val="44"/>
          <w:szCs w:val="44"/>
          <w:u w:val="single"/>
        </w:rPr>
        <w:t>/application states</w:t>
      </w:r>
    </w:p>
    <w:p w:rsidR="002125DD" w:rsidRDefault="002125DD" w:rsidP="00A73593">
      <w:pPr>
        <w:jc w:val="center"/>
        <w:rPr>
          <w:rFonts w:ascii="Garamond" w:hAnsi="Garamond"/>
          <w:sz w:val="36"/>
          <w:szCs w:val="36"/>
        </w:rPr>
      </w:pPr>
    </w:p>
    <w:p w:rsidR="001E66E2" w:rsidRPr="002125DD" w:rsidRDefault="006C3179" w:rsidP="002125DD">
      <w:pPr>
        <w:jc w:val="center"/>
        <w:rPr>
          <w:rFonts w:ascii="Garamond" w:hAnsi="Garamond"/>
          <w:sz w:val="36"/>
          <w:szCs w:val="36"/>
          <w:u w:val="single"/>
        </w:rPr>
      </w:pPr>
      <w:r>
        <w:rPr>
          <w:rFonts w:ascii="Garamond" w:hAnsi="Garamond"/>
          <w:sz w:val="36"/>
          <w:szCs w:val="36"/>
          <w:u w:val="single"/>
        </w:rPr>
        <w:t>2.1</w:t>
      </w:r>
      <w:r w:rsidR="002125DD" w:rsidRPr="002125DD">
        <w:rPr>
          <w:rFonts w:ascii="Garamond" w:hAnsi="Garamond"/>
          <w:sz w:val="36"/>
          <w:szCs w:val="36"/>
          <w:u w:val="single"/>
        </w:rPr>
        <w:t xml:space="preserve">.1 </w:t>
      </w:r>
      <w:r w:rsidR="00E774F0" w:rsidRPr="002125DD">
        <w:rPr>
          <w:rFonts w:ascii="Garamond" w:hAnsi="Garamond"/>
          <w:sz w:val="36"/>
          <w:szCs w:val="36"/>
          <w:u w:val="single"/>
        </w:rPr>
        <w:t>Launch Page</w:t>
      </w:r>
    </w:p>
    <w:p w:rsidR="00E774F0" w:rsidRPr="002125DD" w:rsidRDefault="000E67F9" w:rsidP="002125DD">
      <w:pPr>
        <w:jc w:val="center"/>
        <w:rPr>
          <w:rFonts w:ascii="Garamond" w:hAnsi="Garamond"/>
          <w:sz w:val="24"/>
          <w:szCs w:val="24"/>
        </w:rPr>
      </w:pPr>
      <w:r w:rsidRPr="000E67F9">
        <w:rPr>
          <w:rFonts w:ascii="Garamond" w:hAnsi="Garamond"/>
          <w:noProof/>
          <w:sz w:val="24"/>
          <w:szCs w:val="24"/>
          <w:lang w:eastAsia="en-GB"/>
        </w:rPr>
        <w:drawing>
          <wp:inline distT="0" distB="0" distL="0" distR="0" wp14:anchorId="672A5FB7" wp14:editId="1D7F97F3">
            <wp:extent cx="5238750" cy="27967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0336" cy="2802982"/>
                    </a:xfrm>
                    <a:prstGeom prst="rect">
                      <a:avLst/>
                    </a:prstGeom>
                  </pic:spPr>
                </pic:pic>
              </a:graphicData>
            </a:graphic>
          </wp:inline>
        </w:drawing>
      </w:r>
    </w:p>
    <w:p w:rsidR="00E774F0" w:rsidRPr="002125DD" w:rsidRDefault="00E774F0" w:rsidP="00E774F0">
      <w:pPr>
        <w:rPr>
          <w:rFonts w:ascii="Garamond" w:hAnsi="Garamond"/>
          <w:sz w:val="24"/>
          <w:szCs w:val="24"/>
        </w:rPr>
      </w:pPr>
      <w:r w:rsidRPr="002125DD">
        <w:rPr>
          <w:rFonts w:ascii="Garamond" w:hAnsi="Garamond"/>
          <w:sz w:val="24"/>
          <w:szCs w:val="24"/>
        </w:rPr>
        <w:t>The Launch Page consists of a blank page, only showing the menu bar above the blank space.</w:t>
      </w:r>
    </w:p>
    <w:p w:rsidR="00E774F0" w:rsidRPr="002125DD" w:rsidRDefault="00E774F0" w:rsidP="00E774F0">
      <w:pPr>
        <w:rPr>
          <w:rFonts w:ascii="Garamond" w:hAnsi="Garamond"/>
          <w:sz w:val="24"/>
          <w:szCs w:val="24"/>
        </w:rPr>
      </w:pPr>
      <w:r w:rsidRPr="002125DD">
        <w:rPr>
          <w:rFonts w:ascii="Garamond" w:hAnsi="Garamond"/>
          <w:sz w:val="24"/>
          <w:szCs w:val="24"/>
        </w:rPr>
        <w:t>The menu bar consists of the following elements;</w:t>
      </w:r>
    </w:p>
    <w:p w:rsidR="00E774F0" w:rsidRPr="002125DD" w:rsidRDefault="00E774F0" w:rsidP="00E774F0">
      <w:pPr>
        <w:pStyle w:val="ListParagraph"/>
        <w:numPr>
          <w:ilvl w:val="0"/>
          <w:numId w:val="2"/>
        </w:numPr>
        <w:rPr>
          <w:rFonts w:ascii="Garamond" w:hAnsi="Garamond"/>
          <w:sz w:val="24"/>
          <w:szCs w:val="24"/>
          <w:u w:val="single"/>
        </w:rPr>
      </w:pPr>
      <w:r w:rsidRPr="002125DD">
        <w:rPr>
          <w:rFonts w:ascii="Garamond" w:hAnsi="Garamond"/>
          <w:sz w:val="24"/>
          <w:szCs w:val="24"/>
          <w:u w:val="single"/>
        </w:rPr>
        <w:t>File</w:t>
      </w:r>
    </w:p>
    <w:p w:rsidR="00E774F0" w:rsidRPr="002125DD" w:rsidRDefault="00E774F0" w:rsidP="00E774F0">
      <w:pPr>
        <w:pStyle w:val="ListParagraph"/>
        <w:numPr>
          <w:ilvl w:val="1"/>
          <w:numId w:val="2"/>
        </w:numPr>
        <w:rPr>
          <w:rFonts w:ascii="Garamond" w:hAnsi="Garamond"/>
          <w:sz w:val="24"/>
          <w:szCs w:val="24"/>
        </w:rPr>
      </w:pPr>
      <w:r w:rsidRPr="002125DD">
        <w:rPr>
          <w:rFonts w:ascii="Garamond" w:hAnsi="Garamond"/>
          <w:sz w:val="24"/>
          <w:szCs w:val="24"/>
          <w:u w:val="single"/>
        </w:rPr>
        <w:t>New Project</w:t>
      </w:r>
      <w:r w:rsidRPr="002125DD">
        <w:rPr>
          <w:rFonts w:ascii="Garamond" w:hAnsi="Garamond"/>
          <w:sz w:val="24"/>
          <w:szCs w:val="24"/>
        </w:rPr>
        <w:t xml:space="preserve"> – Initiate a new project, and transition to the </w:t>
      </w:r>
      <w:r w:rsidRPr="002125DD">
        <w:rPr>
          <w:rFonts w:ascii="Garamond" w:hAnsi="Garamond"/>
          <w:b/>
          <w:sz w:val="24"/>
          <w:szCs w:val="24"/>
        </w:rPr>
        <w:t>General Editing</w:t>
      </w:r>
      <w:r w:rsidRPr="002125DD">
        <w:rPr>
          <w:rFonts w:ascii="Garamond" w:hAnsi="Garamond"/>
          <w:sz w:val="24"/>
          <w:szCs w:val="24"/>
        </w:rPr>
        <w:t xml:space="preserve"> state (albeit with a </w:t>
      </w:r>
      <w:r w:rsidR="000E67F9">
        <w:rPr>
          <w:rFonts w:ascii="Garamond" w:hAnsi="Garamond"/>
          <w:sz w:val="24"/>
          <w:szCs w:val="24"/>
        </w:rPr>
        <w:t>layout with no floors or nodes). The user is queried to select the background of the first floor; after selection, the view appears as it does in the General Editing state.</w:t>
      </w:r>
    </w:p>
    <w:p w:rsidR="00E774F0" w:rsidRPr="002125DD" w:rsidRDefault="00E774F0" w:rsidP="00E774F0">
      <w:pPr>
        <w:pStyle w:val="ListParagraph"/>
        <w:numPr>
          <w:ilvl w:val="1"/>
          <w:numId w:val="2"/>
        </w:numPr>
        <w:rPr>
          <w:rFonts w:ascii="Garamond" w:hAnsi="Garamond"/>
          <w:sz w:val="24"/>
          <w:szCs w:val="24"/>
        </w:rPr>
      </w:pPr>
      <w:r w:rsidRPr="002125DD">
        <w:rPr>
          <w:rFonts w:ascii="Garamond" w:hAnsi="Garamond"/>
          <w:sz w:val="24"/>
          <w:szCs w:val="24"/>
          <w:u w:val="single"/>
        </w:rPr>
        <w:t>Open Project</w:t>
      </w:r>
      <w:r w:rsidRPr="002125DD">
        <w:rPr>
          <w:rFonts w:ascii="Garamond" w:hAnsi="Garamond"/>
          <w:sz w:val="24"/>
          <w:szCs w:val="24"/>
        </w:rPr>
        <w:t xml:space="preserve"> – Open a </w:t>
      </w:r>
      <w:r w:rsidR="009F7318" w:rsidRPr="002125DD">
        <w:rPr>
          <w:rFonts w:ascii="Garamond" w:hAnsi="Garamond"/>
          <w:sz w:val="24"/>
          <w:szCs w:val="24"/>
        </w:rPr>
        <w:t xml:space="preserve">previously saved project </w:t>
      </w:r>
      <w:r w:rsidR="000E67F9">
        <w:rPr>
          <w:rFonts w:ascii="Garamond" w:hAnsi="Garamond"/>
          <w:sz w:val="24"/>
          <w:szCs w:val="24"/>
        </w:rPr>
        <w:t xml:space="preserve">file </w:t>
      </w:r>
      <w:r w:rsidR="009F7318" w:rsidRPr="002125DD">
        <w:rPr>
          <w:rFonts w:ascii="Garamond" w:hAnsi="Garamond"/>
          <w:sz w:val="24"/>
          <w:szCs w:val="24"/>
        </w:rPr>
        <w:t xml:space="preserve">to resume progress on creating the layout, before transitioning to the </w:t>
      </w:r>
      <w:r w:rsidR="009F7318" w:rsidRPr="002125DD">
        <w:rPr>
          <w:rFonts w:ascii="Garamond" w:hAnsi="Garamond"/>
          <w:b/>
          <w:sz w:val="24"/>
          <w:szCs w:val="24"/>
        </w:rPr>
        <w:t>General Editing</w:t>
      </w:r>
      <w:r w:rsidR="009F7318" w:rsidRPr="002125DD">
        <w:rPr>
          <w:rFonts w:ascii="Garamond" w:hAnsi="Garamond"/>
          <w:sz w:val="24"/>
          <w:szCs w:val="24"/>
        </w:rPr>
        <w:t xml:space="preserve"> state with the project loaded.</w:t>
      </w:r>
    </w:p>
    <w:p w:rsidR="00E774F0" w:rsidRPr="002125DD" w:rsidRDefault="00E774F0" w:rsidP="00E774F0">
      <w:pPr>
        <w:pStyle w:val="ListParagraph"/>
        <w:numPr>
          <w:ilvl w:val="1"/>
          <w:numId w:val="2"/>
        </w:numPr>
        <w:rPr>
          <w:rFonts w:ascii="Garamond" w:hAnsi="Garamond"/>
          <w:sz w:val="24"/>
          <w:szCs w:val="24"/>
        </w:rPr>
      </w:pPr>
      <w:r w:rsidRPr="002125DD">
        <w:rPr>
          <w:rFonts w:ascii="Garamond" w:hAnsi="Garamond"/>
          <w:sz w:val="24"/>
          <w:szCs w:val="24"/>
          <w:u w:val="single"/>
        </w:rPr>
        <w:t>Save Project</w:t>
      </w:r>
      <w:r w:rsidR="009F7318" w:rsidRPr="002125DD">
        <w:rPr>
          <w:rFonts w:ascii="Garamond" w:hAnsi="Garamond"/>
          <w:sz w:val="24"/>
          <w:szCs w:val="24"/>
        </w:rPr>
        <w:t xml:space="preserve"> – Save progress in a file that can be later be loaded by </w:t>
      </w:r>
      <w:r w:rsidR="00623694" w:rsidRPr="002125DD">
        <w:rPr>
          <w:rFonts w:ascii="Garamond" w:hAnsi="Garamond"/>
          <w:sz w:val="24"/>
          <w:szCs w:val="24"/>
        </w:rPr>
        <w:t xml:space="preserve">either this application, </w:t>
      </w:r>
      <w:proofErr w:type="gramStart"/>
      <w:r w:rsidR="00623694" w:rsidRPr="002125DD">
        <w:rPr>
          <w:rFonts w:ascii="Garamond" w:hAnsi="Garamond"/>
          <w:sz w:val="24"/>
          <w:szCs w:val="24"/>
        </w:rPr>
        <w:t>for</w:t>
      </w:r>
      <w:proofErr w:type="gramEnd"/>
      <w:r w:rsidR="00623694" w:rsidRPr="002125DD">
        <w:rPr>
          <w:rFonts w:ascii="Garamond" w:hAnsi="Garamond"/>
          <w:sz w:val="24"/>
          <w:szCs w:val="24"/>
        </w:rPr>
        <w:t xml:space="preserve"> further editing, or the smartphone application</w:t>
      </w:r>
      <w:r w:rsidR="00CD2D65" w:rsidRPr="002125DD">
        <w:rPr>
          <w:rFonts w:ascii="Garamond" w:hAnsi="Garamond"/>
          <w:sz w:val="24"/>
          <w:szCs w:val="24"/>
        </w:rPr>
        <w:t>. If file has not yet been saved</w:t>
      </w:r>
      <w:r w:rsidR="00623694" w:rsidRPr="002125DD">
        <w:rPr>
          <w:rFonts w:ascii="Garamond" w:hAnsi="Garamond"/>
          <w:sz w:val="24"/>
          <w:szCs w:val="24"/>
        </w:rPr>
        <w:t>, clicking ‘Save Project’ is functionally identical to ‘Save Project As…</w:t>
      </w:r>
      <w:proofErr w:type="gramStart"/>
      <w:r w:rsidR="00623694" w:rsidRPr="002125DD">
        <w:rPr>
          <w:rFonts w:ascii="Garamond" w:hAnsi="Garamond"/>
          <w:sz w:val="24"/>
          <w:szCs w:val="24"/>
        </w:rPr>
        <w:t>’.</w:t>
      </w:r>
      <w:proofErr w:type="gramEnd"/>
      <w:r w:rsidR="00CE1667" w:rsidRPr="002125DD">
        <w:rPr>
          <w:rFonts w:ascii="Garamond" w:hAnsi="Garamond"/>
          <w:sz w:val="24"/>
          <w:szCs w:val="24"/>
        </w:rPr>
        <w:t xml:space="preserve"> Clicking this saves all progress and compresses the work directory (see section 1.1.3) into a ZIP file, with file extension changed to ‘.lay’ (to aid with the smartphone application recognizing files later).</w:t>
      </w:r>
    </w:p>
    <w:p w:rsidR="009F7318" w:rsidRDefault="009F7318" w:rsidP="00E774F0">
      <w:pPr>
        <w:pStyle w:val="ListParagraph"/>
        <w:numPr>
          <w:ilvl w:val="1"/>
          <w:numId w:val="2"/>
        </w:numPr>
        <w:rPr>
          <w:rFonts w:ascii="Garamond" w:hAnsi="Garamond"/>
          <w:sz w:val="24"/>
          <w:szCs w:val="24"/>
        </w:rPr>
      </w:pPr>
      <w:r w:rsidRPr="002125DD">
        <w:rPr>
          <w:rFonts w:ascii="Garamond" w:hAnsi="Garamond"/>
          <w:sz w:val="24"/>
          <w:szCs w:val="24"/>
          <w:u w:val="single"/>
        </w:rPr>
        <w:t>Save Project As…</w:t>
      </w:r>
      <w:r w:rsidRPr="002125DD">
        <w:rPr>
          <w:rFonts w:ascii="Garamond" w:hAnsi="Garamond"/>
          <w:sz w:val="24"/>
          <w:szCs w:val="24"/>
        </w:rPr>
        <w:t xml:space="preserve"> - Ditto, but specifying name &amp; location.</w:t>
      </w:r>
    </w:p>
    <w:p w:rsidR="000212FB" w:rsidRPr="002125DD" w:rsidRDefault="000212FB" w:rsidP="00E774F0">
      <w:pPr>
        <w:pStyle w:val="ListParagraph"/>
        <w:numPr>
          <w:ilvl w:val="1"/>
          <w:numId w:val="2"/>
        </w:numPr>
        <w:rPr>
          <w:rFonts w:ascii="Garamond" w:hAnsi="Garamond"/>
          <w:sz w:val="24"/>
          <w:szCs w:val="24"/>
        </w:rPr>
      </w:pPr>
      <w:r>
        <w:rPr>
          <w:rFonts w:ascii="Garamond" w:hAnsi="Garamond"/>
          <w:sz w:val="24"/>
          <w:szCs w:val="24"/>
          <w:u w:val="single"/>
        </w:rPr>
        <w:t>Exit</w:t>
      </w:r>
      <w:r>
        <w:rPr>
          <w:rFonts w:ascii="Garamond" w:hAnsi="Garamond"/>
          <w:sz w:val="24"/>
          <w:szCs w:val="24"/>
        </w:rPr>
        <w:t xml:space="preserve"> – Close program.</w:t>
      </w:r>
    </w:p>
    <w:p w:rsidR="00E774F0" w:rsidRPr="002125DD" w:rsidRDefault="00E774F0" w:rsidP="00E774F0">
      <w:pPr>
        <w:pStyle w:val="ListParagraph"/>
        <w:numPr>
          <w:ilvl w:val="0"/>
          <w:numId w:val="2"/>
        </w:numPr>
        <w:rPr>
          <w:rFonts w:ascii="Garamond" w:hAnsi="Garamond"/>
          <w:sz w:val="24"/>
          <w:szCs w:val="24"/>
        </w:rPr>
      </w:pPr>
      <w:r w:rsidRPr="002125DD">
        <w:rPr>
          <w:rFonts w:ascii="Garamond" w:hAnsi="Garamond"/>
          <w:sz w:val="24"/>
          <w:szCs w:val="24"/>
        </w:rPr>
        <w:t>Edit</w:t>
      </w:r>
    </w:p>
    <w:p w:rsidR="00E774F0" w:rsidRPr="002125DD" w:rsidRDefault="00E774F0" w:rsidP="00E774F0">
      <w:pPr>
        <w:pStyle w:val="ListParagraph"/>
        <w:numPr>
          <w:ilvl w:val="1"/>
          <w:numId w:val="2"/>
        </w:numPr>
        <w:rPr>
          <w:rFonts w:ascii="Garamond" w:hAnsi="Garamond"/>
          <w:sz w:val="24"/>
          <w:szCs w:val="24"/>
          <w:u w:val="single"/>
        </w:rPr>
      </w:pPr>
      <w:r w:rsidRPr="002125DD">
        <w:rPr>
          <w:rFonts w:ascii="Garamond" w:hAnsi="Garamond"/>
          <w:sz w:val="24"/>
          <w:szCs w:val="24"/>
          <w:u w:val="single"/>
        </w:rPr>
        <w:t>Add Floor</w:t>
      </w:r>
    </w:p>
    <w:p w:rsidR="00E774F0" w:rsidRPr="002125DD" w:rsidRDefault="00E774F0" w:rsidP="00E774F0">
      <w:pPr>
        <w:pStyle w:val="ListParagraph"/>
        <w:numPr>
          <w:ilvl w:val="2"/>
          <w:numId w:val="2"/>
        </w:numPr>
        <w:rPr>
          <w:rFonts w:ascii="Garamond" w:hAnsi="Garamond"/>
          <w:sz w:val="24"/>
          <w:szCs w:val="24"/>
        </w:rPr>
      </w:pPr>
      <w:r w:rsidRPr="002125DD">
        <w:rPr>
          <w:rFonts w:ascii="Garamond" w:hAnsi="Garamond"/>
          <w:sz w:val="24"/>
          <w:szCs w:val="24"/>
          <w:u w:val="single"/>
        </w:rPr>
        <w:t>Above Current Floor</w:t>
      </w:r>
      <w:r w:rsidR="009F7318" w:rsidRPr="002125DD">
        <w:rPr>
          <w:rFonts w:ascii="Garamond" w:hAnsi="Garamond"/>
          <w:sz w:val="24"/>
          <w:szCs w:val="24"/>
        </w:rPr>
        <w:t xml:space="preserve"> – Create a floor above the on</w:t>
      </w:r>
      <w:r w:rsidR="000E67F9">
        <w:rPr>
          <w:rFonts w:ascii="Garamond" w:hAnsi="Garamond"/>
          <w:sz w:val="24"/>
          <w:szCs w:val="24"/>
        </w:rPr>
        <w:t>e the user is currently viewing; the user is prompted to select an image file for the background of the new floor.</w:t>
      </w:r>
      <w:bookmarkStart w:id="0" w:name="_GoBack"/>
      <w:bookmarkEnd w:id="0"/>
    </w:p>
    <w:p w:rsidR="00E774F0" w:rsidRPr="002125DD" w:rsidRDefault="00E774F0" w:rsidP="00E774F0">
      <w:pPr>
        <w:pStyle w:val="ListParagraph"/>
        <w:numPr>
          <w:ilvl w:val="2"/>
          <w:numId w:val="2"/>
        </w:numPr>
        <w:rPr>
          <w:rFonts w:ascii="Garamond" w:hAnsi="Garamond"/>
          <w:sz w:val="24"/>
          <w:szCs w:val="24"/>
        </w:rPr>
      </w:pPr>
      <w:r w:rsidRPr="002125DD">
        <w:rPr>
          <w:rFonts w:ascii="Garamond" w:hAnsi="Garamond"/>
          <w:sz w:val="24"/>
          <w:szCs w:val="24"/>
          <w:u w:val="single"/>
        </w:rPr>
        <w:t>Below Current Floor</w:t>
      </w:r>
      <w:r w:rsidR="009F7318" w:rsidRPr="002125DD">
        <w:rPr>
          <w:rFonts w:ascii="Garamond" w:hAnsi="Garamond"/>
          <w:sz w:val="24"/>
          <w:szCs w:val="24"/>
        </w:rPr>
        <w:t xml:space="preserve"> – Ditto, but below instead of above.</w:t>
      </w:r>
    </w:p>
    <w:p w:rsidR="00E774F0" w:rsidRPr="002125DD" w:rsidRDefault="00E774F0" w:rsidP="00E774F0">
      <w:pPr>
        <w:pStyle w:val="ListParagraph"/>
        <w:numPr>
          <w:ilvl w:val="1"/>
          <w:numId w:val="2"/>
        </w:numPr>
        <w:rPr>
          <w:rFonts w:ascii="Garamond" w:hAnsi="Garamond"/>
          <w:sz w:val="24"/>
          <w:szCs w:val="24"/>
        </w:rPr>
      </w:pPr>
      <w:r w:rsidRPr="002125DD">
        <w:rPr>
          <w:rFonts w:ascii="Garamond" w:hAnsi="Garamond"/>
          <w:sz w:val="24"/>
          <w:szCs w:val="24"/>
          <w:u w:val="single"/>
        </w:rPr>
        <w:t>Remove Current Floor</w:t>
      </w:r>
      <w:r w:rsidR="009F7318" w:rsidRPr="002125DD">
        <w:rPr>
          <w:rFonts w:ascii="Garamond" w:hAnsi="Garamond"/>
          <w:sz w:val="24"/>
          <w:szCs w:val="24"/>
        </w:rPr>
        <w:t xml:space="preserve"> – Delete current floor (after user is prompted with additional warning and proceeds).</w:t>
      </w:r>
    </w:p>
    <w:p w:rsidR="00E774F0" w:rsidRPr="002125DD" w:rsidRDefault="00E774F0" w:rsidP="00E774F0">
      <w:pPr>
        <w:pStyle w:val="ListParagraph"/>
        <w:numPr>
          <w:ilvl w:val="0"/>
          <w:numId w:val="2"/>
        </w:numPr>
        <w:rPr>
          <w:rFonts w:ascii="Garamond" w:hAnsi="Garamond"/>
          <w:sz w:val="24"/>
          <w:szCs w:val="24"/>
        </w:rPr>
      </w:pPr>
      <w:r w:rsidRPr="002125DD">
        <w:rPr>
          <w:rFonts w:ascii="Garamond" w:hAnsi="Garamond"/>
          <w:sz w:val="24"/>
          <w:szCs w:val="24"/>
        </w:rPr>
        <w:lastRenderedPageBreak/>
        <w:t>Help</w:t>
      </w:r>
    </w:p>
    <w:p w:rsidR="002125DD" w:rsidRPr="000212FB" w:rsidRDefault="00E774F0" w:rsidP="000212FB">
      <w:pPr>
        <w:pStyle w:val="ListParagraph"/>
        <w:numPr>
          <w:ilvl w:val="1"/>
          <w:numId w:val="2"/>
        </w:numPr>
        <w:rPr>
          <w:rFonts w:ascii="Garamond" w:hAnsi="Garamond"/>
          <w:sz w:val="24"/>
          <w:szCs w:val="24"/>
        </w:rPr>
      </w:pPr>
      <w:r w:rsidRPr="002125DD">
        <w:rPr>
          <w:rFonts w:ascii="Garamond" w:hAnsi="Garamond"/>
          <w:sz w:val="24"/>
          <w:szCs w:val="24"/>
          <w:u w:val="single"/>
        </w:rPr>
        <w:t>Instructions Manual</w:t>
      </w:r>
      <w:r w:rsidR="009F7318" w:rsidRPr="002125DD">
        <w:rPr>
          <w:rFonts w:ascii="Garamond" w:hAnsi="Garamond"/>
          <w:sz w:val="24"/>
          <w:szCs w:val="24"/>
        </w:rPr>
        <w:t xml:space="preserve"> – Opens the instructions manual</w:t>
      </w:r>
      <w:r w:rsidR="00504699" w:rsidRPr="002125DD">
        <w:rPr>
          <w:rFonts w:ascii="Garamond" w:hAnsi="Garamond"/>
          <w:sz w:val="24"/>
          <w:szCs w:val="24"/>
        </w:rPr>
        <w:t xml:space="preserve"> PDF</w:t>
      </w:r>
      <w:r w:rsidR="009F7318" w:rsidRPr="002125DD">
        <w:rPr>
          <w:rFonts w:ascii="Garamond" w:hAnsi="Garamond"/>
          <w:sz w:val="24"/>
          <w:szCs w:val="24"/>
        </w:rPr>
        <w:t xml:space="preserve"> for the desktop application.</w:t>
      </w:r>
    </w:p>
    <w:p w:rsidR="009F7318" w:rsidRPr="002125DD" w:rsidRDefault="006C3179" w:rsidP="00CE1667">
      <w:pPr>
        <w:jc w:val="center"/>
        <w:rPr>
          <w:rFonts w:ascii="Garamond" w:hAnsi="Garamond"/>
          <w:sz w:val="36"/>
          <w:szCs w:val="36"/>
          <w:u w:val="single"/>
        </w:rPr>
      </w:pPr>
      <w:r>
        <w:rPr>
          <w:rFonts w:ascii="Garamond" w:hAnsi="Garamond"/>
          <w:sz w:val="36"/>
          <w:szCs w:val="36"/>
          <w:u w:val="single"/>
        </w:rPr>
        <w:t>2.1</w:t>
      </w:r>
      <w:r w:rsidR="002125DD" w:rsidRPr="002125DD">
        <w:rPr>
          <w:rFonts w:ascii="Garamond" w:hAnsi="Garamond"/>
          <w:sz w:val="36"/>
          <w:szCs w:val="36"/>
          <w:u w:val="single"/>
        </w:rPr>
        <w:t xml:space="preserve">.2 </w:t>
      </w:r>
      <w:r w:rsidR="009F7318" w:rsidRPr="002125DD">
        <w:rPr>
          <w:rFonts w:ascii="Garamond" w:hAnsi="Garamond"/>
          <w:sz w:val="36"/>
          <w:szCs w:val="36"/>
          <w:u w:val="single"/>
        </w:rPr>
        <w:t>General Editing</w:t>
      </w:r>
    </w:p>
    <w:p w:rsidR="00767714" w:rsidRPr="002125DD" w:rsidRDefault="00767714" w:rsidP="00B232E1">
      <w:pPr>
        <w:jc w:val="center"/>
        <w:rPr>
          <w:rFonts w:ascii="Garamond" w:hAnsi="Garamond"/>
          <w:sz w:val="24"/>
          <w:szCs w:val="24"/>
        </w:rPr>
      </w:pPr>
    </w:p>
    <w:p w:rsidR="009F7318" w:rsidRPr="002125DD" w:rsidRDefault="009F7318" w:rsidP="00B232E1">
      <w:pPr>
        <w:jc w:val="center"/>
        <w:rPr>
          <w:rFonts w:ascii="Garamond" w:hAnsi="Garamond"/>
          <w:sz w:val="24"/>
          <w:szCs w:val="24"/>
        </w:rPr>
      </w:pPr>
      <w:r w:rsidRPr="002125DD">
        <w:rPr>
          <w:rFonts w:ascii="Garamond" w:hAnsi="Garamond"/>
          <w:noProof/>
          <w:sz w:val="24"/>
          <w:szCs w:val="24"/>
          <w:lang w:eastAsia="en-GB"/>
        </w:rPr>
        <w:drawing>
          <wp:inline distT="0" distB="0" distL="0" distR="0" wp14:anchorId="4698DBB9" wp14:editId="71322591">
            <wp:extent cx="6191250" cy="3305175"/>
            <wp:effectExtent l="0" t="0" r="0" b="9525"/>
            <wp:docPr id="4" name="Picture 4" descr="C:\Users\Oliver\comproj\dtop\d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er\comproj\dtop\d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305175"/>
                    </a:xfrm>
                    <a:prstGeom prst="rect">
                      <a:avLst/>
                    </a:prstGeom>
                    <a:noFill/>
                    <a:ln>
                      <a:noFill/>
                    </a:ln>
                  </pic:spPr>
                </pic:pic>
              </a:graphicData>
            </a:graphic>
          </wp:inline>
        </w:drawing>
      </w:r>
    </w:p>
    <w:p w:rsidR="009F7318" w:rsidRPr="002125DD" w:rsidRDefault="009F7318" w:rsidP="009F7318">
      <w:pPr>
        <w:rPr>
          <w:rFonts w:ascii="Garamond" w:hAnsi="Garamond"/>
          <w:sz w:val="24"/>
          <w:szCs w:val="24"/>
        </w:rPr>
      </w:pPr>
    </w:p>
    <w:p w:rsidR="009F7318" w:rsidRPr="002125DD" w:rsidRDefault="009F7318" w:rsidP="009F7318">
      <w:pPr>
        <w:rPr>
          <w:rFonts w:ascii="Garamond" w:hAnsi="Garamond"/>
          <w:sz w:val="24"/>
          <w:szCs w:val="24"/>
        </w:rPr>
      </w:pPr>
      <w:r w:rsidRPr="002125DD">
        <w:rPr>
          <w:rFonts w:ascii="Garamond" w:hAnsi="Garamond"/>
          <w:sz w:val="24"/>
          <w:szCs w:val="24"/>
        </w:rPr>
        <w:t xml:space="preserve">The General Editing state is similar to the Launch Page, but features two panels; the </w:t>
      </w:r>
      <w:r w:rsidRPr="002125DD">
        <w:rPr>
          <w:rFonts w:ascii="Garamond" w:hAnsi="Garamond"/>
          <w:sz w:val="24"/>
          <w:szCs w:val="24"/>
          <w:u w:val="single"/>
        </w:rPr>
        <w:t>layout view</w:t>
      </w:r>
      <w:r w:rsidRPr="002125DD">
        <w:rPr>
          <w:rFonts w:ascii="Garamond" w:hAnsi="Garamond"/>
          <w:sz w:val="24"/>
          <w:szCs w:val="24"/>
        </w:rPr>
        <w:t xml:space="preserve"> on the left, showing the floor plan and attached nodes of the current floor (floors can be changed with the selector in the top-right of the window) (this panel can be panned and zoomed to move and change the display of the floor), and the </w:t>
      </w:r>
      <w:r w:rsidRPr="002125DD">
        <w:rPr>
          <w:rFonts w:ascii="Garamond" w:hAnsi="Garamond"/>
          <w:sz w:val="24"/>
          <w:szCs w:val="24"/>
          <w:u w:val="single"/>
        </w:rPr>
        <w:t>node panel</w:t>
      </w:r>
      <w:r w:rsidRPr="002125DD">
        <w:rPr>
          <w:rFonts w:ascii="Garamond" w:hAnsi="Garamond"/>
          <w:sz w:val="24"/>
          <w:szCs w:val="24"/>
        </w:rPr>
        <w:t xml:space="preserve"> on the right. By default, no node is selected, and no node is displayed in the right panel.</w:t>
      </w:r>
    </w:p>
    <w:p w:rsidR="009F7318" w:rsidRPr="002125DD" w:rsidRDefault="009F7318" w:rsidP="009F7318">
      <w:pPr>
        <w:pStyle w:val="ListParagraph"/>
        <w:numPr>
          <w:ilvl w:val="0"/>
          <w:numId w:val="3"/>
        </w:numPr>
        <w:rPr>
          <w:rFonts w:ascii="Garamond" w:hAnsi="Garamond"/>
          <w:sz w:val="24"/>
          <w:szCs w:val="24"/>
        </w:rPr>
      </w:pPr>
      <w:r w:rsidRPr="002125DD">
        <w:rPr>
          <w:rFonts w:ascii="Garamond" w:hAnsi="Garamond"/>
          <w:sz w:val="24"/>
          <w:szCs w:val="24"/>
        </w:rPr>
        <w:t xml:space="preserve">Upon clicking an area on the layout not covered by a circular node while the CTRL key is held (i.e. CTRL + MOUSE1), an ‘invisible’ node is created at that location (symbolized by a red circular node on the layout), which do not serve as viewable rooms but can be used as nodes in path generation. The </w:t>
      </w:r>
      <w:r w:rsidRPr="002125DD">
        <w:rPr>
          <w:rFonts w:ascii="Garamond" w:hAnsi="Garamond"/>
          <w:b/>
          <w:sz w:val="24"/>
          <w:szCs w:val="24"/>
        </w:rPr>
        <w:t xml:space="preserve">Node </w:t>
      </w:r>
      <w:r w:rsidR="001E66E2" w:rsidRPr="002125DD">
        <w:rPr>
          <w:rFonts w:ascii="Garamond" w:hAnsi="Garamond"/>
          <w:b/>
          <w:sz w:val="24"/>
          <w:szCs w:val="24"/>
        </w:rPr>
        <w:t>Editing</w:t>
      </w:r>
      <w:r w:rsidRPr="002125DD">
        <w:rPr>
          <w:rFonts w:ascii="Garamond" w:hAnsi="Garamond"/>
          <w:sz w:val="24"/>
          <w:szCs w:val="24"/>
        </w:rPr>
        <w:t xml:space="preserve"> display is then shown with that node selected (albeit without details on the right, as the node is not a room).</w:t>
      </w:r>
    </w:p>
    <w:p w:rsidR="009F7318" w:rsidRPr="002125DD" w:rsidRDefault="009F7318" w:rsidP="009F7318">
      <w:pPr>
        <w:pStyle w:val="ListParagraph"/>
        <w:numPr>
          <w:ilvl w:val="0"/>
          <w:numId w:val="3"/>
        </w:numPr>
        <w:rPr>
          <w:rFonts w:ascii="Garamond" w:hAnsi="Garamond"/>
          <w:sz w:val="24"/>
          <w:szCs w:val="24"/>
        </w:rPr>
      </w:pPr>
      <w:r w:rsidRPr="002125DD">
        <w:rPr>
          <w:rFonts w:ascii="Garamond" w:hAnsi="Garamond"/>
          <w:sz w:val="24"/>
          <w:szCs w:val="24"/>
        </w:rPr>
        <w:t xml:space="preserve">Upon clicking an area on the layout not covered by a circular node while the </w:t>
      </w:r>
      <w:r w:rsidR="000212FB">
        <w:rPr>
          <w:rFonts w:ascii="Garamond" w:hAnsi="Garamond"/>
          <w:sz w:val="24"/>
          <w:szCs w:val="24"/>
        </w:rPr>
        <w:t>SHIFT key is</w:t>
      </w:r>
      <w:r w:rsidRPr="002125DD">
        <w:rPr>
          <w:rFonts w:ascii="Garamond" w:hAnsi="Garamond"/>
          <w:sz w:val="24"/>
          <w:szCs w:val="24"/>
        </w:rPr>
        <w:t xml:space="preserve"> held (i.e</w:t>
      </w:r>
      <w:r w:rsidR="000212FB">
        <w:rPr>
          <w:rFonts w:ascii="Garamond" w:hAnsi="Garamond"/>
          <w:sz w:val="24"/>
          <w:szCs w:val="24"/>
        </w:rPr>
        <w:t>. SHIFT</w:t>
      </w:r>
      <w:r w:rsidRPr="002125DD">
        <w:rPr>
          <w:rFonts w:ascii="Garamond" w:hAnsi="Garamond"/>
          <w:sz w:val="24"/>
          <w:szCs w:val="24"/>
        </w:rPr>
        <w:t xml:space="preserve"> + MOUSE1), a ‘visible’ node is created at that location (symbolised by a light blue circular node on the layout), and the </w:t>
      </w:r>
      <w:r w:rsidRPr="002125DD">
        <w:rPr>
          <w:rFonts w:ascii="Garamond" w:hAnsi="Garamond"/>
          <w:b/>
          <w:sz w:val="24"/>
          <w:szCs w:val="24"/>
        </w:rPr>
        <w:t xml:space="preserve">Node </w:t>
      </w:r>
      <w:r w:rsidR="001E66E2" w:rsidRPr="002125DD">
        <w:rPr>
          <w:rFonts w:ascii="Garamond" w:hAnsi="Garamond"/>
          <w:b/>
          <w:sz w:val="24"/>
          <w:szCs w:val="24"/>
        </w:rPr>
        <w:t>Editing</w:t>
      </w:r>
      <w:r w:rsidRPr="002125DD">
        <w:rPr>
          <w:rFonts w:ascii="Garamond" w:hAnsi="Garamond"/>
          <w:b/>
          <w:sz w:val="24"/>
          <w:szCs w:val="24"/>
        </w:rPr>
        <w:t xml:space="preserve"> </w:t>
      </w:r>
      <w:r w:rsidRPr="002125DD">
        <w:rPr>
          <w:rFonts w:ascii="Garamond" w:hAnsi="Garamond"/>
          <w:sz w:val="24"/>
          <w:szCs w:val="24"/>
        </w:rPr>
        <w:t xml:space="preserve">display is </w:t>
      </w:r>
      <w:r w:rsidR="001E66E2" w:rsidRPr="002125DD">
        <w:rPr>
          <w:rFonts w:ascii="Garamond" w:hAnsi="Garamond"/>
          <w:sz w:val="24"/>
          <w:szCs w:val="24"/>
        </w:rPr>
        <w:t xml:space="preserve">then </w:t>
      </w:r>
      <w:r w:rsidRPr="002125DD">
        <w:rPr>
          <w:rFonts w:ascii="Garamond" w:hAnsi="Garamond"/>
          <w:sz w:val="24"/>
          <w:szCs w:val="24"/>
        </w:rPr>
        <w:t>shown with that node selected.</w:t>
      </w:r>
    </w:p>
    <w:p w:rsidR="009F7318" w:rsidRPr="002125DD" w:rsidRDefault="001E66E2" w:rsidP="009F7318">
      <w:pPr>
        <w:pStyle w:val="ListParagraph"/>
        <w:numPr>
          <w:ilvl w:val="0"/>
          <w:numId w:val="3"/>
        </w:numPr>
        <w:rPr>
          <w:rFonts w:ascii="Garamond" w:hAnsi="Garamond"/>
          <w:sz w:val="24"/>
          <w:szCs w:val="24"/>
        </w:rPr>
      </w:pPr>
      <w:r w:rsidRPr="002125DD">
        <w:rPr>
          <w:rFonts w:ascii="Garamond" w:hAnsi="Garamond"/>
          <w:sz w:val="24"/>
          <w:szCs w:val="24"/>
        </w:rPr>
        <w:t xml:space="preserve">Upon clicking a circular node of either colour, the </w:t>
      </w:r>
      <w:r w:rsidRPr="002125DD">
        <w:rPr>
          <w:rFonts w:ascii="Garamond" w:hAnsi="Garamond"/>
          <w:b/>
          <w:sz w:val="24"/>
          <w:szCs w:val="24"/>
        </w:rPr>
        <w:t>Node Editing</w:t>
      </w:r>
      <w:r w:rsidRPr="002125DD">
        <w:rPr>
          <w:rFonts w:ascii="Garamond" w:hAnsi="Garamond"/>
          <w:sz w:val="24"/>
          <w:szCs w:val="24"/>
        </w:rPr>
        <w:t xml:space="preserve"> display is shown with that node selected.</w:t>
      </w:r>
    </w:p>
    <w:p w:rsidR="001E66E2" w:rsidRPr="002125DD" w:rsidRDefault="001E66E2" w:rsidP="009F7318">
      <w:pPr>
        <w:pStyle w:val="ListParagraph"/>
        <w:numPr>
          <w:ilvl w:val="0"/>
          <w:numId w:val="3"/>
        </w:numPr>
        <w:rPr>
          <w:rFonts w:ascii="Garamond" w:hAnsi="Garamond"/>
          <w:sz w:val="24"/>
          <w:szCs w:val="24"/>
        </w:rPr>
      </w:pPr>
      <w:r w:rsidRPr="002125DD">
        <w:rPr>
          <w:rFonts w:ascii="Garamond" w:hAnsi="Garamond"/>
          <w:sz w:val="24"/>
          <w:szCs w:val="24"/>
        </w:rPr>
        <w:t>Upon clicking the up-arrow or down-arrow on the top-right selector element, the floor of the layout shown on the layout view panel changes to the one above or below, respectively. If there is no floor above/below, the button is greyed out and cannot be clicked.</w:t>
      </w:r>
    </w:p>
    <w:p w:rsidR="009F7318" w:rsidRPr="002125DD" w:rsidRDefault="009F7318" w:rsidP="009F7318">
      <w:pPr>
        <w:rPr>
          <w:rFonts w:ascii="Garamond" w:hAnsi="Garamond"/>
          <w:sz w:val="24"/>
          <w:szCs w:val="24"/>
        </w:rPr>
      </w:pPr>
    </w:p>
    <w:p w:rsidR="00767714" w:rsidRPr="002125DD" w:rsidRDefault="00767714" w:rsidP="009F7318">
      <w:pPr>
        <w:rPr>
          <w:rFonts w:ascii="Garamond" w:hAnsi="Garamond"/>
          <w:sz w:val="24"/>
          <w:szCs w:val="24"/>
        </w:rPr>
      </w:pPr>
    </w:p>
    <w:p w:rsidR="001E66E2" w:rsidRPr="002125DD" w:rsidRDefault="006C3179" w:rsidP="001E66E2">
      <w:pPr>
        <w:jc w:val="center"/>
        <w:rPr>
          <w:rFonts w:ascii="Garamond" w:hAnsi="Garamond"/>
          <w:sz w:val="36"/>
          <w:szCs w:val="36"/>
          <w:u w:val="single"/>
        </w:rPr>
      </w:pPr>
      <w:r>
        <w:rPr>
          <w:rFonts w:ascii="Garamond" w:hAnsi="Garamond"/>
          <w:sz w:val="36"/>
          <w:szCs w:val="36"/>
          <w:u w:val="single"/>
        </w:rPr>
        <w:t>2.1</w:t>
      </w:r>
      <w:r w:rsidR="002125DD" w:rsidRPr="002125DD">
        <w:rPr>
          <w:rFonts w:ascii="Garamond" w:hAnsi="Garamond"/>
          <w:sz w:val="36"/>
          <w:szCs w:val="36"/>
          <w:u w:val="single"/>
        </w:rPr>
        <w:t xml:space="preserve">.3 </w:t>
      </w:r>
      <w:r w:rsidR="001E66E2" w:rsidRPr="002125DD">
        <w:rPr>
          <w:rFonts w:ascii="Garamond" w:hAnsi="Garamond"/>
          <w:sz w:val="36"/>
          <w:szCs w:val="36"/>
          <w:u w:val="single"/>
        </w:rPr>
        <w:t>Node Editing</w:t>
      </w:r>
    </w:p>
    <w:p w:rsidR="00767714" w:rsidRPr="002125DD" w:rsidRDefault="00767714" w:rsidP="00767714">
      <w:pPr>
        <w:jc w:val="center"/>
        <w:rPr>
          <w:rFonts w:ascii="Garamond" w:hAnsi="Garamond"/>
          <w:sz w:val="24"/>
          <w:szCs w:val="24"/>
        </w:rPr>
      </w:pPr>
    </w:p>
    <w:p w:rsidR="00B232E1" w:rsidRPr="002125DD" w:rsidRDefault="001E66E2" w:rsidP="00767714">
      <w:pPr>
        <w:jc w:val="center"/>
        <w:rPr>
          <w:rFonts w:ascii="Garamond" w:hAnsi="Garamond"/>
          <w:sz w:val="24"/>
          <w:szCs w:val="24"/>
        </w:rPr>
      </w:pPr>
      <w:r w:rsidRPr="002125DD">
        <w:rPr>
          <w:rFonts w:ascii="Garamond" w:hAnsi="Garamond"/>
          <w:noProof/>
          <w:sz w:val="24"/>
          <w:szCs w:val="24"/>
          <w:lang w:eastAsia="en-GB"/>
        </w:rPr>
        <w:drawing>
          <wp:inline distT="0" distB="0" distL="0" distR="0" wp14:anchorId="2BD811F4" wp14:editId="1B35953C">
            <wp:extent cx="6267450" cy="3345853"/>
            <wp:effectExtent l="0" t="0" r="0" b="6985"/>
            <wp:docPr id="7" name="Picture 7" descr="C:\Users\Oliver\comproj\d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er\comproj\dtop\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402" cy="3348496"/>
                    </a:xfrm>
                    <a:prstGeom prst="rect">
                      <a:avLst/>
                    </a:prstGeom>
                    <a:noFill/>
                    <a:ln>
                      <a:noFill/>
                    </a:ln>
                  </pic:spPr>
                </pic:pic>
              </a:graphicData>
            </a:graphic>
          </wp:inline>
        </w:drawing>
      </w:r>
    </w:p>
    <w:p w:rsidR="00767714" w:rsidRPr="002125DD" w:rsidRDefault="00767714" w:rsidP="009F7318">
      <w:pPr>
        <w:rPr>
          <w:rFonts w:ascii="Garamond" w:hAnsi="Garamond"/>
          <w:sz w:val="24"/>
          <w:szCs w:val="24"/>
        </w:rPr>
      </w:pPr>
    </w:p>
    <w:p w:rsidR="001E66E2" w:rsidRPr="002125DD" w:rsidRDefault="001E66E2" w:rsidP="009F7318">
      <w:pPr>
        <w:rPr>
          <w:rFonts w:ascii="Garamond" w:hAnsi="Garamond"/>
          <w:sz w:val="24"/>
          <w:szCs w:val="24"/>
        </w:rPr>
      </w:pPr>
      <w:r w:rsidRPr="002125DD">
        <w:rPr>
          <w:rFonts w:ascii="Garamond" w:hAnsi="Garamond"/>
          <w:sz w:val="24"/>
          <w:szCs w:val="24"/>
        </w:rPr>
        <w:t>The Node Editing view is the same as the General Editing view, except the selected node becomes solid colour and other nodes become more translucent (as shown above), and details of the node selected appear in the node panel on the right. The node panel on the right features text boxes for the Name, Description, an</w:t>
      </w:r>
      <w:r w:rsidR="00CE1667" w:rsidRPr="002125DD">
        <w:rPr>
          <w:rFonts w:ascii="Garamond" w:hAnsi="Garamond"/>
          <w:sz w:val="24"/>
          <w:szCs w:val="24"/>
        </w:rPr>
        <w:t xml:space="preserve">d Associated Tags of each node, </w:t>
      </w:r>
      <w:r w:rsidRPr="002125DD">
        <w:rPr>
          <w:rFonts w:ascii="Garamond" w:hAnsi="Garamond"/>
          <w:sz w:val="24"/>
          <w:szCs w:val="24"/>
        </w:rPr>
        <w:t>as well as a selector for the image file</w:t>
      </w:r>
      <w:r w:rsidR="00CE1667" w:rsidRPr="002125DD">
        <w:rPr>
          <w:rFonts w:ascii="Garamond" w:hAnsi="Garamond"/>
          <w:sz w:val="24"/>
          <w:szCs w:val="24"/>
        </w:rPr>
        <w:t xml:space="preserve"> (in PNG</w:t>
      </w:r>
      <w:r w:rsidR="00600C9B" w:rsidRPr="002125DD">
        <w:rPr>
          <w:rFonts w:ascii="Garamond" w:hAnsi="Garamond"/>
          <w:sz w:val="24"/>
          <w:szCs w:val="24"/>
        </w:rPr>
        <w:t xml:space="preserve"> format)</w:t>
      </w:r>
      <w:r w:rsidRPr="002125DD">
        <w:rPr>
          <w:rFonts w:ascii="Garamond" w:hAnsi="Garamond"/>
          <w:sz w:val="24"/>
          <w:szCs w:val="24"/>
        </w:rPr>
        <w:t xml:space="preserve"> associated with that node. A del</w:t>
      </w:r>
      <w:r w:rsidR="00600C9B" w:rsidRPr="002125DD">
        <w:rPr>
          <w:rFonts w:ascii="Garamond" w:hAnsi="Garamond"/>
          <w:sz w:val="24"/>
          <w:szCs w:val="24"/>
        </w:rPr>
        <w:t>ete button is also present that, when selected, deletes the current node and associated data.</w:t>
      </w:r>
    </w:p>
    <w:p w:rsidR="00600C9B" w:rsidRPr="002125DD" w:rsidRDefault="00600C9B" w:rsidP="00600C9B">
      <w:pPr>
        <w:pStyle w:val="ListParagraph"/>
        <w:numPr>
          <w:ilvl w:val="0"/>
          <w:numId w:val="4"/>
        </w:numPr>
        <w:rPr>
          <w:rFonts w:ascii="Garamond" w:hAnsi="Garamond"/>
          <w:sz w:val="24"/>
          <w:szCs w:val="24"/>
        </w:rPr>
      </w:pPr>
      <w:r w:rsidRPr="002125DD">
        <w:rPr>
          <w:rFonts w:ascii="Garamond" w:hAnsi="Garamond"/>
          <w:sz w:val="24"/>
          <w:szCs w:val="24"/>
        </w:rPr>
        <w:t>Upon selecting the ‘Change Photo’ button, a popup Windows Explorer window appears, for selection of the image to be associated. The ‘Remove Photo’ button removes this image association.</w:t>
      </w:r>
    </w:p>
    <w:p w:rsidR="00600C9B" w:rsidRPr="002125DD" w:rsidRDefault="00B232E1" w:rsidP="00600C9B">
      <w:pPr>
        <w:pStyle w:val="ListParagraph"/>
        <w:numPr>
          <w:ilvl w:val="0"/>
          <w:numId w:val="4"/>
        </w:numPr>
        <w:rPr>
          <w:rFonts w:ascii="Garamond" w:hAnsi="Garamond"/>
          <w:sz w:val="24"/>
          <w:szCs w:val="24"/>
        </w:rPr>
      </w:pPr>
      <w:r w:rsidRPr="002125DD">
        <w:rPr>
          <w:rFonts w:ascii="Garamond" w:hAnsi="Garamond"/>
          <w:sz w:val="24"/>
          <w:szCs w:val="24"/>
        </w:rPr>
        <w:t>Upon selecting a node other than the one currently selected</w:t>
      </w:r>
      <w:r w:rsidR="000212FB">
        <w:rPr>
          <w:rFonts w:ascii="Garamond" w:hAnsi="Garamond"/>
          <w:sz w:val="24"/>
          <w:szCs w:val="24"/>
        </w:rPr>
        <w:t xml:space="preserve"> while the CTRL key is held (i.e. CTRL + MOUSE1)</w:t>
      </w:r>
      <w:r w:rsidRPr="002125DD">
        <w:rPr>
          <w:rFonts w:ascii="Garamond" w:hAnsi="Garamond"/>
          <w:sz w:val="24"/>
          <w:szCs w:val="24"/>
        </w:rPr>
        <w:t>, a connection is formed between the two nodes, signifying an edge between the two nodes; this is represented as a green line (see below</w:t>
      </w:r>
      <w:r w:rsidR="00767714" w:rsidRPr="002125DD">
        <w:rPr>
          <w:rFonts w:ascii="Garamond" w:hAnsi="Garamond"/>
          <w:sz w:val="24"/>
          <w:szCs w:val="24"/>
        </w:rPr>
        <w:t xml:space="preserve"> image</w:t>
      </w:r>
      <w:r w:rsidRPr="002125DD">
        <w:rPr>
          <w:rFonts w:ascii="Garamond" w:hAnsi="Garamond"/>
          <w:sz w:val="24"/>
          <w:szCs w:val="24"/>
        </w:rPr>
        <w:t>). Clicking the node again removes the edge between the two nodes.</w:t>
      </w:r>
    </w:p>
    <w:p w:rsidR="00767714" w:rsidRPr="002125DD" w:rsidRDefault="00B232E1" w:rsidP="00767714">
      <w:pPr>
        <w:pStyle w:val="ListParagraph"/>
        <w:numPr>
          <w:ilvl w:val="0"/>
          <w:numId w:val="4"/>
        </w:numPr>
        <w:rPr>
          <w:rFonts w:ascii="Garamond" w:hAnsi="Garamond"/>
          <w:sz w:val="24"/>
          <w:szCs w:val="24"/>
        </w:rPr>
      </w:pPr>
      <w:r w:rsidRPr="002125DD">
        <w:rPr>
          <w:rFonts w:ascii="Garamond" w:hAnsi="Garamond"/>
          <w:sz w:val="24"/>
          <w:szCs w:val="24"/>
        </w:rPr>
        <w:t>Upon clicking the current</w:t>
      </w:r>
      <w:r w:rsidR="000212FB">
        <w:rPr>
          <w:rFonts w:ascii="Garamond" w:hAnsi="Garamond"/>
          <w:sz w:val="24"/>
          <w:szCs w:val="24"/>
        </w:rPr>
        <w:t xml:space="preserve">ly selected (solid colour) node, </w:t>
      </w:r>
      <w:r w:rsidRPr="002125DD">
        <w:rPr>
          <w:rFonts w:ascii="Garamond" w:hAnsi="Garamond"/>
          <w:sz w:val="24"/>
          <w:szCs w:val="24"/>
        </w:rPr>
        <w:t xml:space="preserve">node metadata is saved and the application transitions back to the </w:t>
      </w:r>
      <w:r w:rsidRPr="002125DD">
        <w:rPr>
          <w:rFonts w:ascii="Garamond" w:hAnsi="Garamond"/>
          <w:b/>
          <w:sz w:val="24"/>
          <w:szCs w:val="24"/>
        </w:rPr>
        <w:t xml:space="preserve">General Editing </w:t>
      </w:r>
      <w:r w:rsidRPr="002125DD">
        <w:rPr>
          <w:rFonts w:ascii="Garamond" w:hAnsi="Garamond"/>
          <w:sz w:val="24"/>
          <w:szCs w:val="24"/>
        </w:rPr>
        <w:t>state.</w:t>
      </w:r>
    </w:p>
    <w:p w:rsidR="00B232E1" w:rsidRPr="002125DD" w:rsidRDefault="00B232E1" w:rsidP="00B232E1">
      <w:pPr>
        <w:jc w:val="center"/>
        <w:rPr>
          <w:rFonts w:ascii="Garamond" w:hAnsi="Garamond"/>
          <w:sz w:val="24"/>
          <w:szCs w:val="24"/>
        </w:rPr>
      </w:pPr>
      <w:r w:rsidRPr="002125DD">
        <w:rPr>
          <w:rFonts w:ascii="Garamond" w:hAnsi="Garamond"/>
          <w:noProof/>
          <w:sz w:val="24"/>
          <w:szCs w:val="24"/>
          <w:lang w:eastAsia="en-GB"/>
        </w:rPr>
        <w:lastRenderedPageBreak/>
        <w:drawing>
          <wp:inline distT="0" distB="0" distL="0" distR="0" wp14:anchorId="71AADF3C" wp14:editId="4342E2BA">
            <wp:extent cx="5807618" cy="3105150"/>
            <wp:effectExtent l="0" t="0" r="3175" b="0"/>
            <wp:docPr id="8" name="Picture 8" descr="C:\Users\Oliver\comproj\dtop\neww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er\comproj\dtop\newwconne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2027" cy="3118201"/>
                    </a:xfrm>
                    <a:prstGeom prst="rect">
                      <a:avLst/>
                    </a:prstGeom>
                    <a:noFill/>
                    <a:ln>
                      <a:noFill/>
                    </a:ln>
                  </pic:spPr>
                </pic:pic>
              </a:graphicData>
            </a:graphic>
          </wp:inline>
        </w:drawing>
      </w:r>
    </w:p>
    <w:sectPr w:rsidR="00B232E1" w:rsidRPr="002125DD" w:rsidSect="00E774F0">
      <w:headerReference w:type="even" r:id="rId12"/>
      <w:headerReference w:type="default" r:id="rId13"/>
      <w:footerReference w:type="even" r:id="rId14"/>
      <w:footerReference w:type="default" r:id="rId15"/>
      <w:headerReference w:type="first" r:id="rId16"/>
      <w:footerReference w:type="first" r:id="rId17"/>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C7D" w:rsidRDefault="00720C7D" w:rsidP="00A73593">
      <w:pPr>
        <w:spacing w:after="0" w:line="240" w:lineRule="auto"/>
      </w:pPr>
      <w:r>
        <w:separator/>
      </w:r>
    </w:p>
  </w:endnote>
  <w:endnote w:type="continuationSeparator" w:id="0">
    <w:p w:rsidR="00720C7D" w:rsidRDefault="00720C7D" w:rsidP="00A7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311" w:rsidRDefault="006533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311" w:rsidRDefault="006533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311" w:rsidRDefault="00653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C7D" w:rsidRDefault="00720C7D" w:rsidP="00A73593">
      <w:pPr>
        <w:spacing w:after="0" w:line="240" w:lineRule="auto"/>
      </w:pPr>
      <w:r>
        <w:separator/>
      </w:r>
    </w:p>
  </w:footnote>
  <w:footnote w:type="continuationSeparator" w:id="0">
    <w:p w:rsidR="00720C7D" w:rsidRDefault="00720C7D" w:rsidP="00A73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311" w:rsidRDefault="006533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311" w:rsidRDefault="00653311">
    <w:pPr>
      <w:pStyle w:val="Header"/>
    </w:pPr>
    <w:r>
      <w:t>Oliver Vecchini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311" w:rsidRDefault="006533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D4F77"/>
    <w:multiLevelType w:val="hybridMultilevel"/>
    <w:tmpl w:val="B8EA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0010CB"/>
    <w:multiLevelType w:val="hybridMultilevel"/>
    <w:tmpl w:val="A40A93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3F37CC4"/>
    <w:multiLevelType w:val="hybridMultilevel"/>
    <w:tmpl w:val="9EAE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773237"/>
    <w:multiLevelType w:val="hybridMultilevel"/>
    <w:tmpl w:val="647C7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F0"/>
    <w:rsid w:val="000212FB"/>
    <w:rsid w:val="00023134"/>
    <w:rsid w:val="000E67F9"/>
    <w:rsid w:val="001E66E2"/>
    <w:rsid w:val="002125DD"/>
    <w:rsid w:val="00382B22"/>
    <w:rsid w:val="00385ECF"/>
    <w:rsid w:val="0047553B"/>
    <w:rsid w:val="004B2F47"/>
    <w:rsid w:val="00504699"/>
    <w:rsid w:val="00600C9B"/>
    <w:rsid w:val="00623694"/>
    <w:rsid w:val="00653311"/>
    <w:rsid w:val="006C3179"/>
    <w:rsid w:val="00720C7D"/>
    <w:rsid w:val="00767714"/>
    <w:rsid w:val="009F7318"/>
    <w:rsid w:val="00A72853"/>
    <w:rsid w:val="00A73593"/>
    <w:rsid w:val="00B124D8"/>
    <w:rsid w:val="00B232E1"/>
    <w:rsid w:val="00B55D7F"/>
    <w:rsid w:val="00CD2D65"/>
    <w:rsid w:val="00CE1667"/>
    <w:rsid w:val="00E774F0"/>
    <w:rsid w:val="00EF4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F0"/>
    <w:rPr>
      <w:rFonts w:ascii="Tahoma" w:hAnsi="Tahoma" w:cs="Tahoma"/>
      <w:sz w:val="16"/>
      <w:szCs w:val="16"/>
    </w:rPr>
  </w:style>
  <w:style w:type="paragraph" w:styleId="ListParagraph">
    <w:name w:val="List Paragraph"/>
    <w:basedOn w:val="Normal"/>
    <w:uiPriority w:val="34"/>
    <w:qFormat/>
    <w:rsid w:val="00E774F0"/>
    <w:pPr>
      <w:ind w:left="720"/>
      <w:contextualSpacing/>
    </w:pPr>
  </w:style>
  <w:style w:type="paragraph" w:styleId="Header">
    <w:name w:val="header"/>
    <w:basedOn w:val="Normal"/>
    <w:link w:val="HeaderChar"/>
    <w:uiPriority w:val="99"/>
    <w:unhideWhenUsed/>
    <w:rsid w:val="00A73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593"/>
  </w:style>
  <w:style w:type="paragraph" w:styleId="Footer">
    <w:name w:val="footer"/>
    <w:basedOn w:val="Normal"/>
    <w:link w:val="FooterChar"/>
    <w:uiPriority w:val="99"/>
    <w:unhideWhenUsed/>
    <w:rsid w:val="00A73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5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F0"/>
    <w:rPr>
      <w:rFonts w:ascii="Tahoma" w:hAnsi="Tahoma" w:cs="Tahoma"/>
      <w:sz w:val="16"/>
      <w:szCs w:val="16"/>
    </w:rPr>
  </w:style>
  <w:style w:type="paragraph" w:styleId="ListParagraph">
    <w:name w:val="List Paragraph"/>
    <w:basedOn w:val="Normal"/>
    <w:uiPriority w:val="34"/>
    <w:qFormat/>
    <w:rsid w:val="00E774F0"/>
    <w:pPr>
      <w:ind w:left="720"/>
      <w:contextualSpacing/>
    </w:pPr>
  </w:style>
  <w:style w:type="paragraph" w:styleId="Header">
    <w:name w:val="header"/>
    <w:basedOn w:val="Normal"/>
    <w:link w:val="HeaderChar"/>
    <w:uiPriority w:val="99"/>
    <w:unhideWhenUsed/>
    <w:rsid w:val="00A73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593"/>
  </w:style>
  <w:style w:type="paragraph" w:styleId="Footer">
    <w:name w:val="footer"/>
    <w:basedOn w:val="Normal"/>
    <w:link w:val="FooterChar"/>
    <w:uiPriority w:val="99"/>
    <w:unhideWhenUsed/>
    <w:rsid w:val="00A73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9</cp:revision>
  <dcterms:created xsi:type="dcterms:W3CDTF">2016-12-30T09:54:00Z</dcterms:created>
  <dcterms:modified xsi:type="dcterms:W3CDTF">2017-03-26T14:57:00Z</dcterms:modified>
</cp:coreProperties>
</file>