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41BF6" w14:textId="77777777" w:rsidR="005371B0" w:rsidRDefault="005371B0">
      <w:pPr>
        <w:spacing w:before="2000"/>
      </w:pPr>
    </w:p>
    <w:p w14:paraId="48B19F28" w14:textId="77777777" w:rsidR="005371B0" w:rsidRDefault="004C7A05">
      <w:pPr>
        <w:pStyle w:val="Ttulo"/>
      </w:pPr>
      <w:r>
        <w:t>RELATÓRIO TÉCNICO</w:t>
      </w:r>
    </w:p>
    <w:p w14:paraId="6133A5DC" w14:textId="77777777" w:rsidR="005371B0" w:rsidRDefault="004C7A05">
      <w:pPr>
        <w:spacing w:before="400"/>
        <w:jc w:val="center"/>
      </w:pPr>
      <w:r>
        <w:rPr>
          <w:color w:val="404040"/>
          <w:sz w:val="32"/>
          <w:szCs w:val="32"/>
        </w:rPr>
        <w:t>Sistema Automatizado de Verificação de Argumentos Lógicos</w:t>
      </w:r>
    </w:p>
    <w:p w14:paraId="156ECB15" w14:textId="77777777" w:rsidR="005371B0" w:rsidRDefault="005371B0">
      <w:pPr>
        <w:spacing w:before="1500"/>
      </w:pPr>
    </w:p>
    <w:p w14:paraId="56719628" w14:textId="77777777" w:rsidR="005371B0" w:rsidRDefault="004C7A05">
      <w:pPr>
        <w:jc w:val="center"/>
      </w:pPr>
      <w:r>
        <w:t>Disciplina: Matemática Discreta</w:t>
      </w:r>
    </w:p>
    <w:p w14:paraId="5E9A58D7" w14:textId="77777777" w:rsidR="005371B0" w:rsidRDefault="005371B0">
      <w:pPr>
        <w:spacing w:before="800"/>
      </w:pPr>
    </w:p>
    <w:p w14:paraId="624F27EA" w14:textId="77777777" w:rsidR="005371B0" w:rsidRDefault="004C7A05">
      <w:pPr>
        <w:jc w:val="center"/>
      </w:pPr>
      <w:r>
        <w:rPr>
          <w:b/>
          <w:bCs/>
        </w:rPr>
        <w:t>Autores:</w:t>
      </w:r>
    </w:p>
    <w:p w14:paraId="11BB26DC" w14:textId="77777777" w:rsidR="005371B0" w:rsidRDefault="004C7A05">
      <w:pPr>
        <w:jc w:val="center"/>
      </w:pPr>
      <w:r>
        <w:t>Chrysthyan</w:t>
      </w:r>
    </w:p>
    <w:p w14:paraId="53CE7A25" w14:textId="77777777" w:rsidR="005371B0" w:rsidRDefault="004C7A05">
      <w:pPr>
        <w:jc w:val="center"/>
      </w:pPr>
      <w:r>
        <w:t>Marcos V. Gonzaga</w:t>
      </w:r>
    </w:p>
    <w:p w14:paraId="3330CE6F" w14:textId="77777777" w:rsidR="005371B0" w:rsidRDefault="004C7A05">
      <w:pPr>
        <w:jc w:val="center"/>
      </w:pPr>
      <w:r>
        <w:t>Thiago Willian</w:t>
      </w:r>
    </w:p>
    <w:p w14:paraId="726C4EDD" w14:textId="77777777" w:rsidR="005371B0" w:rsidRDefault="004C7A05">
      <w:pPr>
        <w:jc w:val="center"/>
      </w:pPr>
      <w:r>
        <w:t>Eric Gabriel</w:t>
      </w:r>
    </w:p>
    <w:p w14:paraId="401A6C9F" w14:textId="77777777" w:rsidR="005371B0" w:rsidRDefault="005371B0">
      <w:pPr>
        <w:pageBreakBefore/>
      </w:pPr>
    </w:p>
    <w:p w14:paraId="50C5DECF" w14:textId="77777777" w:rsidR="005371B0" w:rsidRDefault="004C7A05">
      <w:pPr>
        <w:pStyle w:val="Ttulo1"/>
      </w:pPr>
      <w:r>
        <w:t>1. Introdução</w:t>
      </w:r>
    </w:p>
    <w:p w14:paraId="52019D3D" w14:textId="77777777" w:rsidR="005371B0" w:rsidRDefault="004C7A05">
      <w:r>
        <w:t>Este relatório técnico descreve o desenvolvimento de um Sistema Automatizado de Verificação de Argumentos Lógicos, implementado em Python como trabalho da disciplina de Matemática Discreta.</w:t>
      </w:r>
    </w:p>
    <w:p w14:paraId="22FA1889" w14:textId="77777777" w:rsidR="005371B0" w:rsidRDefault="004C7A05">
      <w:pPr>
        <w:spacing w:before="200"/>
      </w:pPr>
      <w:r>
        <w:t>O sistema é capaz de analisar argumentos em lógica proposicional e</w:t>
      </w:r>
      <w:r>
        <w:t xml:space="preserve"> de predicados, determinando sua validade através de diferentes técnicas de prova e fornecendo justificativas detalhadas para suas conclusões.</w:t>
      </w:r>
    </w:p>
    <w:p w14:paraId="6F8BFE68" w14:textId="77777777" w:rsidR="005371B0" w:rsidRDefault="004C7A05">
      <w:pPr>
        <w:pStyle w:val="Ttulo2"/>
      </w:pPr>
      <w:r>
        <w:t>1.1 Objetivos</w:t>
      </w:r>
    </w:p>
    <w:p w14:paraId="68ABD649" w14:textId="77777777" w:rsidR="005371B0" w:rsidRDefault="004C7A05">
      <w:pPr>
        <w:pStyle w:val="PargrafodaLista"/>
        <w:numPr>
          <w:ilvl w:val="0"/>
          <w:numId w:val="2"/>
        </w:numPr>
      </w:pPr>
      <w:r>
        <w:t>Implementar um parser robusto para fórmulas lógicas proposicionais e de predicados</w:t>
      </w:r>
    </w:p>
    <w:p w14:paraId="2348AE20" w14:textId="77777777" w:rsidR="005371B0" w:rsidRDefault="004C7A05">
      <w:pPr>
        <w:pStyle w:val="PargrafodaLista"/>
        <w:numPr>
          <w:ilvl w:val="0"/>
          <w:numId w:val="2"/>
        </w:numPr>
      </w:pPr>
      <w:r>
        <w:t>Desenvolver veri</w:t>
      </w:r>
      <w:r>
        <w:t>ficador por tabela verdade para lógica proposicional</w:t>
      </w:r>
    </w:p>
    <w:p w14:paraId="364CC1EA" w14:textId="77777777" w:rsidR="005371B0" w:rsidRDefault="004C7A05">
      <w:pPr>
        <w:pStyle w:val="PargrafodaLista"/>
        <w:numPr>
          <w:ilvl w:val="0"/>
          <w:numId w:val="2"/>
        </w:numPr>
      </w:pPr>
      <w:r>
        <w:t>Implementar verificador com domínio finito para lógica de predicados</w:t>
      </w:r>
    </w:p>
    <w:p w14:paraId="39B80201" w14:textId="77777777" w:rsidR="005371B0" w:rsidRDefault="004C7A05">
      <w:pPr>
        <w:pStyle w:val="PargrafodaLista"/>
        <w:numPr>
          <w:ilvl w:val="0"/>
          <w:numId w:val="2"/>
        </w:numPr>
      </w:pPr>
      <w:r>
        <w:t xml:space="preserve">Adicionar suporte a Forma Normal </w:t>
      </w:r>
      <w:proofErr w:type="spellStart"/>
      <w:r>
        <w:t>Prenex</w:t>
      </w:r>
      <w:proofErr w:type="spellEnd"/>
      <w:r>
        <w:t xml:space="preserve"> (FNP) e </w:t>
      </w:r>
      <w:proofErr w:type="spellStart"/>
      <w:r>
        <w:t>Skolemização</w:t>
      </w:r>
      <w:proofErr w:type="spellEnd"/>
    </w:p>
    <w:p w14:paraId="6331AB97" w14:textId="77777777" w:rsidR="005371B0" w:rsidRDefault="004C7A05">
      <w:pPr>
        <w:pStyle w:val="PargrafodaLista"/>
        <w:numPr>
          <w:ilvl w:val="0"/>
          <w:numId w:val="2"/>
        </w:numPr>
      </w:pPr>
      <w:r>
        <w:t xml:space="preserve">Criar interface gráfica intuitiva com exportação </w:t>
      </w:r>
      <w:proofErr w:type="spellStart"/>
      <w:r>
        <w:t>LaTeX</w:t>
      </w:r>
      <w:proofErr w:type="spellEnd"/>
    </w:p>
    <w:p w14:paraId="0390A7C9" w14:textId="77777777" w:rsidR="005371B0" w:rsidRDefault="004C7A05">
      <w:pPr>
        <w:pStyle w:val="Ttulo1"/>
      </w:pPr>
      <w:r>
        <w:t xml:space="preserve">2. Arquitetura do </w:t>
      </w:r>
      <w:r>
        <w:t>Sistema</w:t>
      </w:r>
    </w:p>
    <w:p w14:paraId="5F817B05" w14:textId="77777777" w:rsidR="005371B0" w:rsidRDefault="004C7A05">
      <w:r>
        <w:t>O sistema foi desenvolvido seguindo uma arquitetura modular, com separação clara de responsabilidades entre os componentes. Esta abordagem facilita a manutenção e extensibilidade do código.</w:t>
      </w:r>
    </w:p>
    <w:p w14:paraId="05596715" w14:textId="77777777" w:rsidR="005371B0" w:rsidRDefault="004C7A05">
      <w:pPr>
        <w:pStyle w:val="Ttulo2"/>
      </w:pPr>
      <w:r>
        <w:t>2.1 Módulos Principais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2"/>
        <w:gridCol w:w="6582"/>
      </w:tblGrid>
      <w:tr w:rsidR="005371B0" w14:paraId="2F2E19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1D43232" w14:textId="77777777" w:rsidR="005371B0" w:rsidRDefault="004C7A05">
            <w:pPr>
              <w:jc w:val="center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4969063" w14:textId="77777777" w:rsidR="005371B0" w:rsidRDefault="004C7A05">
            <w:pPr>
              <w:jc w:val="center"/>
            </w:pPr>
            <w:r>
              <w:rPr>
                <w:b/>
                <w:bCs/>
                <w:color w:val="FFFFFF"/>
              </w:rPr>
              <w:t>Responsabilidade</w:t>
            </w:r>
          </w:p>
        </w:tc>
      </w:tr>
      <w:tr w:rsidR="005371B0" w14:paraId="0EC45F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89C7AB" w14:textId="77777777" w:rsidR="005371B0" w:rsidRDefault="004C7A05" w:rsidP="00FD6FDC">
            <w:pPr>
              <w:jc w:val="center"/>
            </w:pPr>
            <w:proofErr w:type="spellStart"/>
            <w:r>
              <w:rPr>
                <w:b/>
                <w:bCs/>
              </w:rPr>
              <w:t>MotorLogico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BDB48D" w14:textId="77777777" w:rsidR="005371B0" w:rsidRDefault="004C7A05">
            <w:r>
              <w:t>Parser e avaliador de fórmulas proposicionais, geração de tabela verdade, identificação de formas de argumento</w:t>
            </w:r>
          </w:p>
        </w:tc>
      </w:tr>
      <w:tr w:rsidR="005371B0" w14:paraId="31A8D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8B39F8" w14:textId="77777777" w:rsidR="005371B0" w:rsidRDefault="004C7A05" w:rsidP="00FD6FDC">
            <w:pPr>
              <w:jc w:val="center"/>
            </w:pPr>
            <w:proofErr w:type="spellStart"/>
            <w:r>
              <w:rPr>
                <w:b/>
                <w:bCs/>
              </w:rPr>
              <w:t>MotorPredicados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3BA7FF" w14:textId="77777777" w:rsidR="005371B0" w:rsidRDefault="004C7A05">
            <w:r>
              <w:t>Expansão de quantificadores, substituição de variáveis, validação em domínio finito</w:t>
            </w:r>
          </w:p>
        </w:tc>
      </w:tr>
      <w:tr w:rsidR="005371B0" w14:paraId="39E05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68B83D" w14:textId="77777777" w:rsidR="005371B0" w:rsidRDefault="004C7A05" w:rsidP="00FD6FDC">
            <w:pPr>
              <w:jc w:val="center"/>
            </w:pPr>
            <w:proofErr w:type="spellStart"/>
            <w:r>
              <w:rPr>
                <w:b/>
                <w:bCs/>
              </w:rPr>
              <w:t>Skolemizador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70C272" w14:textId="77777777" w:rsidR="005371B0" w:rsidRDefault="004C7A05">
            <w:r>
              <w:t xml:space="preserve">Conversão para FNP, eliminação de implicações, movimento de negações, </w:t>
            </w:r>
            <w:proofErr w:type="spellStart"/>
            <w:r>
              <w:t>Skolemização</w:t>
            </w:r>
            <w:proofErr w:type="spellEnd"/>
          </w:p>
        </w:tc>
      </w:tr>
      <w:tr w:rsidR="005371B0" w14:paraId="7D9171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A09D69" w14:textId="77777777" w:rsidR="005371B0" w:rsidRDefault="004C7A05" w:rsidP="00FD6FDC">
            <w:pPr>
              <w:jc w:val="center"/>
            </w:pPr>
            <w:proofErr w:type="spellStart"/>
            <w:r>
              <w:rPr>
                <w:b/>
                <w:bCs/>
              </w:rPr>
              <w:t>ExportadorLatex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C3A4AE" w14:textId="77777777" w:rsidR="005371B0" w:rsidRDefault="004C7A05">
            <w:r>
              <w:t xml:space="preserve">Geração de documentos </w:t>
            </w:r>
            <w:proofErr w:type="spellStart"/>
            <w:r>
              <w:t>LaTeX</w:t>
            </w:r>
            <w:proofErr w:type="spellEnd"/>
            <w:r>
              <w:t xml:space="preserve"> para provas e demonstrações</w:t>
            </w:r>
          </w:p>
        </w:tc>
      </w:tr>
      <w:tr w:rsidR="005371B0" w14:paraId="42927E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BABC4B" w14:textId="77777777" w:rsidR="005371B0" w:rsidRDefault="004C7A05" w:rsidP="00FD6FDC">
            <w:pPr>
              <w:jc w:val="center"/>
            </w:pPr>
            <w:proofErr w:type="spellStart"/>
            <w:r>
              <w:rPr>
                <w:b/>
                <w:bCs/>
              </w:rPr>
              <w:t>A</w:t>
            </w:r>
            <w:r>
              <w:rPr>
                <w:b/>
                <w:bCs/>
              </w:rPr>
              <w:t>ppVerificador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D66FF9" w14:textId="77777777" w:rsidR="005371B0" w:rsidRDefault="004C7A05">
            <w:r>
              <w:t xml:space="preserve">Interface gráfica </w:t>
            </w:r>
            <w:proofErr w:type="spellStart"/>
            <w:r>
              <w:t>Tkinter</w:t>
            </w:r>
            <w:proofErr w:type="spellEnd"/>
            <w:r>
              <w:t xml:space="preserve"> com três abas principais</w:t>
            </w:r>
          </w:p>
        </w:tc>
      </w:tr>
    </w:tbl>
    <w:p w14:paraId="0908BC58" w14:textId="77777777" w:rsidR="005371B0" w:rsidRDefault="004C7A05">
      <w:pPr>
        <w:pStyle w:val="Ttulo1"/>
      </w:pPr>
      <w:r>
        <w:t>3. Decisões de Design</w:t>
      </w:r>
    </w:p>
    <w:p w14:paraId="2F2E3DE8" w14:textId="77777777" w:rsidR="005371B0" w:rsidRDefault="004C7A05">
      <w:pPr>
        <w:pStyle w:val="Ttulo2"/>
      </w:pPr>
      <w:r>
        <w:t>3.1 Parser Recursivo Descendente</w:t>
      </w:r>
    </w:p>
    <w:p w14:paraId="1C09C121" w14:textId="77777777" w:rsidR="005371B0" w:rsidRDefault="004C7A05">
      <w:r>
        <w:t xml:space="preserve">Para o </w:t>
      </w:r>
      <w:proofErr w:type="spellStart"/>
      <w:r>
        <w:t>parsing</w:t>
      </w:r>
      <w:proofErr w:type="spellEnd"/>
      <w:r>
        <w:t xml:space="preserve"> de fórmulas lógicas, optamos por implementar um parser recursivo descendente manual em vez de usar geradores de parsers </w:t>
      </w:r>
      <w:r>
        <w:t>externos. Esta decisão foi tomada pelos seguintes motivos:</w:t>
      </w:r>
    </w:p>
    <w:p w14:paraId="3D42CC48" w14:textId="77777777" w:rsidR="005371B0" w:rsidRDefault="004C7A05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Controle total: </w:t>
      </w:r>
      <w:r>
        <w:t>Permite tratamento preciso da precedência de operadores (¬ &gt; ∧ &gt; ∨ &gt; → &gt; ↔)</w:t>
      </w:r>
    </w:p>
    <w:p w14:paraId="46A3AFF6" w14:textId="77777777" w:rsidR="005371B0" w:rsidRDefault="004C7A05">
      <w:pPr>
        <w:pStyle w:val="PargrafodaLista"/>
        <w:numPr>
          <w:ilvl w:val="0"/>
          <w:numId w:val="2"/>
        </w:numPr>
      </w:pPr>
      <w:r>
        <w:rPr>
          <w:b/>
          <w:bCs/>
        </w:rPr>
        <w:lastRenderedPageBreak/>
        <w:t xml:space="preserve">Mensagens de erro: </w:t>
      </w:r>
      <w:r>
        <w:t>Facilita a geração de mensagens de erro mais informativas</w:t>
      </w:r>
    </w:p>
    <w:p w14:paraId="10A246FD" w14:textId="77777777" w:rsidR="005371B0" w:rsidRDefault="004C7A05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Sem dependências: </w:t>
      </w:r>
      <w:r>
        <w:t>Reduz depe</w:t>
      </w:r>
      <w:r>
        <w:t>ndências externas do projeto</w:t>
      </w:r>
    </w:p>
    <w:p w14:paraId="3C8A0A7D" w14:textId="77777777" w:rsidR="005371B0" w:rsidRDefault="004C7A05">
      <w:pPr>
        <w:pStyle w:val="Ttulo2"/>
      </w:pPr>
      <w:r>
        <w:t>3.2 Validação por Força Bruta</w:t>
      </w:r>
    </w:p>
    <w:p w14:paraId="16C12831" w14:textId="77777777" w:rsidR="005371B0" w:rsidRDefault="004C7A05">
      <w:r>
        <w:t>Para domínios finitos pequenos, optamos pela enumeração completa de todas as interpretações possíveis (força bruta). Embora não seja a abordagem mais eficiente para domínios grandes, ela garante correção e facilita a geração de contraexemplos.</w:t>
      </w:r>
    </w:p>
    <w:p w14:paraId="0B2F9DEB" w14:textId="77777777" w:rsidR="005371B0" w:rsidRDefault="004C7A05">
      <w:pPr>
        <w:pStyle w:val="Ttulo2"/>
      </w:pPr>
      <w:r>
        <w:t xml:space="preserve">3.3 </w:t>
      </w:r>
      <w:proofErr w:type="spellStart"/>
      <w:r>
        <w:t>Skolemiz</w:t>
      </w:r>
      <w:r>
        <w:t>ação</w:t>
      </w:r>
      <w:proofErr w:type="spellEnd"/>
      <w:r>
        <w:t xml:space="preserve"> </w:t>
      </w:r>
      <w:proofErr w:type="spellStart"/>
      <w:r>
        <w:t>Step-by-Step</w:t>
      </w:r>
      <w:proofErr w:type="spellEnd"/>
    </w:p>
    <w:p w14:paraId="3CCA0A1A" w14:textId="77777777" w:rsidR="005371B0" w:rsidRDefault="004C7A05">
      <w:r>
        <w:t xml:space="preserve">O processo de </w:t>
      </w:r>
      <w:proofErr w:type="spellStart"/>
      <w:r>
        <w:t>Skolemização</w:t>
      </w:r>
      <w:proofErr w:type="spellEnd"/>
      <w:r>
        <w:t xml:space="preserve"> foi implementado em 4 passos distintos, exatamente como especificado no material de referência:</w:t>
      </w:r>
    </w:p>
    <w:p w14:paraId="2DF25718" w14:textId="77777777" w:rsidR="005371B0" w:rsidRDefault="004C7A05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Eliminar Implicação: </w:t>
      </w:r>
      <w:r>
        <w:t>P → Q ≡ ¬P ∨ Q</w:t>
      </w:r>
    </w:p>
    <w:p w14:paraId="450410C8" w14:textId="77777777" w:rsidR="005371B0" w:rsidRDefault="004C7A05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Mover Negações: </w:t>
      </w:r>
      <w:r>
        <w:t>¬(∀</w:t>
      </w:r>
      <w:proofErr w:type="gramStart"/>
      <w:r>
        <w:t>x)P</w:t>
      </w:r>
      <w:proofErr w:type="gramEnd"/>
      <w:r>
        <w:t xml:space="preserve"> ≡ (∃x)¬P e ¬(∃x)P ≡ (∀x)¬P</w:t>
      </w:r>
    </w:p>
    <w:p w14:paraId="4804930F" w14:textId="77777777" w:rsidR="005371B0" w:rsidRDefault="004C7A05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Forma Normal </w:t>
      </w:r>
      <w:proofErr w:type="spellStart"/>
      <w:r>
        <w:rPr>
          <w:b/>
          <w:bCs/>
        </w:rPr>
        <w:t>Prenex</w:t>
      </w:r>
      <w:proofErr w:type="spellEnd"/>
      <w:r>
        <w:rPr>
          <w:b/>
          <w:bCs/>
        </w:rPr>
        <w:t xml:space="preserve">: </w:t>
      </w:r>
      <w:r>
        <w:t>Mover quantificadores para o início</w:t>
      </w:r>
    </w:p>
    <w:p w14:paraId="728A8E72" w14:textId="77777777" w:rsidR="005371B0" w:rsidRDefault="004C7A05">
      <w:pPr>
        <w:pStyle w:val="PargrafodaLista"/>
        <w:numPr>
          <w:ilvl w:val="0"/>
          <w:numId w:val="3"/>
        </w:numPr>
      </w:pPr>
      <w:proofErr w:type="spellStart"/>
      <w:r>
        <w:rPr>
          <w:b/>
          <w:bCs/>
        </w:rPr>
        <w:t>Skolemização</w:t>
      </w:r>
      <w:proofErr w:type="spellEnd"/>
      <w:r>
        <w:rPr>
          <w:b/>
          <w:bCs/>
        </w:rPr>
        <w:t xml:space="preserve">: </w:t>
      </w:r>
      <w:r>
        <w:t xml:space="preserve">Substituir variáveis existenciais por constantes ou funções de </w:t>
      </w:r>
      <w:proofErr w:type="spellStart"/>
      <w:r>
        <w:t>Skolem</w:t>
      </w:r>
      <w:proofErr w:type="spellEnd"/>
    </w:p>
    <w:p w14:paraId="4887B01D" w14:textId="77777777" w:rsidR="005371B0" w:rsidRDefault="004C7A05">
      <w:pPr>
        <w:pStyle w:val="Ttulo1"/>
      </w:pPr>
      <w:r>
        <w:t>4. Detalhes de Implementação</w:t>
      </w:r>
    </w:p>
    <w:p w14:paraId="187C1663" w14:textId="77777777" w:rsidR="005371B0" w:rsidRDefault="004C7A05">
      <w:pPr>
        <w:pStyle w:val="Ttulo2"/>
      </w:pPr>
      <w:r>
        <w:t>4.1 Lógica Proposicional</w:t>
      </w:r>
    </w:p>
    <w:p w14:paraId="6B73A33D" w14:textId="77777777" w:rsidR="005371B0" w:rsidRDefault="004C7A05">
      <w:r>
        <w:t>O motor de lógica proposici</w:t>
      </w:r>
      <w:r>
        <w:t>onal implementa as seguintes funcionalidades:</w:t>
      </w:r>
    </w:p>
    <w:p w14:paraId="4E4A3BBE" w14:textId="77777777" w:rsidR="005371B0" w:rsidRDefault="004C7A05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Normalização: </w:t>
      </w:r>
      <w:r>
        <w:t>Converte símbolos alternativos (¬, ∧, ∨, →, ↔) para formato interno (~, &amp;, V, -&gt;, &lt;-&gt;)</w:t>
      </w:r>
    </w:p>
    <w:p w14:paraId="10E2C71C" w14:textId="77777777" w:rsidR="005371B0" w:rsidRDefault="004C7A05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Extração de variáveis: </w:t>
      </w:r>
      <w:r>
        <w:t>Identifica todas as variáveis proposicionais únicas</w:t>
      </w:r>
    </w:p>
    <w:p w14:paraId="66FD43E7" w14:textId="77777777" w:rsidR="005371B0" w:rsidRDefault="004C7A05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Avaliação: </w:t>
      </w:r>
      <w:r>
        <w:t>Avalia fórmulas recursi</w:t>
      </w:r>
      <w:r>
        <w:t>vamente com mapeamento de valores</w:t>
      </w:r>
    </w:p>
    <w:p w14:paraId="1D22E0BE" w14:textId="77777777" w:rsidR="005371B0" w:rsidRDefault="004C7A05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Tabela verdade: </w:t>
      </w:r>
      <w:r>
        <w:t>Gera todas as 2^n combinações para n variáveis</w:t>
      </w:r>
    </w:p>
    <w:p w14:paraId="5E149B1C" w14:textId="77777777" w:rsidR="005371B0" w:rsidRDefault="004C7A05">
      <w:pPr>
        <w:pStyle w:val="Ttulo2"/>
      </w:pPr>
      <w:r>
        <w:t>4.2 Lógica de Predicados</w:t>
      </w:r>
    </w:p>
    <w:p w14:paraId="578F62F4" w14:textId="77777777" w:rsidR="005371B0" w:rsidRDefault="004C7A05">
      <w:r>
        <w:t>O motor de predicados expande quantificadores para conjunções/disjunções finitas:</w:t>
      </w:r>
    </w:p>
    <w:p w14:paraId="32D4060E" w14:textId="77777777" w:rsidR="005371B0" w:rsidRDefault="004C7A05">
      <w:pPr>
        <w:pStyle w:val="PargrafodaLista"/>
        <w:numPr>
          <w:ilvl w:val="0"/>
          <w:numId w:val="2"/>
        </w:numPr>
      </w:pPr>
      <w:r>
        <w:t>(∀</w:t>
      </w:r>
      <w:proofErr w:type="gramStart"/>
      <w:r>
        <w:t>x)P</w:t>
      </w:r>
      <w:proofErr w:type="gramEnd"/>
      <w:r>
        <w:t>(x) com domínio {</w:t>
      </w:r>
      <w:proofErr w:type="spellStart"/>
      <w:r>
        <w:t>a,b,c</w:t>
      </w:r>
      <w:proofErr w:type="spellEnd"/>
      <w:r>
        <w:t>} → P(a) ∧ P(b) ∧ P(c)</w:t>
      </w:r>
    </w:p>
    <w:p w14:paraId="0AF911A5" w14:textId="77777777" w:rsidR="005371B0" w:rsidRDefault="004C7A05">
      <w:pPr>
        <w:pStyle w:val="PargrafodaLista"/>
        <w:numPr>
          <w:ilvl w:val="0"/>
          <w:numId w:val="2"/>
        </w:numPr>
      </w:pPr>
      <w:r>
        <w:t>(∃</w:t>
      </w:r>
      <w:proofErr w:type="gramStart"/>
      <w:r>
        <w:t>x)P</w:t>
      </w:r>
      <w:proofErr w:type="gramEnd"/>
      <w:r>
        <w:t>(x) com domínio {</w:t>
      </w:r>
      <w:proofErr w:type="spellStart"/>
      <w:r>
        <w:t>a,b,c</w:t>
      </w:r>
      <w:proofErr w:type="spellEnd"/>
      <w:r>
        <w:t>} → P(a) ∨ P(b) ∨ P(c)</w:t>
      </w:r>
    </w:p>
    <w:p w14:paraId="10269028" w14:textId="77777777" w:rsidR="005371B0" w:rsidRDefault="004C7A05">
      <w:pPr>
        <w:spacing w:before="200"/>
      </w:pPr>
      <w:r>
        <w:t xml:space="preserve">Após a expansão, o problema é reduzido a lógica proposicional e validado pelo </w:t>
      </w:r>
      <w:proofErr w:type="spellStart"/>
      <w:r>
        <w:t>MotorLogico</w:t>
      </w:r>
      <w:proofErr w:type="spellEnd"/>
      <w:r>
        <w:t>.</w:t>
      </w:r>
    </w:p>
    <w:p w14:paraId="3274FE43" w14:textId="77777777" w:rsidR="005371B0" w:rsidRDefault="004C7A05">
      <w:pPr>
        <w:pStyle w:val="Ttulo2"/>
      </w:pPr>
      <w:r>
        <w:t>4.3 Formas de Argumento Reconhecidas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9"/>
        <w:gridCol w:w="2209"/>
        <w:gridCol w:w="1021"/>
      </w:tblGrid>
      <w:tr w:rsidR="005371B0" w14:paraId="0B7FAF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D4B1EDD" w14:textId="77777777" w:rsidR="005371B0" w:rsidRDefault="004C7A05">
            <w:pPr>
              <w:jc w:val="center"/>
            </w:pPr>
            <w:r>
              <w:rPr>
                <w:b/>
                <w:bCs/>
                <w:color w:val="FFFFFF"/>
              </w:rPr>
              <w:t>Forma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5EBEBE9" w14:textId="77777777" w:rsidR="005371B0" w:rsidRDefault="004C7A05">
            <w:pPr>
              <w:jc w:val="center"/>
            </w:pPr>
            <w:r>
              <w:rPr>
                <w:b/>
                <w:bCs/>
                <w:color w:val="FFFFFF"/>
              </w:rPr>
              <w:t>Estrutura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6C62B80" w14:textId="77777777" w:rsidR="005371B0" w:rsidRDefault="004C7A05">
            <w:pPr>
              <w:jc w:val="center"/>
            </w:pPr>
            <w:r>
              <w:rPr>
                <w:b/>
                <w:bCs/>
                <w:color w:val="FFFFFF"/>
              </w:rPr>
              <w:t>Validade</w:t>
            </w:r>
          </w:p>
        </w:tc>
      </w:tr>
      <w:tr w:rsidR="005371B0" w14:paraId="11DFD5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8B3789" w14:textId="77777777" w:rsidR="005371B0" w:rsidRDefault="004C7A05">
            <w:r>
              <w:t xml:space="preserve">Modus </w:t>
            </w:r>
            <w:proofErr w:type="spellStart"/>
            <w:r>
              <w:t>Ponens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DE52B8" w14:textId="77777777" w:rsidR="005371B0" w:rsidRDefault="004C7A05">
            <w:r>
              <w:t>P→Q, P ⊢ 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182F6A" w14:textId="77777777" w:rsidR="005371B0" w:rsidRDefault="004C7A05">
            <w:pPr>
              <w:jc w:val="center"/>
            </w:pPr>
            <w:r>
              <w:rPr>
                <w:color w:val="2E7D32"/>
              </w:rPr>
              <w:t>VÁLIDO</w:t>
            </w:r>
          </w:p>
        </w:tc>
      </w:tr>
      <w:tr w:rsidR="005371B0" w14:paraId="6E21BF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198FE2" w14:textId="77777777" w:rsidR="005371B0" w:rsidRDefault="004C7A05">
            <w:r>
              <w:t xml:space="preserve">Modus </w:t>
            </w:r>
            <w:proofErr w:type="spellStart"/>
            <w:r>
              <w:t>Tollens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B1A15A" w14:textId="77777777" w:rsidR="005371B0" w:rsidRDefault="004C7A05">
            <w:r>
              <w:t>P→Q, ¬Q ⊢ ¬P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7C1C7" w14:textId="77777777" w:rsidR="005371B0" w:rsidRDefault="004C7A05">
            <w:pPr>
              <w:jc w:val="center"/>
            </w:pPr>
            <w:r>
              <w:rPr>
                <w:color w:val="2E7D32"/>
              </w:rPr>
              <w:t>VÁLIDO</w:t>
            </w:r>
          </w:p>
        </w:tc>
      </w:tr>
      <w:tr w:rsidR="005371B0" w14:paraId="0EE576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ACC05B" w14:textId="77777777" w:rsidR="005371B0" w:rsidRDefault="004C7A05">
            <w:r>
              <w:t>Silogismo Hipotético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5C2538" w14:textId="77777777" w:rsidR="005371B0" w:rsidRDefault="004C7A05">
            <w:r>
              <w:t>P→Q, Q→R ⊢ P→R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0CBE19" w14:textId="77777777" w:rsidR="005371B0" w:rsidRDefault="004C7A05">
            <w:pPr>
              <w:jc w:val="center"/>
            </w:pPr>
            <w:r>
              <w:rPr>
                <w:color w:val="2E7D32"/>
              </w:rPr>
              <w:t>VÁLIDO</w:t>
            </w:r>
          </w:p>
        </w:tc>
      </w:tr>
      <w:tr w:rsidR="005371B0" w14:paraId="7D30A9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ED1C05" w14:textId="77777777" w:rsidR="005371B0" w:rsidRDefault="004C7A05">
            <w:r>
              <w:t>Silogismo Disjuntivo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58B7DF" w14:textId="77777777" w:rsidR="005371B0" w:rsidRDefault="004C7A05">
            <w:r>
              <w:t>P∨Q, ¬P ⊢ 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92A781" w14:textId="77777777" w:rsidR="005371B0" w:rsidRDefault="004C7A05">
            <w:pPr>
              <w:jc w:val="center"/>
            </w:pPr>
            <w:r>
              <w:rPr>
                <w:color w:val="2E7D32"/>
              </w:rPr>
              <w:t>VÁLIDO</w:t>
            </w:r>
          </w:p>
        </w:tc>
      </w:tr>
      <w:tr w:rsidR="005371B0" w14:paraId="6874B9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F2B292" w14:textId="77777777" w:rsidR="005371B0" w:rsidRDefault="004C7A05">
            <w:r>
              <w:t>Afirmação do Consequente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B978F5" w14:textId="77777777" w:rsidR="005371B0" w:rsidRDefault="004C7A05">
            <w:r>
              <w:t>P→Q, Q ⊢ 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623AC1" w14:textId="77777777" w:rsidR="005371B0" w:rsidRDefault="004C7A05">
            <w:pPr>
              <w:jc w:val="center"/>
            </w:pPr>
            <w:r>
              <w:rPr>
                <w:color w:val="C62828"/>
              </w:rPr>
              <w:t>FALÁCIA</w:t>
            </w:r>
          </w:p>
        </w:tc>
      </w:tr>
      <w:tr w:rsidR="005371B0" w14:paraId="2582DB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F2F256" w14:textId="77777777" w:rsidR="005371B0" w:rsidRDefault="004C7A05">
            <w:r>
              <w:t>Negação do Antecedente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7A847" w14:textId="77777777" w:rsidR="005371B0" w:rsidRDefault="004C7A05">
            <w:r>
              <w:t>P→Q, ¬P ⊢ ¬Q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0FA03B" w14:textId="77777777" w:rsidR="005371B0" w:rsidRDefault="004C7A05">
            <w:pPr>
              <w:jc w:val="center"/>
            </w:pPr>
            <w:r>
              <w:rPr>
                <w:color w:val="C62828"/>
              </w:rPr>
              <w:t>FALÁCIA</w:t>
            </w:r>
          </w:p>
        </w:tc>
      </w:tr>
    </w:tbl>
    <w:p w14:paraId="282FEA42" w14:textId="77777777" w:rsidR="005371B0" w:rsidRDefault="004C7A05">
      <w:pPr>
        <w:pStyle w:val="Ttulo1"/>
      </w:pPr>
      <w:r>
        <w:lastRenderedPageBreak/>
        <w:t>5. Resultados dos Testes</w:t>
      </w:r>
    </w:p>
    <w:p w14:paraId="513A9FBF" w14:textId="77777777" w:rsidR="005371B0" w:rsidRDefault="004C7A05">
      <w:r>
        <w:t>O sistema foi validado com os casos de teste obrigatórios especificados no documento de requisitos.</w:t>
      </w:r>
    </w:p>
    <w:p w14:paraId="510F3DF3" w14:textId="77777777" w:rsidR="005371B0" w:rsidRDefault="004C7A05">
      <w:pPr>
        <w:pStyle w:val="Ttulo2"/>
      </w:pPr>
      <w:r>
        <w:t>5.1 Testes de Lógica Proposicional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6"/>
        <w:gridCol w:w="1141"/>
        <w:gridCol w:w="1267"/>
      </w:tblGrid>
      <w:tr w:rsidR="005371B0" w14:paraId="1BB329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0C86BC4" w14:textId="77777777" w:rsidR="005371B0" w:rsidRDefault="004C7A05">
            <w:pPr>
              <w:jc w:val="center"/>
            </w:pPr>
            <w:r>
              <w:rPr>
                <w:b/>
                <w:bCs/>
                <w:color w:val="FFFFFF"/>
              </w:rPr>
              <w:t>Teste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3DB2BE6" w14:textId="77777777" w:rsidR="005371B0" w:rsidRDefault="004C7A05">
            <w:pPr>
              <w:jc w:val="center"/>
            </w:pPr>
            <w:r>
              <w:rPr>
                <w:b/>
                <w:bCs/>
                <w:color w:val="FFFFFF"/>
              </w:rPr>
              <w:t>Esperado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A2FED65" w14:textId="77777777" w:rsidR="005371B0" w:rsidRDefault="004C7A05">
            <w:pPr>
              <w:jc w:val="center"/>
            </w:pPr>
            <w:r>
              <w:rPr>
                <w:b/>
                <w:bCs/>
                <w:color w:val="FFFFFF"/>
              </w:rPr>
              <w:t>Resultado</w:t>
            </w:r>
          </w:p>
        </w:tc>
      </w:tr>
      <w:tr w:rsidR="005371B0" w14:paraId="708BDA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4D51B3" w14:textId="77777777" w:rsidR="005371B0" w:rsidRDefault="004C7A05">
            <w:r>
              <w:t xml:space="preserve">Modus </w:t>
            </w:r>
            <w:proofErr w:type="spellStart"/>
            <w:r>
              <w:t>Ponens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440D35" w14:textId="77777777" w:rsidR="005371B0" w:rsidRDefault="004C7A05">
            <w:pPr>
              <w:jc w:val="center"/>
            </w:pPr>
            <w:r>
              <w:t>VÁLIDO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35BB612D" w14:textId="77777777" w:rsidR="005371B0" w:rsidRDefault="004C7A05">
            <w:pPr>
              <w:jc w:val="center"/>
            </w:pPr>
            <w:r>
              <w:rPr>
                <w:color w:val="2E7D32"/>
              </w:rPr>
              <w:t>✓</w:t>
            </w:r>
            <w:r>
              <w:rPr>
                <w:color w:val="2E7D32"/>
              </w:rPr>
              <w:t xml:space="preserve"> PASSOU</w:t>
            </w:r>
          </w:p>
        </w:tc>
      </w:tr>
      <w:tr w:rsidR="005371B0" w14:paraId="55677E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503AAB" w14:textId="77777777" w:rsidR="005371B0" w:rsidRDefault="004C7A05">
            <w:r>
              <w:t>Falácia Afirmação Consequente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E791A7" w14:textId="77777777" w:rsidR="005371B0" w:rsidRDefault="004C7A05">
            <w:pPr>
              <w:jc w:val="center"/>
            </w:pPr>
            <w:r>
              <w:t>INVÁLIDO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2ECBA436" w14:textId="77777777" w:rsidR="005371B0" w:rsidRDefault="004C7A05">
            <w:pPr>
              <w:jc w:val="center"/>
            </w:pPr>
            <w:r>
              <w:rPr>
                <w:color w:val="2E7D32"/>
              </w:rPr>
              <w:t>✓</w:t>
            </w:r>
            <w:r>
              <w:rPr>
                <w:color w:val="2E7D32"/>
              </w:rPr>
              <w:t xml:space="preserve"> PASSOU</w:t>
            </w:r>
          </w:p>
        </w:tc>
      </w:tr>
      <w:tr w:rsidR="005371B0" w14:paraId="0D217E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74F6D0" w14:textId="77777777" w:rsidR="005371B0" w:rsidRDefault="004C7A05">
            <w:r>
              <w:t>Silogismo Disjuntivo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2D7C93" w14:textId="77777777" w:rsidR="005371B0" w:rsidRDefault="004C7A05">
            <w:pPr>
              <w:jc w:val="center"/>
            </w:pPr>
            <w:r>
              <w:t>VÁLIDO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34110CB6" w14:textId="77777777" w:rsidR="005371B0" w:rsidRDefault="004C7A05">
            <w:pPr>
              <w:jc w:val="center"/>
            </w:pPr>
            <w:r>
              <w:rPr>
                <w:color w:val="2E7D32"/>
              </w:rPr>
              <w:t>✓</w:t>
            </w:r>
            <w:r>
              <w:rPr>
                <w:color w:val="2E7D32"/>
              </w:rPr>
              <w:t xml:space="preserve"> PASSOU</w:t>
            </w:r>
          </w:p>
        </w:tc>
      </w:tr>
      <w:tr w:rsidR="005371B0" w14:paraId="452AE4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0D52A1" w14:textId="77777777" w:rsidR="005371B0" w:rsidRDefault="004C7A05">
            <w:r>
              <w:t>Dilema Construtivo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27E2F8" w14:textId="77777777" w:rsidR="005371B0" w:rsidRDefault="004C7A05">
            <w:pPr>
              <w:jc w:val="center"/>
            </w:pPr>
            <w:r>
              <w:t>VÁLIDO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683B474B" w14:textId="77777777" w:rsidR="005371B0" w:rsidRDefault="004C7A05">
            <w:pPr>
              <w:jc w:val="center"/>
            </w:pPr>
            <w:r>
              <w:rPr>
                <w:color w:val="2E7D32"/>
              </w:rPr>
              <w:t>✓</w:t>
            </w:r>
            <w:r>
              <w:rPr>
                <w:color w:val="2E7D32"/>
              </w:rPr>
              <w:t xml:space="preserve"> PASSOU</w:t>
            </w:r>
          </w:p>
        </w:tc>
      </w:tr>
    </w:tbl>
    <w:p w14:paraId="1980B40C" w14:textId="77777777" w:rsidR="005371B0" w:rsidRDefault="004C7A05">
      <w:pPr>
        <w:pStyle w:val="Ttulo2"/>
      </w:pPr>
      <w:r>
        <w:t>5.2 Testes de Lógica de Predicados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5"/>
        <w:gridCol w:w="1114"/>
        <w:gridCol w:w="1267"/>
      </w:tblGrid>
      <w:tr w:rsidR="005371B0" w14:paraId="103ABC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987E315" w14:textId="77777777" w:rsidR="005371B0" w:rsidRDefault="004C7A05">
            <w:pPr>
              <w:jc w:val="center"/>
            </w:pPr>
            <w:r>
              <w:rPr>
                <w:b/>
                <w:bCs/>
                <w:color w:val="FFFFFF"/>
              </w:rPr>
              <w:t>Teste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D1F9BB4" w14:textId="77777777" w:rsidR="005371B0" w:rsidRDefault="004C7A05">
            <w:pPr>
              <w:jc w:val="center"/>
            </w:pPr>
            <w:r>
              <w:rPr>
                <w:b/>
                <w:bCs/>
                <w:color w:val="FFFFFF"/>
              </w:rPr>
              <w:t>Esperado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0A54AFD" w14:textId="77777777" w:rsidR="005371B0" w:rsidRDefault="004C7A05">
            <w:pPr>
              <w:jc w:val="center"/>
            </w:pPr>
            <w:r>
              <w:rPr>
                <w:b/>
                <w:bCs/>
                <w:color w:val="FFFFFF"/>
              </w:rPr>
              <w:t>Resultado</w:t>
            </w:r>
          </w:p>
        </w:tc>
      </w:tr>
      <w:tr w:rsidR="005371B0" w14:paraId="0DB54E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6AE0AA" w14:textId="77777777" w:rsidR="005371B0" w:rsidRDefault="004C7A05">
            <w:r>
              <w:t>Particularização Universal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39B6D1" w14:textId="77777777" w:rsidR="005371B0" w:rsidRDefault="004C7A05">
            <w:pPr>
              <w:jc w:val="center"/>
            </w:pPr>
            <w:r>
              <w:t>VÁLIDO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C2760B1" w14:textId="77777777" w:rsidR="005371B0" w:rsidRDefault="004C7A05">
            <w:pPr>
              <w:jc w:val="center"/>
            </w:pPr>
            <w:r>
              <w:rPr>
                <w:color w:val="2E7D32"/>
              </w:rPr>
              <w:t>✓</w:t>
            </w:r>
            <w:r>
              <w:rPr>
                <w:color w:val="2E7D32"/>
              </w:rPr>
              <w:t xml:space="preserve"> PASSOU</w:t>
            </w:r>
          </w:p>
        </w:tc>
      </w:tr>
      <w:tr w:rsidR="005371B0" w14:paraId="234850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8C9E40" w14:textId="77777777" w:rsidR="005371B0" w:rsidRDefault="004C7A05">
            <w:r>
              <w:t>Generalização Existencial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9FF43C" w14:textId="77777777" w:rsidR="005371B0" w:rsidRDefault="004C7A05">
            <w:pPr>
              <w:jc w:val="center"/>
            </w:pPr>
            <w:r>
              <w:t>VÁLIDO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23698CB9" w14:textId="77777777" w:rsidR="005371B0" w:rsidRDefault="004C7A05">
            <w:pPr>
              <w:jc w:val="center"/>
            </w:pPr>
            <w:r>
              <w:rPr>
                <w:color w:val="2E7D32"/>
              </w:rPr>
              <w:t>✓</w:t>
            </w:r>
            <w:r>
              <w:rPr>
                <w:color w:val="2E7D32"/>
              </w:rPr>
              <w:t xml:space="preserve"> PASSOU</w:t>
            </w:r>
          </w:p>
        </w:tc>
      </w:tr>
      <w:tr w:rsidR="005371B0" w14:paraId="03ACB5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4145ED" w14:textId="77777777" w:rsidR="005371B0" w:rsidRDefault="004C7A05">
            <w:r>
              <w:t>Silogismo de Aristóteles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246C03" w14:textId="77777777" w:rsidR="005371B0" w:rsidRDefault="004C7A05">
            <w:pPr>
              <w:jc w:val="center"/>
            </w:pPr>
            <w:r>
              <w:t>VÁLIDO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6F50A3E7" w14:textId="77777777" w:rsidR="005371B0" w:rsidRDefault="004C7A05">
            <w:pPr>
              <w:jc w:val="center"/>
            </w:pPr>
            <w:r>
              <w:rPr>
                <w:color w:val="2E7D32"/>
              </w:rPr>
              <w:t>✓</w:t>
            </w:r>
            <w:r>
              <w:rPr>
                <w:color w:val="2E7D32"/>
              </w:rPr>
              <w:t xml:space="preserve"> PASSOU</w:t>
            </w:r>
          </w:p>
        </w:tc>
      </w:tr>
      <w:tr w:rsidR="005371B0" w14:paraId="68F8BF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C18E54" w14:textId="77777777" w:rsidR="005371B0" w:rsidRDefault="004C7A05">
            <w:r>
              <w:t>Equivalência De Morgan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7DEB03" w14:textId="77777777" w:rsidR="005371B0" w:rsidRDefault="004C7A05">
            <w:pPr>
              <w:jc w:val="center"/>
            </w:pPr>
            <w:r>
              <w:t>VÁLIDO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10AD71F0" w14:textId="77777777" w:rsidR="005371B0" w:rsidRDefault="004C7A05">
            <w:pPr>
              <w:jc w:val="center"/>
            </w:pPr>
            <w:r>
              <w:rPr>
                <w:color w:val="2E7D32"/>
              </w:rPr>
              <w:t>✓</w:t>
            </w:r>
            <w:r>
              <w:rPr>
                <w:color w:val="2E7D32"/>
              </w:rPr>
              <w:t xml:space="preserve"> PASSOU</w:t>
            </w:r>
          </w:p>
        </w:tc>
      </w:tr>
    </w:tbl>
    <w:p w14:paraId="29CD195F" w14:textId="77777777" w:rsidR="005371B0" w:rsidRDefault="004C7A05">
      <w:pPr>
        <w:pStyle w:val="Ttulo1"/>
      </w:pPr>
      <w:r>
        <w:t>6. Funcionalidades Extras Implementadas</w:t>
      </w:r>
    </w:p>
    <w:p w14:paraId="3C530A4F" w14:textId="77777777" w:rsidR="005371B0" w:rsidRDefault="004C7A05">
      <w:r>
        <w:t>Além dos requisitos obrigatórios, o sistema implementa as seguintes funcionalidades extras:</w:t>
      </w:r>
    </w:p>
    <w:p w14:paraId="58BF4666" w14:textId="77777777" w:rsidR="005371B0" w:rsidRDefault="004C7A05">
      <w:pPr>
        <w:pStyle w:val="Ttulo2"/>
      </w:pPr>
      <w:r>
        <w:t xml:space="preserve">6.1 Forma Normal </w:t>
      </w:r>
      <w:proofErr w:type="spellStart"/>
      <w:r>
        <w:t>Prenex</w:t>
      </w:r>
      <w:proofErr w:type="spellEnd"/>
      <w:r>
        <w:t xml:space="preserve"> e </w:t>
      </w:r>
      <w:proofErr w:type="spellStart"/>
      <w:r>
        <w:t>Skolemização</w:t>
      </w:r>
      <w:proofErr w:type="spellEnd"/>
      <w:r>
        <w:t xml:space="preserve"> (10%)</w:t>
      </w:r>
    </w:p>
    <w:p w14:paraId="3CFC9EC2" w14:textId="77777777" w:rsidR="005371B0" w:rsidRDefault="004C7A05">
      <w:r>
        <w:t>Implementação completa da Opção C do trabalho, incluindo:</w:t>
      </w:r>
    </w:p>
    <w:p w14:paraId="42633AF0" w14:textId="77777777" w:rsidR="005371B0" w:rsidRDefault="004C7A05">
      <w:pPr>
        <w:pStyle w:val="PargrafodaLista"/>
        <w:numPr>
          <w:ilvl w:val="0"/>
          <w:numId w:val="2"/>
        </w:numPr>
      </w:pPr>
      <w:r>
        <w:t xml:space="preserve">Eliminação de implicações e </w:t>
      </w:r>
      <w:proofErr w:type="spellStart"/>
      <w:r>
        <w:t>bicondicionais</w:t>
      </w:r>
      <w:proofErr w:type="spellEnd"/>
    </w:p>
    <w:p w14:paraId="73D8E772" w14:textId="77777777" w:rsidR="005371B0" w:rsidRDefault="004C7A05">
      <w:pPr>
        <w:pStyle w:val="PargrafodaLista"/>
        <w:numPr>
          <w:ilvl w:val="0"/>
          <w:numId w:val="2"/>
        </w:numPr>
      </w:pPr>
      <w:r>
        <w:t>Movimento de negaç</w:t>
      </w:r>
      <w:r>
        <w:t xml:space="preserve">ões usando leis de </w:t>
      </w:r>
      <w:proofErr w:type="spellStart"/>
      <w:r>
        <w:t>De</w:t>
      </w:r>
      <w:proofErr w:type="spellEnd"/>
      <w:r>
        <w:t xml:space="preserve"> Morgan para quantificadores</w:t>
      </w:r>
    </w:p>
    <w:p w14:paraId="6333ED95" w14:textId="77777777" w:rsidR="005371B0" w:rsidRDefault="004C7A05">
      <w:pPr>
        <w:pStyle w:val="PargrafodaLista"/>
        <w:numPr>
          <w:ilvl w:val="0"/>
          <w:numId w:val="2"/>
        </w:numPr>
      </w:pPr>
      <w:r>
        <w:t xml:space="preserve">Extração de quantificadores para forma </w:t>
      </w:r>
      <w:proofErr w:type="spellStart"/>
      <w:r>
        <w:t>prenex</w:t>
      </w:r>
      <w:proofErr w:type="spellEnd"/>
    </w:p>
    <w:p w14:paraId="5A2E5FFE" w14:textId="77777777" w:rsidR="005371B0" w:rsidRDefault="004C7A05">
      <w:pPr>
        <w:pStyle w:val="PargrafodaLista"/>
        <w:numPr>
          <w:ilvl w:val="0"/>
          <w:numId w:val="2"/>
        </w:numPr>
      </w:pPr>
      <w:r>
        <w:t xml:space="preserve">Substituição de variáveis existenciais por constantes ou funções de </w:t>
      </w:r>
      <w:proofErr w:type="spellStart"/>
      <w:r>
        <w:t>Skolem</w:t>
      </w:r>
      <w:proofErr w:type="spellEnd"/>
    </w:p>
    <w:p w14:paraId="40257E92" w14:textId="77777777" w:rsidR="005371B0" w:rsidRDefault="004C7A05">
      <w:pPr>
        <w:pStyle w:val="Ttulo2"/>
      </w:pPr>
      <w:r>
        <w:t>6.2 Interface Gráfica (10%)</w:t>
      </w:r>
    </w:p>
    <w:p w14:paraId="79758512" w14:textId="77777777" w:rsidR="005371B0" w:rsidRDefault="004C7A05">
      <w:r>
        <w:t xml:space="preserve">Interface gráfica desenvolvida com </w:t>
      </w:r>
      <w:proofErr w:type="spellStart"/>
      <w:r>
        <w:t>Tkinter</w:t>
      </w:r>
      <w:proofErr w:type="spellEnd"/>
      <w:r>
        <w:t>, contendo três</w:t>
      </w:r>
      <w:r>
        <w:t xml:space="preserve"> abas:</w:t>
      </w:r>
    </w:p>
    <w:p w14:paraId="2C7F022B" w14:textId="77777777" w:rsidR="005371B0" w:rsidRDefault="004C7A05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Lógica Proposicional: </w:t>
      </w:r>
      <w:r>
        <w:t>Entrada de premissas, conclusão e exibição de tabela verdade</w:t>
      </w:r>
    </w:p>
    <w:p w14:paraId="1F830490" w14:textId="77777777" w:rsidR="005371B0" w:rsidRDefault="004C7A05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Lógica de Predicados: </w:t>
      </w:r>
      <w:r>
        <w:t>Definição de domínio e validação em domínio finito</w:t>
      </w:r>
    </w:p>
    <w:p w14:paraId="0052D318" w14:textId="77777777" w:rsidR="005371B0" w:rsidRDefault="004C7A05">
      <w:pPr>
        <w:pStyle w:val="PargrafodaLista"/>
        <w:numPr>
          <w:ilvl w:val="0"/>
          <w:numId w:val="2"/>
        </w:numPr>
      </w:pPr>
      <w:proofErr w:type="spellStart"/>
      <w:r>
        <w:rPr>
          <w:b/>
          <w:bCs/>
        </w:rPr>
        <w:t>Skolemização</w:t>
      </w:r>
      <w:proofErr w:type="spellEnd"/>
      <w:r>
        <w:rPr>
          <w:b/>
          <w:bCs/>
        </w:rPr>
        <w:t xml:space="preserve">: </w:t>
      </w:r>
      <w:r>
        <w:t>Processamento passo a passo com exibição detalhada</w:t>
      </w:r>
    </w:p>
    <w:p w14:paraId="0478FDD7" w14:textId="77777777" w:rsidR="005371B0" w:rsidRDefault="004C7A05">
      <w:pPr>
        <w:pStyle w:val="Ttulo2"/>
      </w:pPr>
      <w:r>
        <w:t xml:space="preserve">6.3 Exportação </w:t>
      </w:r>
      <w:proofErr w:type="spellStart"/>
      <w:r>
        <w:t>LaTeX</w:t>
      </w:r>
      <w:proofErr w:type="spellEnd"/>
      <w:r>
        <w:t xml:space="preserve"> (5%)</w:t>
      </w:r>
    </w:p>
    <w:p w14:paraId="30AEC479" w14:textId="77777777" w:rsidR="005371B0" w:rsidRDefault="004C7A05">
      <w:r>
        <w:t xml:space="preserve">Sistema de exportação de provas em formato </w:t>
      </w:r>
      <w:proofErr w:type="spellStart"/>
      <w:r>
        <w:t>LaTeX</w:t>
      </w:r>
      <w:proofErr w:type="spellEnd"/>
      <w:r>
        <w:t>, gerando documentos prontos para compilação com:</w:t>
      </w:r>
    </w:p>
    <w:p w14:paraId="3BB433FB" w14:textId="77777777" w:rsidR="005371B0" w:rsidRDefault="004C7A05">
      <w:pPr>
        <w:pStyle w:val="PargrafodaLista"/>
        <w:numPr>
          <w:ilvl w:val="0"/>
          <w:numId w:val="2"/>
        </w:numPr>
      </w:pPr>
      <w:r>
        <w:t xml:space="preserve">Formatação matemática correta usando pacotes </w:t>
      </w:r>
      <w:proofErr w:type="spellStart"/>
      <w:r>
        <w:t>amsmath</w:t>
      </w:r>
      <w:proofErr w:type="spellEnd"/>
      <w:r>
        <w:t xml:space="preserve"> e </w:t>
      </w:r>
      <w:proofErr w:type="spellStart"/>
      <w:r>
        <w:t>amssymb</w:t>
      </w:r>
      <w:proofErr w:type="spellEnd"/>
    </w:p>
    <w:p w14:paraId="0B3AE590" w14:textId="77777777" w:rsidR="005371B0" w:rsidRDefault="004C7A05">
      <w:pPr>
        <w:pStyle w:val="PargrafodaLista"/>
        <w:numPr>
          <w:ilvl w:val="0"/>
          <w:numId w:val="2"/>
        </w:numPr>
      </w:pPr>
      <w:r>
        <w:t>Estrutura de documento completa com premissas, conclusão e resultado</w:t>
      </w:r>
    </w:p>
    <w:p w14:paraId="6D85781D" w14:textId="77777777" w:rsidR="005371B0" w:rsidRDefault="004C7A05">
      <w:pPr>
        <w:pStyle w:val="PargrafodaLista"/>
        <w:numPr>
          <w:ilvl w:val="0"/>
          <w:numId w:val="2"/>
        </w:numPr>
      </w:pPr>
      <w:r>
        <w:t xml:space="preserve">Contraexemplos formatados </w:t>
      </w:r>
      <w:r>
        <w:t>quando o argumento é inválido</w:t>
      </w:r>
    </w:p>
    <w:p w14:paraId="345DD038" w14:textId="77777777" w:rsidR="005371B0" w:rsidRDefault="004C7A05">
      <w:pPr>
        <w:pStyle w:val="Ttulo1"/>
      </w:pPr>
      <w:r>
        <w:lastRenderedPageBreak/>
        <w:t>7. Conclusão</w:t>
      </w:r>
    </w:p>
    <w:p w14:paraId="0E09CC8A" w14:textId="77777777" w:rsidR="005371B0" w:rsidRDefault="004C7A05">
      <w:r>
        <w:t>O sistema desenvolvido atende a todos os requisitos obrigatórios especificados no documento do trabalho, além de implementar funcionalidades extras que agregam valor educacional e prático à ferramenta.</w:t>
      </w:r>
    </w:p>
    <w:p w14:paraId="28F87598" w14:textId="77777777" w:rsidR="005371B0" w:rsidRDefault="004C7A05">
      <w:pPr>
        <w:spacing w:before="200"/>
      </w:pPr>
      <w:r>
        <w:t>A arquitetu</w:t>
      </w:r>
      <w:r>
        <w:t>ra modular adotada permite fácil extensão do sistema para incluir novas técnicas de prova ou suporte a outros sistemas lógicos. A interface gráfica torna o sistema acessível para estudantes que estão aprendendo lógica matemática.</w:t>
      </w:r>
    </w:p>
    <w:p w14:paraId="5EC4092E" w14:textId="77777777" w:rsidR="005371B0" w:rsidRDefault="004C7A05">
      <w:pPr>
        <w:spacing w:before="200"/>
      </w:pPr>
      <w:r>
        <w:t>Os casos de teste obrigató</w:t>
      </w:r>
      <w:r>
        <w:t xml:space="preserve">rios foram todos validados com sucesso, demonstrando a </w:t>
      </w:r>
      <w:proofErr w:type="spellStart"/>
      <w:r>
        <w:t>corretude</w:t>
      </w:r>
      <w:proofErr w:type="spellEnd"/>
      <w:r>
        <w:t xml:space="preserve"> da implementação para os cenários especificados.</w:t>
      </w:r>
    </w:p>
    <w:p w14:paraId="21A1160F" w14:textId="77777777" w:rsidR="005371B0" w:rsidRDefault="004C7A05">
      <w:pPr>
        <w:pStyle w:val="Ttulo1"/>
      </w:pPr>
      <w:r>
        <w:t>8. Referências</w:t>
      </w:r>
    </w:p>
    <w:p w14:paraId="3BD809F4" w14:textId="77777777" w:rsidR="005371B0" w:rsidRDefault="004C7A05">
      <w:pPr>
        <w:pStyle w:val="PargrafodaLista"/>
        <w:numPr>
          <w:ilvl w:val="0"/>
          <w:numId w:val="3"/>
        </w:numPr>
      </w:pPr>
      <w:r w:rsidRPr="00FD6FDC">
        <w:rPr>
          <w:lang w:val="en-US"/>
        </w:rPr>
        <w:t xml:space="preserve">HUTH, M.; RYAN, M. Logic for Computer Science. </w:t>
      </w:r>
      <w:r>
        <w:t xml:space="preserve">Cambridge </w:t>
      </w:r>
      <w:proofErr w:type="spellStart"/>
      <w:r>
        <w:t>University</w:t>
      </w:r>
      <w:proofErr w:type="spellEnd"/>
      <w:r>
        <w:t xml:space="preserve"> Press, 2004.</w:t>
      </w:r>
    </w:p>
    <w:p w14:paraId="6A029A93" w14:textId="77777777" w:rsidR="005371B0" w:rsidRDefault="004C7A05">
      <w:pPr>
        <w:pStyle w:val="PargrafodaLista"/>
        <w:numPr>
          <w:ilvl w:val="0"/>
          <w:numId w:val="3"/>
        </w:numPr>
      </w:pPr>
      <w:r w:rsidRPr="00FD6FDC">
        <w:rPr>
          <w:lang w:val="en-US"/>
        </w:rPr>
        <w:t>BEN-ARI, M. Mathematical Logic for Computer Sc</w:t>
      </w:r>
      <w:r w:rsidRPr="00FD6FDC">
        <w:rPr>
          <w:lang w:val="en-US"/>
        </w:rPr>
        <w:t xml:space="preserve">ience. </w:t>
      </w:r>
      <w:r>
        <w:t>Springer, 2012.</w:t>
      </w:r>
    </w:p>
    <w:p w14:paraId="00F0D771" w14:textId="77777777" w:rsidR="005371B0" w:rsidRDefault="004C7A05">
      <w:pPr>
        <w:pStyle w:val="PargrafodaLista"/>
        <w:numPr>
          <w:ilvl w:val="0"/>
          <w:numId w:val="3"/>
        </w:numPr>
      </w:pPr>
      <w:r w:rsidRPr="00FD6FDC">
        <w:rPr>
          <w:lang w:val="en-US"/>
        </w:rPr>
        <w:t xml:space="preserve">Stanford Encyclopedia of Philosophy - Logic. </w:t>
      </w:r>
      <w:r>
        <w:t>Disponível em: https://plato.stanford.edu/entries/logic-classical/</w:t>
      </w:r>
    </w:p>
    <w:p w14:paraId="3285BBF4" w14:textId="77777777" w:rsidR="005371B0" w:rsidRDefault="004C7A05">
      <w:pPr>
        <w:pStyle w:val="PargrafodaLista"/>
        <w:numPr>
          <w:ilvl w:val="0"/>
          <w:numId w:val="3"/>
        </w:numPr>
      </w:pPr>
      <w:r>
        <w:t xml:space="preserve">Documentação Python </w:t>
      </w:r>
      <w:proofErr w:type="spellStart"/>
      <w:r>
        <w:t>Tkinter</w:t>
      </w:r>
      <w:proofErr w:type="spellEnd"/>
      <w:r>
        <w:t>. Disponível em: https://docs.python.org/3/library/tkinter.html</w:t>
      </w:r>
    </w:p>
    <w:sectPr w:rsidR="005371B0" w:rsidSect="00FD6FD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AC1FC" w14:textId="77777777" w:rsidR="004C7A05" w:rsidRDefault="004C7A05">
      <w:r>
        <w:separator/>
      </w:r>
    </w:p>
  </w:endnote>
  <w:endnote w:type="continuationSeparator" w:id="0">
    <w:p w14:paraId="0D1FAFC1" w14:textId="77777777" w:rsidR="004C7A05" w:rsidRDefault="004C7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3E96D" w14:textId="77777777" w:rsidR="005371B0" w:rsidRDefault="004C7A05"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D6FD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FD6FDC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E5041" w14:textId="77777777" w:rsidR="004C7A05" w:rsidRDefault="004C7A05">
      <w:r>
        <w:separator/>
      </w:r>
    </w:p>
  </w:footnote>
  <w:footnote w:type="continuationSeparator" w:id="0">
    <w:p w14:paraId="558412D8" w14:textId="77777777" w:rsidR="004C7A05" w:rsidRDefault="004C7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AD0F9" w14:textId="77777777" w:rsidR="005371B0" w:rsidRDefault="004C7A05">
    <w:pPr>
      <w:jc w:val="right"/>
    </w:pPr>
    <w:r>
      <w:rPr>
        <w:color w:val="666666"/>
        <w:sz w:val="20"/>
        <w:szCs w:val="20"/>
      </w:rPr>
      <w:t>Relatório Técnico - Sistema de Verificação de Argumentos Lógicos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4278C"/>
    <w:multiLevelType w:val="hybridMultilevel"/>
    <w:tmpl w:val="A0E4C062"/>
    <w:lvl w:ilvl="0" w:tplc="1ADA6224">
      <w:start w:val="1"/>
      <w:numFmt w:val="bullet"/>
      <w:lvlText w:val="●"/>
      <w:lvlJc w:val="left"/>
      <w:pPr>
        <w:ind w:left="720" w:hanging="360"/>
      </w:pPr>
    </w:lvl>
    <w:lvl w:ilvl="1" w:tplc="9D0EC26E">
      <w:start w:val="1"/>
      <w:numFmt w:val="bullet"/>
      <w:lvlText w:val="○"/>
      <w:lvlJc w:val="left"/>
      <w:pPr>
        <w:ind w:left="1440" w:hanging="360"/>
      </w:pPr>
    </w:lvl>
    <w:lvl w:ilvl="2" w:tplc="A036DC28">
      <w:start w:val="1"/>
      <w:numFmt w:val="bullet"/>
      <w:lvlText w:val="■"/>
      <w:lvlJc w:val="left"/>
      <w:pPr>
        <w:ind w:left="2160" w:hanging="360"/>
      </w:pPr>
    </w:lvl>
    <w:lvl w:ilvl="3" w:tplc="9DC2A822">
      <w:start w:val="1"/>
      <w:numFmt w:val="bullet"/>
      <w:lvlText w:val="●"/>
      <w:lvlJc w:val="left"/>
      <w:pPr>
        <w:ind w:left="2880" w:hanging="360"/>
      </w:pPr>
    </w:lvl>
    <w:lvl w:ilvl="4" w:tplc="90024720">
      <w:start w:val="1"/>
      <w:numFmt w:val="bullet"/>
      <w:lvlText w:val="○"/>
      <w:lvlJc w:val="left"/>
      <w:pPr>
        <w:ind w:left="3600" w:hanging="360"/>
      </w:pPr>
    </w:lvl>
    <w:lvl w:ilvl="5" w:tplc="038438A8">
      <w:start w:val="1"/>
      <w:numFmt w:val="bullet"/>
      <w:lvlText w:val="■"/>
      <w:lvlJc w:val="left"/>
      <w:pPr>
        <w:ind w:left="4320" w:hanging="360"/>
      </w:pPr>
    </w:lvl>
    <w:lvl w:ilvl="6" w:tplc="D0BEC69A">
      <w:start w:val="1"/>
      <w:numFmt w:val="bullet"/>
      <w:lvlText w:val="●"/>
      <w:lvlJc w:val="left"/>
      <w:pPr>
        <w:ind w:left="5040" w:hanging="360"/>
      </w:pPr>
    </w:lvl>
    <w:lvl w:ilvl="7" w:tplc="92569442">
      <w:start w:val="1"/>
      <w:numFmt w:val="bullet"/>
      <w:lvlText w:val="●"/>
      <w:lvlJc w:val="left"/>
      <w:pPr>
        <w:ind w:left="5760" w:hanging="360"/>
      </w:pPr>
    </w:lvl>
    <w:lvl w:ilvl="8" w:tplc="3D94C8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555119"/>
    <w:multiLevelType w:val="hybridMultilevel"/>
    <w:tmpl w:val="EA204A8C"/>
    <w:lvl w:ilvl="0" w:tplc="3A9AA4D0">
      <w:start w:val="1"/>
      <w:numFmt w:val="bullet"/>
      <w:lvlText w:val="•"/>
      <w:lvlJc w:val="left"/>
      <w:pPr>
        <w:ind w:left="720" w:hanging="360"/>
      </w:pPr>
    </w:lvl>
    <w:lvl w:ilvl="1" w:tplc="312CBFD0">
      <w:numFmt w:val="decimal"/>
      <w:lvlText w:val=""/>
      <w:lvlJc w:val="left"/>
    </w:lvl>
    <w:lvl w:ilvl="2" w:tplc="1B60988E">
      <w:numFmt w:val="decimal"/>
      <w:lvlText w:val=""/>
      <w:lvlJc w:val="left"/>
    </w:lvl>
    <w:lvl w:ilvl="3" w:tplc="EB3ACFD6">
      <w:numFmt w:val="decimal"/>
      <w:lvlText w:val=""/>
      <w:lvlJc w:val="left"/>
    </w:lvl>
    <w:lvl w:ilvl="4" w:tplc="C9184422">
      <w:numFmt w:val="decimal"/>
      <w:lvlText w:val=""/>
      <w:lvlJc w:val="left"/>
    </w:lvl>
    <w:lvl w:ilvl="5" w:tplc="507C2D86">
      <w:numFmt w:val="decimal"/>
      <w:lvlText w:val=""/>
      <w:lvlJc w:val="left"/>
    </w:lvl>
    <w:lvl w:ilvl="6" w:tplc="DEBC6998">
      <w:numFmt w:val="decimal"/>
      <w:lvlText w:val=""/>
      <w:lvlJc w:val="left"/>
    </w:lvl>
    <w:lvl w:ilvl="7" w:tplc="74126FBA">
      <w:numFmt w:val="decimal"/>
      <w:lvlText w:val=""/>
      <w:lvlJc w:val="left"/>
    </w:lvl>
    <w:lvl w:ilvl="8" w:tplc="BAAA95D8">
      <w:numFmt w:val="decimal"/>
      <w:lvlText w:val=""/>
      <w:lvlJc w:val="left"/>
    </w:lvl>
  </w:abstractNum>
  <w:abstractNum w:abstractNumId="2" w15:restartNumberingAfterBreak="0">
    <w:nsid w:val="73D27D50"/>
    <w:multiLevelType w:val="hybridMultilevel"/>
    <w:tmpl w:val="59544398"/>
    <w:lvl w:ilvl="0" w:tplc="B2724D1C">
      <w:start w:val="1"/>
      <w:numFmt w:val="decimal"/>
      <w:lvlText w:val="%1."/>
      <w:lvlJc w:val="left"/>
      <w:pPr>
        <w:ind w:left="720" w:hanging="360"/>
      </w:pPr>
    </w:lvl>
    <w:lvl w:ilvl="1" w:tplc="85C6675E">
      <w:numFmt w:val="decimal"/>
      <w:lvlText w:val=""/>
      <w:lvlJc w:val="left"/>
    </w:lvl>
    <w:lvl w:ilvl="2" w:tplc="00EEE188">
      <w:numFmt w:val="decimal"/>
      <w:lvlText w:val=""/>
      <w:lvlJc w:val="left"/>
    </w:lvl>
    <w:lvl w:ilvl="3" w:tplc="E2BE46EA">
      <w:numFmt w:val="decimal"/>
      <w:lvlText w:val=""/>
      <w:lvlJc w:val="left"/>
    </w:lvl>
    <w:lvl w:ilvl="4" w:tplc="13A895BE">
      <w:numFmt w:val="decimal"/>
      <w:lvlText w:val=""/>
      <w:lvlJc w:val="left"/>
    </w:lvl>
    <w:lvl w:ilvl="5" w:tplc="29A02B9C">
      <w:numFmt w:val="decimal"/>
      <w:lvlText w:val=""/>
      <w:lvlJc w:val="left"/>
    </w:lvl>
    <w:lvl w:ilvl="6" w:tplc="8AB01FB0">
      <w:numFmt w:val="decimal"/>
      <w:lvlText w:val=""/>
      <w:lvlJc w:val="left"/>
    </w:lvl>
    <w:lvl w:ilvl="7" w:tplc="E7766076">
      <w:numFmt w:val="decimal"/>
      <w:lvlText w:val=""/>
      <w:lvlJc w:val="left"/>
    </w:lvl>
    <w:lvl w:ilvl="8" w:tplc="F8C076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1B0"/>
    <w:rsid w:val="004C7A05"/>
    <w:rsid w:val="005371B0"/>
    <w:rsid w:val="00FD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86DE8C"/>
  <w15:docId w15:val="{05B41A28-6500-4F10-80E7-E927A0B58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00"/>
      <w:jc w:val="center"/>
    </w:pPr>
    <w:rPr>
      <w:b/>
      <w:bCs/>
      <w:color w:val="000000"/>
      <w:sz w:val="48"/>
      <w:szCs w:val="48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D6FD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D6FDC"/>
  </w:style>
  <w:style w:type="paragraph" w:styleId="Rodap">
    <w:name w:val="footer"/>
    <w:basedOn w:val="Normal"/>
    <w:link w:val="RodapChar"/>
    <w:uiPriority w:val="99"/>
    <w:unhideWhenUsed/>
    <w:rsid w:val="00FD6FD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D6F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1009</Words>
  <Characters>5450</Characters>
  <Application>Microsoft Office Word</Application>
  <DocSecurity>0</DocSecurity>
  <Lines>45</Lines>
  <Paragraphs>12</Paragraphs>
  <ScaleCrop>false</ScaleCrop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Chrysthyan</cp:lastModifiedBy>
  <cp:revision>2</cp:revision>
  <dcterms:created xsi:type="dcterms:W3CDTF">2025-12-03T23:39:00Z</dcterms:created>
  <dcterms:modified xsi:type="dcterms:W3CDTF">2025-12-04T00:38:00Z</dcterms:modified>
</cp:coreProperties>
</file>