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D09" w:rsidRDefault="006D0825">
      <w:pPr>
        <w:spacing w:after="24" w:line="259" w:lineRule="auto"/>
        <w:jc w:val="center"/>
      </w:pPr>
      <w:r>
        <w:rPr>
          <w:sz w:val="29"/>
        </w:rPr>
        <w:t>IFSP</w:t>
      </w:r>
    </w:p>
    <w:p w:rsidR="00FD1D09" w:rsidRDefault="000E4960">
      <w:pPr>
        <w:spacing w:after="24" w:line="259" w:lineRule="auto"/>
        <w:ind w:left="-5"/>
        <w:jc w:val="left"/>
      </w:pPr>
      <w:r>
        <w:rPr>
          <w:sz w:val="29"/>
        </w:rPr>
        <w:t>Instituto Federal de Educação, Ciência e Tecnologia de Sã</w:t>
      </w:r>
      <w:r w:rsidR="006D0825">
        <w:rPr>
          <w:sz w:val="29"/>
        </w:rPr>
        <w:t>o Paulo</w:t>
      </w:r>
    </w:p>
    <w:p w:rsidR="00FD1D09" w:rsidRDefault="006D0825">
      <w:pPr>
        <w:spacing w:after="24" w:line="259" w:lineRule="auto"/>
        <w:jc w:val="center"/>
      </w:pPr>
      <w:r>
        <w:rPr>
          <w:sz w:val="29"/>
        </w:rPr>
        <w:t>.</w:t>
      </w:r>
    </w:p>
    <w:p w:rsidR="00FD1D09" w:rsidRDefault="000E4960">
      <w:pPr>
        <w:spacing w:after="416" w:line="259" w:lineRule="auto"/>
        <w:jc w:val="center"/>
      </w:pPr>
      <w:r>
        <w:rPr>
          <w:sz w:val="29"/>
        </w:rPr>
        <w:t>Técnico Integrado em Informá</w:t>
      </w:r>
      <w:r w:rsidR="006D0825">
        <w:rPr>
          <w:sz w:val="29"/>
        </w:rPr>
        <w:t>tica</w:t>
      </w:r>
    </w:p>
    <w:p w:rsidR="00FD1D09" w:rsidRDefault="000E4960">
      <w:pPr>
        <w:spacing w:after="1157" w:line="259" w:lineRule="auto"/>
        <w:ind w:left="0" w:right="39" w:firstLine="0"/>
        <w:jc w:val="center"/>
      </w:pPr>
      <w:r>
        <w:rPr>
          <w:sz w:val="29"/>
          <w:bdr w:val="single" w:sz="6" w:space="0" w:color="000000"/>
        </w:rPr>
        <w:t>LP1-Linguagem de Programaçã</w:t>
      </w:r>
      <w:r w:rsidR="006D0825">
        <w:rPr>
          <w:sz w:val="29"/>
          <w:bdr w:val="single" w:sz="6" w:space="0" w:color="000000"/>
        </w:rPr>
        <w:t>o - Turma 231</w:t>
      </w:r>
    </w:p>
    <w:p w:rsidR="00FD1D09" w:rsidRDefault="006D0825">
      <w:pPr>
        <w:spacing w:after="408" w:line="259" w:lineRule="auto"/>
        <w:ind w:left="2825" w:firstLine="0"/>
        <w:jc w:val="left"/>
      </w:pPr>
      <w:r>
        <w:rPr>
          <w:noProof/>
        </w:rPr>
        <w:drawing>
          <wp:inline distT="0" distB="0" distL="0" distR="0">
            <wp:extent cx="1346200" cy="15113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09" w:rsidRDefault="000E4960">
      <w:pPr>
        <w:spacing w:after="0" w:line="265" w:lineRule="auto"/>
        <w:jc w:val="center"/>
      </w:pPr>
      <w:r>
        <w:rPr>
          <w:sz w:val="50"/>
        </w:rPr>
        <w:t>Exercí</w:t>
      </w:r>
      <w:r w:rsidR="006D0825">
        <w:rPr>
          <w:sz w:val="50"/>
        </w:rPr>
        <w:t>c</w:t>
      </w:r>
      <w:r>
        <w:rPr>
          <w:sz w:val="50"/>
        </w:rPr>
        <w:t>i</w:t>
      </w:r>
      <w:r w:rsidR="006D0825">
        <w:rPr>
          <w:sz w:val="50"/>
        </w:rPr>
        <w:t>o #1</w:t>
      </w:r>
    </w:p>
    <w:p w:rsidR="00FD1D09" w:rsidRDefault="000E4960">
      <w:pPr>
        <w:spacing w:after="1324" w:line="265" w:lineRule="auto"/>
        <w:jc w:val="center"/>
      </w:pPr>
      <w:r>
        <w:rPr>
          <w:sz w:val="50"/>
        </w:rPr>
        <w:t>Revisã</w:t>
      </w:r>
      <w:r w:rsidR="006D0825">
        <w:rPr>
          <w:sz w:val="50"/>
        </w:rPr>
        <w:t>o de Java</w:t>
      </w:r>
    </w:p>
    <w:p w:rsidR="000E4960" w:rsidRPr="000E4960" w:rsidRDefault="006D0825" w:rsidP="000E4960">
      <w:pPr>
        <w:spacing w:after="694" w:line="259" w:lineRule="auto"/>
        <w:ind w:left="-5" w:right="3694"/>
        <w:jc w:val="left"/>
        <w:rPr>
          <w:sz w:val="29"/>
        </w:rPr>
      </w:pPr>
      <w:r>
        <w:rPr>
          <w:sz w:val="29"/>
        </w:rPr>
        <w:t xml:space="preserve"> </w:t>
      </w:r>
      <w:proofErr w:type="spellStart"/>
      <w:proofErr w:type="gramStart"/>
      <w:r w:rsidR="000E4960">
        <w:rPr>
          <w:sz w:val="29"/>
        </w:rPr>
        <w:t>xxxxxx</w:t>
      </w:r>
      <w:proofErr w:type="spellEnd"/>
      <w:proofErr w:type="gramEnd"/>
      <w:r w:rsidR="000E4960">
        <w:rPr>
          <w:sz w:val="29"/>
        </w:rPr>
        <w:t xml:space="preserve"> – Bruna Caroline O. de Araújo                                                     </w:t>
      </w:r>
      <w:proofErr w:type="spellStart"/>
      <w:r w:rsidR="000E4960">
        <w:rPr>
          <w:sz w:val="29"/>
        </w:rPr>
        <w:t>xxxxxx</w:t>
      </w:r>
      <w:proofErr w:type="spellEnd"/>
      <w:r>
        <w:rPr>
          <w:sz w:val="29"/>
        </w:rPr>
        <w:t xml:space="preserve"> </w:t>
      </w:r>
      <w:r w:rsidR="000E4960">
        <w:rPr>
          <w:sz w:val="29"/>
        </w:rPr>
        <w:t>–</w:t>
      </w:r>
      <w:r>
        <w:rPr>
          <w:sz w:val="29"/>
        </w:rPr>
        <w:t xml:space="preserve"> </w:t>
      </w:r>
      <w:r w:rsidR="000E4960">
        <w:rPr>
          <w:sz w:val="29"/>
        </w:rPr>
        <w:t xml:space="preserve">Eduardo P. </w:t>
      </w:r>
      <w:proofErr w:type="spellStart"/>
      <w:r w:rsidR="000E4960">
        <w:rPr>
          <w:sz w:val="29"/>
        </w:rPr>
        <w:t>Dolce</w:t>
      </w:r>
      <w:proofErr w:type="spellEnd"/>
      <w:r w:rsidR="000E4960">
        <w:rPr>
          <w:sz w:val="29"/>
        </w:rPr>
        <w:t xml:space="preserve">    165185 – Gabrielle O. de Souza</w:t>
      </w:r>
    </w:p>
    <w:p w:rsidR="00FD1D09" w:rsidRDefault="000E4960">
      <w:pPr>
        <w:spacing w:after="24" w:line="259" w:lineRule="auto"/>
        <w:jc w:val="center"/>
        <w:rPr>
          <w:sz w:val="29"/>
        </w:rPr>
      </w:pPr>
      <w:r>
        <w:rPr>
          <w:sz w:val="29"/>
        </w:rPr>
        <w:t>07/08/2017</w:t>
      </w:r>
    </w:p>
    <w:p w:rsidR="000E4960" w:rsidRDefault="000E4960">
      <w:pPr>
        <w:spacing w:after="24" w:line="259" w:lineRule="auto"/>
        <w:jc w:val="center"/>
      </w:pPr>
    </w:p>
    <w:p w:rsidR="00FD1D09" w:rsidRDefault="000E4960">
      <w:pPr>
        <w:tabs>
          <w:tab w:val="center" w:pos="1443"/>
        </w:tabs>
        <w:spacing w:after="88" w:line="259" w:lineRule="auto"/>
        <w:ind w:left="-15" w:firstLine="0"/>
        <w:jc w:val="left"/>
      </w:pPr>
      <w:r>
        <w:rPr>
          <w:sz w:val="34"/>
        </w:rPr>
        <w:t>1</w:t>
      </w:r>
      <w:r>
        <w:rPr>
          <w:sz w:val="34"/>
        </w:rPr>
        <w:tab/>
        <w:t>Introduçã</w:t>
      </w:r>
      <w:r w:rsidR="006D0825">
        <w:rPr>
          <w:sz w:val="34"/>
        </w:rPr>
        <w:t>o</w:t>
      </w:r>
    </w:p>
    <w:p w:rsidR="00FD1D09" w:rsidRDefault="00B33AFC" w:rsidP="000E4960">
      <w:pPr>
        <w:spacing w:after="535"/>
        <w:ind w:left="-5"/>
      </w:pPr>
      <w:r>
        <w:t xml:space="preserve">A aplicação irá </w:t>
      </w:r>
      <w:r w:rsidR="000E4960">
        <w:t>realizar o controle da quantidade d</w:t>
      </w:r>
      <w:r w:rsidR="000E4960">
        <w:t xml:space="preserve">e requerimentos médicos que são </w:t>
      </w:r>
      <w:r w:rsidR="000E4960">
        <w:t>recebidos pela coordenação de uma escola, sendo estes deferidos ou não. Listas serão criadas pa</w:t>
      </w:r>
      <w:r w:rsidR="000E4960">
        <w:t>ra deferimento ou indeferimento</w:t>
      </w:r>
      <w:r w:rsidR="000E4960">
        <w:t xml:space="preserve"> e ambas conterão dados chave dos alunos, porém o que difere o deferimento do indeferido será o tipo de justificativa. A apli</w:t>
      </w:r>
      <w:r>
        <w:t>cação tem o intuito de dar assistência em relação aos requerimentos recebidos pela coordenação de uma escola ao longo do ano letivo.</w:t>
      </w:r>
    </w:p>
    <w:p w:rsidR="00FD1D09" w:rsidRDefault="006D0825">
      <w:pPr>
        <w:pStyle w:val="Ttulo1"/>
        <w:ind w:left="542" w:hanging="557"/>
      </w:pPr>
      <w:r>
        <w:t>Problema</w:t>
      </w:r>
    </w:p>
    <w:p w:rsidR="00B33AFC" w:rsidRPr="00B33AFC" w:rsidRDefault="00B33AFC" w:rsidP="00B33AFC">
      <w:r>
        <w:t>Como a</w:t>
      </w:r>
      <w:r>
        <w:t xml:space="preserve"> aplicação tem o intuito de dar assistência em relação aos requerimentos recebidos pela coordenação de um</w:t>
      </w:r>
      <w:r w:rsidR="006D0825">
        <w:t>a escola ao longo do ano letivo, os requisitos necessários são:</w:t>
      </w:r>
      <w:bookmarkStart w:id="0" w:name="_GoBack"/>
      <w:bookmarkEnd w:id="0"/>
    </w:p>
    <w:p w:rsidR="00FD1D09" w:rsidRDefault="006D0825">
      <w:pPr>
        <w:numPr>
          <w:ilvl w:val="0"/>
          <w:numId w:val="1"/>
        </w:numPr>
        <w:spacing w:after="11"/>
        <w:ind w:left="586" w:hanging="237"/>
      </w:pPr>
      <w:r>
        <w:t>Requisito #1</w:t>
      </w:r>
    </w:p>
    <w:p w:rsidR="00B33AFC" w:rsidRDefault="00B33AFC" w:rsidP="00B33AFC">
      <w:pPr>
        <w:spacing w:after="11"/>
        <w:ind w:left="586" w:firstLine="0"/>
      </w:pPr>
      <w:r>
        <w:t>O software deve ter duas listas, uma sobre os atestados deferidos e indeferidos</w:t>
      </w:r>
    </w:p>
    <w:p w:rsidR="00FD1D09" w:rsidRDefault="006D0825">
      <w:pPr>
        <w:numPr>
          <w:ilvl w:val="0"/>
          <w:numId w:val="1"/>
        </w:numPr>
        <w:spacing w:after="11"/>
        <w:ind w:left="586" w:hanging="237"/>
      </w:pPr>
      <w:r>
        <w:t>Requisito #2</w:t>
      </w:r>
    </w:p>
    <w:p w:rsidR="00FD1D09" w:rsidRDefault="00B33AFC">
      <w:pPr>
        <w:ind w:left="595"/>
      </w:pPr>
      <w:r>
        <w:t>O software deve informar o motivo de indeferimento e do deferimento</w:t>
      </w:r>
      <w:r w:rsidR="006D0825">
        <w:t xml:space="preserve"> #2</w:t>
      </w:r>
    </w:p>
    <w:p w:rsidR="00FD1D09" w:rsidRDefault="006D0825">
      <w:pPr>
        <w:numPr>
          <w:ilvl w:val="0"/>
          <w:numId w:val="1"/>
        </w:numPr>
        <w:spacing w:after="11"/>
        <w:ind w:left="586" w:hanging="237"/>
      </w:pPr>
      <w:r>
        <w:t>Requisito #3</w:t>
      </w:r>
    </w:p>
    <w:p w:rsidR="00FD1D09" w:rsidRDefault="00B33AFC">
      <w:pPr>
        <w:ind w:left="595"/>
      </w:pPr>
      <w:r>
        <w:t xml:space="preserve">As listas deverão ter dados chaves dos alunos </w:t>
      </w:r>
      <w:r w:rsidR="006D0825">
        <w:t>#3</w:t>
      </w:r>
    </w:p>
    <w:p w:rsidR="00FD1D09" w:rsidRDefault="006D0825">
      <w:pPr>
        <w:numPr>
          <w:ilvl w:val="0"/>
          <w:numId w:val="1"/>
        </w:numPr>
        <w:spacing w:after="11"/>
        <w:ind w:left="586" w:hanging="237"/>
      </w:pPr>
      <w:r>
        <w:t>Requisito #n</w:t>
      </w:r>
    </w:p>
    <w:p w:rsidR="00FD1D09" w:rsidRDefault="006D0825">
      <w:pPr>
        <w:ind w:left="595"/>
      </w:pPr>
      <w:r>
        <w:t xml:space="preserve">Descreva o </w:t>
      </w:r>
      <w:proofErr w:type="spellStart"/>
      <w:r>
        <w:t>rquisito</w:t>
      </w:r>
      <w:proofErr w:type="spellEnd"/>
      <w:r>
        <w:t xml:space="preserve"> #n</w:t>
      </w:r>
      <w:r>
        <w:br w:type="page"/>
      </w:r>
    </w:p>
    <w:p w:rsidR="00FD1D09" w:rsidRDefault="00B33AFC">
      <w:pPr>
        <w:pStyle w:val="Ttulo1"/>
        <w:ind w:left="542" w:hanging="557"/>
      </w:pPr>
      <w:r>
        <w:lastRenderedPageBreak/>
        <w:t>Soluçã</w:t>
      </w:r>
      <w:r w:rsidR="006D0825">
        <w:t>o</w:t>
      </w:r>
    </w:p>
    <w:p w:rsidR="00FD1D09" w:rsidRDefault="006D0825">
      <w:pPr>
        <w:spacing w:after="421"/>
        <w:ind w:left="-5"/>
      </w:pPr>
      <w:proofErr w:type="spellStart"/>
      <w:proofErr w:type="gramStart"/>
      <w:r>
        <w:t>rxxxxxxxxxxxxxxxxxxx</w:t>
      </w:r>
      <w:proofErr w:type="spellEnd"/>
      <w:proofErr w:type="gramEnd"/>
    </w:p>
    <w:p w:rsidR="00B33AFC" w:rsidRDefault="00B33AFC">
      <w:pPr>
        <w:spacing w:line="373" w:lineRule="auto"/>
        <w:ind w:left="-5" w:right="2763"/>
        <w:rPr>
          <w:sz w:val="29"/>
        </w:rPr>
      </w:pPr>
      <w:r>
        <w:rPr>
          <w:sz w:val="29"/>
        </w:rPr>
        <w:t>3.1 Programa - Có</w:t>
      </w:r>
      <w:r w:rsidR="006D0825">
        <w:rPr>
          <w:sz w:val="29"/>
        </w:rPr>
        <w:t xml:space="preserve">digo Fonte </w:t>
      </w:r>
    </w:p>
    <w:p w:rsidR="00FD1D09" w:rsidRDefault="006D0825">
      <w:pPr>
        <w:spacing w:line="373" w:lineRule="auto"/>
        <w:ind w:left="-5" w:right="2763"/>
      </w:pPr>
      <w:proofErr w:type="gramStart"/>
      <w:r>
        <w:t>coloque</w:t>
      </w:r>
      <w:proofErr w:type="gramEnd"/>
      <w:r>
        <w:t xml:space="preserve"> aqui o c digo fonte das classes</w:t>
      </w:r>
    </w:p>
    <w:p w:rsidR="00FD1D09" w:rsidRDefault="00B33AFC">
      <w:pPr>
        <w:tabs>
          <w:tab w:val="center" w:pos="2414"/>
        </w:tabs>
        <w:spacing w:after="147"/>
        <w:ind w:left="-15" w:firstLine="0"/>
        <w:jc w:val="left"/>
      </w:pPr>
      <w:r>
        <w:t xml:space="preserve">3.1.1 </w:t>
      </w:r>
      <w:r w:rsidR="006D0825">
        <w:t>C</w:t>
      </w:r>
      <w:r>
        <w:t>ó</w:t>
      </w:r>
      <w:r w:rsidR="006D0825">
        <w:t xml:space="preserve">digo Fonte - classe </w:t>
      </w:r>
      <w:proofErr w:type="spellStart"/>
      <w:r w:rsidR="006D0825">
        <w:t>ccccc</w:t>
      </w:r>
      <w:proofErr w:type="spellEnd"/>
    </w:p>
    <w:p w:rsidR="00FD1D09" w:rsidRDefault="006D0825">
      <w:pPr>
        <w:spacing w:after="421"/>
        <w:ind w:left="-5"/>
      </w:pPr>
      <w:proofErr w:type="gramStart"/>
      <w:r>
        <w:t>coloque</w:t>
      </w:r>
      <w:proofErr w:type="gramEnd"/>
      <w:r>
        <w:t xml:space="preserve"> aqui o c digo fonte c</w:t>
      </w:r>
      <w:r>
        <w:t>lasses</w:t>
      </w:r>
    </w:p>
    <w:p w:rsidR="00FD1D09" w:rsidRDefault="006D0825">
      <w:pPr>
        <w:tabs>
          <w:tab w:val="center" w:pos="1527"/>
        </w:tabs>
        <w:spacing w:after="75" w:line="259" w:lineRule="auto"/>
        <w:ind w:left="-15" w:firstLine="0"/>
        <w:jc w:val="left"/>
      </w:pPr>
      <w:r>
        <w:rPr>
          <w:sz w:val="29"/>
        </w:rPr>
        <w:t>3.2</w:t>
      </w:r>
      <w:r>
        <w:rPr>
          <w:sz w:val="29"/>
        </w:rPr>
        <w:tab/>
        <w:t>Paradigmas</w:t>
      </w:r>
    </w:p>
    <w:p w:rsidR="00FD1D09" w:rsidRDefault="00B33AFC">
      <w:pPr>
        <w:ind w:left="-5"/>
      </w:pPr>
      <w:proofErr w:type="gramStart"/>
      <w:r>
        <w:t>liste</w:t>
      </w:r>
      <w:proofErr w:type="gramEnd"/>
      <w:r w:rsidR="006D0825">
        <w:t xml:space="preserve"> aqui os paradigmas que o seu programa possui</w:t>
      </w:r>
    </w:p>
    <w:p w:rsidR="00FD1D09" w:rsidRDefault="00B33AFC">
      <w:pPr>
        <w:numPr>
          <w:ilvl w:val="0"/>
          <w:numId w:val="2"/>
        </w:numPr>
        <w:ind w:right="2854" w:hanging="299"/>
      </w:pPr>
      <w:proofErr w:type="gramStart"/>
      <w:r>
        <w:t>paradigma</w:t>
      </w:r>
      <w:proofErr w:type="gramEnd"/>
      <w:r>
        <w:t xml:space="preserve"> #1 [exemplo: heranç</w:t>
      </w:r>
      <w:r w:rsidR="006D0825">
        <w:t xml:space="preserve">a] descreva </w:t>
      </w:r>
      <w:proofErr w:type="spellStart"/>
      <w:r w:rsidR="006D0825">
        <w:t>xxxxx</w:t>
      </w:r>
      <w:proofErr w:type="spellEnd"/>
    </w:p>
    <w:p w:rsidR="00FD1D09" w:rsidRDefault="00B33AFC">
      <w:pPr>
        <w:numPr>
          <w:ilvl w:val="0"/>
          <w:numId w:val="2"/>
        </w:numPr>
        <w:ind w:right="2854" w:hanging="299"/>
      </w:pPr>
      <w:proofErr w:type="gramStart"/>
      <w:r>
        <w:t>paradigma</w:t>
      </w:r>
      <w:proofErr w:type="gramEnd"/>
      <w:r>
        <w:t xml:space="preserve"> #2 [exemplo: polimorfi</w:t>
      </w:r>
      <w:r w:rsidR="006D0825">
        <w:t xml:space="preserve">smo] descreva </w:t>
      </w:r>
      <w:proofErr w:type="spellStart"/>
      <w:r w:rsidR="006D0825">
        <w:t>xxxxx</w:t>
      </w:r>
      <w:proofErr w:type="spellEnd"/>
    </w:p>
    <w:p w:rsidR="00FD1D09" w:rsidRDefault="006D0825" w:rsidP="00B33AFC">
      <w:pPr>
        <w:numPr>
          <w:ilvl w:val="0"/>
          <w:numId w:val="2"/>
        </w:numPr>
        <w:ind w:right="2854" w:hanging="299"/>
      </w:pPr>
      <w:proofErr w:type="gramStart"/>
      <w:r>
        <w:t>paradigma</w:t>
      </w:r>
      <w:proofErr w:type="gramEnd"/>
      <w:r>
        <w:t xml:space="preserve"> #n [...........] </w:t>
      </w:r>
      <w:proofErr w:type="gramStart"/>
      <w:r>
        <w:t>descreva</w:t>
      </w:r>
      <w:proofErr w:type="gramEnd"/>
      <w:r>
        <w:t xml:space="preserve"> </w:t>
      </w:r>
      <w:proofErr w:type="spellStart"/>
      <w:r>
        <w:t>xxxxx</w:t>
      </w:r>
      <w:proofErr w:type="spellEnd"/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B33AFC" w:rsidRDefault="00B33AFC">
      <w:pPr>
        <w:tabs>
          <w:tab w:val="center" w:pos="1744"/>
        </w:tabs>
        <w:spacing w:after="75" w:line="259" w:lineRule="auto"/>
        <w:ind w:left="-15" w:firstLine="0"/>
        <w:jc w:val="left"/>
        <w:rPr>
          <w:sz w:val="29"/>
        </w:rPr>
      </w:pPr>
    </w:p>
    <w:p w:rsidR="00FD1D09" w:rsidRDefault="006D0825">
      <w:pPr>
        <w:tabs>
          <w:tab w:val="center" w:pos="1744"/>
        </w:tabs>
        <w:spacing w:after="75" w:line="259" w:lineRule="auto"/>
        <w:ind w:left="-15" w:firstLine="0"/>
        <w:jc w:val="left"/>
      </w:pPr>
      <w:r>
        <w:rPr>
          <w:sz w:val="29"/>
        </w:rPr>
        <w:lastRenderedPageBreak/>
        <w:t>3.3</w:t>
      </w:r>
      <w:r>
        <w:rPr>
          <w:sz w:val="29"/>
        </w:rPr>
        <w:tab/>
        <w:t>Plano de Teste</w:t>
      </w:r>
    </w:p>
    <w:p w:rsidR="00FD1D09" w:rsidRDefault="00B33AFC">
      <w:pPr>
        <w:spacing w:after="2"/>
        <w:ind w:left="-5"/>
      </w:pPr>
      <w:r>
        <w:t>[</w:t>
      </w:r>
      <w:proofErr w:type="gramStart"/>
      <w:r>
        <w:t>nesta</w:t>
      </w:r>
      <w:proofErr w:type="gramEnd"/>
      <w:r>
        <w:t xml:space="preserve"> </w:t>
      </w:r>
      <w:proofErr w:type="spellStart"/>
      <w:r>
        <w:t>subse</w:t>
      </w:r>
      <w:proofErr w:type="spellEnd"/>
      <w:r>
        <w:t xml:space="preserve"> </w:t>
      </w:r>
      <w:proofErr w:type="spellStart"/>
      <w:r>
        <w:t>ªo</w:t>
      </w:r>
      <w:proofErr w:type="spellEnd"/>
      <w:r>
        <w:t>, deverã</w:t>
      </w:r>
      <w:r w:rsidR="006D0825">
        <w:t xml:space="preserve">o ser registrados resultados de todos os testes feitos no programa, </w:t>
      </w:r>
      <w:r w:rsidR="006D0825">
        <w:rPr>
          <w:color w:val="FF0000"/>
        </w:rPr>
        <w:t>tendo como base o plano de teste</w:t>
      </w:r>
      <w:r w:rsidR="006D0825">
        <w:t>, que consta no doc</w:t>
      </w:r>
      <w:r>
        <w:t>umento enviado pelo grupo em aná</w:t>
      </w:r>
      <w:r w:rsidR="006D0825">
        <w:t>lise]</w:t>
      </w:r>
    </w:p>
    <w:p w:rsidR="00FD1D09" w:rsidRDefault="006D0825">
      <w:pPr>
        <w:ind w:left="361"/>
      </w:pPr>
      <w:r>
        <w:t>e.g.:</w:t>
      </w:r>
    </w:p>
    <w:tbl>
      <w:tblPr>
        <w:tblStyle w:val="TableGrid"/>
        <w:tblW w:w="7424" w:type="dxa"/>
        <w:tblInd w:w="173" w:type="dxa"/>
        <w:tblCellMar>
          <w:top w:w="80" w:type="dxa"/>
          <w:left w:w="387" w:type="dxa"/>
          <w:bottom w:w="0" w:type="dxa"/>
          <w:right w:w="387" w:type="dxa"/>
        </w:tblCellMar>
        <w:tblLook w:val="04A0" w:firstRow="1" w:lastRow="0" w:firstColumn="1" w:lastColumn="0" w:noHBand="0" w:noVBand="1"/>
      </w:tblPr>
      <w:tblGrid>
        <w:gridCol w:w="1341"/>
        <w:gridCol w:w="2475"/>
        <w:gridCol w:w="3608"/>
      </w:tblGrid>
      <w:tr w:rsidR="00FD1D09">
        <w:trPr>
          <w:trHeight w:val="490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3" w:type="dxa"/>
            <w:gridSpan w:val="2"/>
            <w:tcBorders>
              <w:top w:val="single" w:sz="23" w:space="0" w:color="000000"/>
              <w:left w:val="nil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1225" w:firstLine="0"/>
              <w:jc w:val="left"/>
            </w:pPr>
            <w:r>
              <w:t>Plano de Teste</w:t>
            </w:r>
          </w:p>
        </w:tc>
      </w:tr>
      <w:tr w:rsidR="00FD1D09">
        <w:trPr>
          <w:trHeight w:val="779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Id</w:t>
            </w:r>
          </w:p>
          <w:p w:rsidR="00FD1D09" w:rsidRDefault="006D0825">
            <w:pPr>
              <w:spacing w:after="0" w:line="259" w:lineRule="auto"/>
              <w:ind w:left="0" w:right="26" w:firstLine="0"/>
              <w:jc w:val="center"/>
            </w:pPr>
            <w:r>
              <w:t>Teste</w:t>
            </w:r>
          </w:p>
        </w:tc>
        <w:tc>
          <w:tcPr>
            <w:tcW w:w="247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B33AFC">
            <w:pPr>
              <w:spacing w:after="0" w:line="259" w:lineRule="auto"/>
              <w:ind w:left="0" w:firstLine="0"/>
              <w:jc w:val="left"/>
            </w:pPr>
            <w:r>
              <w:t>Descriçã</w:t>
            </w:r>
            <w:r w:rsidR="006D0825">
              <w:t>o</w:t>
            </w:r>
          </w:p>
        </w:tc>
        <w:tc>
          <w:tcPr>
            <w:tcW w:w="3609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Resultado Esperado</w:t>
            </w:r>
          </w:p>
        </w:tc>
      </w:tr>
      <w:tr w:rsidR="00FD1D09">
        <w:trPr>
          <w:trHeight w:val="1049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T01</w:t>
            </w:r>
          </w:p>
        </w:tc>
        <w:tc>
          <w:tcPr>
            <w:tcW w:w="2475" w:type="dxa"/>
            <w:tcBorders>
              <w:top w:val="single" w:sz="23" w:space="0" w:color="000000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</w:pPr>
            <w:r>
              <w:t>Entrada de requerimento com mais de 5 dias</w:t>
            </w:r>
          </w:p>
        </w:tc>
        <w:tc>
          <w:tcPr>
            <w:tcW w:w="3609" w:type="dxa"/>
            <w:tcBorders>
              <w:top w:val="single" w:sz="23" w:space="0" w:color="000000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Recusa entrada</w:t>
            </w:r>
          </w:p>
        </w:tc>
      </w:tr>
      <w:tr w:rsidR="00FD1D09">
        <w:trPr>
          <w:trHeight w:val="1011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T02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</w:pPr>
            <w:r>
              <w:t>Entrada de requerimento com 3 dias</w:t>
            </w: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Aceitar</w:t>
            </w:r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T03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T04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T05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T06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T07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T08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T09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T10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T11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T12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T13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lastRenderedPageBreak/>
              <w:t>T14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T15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T16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52"/>
        </w:trPr>
        <w:tc>
          <w:tcPr>
            <w:tcW w:w="1341" w:type="dxa"/>
            <w:tcBorders>
              <w:top w:val="nil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T17</w:t>
            </w:r>
          </w:p>
        </w:tc>
        <w:tc>
          <w:tcPr>
            <w:tcW w:w="2475" w:type="dxa"/>
            <w:tcBorders>
              <w:top w:val="nil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</w:tbl>
    <w:p w:rsidR="00FD1D09" w:rsidRDefault="00FD1D09">
      <w:pPr>
        <w:spacing w:after="0" w:line="259" w:lineRule="auto"/>
        <w:ind w:left="-2058" w:right="173" w:firstLine="0"/>
        <w:jc w:val="left"/>
      </w:pPr>
    </w:p>
    <w:tbl>
      <w:tblPr>
        <w:tblStyle w:val="TableGrid"/>
        <w:tblW w:w="7424" w:type="dxa"/>
        <w:tblInd w:w="173" w:type="dxa"/>
        <w:tblCellMar>
          <w:top w:w="8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1"/>
        <w:gridCol w:w="1795"/>
        <w:gridCol w:w="680"/>
        <w:gridCol w:w="3608"/>
      </w:tblGrid>
      <w:tr w:rsidR="00FD1D09">
        <w:trPr>
          <w:trHeight w:val="518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single" w:sz="45" w:space="0" w:color="000000"/>
              <w:right w:val="nil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3" w:type="dxa"/>
            <w:gridSpan w:val="3"/>
            <w:tcBorders>
              <w:top w:val="single" w:sz="23" w:space="0" w:color="000000"/>
              <w:left w:val="nil"/>
              <w:bottom w:val="single" w:sz="45" w:space="0" w:color="000000"/>
              <w:right w:val="single" w:sz="23" w:space="0" w:color="000000"/>
            </w:tcBorders>
            <w:vAlign w:val="center"/>
          </w:tcPr>
          <w:p w:rsidR="00FD1D09" w:rsidRDefault="006D0825">
            <w:pPr>
              <w:spacing w:after="0" w:line="259" w:lineRule="auto"/>
              <w:ind w:left="1669" w:firstLine="0"/>
              <w:jc w:val="left"/>
            </w:pPr>
            <w:r>
              <w:t xml:space="preserve">...continua </w:t>
            </w:r>
            <w:proofErr w:type="spellStart"/>
            <w:r>
              <w:t>ªo</w:t>
            </w:r>
            <w:proofErr w:type="spellEnd"/>
          </w:p>
        </w:tc>
      </w:tr>
      <w:tr w:rsidR="00FD1D09">
        <w:trPr>
          <w:trHeight w:val="807"/>
        </w:trPr>
        <w:tc>
          <w:tcPr>
            <w:tcW w:w="1341" w:type="dxa"/>
            <w:tcBorders>
              <w:top w:val="single" w:sz="45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Id</w:t>
            </w:r>
          </w:p>
          <w:p w:rsidR="00FD1D09" w:rsidRDefault="006D0825">
            <w:pPr>
              <w:spacing w:after="0" w:line="259" w:lineRule="auto"/>
              <w:ind w:left="89" w:firstLine="0"/>
              <w:jc w:val="center"/>
            </w:pPr>
            <w:r>
              <w:t>Teste</w:t>
            </w:r>
          </w:p>
        </w:tc>
        <w:tc>
          <w:tcPr>
            <w:tcW w:w="1795" w:type="dxa"/>
            <w:tcBorders>
              <w:top w:val="single" w:sz="45" w:space="0" w:color="000000"/>
              <w:left w:val="single" w:sz="23" w:space="0" w:color="000000"/>
              <w:bottom w:val="single" w:sz="23" w:space="0" w:color="000000"/>
              <w:right w:val="nil"/>
            </w:tcBorders>
          </w:tcPr>
          <w:p w:rsidR="00FD1D09" w:rsidRDefault="006D0825">
            <w:pPr>
              <w:spacing w:after="0" w:line="259" w:lineRule="auto"/>
              <w:ind w:left="67" w:firstLine="0"/>
              <w:jc w:val="center"/>
            </w:pPr>
            <w:r>
              <w:t xml:space="preserve">Descri </w:t>
            </w:r>
            <w:proofErr w:type="spellStart"/>
            <w:r>
              <w:t>ªo</w:t>
            </w:r>
            <w:proofErr w:type="spellEnd"/>
          </w:p>
        </w:tc>
        <w:tc>
          <w:tcPr>
            <w:tcW w:w="680" w:type="dxa"/>
            <w:tcBorders>
              <w:top w:val="single" w:sz="45" w:space="0" w:color="000000"/>
              <w:left w:val="nil"/>
              <w:bottom w:val="single" w:sz="23" w:space="0" w:color="000000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single" w:sz="45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Resultado Esperado</w:t>
            </w:r>
          </w:p>
        </w:tc>
      </w:tr>
      <w:tr w:rsidR="00FD1D09">
        <w:trPr>
          <w:trHeight w:val="472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T18</w:t>
            </w:r>
          </w:p>
        </w:tc>
        <w:tc>
          <w:tcPr>
            <w:tcW w:w="1795" w:type="dxa"/>
            <w:tcBorders>
              <w:top w:val="single" w:sz="23" w:space="0" w:color="000000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single" w:sz="23" w:space="0" w:color="000000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single" w:sz="23" w:space="0" w:color="000000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T19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T20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T21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T22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T23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T24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T25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433"/>
        </w:trPr>
        <w:tc>
          <w:tcPr>
            <w:tcW w:w="1341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T26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nil"/>
              <w:right w:val="nil"/>
            </w:tcBorders>
          </w:tcPr>
          <w:p w:rsidR="00FD1D09" w:rsidRDefault="006D0825">
            <w:pPr>
              <w:spacing w:after="0" w:line="259" w:lineRule="auto"/>
              <w:ind w:left="320" w:firstLine="0"/>
              <w:jc w:val="center"/>
            </w:pPr>
            <w:proofErr w:type="gramStart"/>
            <w:r>
              <w:t>mais</w:t>
            </w:r>
            <w:proofErr w:type="gramEnd"/>
            <w:r>
              <w:t xml:space="preserve"> </w:t>
            </w:r>
            <w:proofErr w:type="spellStart"/>
            <w:r>
              <w:t>tesetes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23" w:space="0" w:color="000000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nil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1030"/>
        </w:trPr>
        <w:tc>
          <w:tcPr>
            <w:tcW w:w="1341" w:type="dxa"/>
            <w:tcBorders>
              <w:top w:val="nil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r>
              <w:t>T27</w:t>
            </w:r>
          </w:p>
        </w:tc>
        <w:tc>
          <w:tcPr>
            <w:tcW w:w="1795" w:type="dxa"/>
            <w:tcBorders>
              <w:top w:val="nil"/>
              <w:left w:val="single" w:sz="23" w:space="0" w:color="000000"/>
              <w:bottom w:val="single" w:sz="23" w:space="0" w:color="000000"/>
              <w:right w:val="nil"/>
            </w:tcBorders>
          </w:tcPr>
          <w:p w:rsidR="00FD1D09" w:rsidRDefault="006D0825">
            <w:pPr>
              <w:spacing w:after="0" w:line="259" w:lineRule="auto"/>
              <w:ind w:left="40" w:firstLine="0"/>
              <w:jc w:val="center"/>
            </w:pPr>
            <w:r>
              <w:t>ULTIMA</w:t>
            </w:r>
          </w:p>
          <w:p w:rsidR="00FD1D09" w:rsidRDefault="006D0825">
            <w:pPr>
              <w:spacing w:after="0" w:line="259" w:lineRule="auto"/>
              <w:ind w:left="128" w:firstLine="0"/>
              <w:jc w:val="center"/>
            </w:pPr>
            <w:r>
              <w:t>TUA˙ˆO</w:t>
            </w:r>
          </w:p>
          <w:p w:rsidR="00FD1D09" w:rsidRDefault="006D0825">
            <w:pPr>
              <w:spacing w:after="0" w:line="259" w:lineRule="auto"/>
              <w:ind w:left="225" w:firstLine="0"/>
              <w:jc w:val="center"/>
            </w:pPr>
            <w:r>
              <w:t>TESTADA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0" w:firstLine="0"/>
              <w:jc w:val="left"/>
            </w:pPr>
            <w:r>
              <w:t>SI-</w:t>
            </w:r>
          </w:p>
        </w:tc>
        <w:tc>
          <w:tcPr>
            <w:tcW w:w="3609" w:type="dxa"/>
            <w:tcBorders>
              <w:top w:val="nil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:rsidR="00FD1D09" w:rsidRDefault="006D0825">
            <w:pPr>
              <w:spacing w:after="0" w:line="259" w:lineRule="auto"/>
              <w:ind w:left="387" w:firstLine="0"/>
              <w:jc w:val="left"/>
            </w:pPr>
            <w:proofErr w:type="spellStart"/>
            <w:proofErr w:type="gramStart"/>
            <w:r>
              <w:t>xxxx</w:t>
            </w:r>
            <w:proofErr w:type="spellEnd"/>
            <w:proofErr w:type="gramEnd"/>
          </w:p>
        </w:tc>
      </w:tr>
      <w:tr w:rsidR="00FD1D09">
        <w:trPr>
          <w:trHeight w:val="518"/>
        </w:trPr>
        <w:tc>
          <w:tcPr>
            <w:tcW w:w="1341" w:type="dxa"/>
            <w:tcBorders>
              <w:top w:val="single" w:sz="23" w:space="0" w:color="000000"/>
              <w:left w:val="single" w:sz="23" w:space="0" w:color="000000"/>
              <w:bottom w:val="single" w:sz="45" w:space="0" w:color="000000"/>
              <w:right w:val="nil"/>
            </w:tcBorders>
          </w:tcPr>
          <w:p w:rsidR="00FD1D09" w:rsidRDefault="00FD1D0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083" w:type="dxa"/>
            <w:gridSpan w:val="3"/>
            <w:tcBorders>
              <w:top w:val="single" w:sz="23" w:space="0" w:color="000000"/>
              <w:left w:val="nil"/>
              <w:bottom w:val="single" w:sz="45" w:space="0" w:color="000000"/>
              <w:right w:val="single" w:sz="23" w:space="0" w:color="000000"/>
            </w:tcBorders>
            <w:vAlign w:val="center"/>
          </w:tcPr>
          <w:p w:rsidR="00FD1D09" w:rsidRDefault="006D0825">
            <w:pPr>
              <w:spacing w:after="0" w:line="259" w:lineRule="auto"/>
              <w:ind w:left="1648" w:firstLine="0"/>
              <w:jc w:val="left"/>
            </w:pPr>
            <w:r>
              <w:t>Fim da tabela</w:t>
            </w:r>
          </w:p>
        </w:tc>
      </w:tr>
    </w:tbl>
    <w:p w:rsidR="00000000" w:rsidRDefault="006D0825"/>
    <w:sectPr w:rsidR="00000000">
      <w:footerReference w:type="even" r:id="rId8"/>
      <w:footerReference w:type="default" r:id="rId9"/>
      <w:footerReference w:type="first" r:id="rId10"/>
      <w:pgSz w:w="11906" w:h="16838"/>
      <w:pgMar w:top="2575" w:right="2077" w:bottom="2308" w:left="205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D0825">
      <w:pPr>
        <w:spacing w:after="0" w:line="240" w:lineRule="auto"/>
      </w:pPr>
      <w:r>
        <w:separator/>
      </w:r>
    </w:p>
  </w:endnote>
  <w:endnote w:type="continuationSeparator" w:id="0">
    <w:p w:rsidR="00000000" w:rsidRDefault="006D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D09" w:rsidRDefault="006D082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D09" w:rsidRDefault="006D0825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1D09" w:rsidRDefault="00FD1D0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D0825">
      <w:pPr>
        <w:spacing w:after="0" w:line="240" w:lineRule="auto"/>
      </w:pPr>
      <w:r>
        <w:separator/>
      </w:r>
    </w:p>
  </w:footnote>
  <w:footnote w:type="continuationSeparator" w:id="0">
    <w:p w:rsidR="00000000" w:rsidRDefault="006D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1C30"/>
    <w:multiLevelType w:val="hybridMultilevel"/>
    <w:tmpl w:val="16145B92"/>
    <w:lvl w:ilvl="0" w:tplc="791EF892">
      <w:start w:val="1"/>
      <w:numFmt w:val="bullet"/>
      <w:lvlText w:val="•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BE7294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E6B8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C154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EABC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100E38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76ABE6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A34E0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A7974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D4883"/>
    <w:multiLevelType w:val="hybridMultilevel"/>
    <w:tmpl w:val="023E70F4"/>
    <w:lvl w:ilvl="0" w:tplc="BC76720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D07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3A03B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0F5B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EC26F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A34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4785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54DF8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86C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431204"/>
    <w:multiLevelType w:val="hybridMultilevel"/>
    <w:tmpl w:val="B442D4EE"/>
    <w:lvl w:ilvl="0" w:tplc="5B18420C">
      <w:start w:val="2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D9EBE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87A7A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62638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0127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0A8AC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F37CA0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74FEC9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D8AFD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09"/>
    <w:rsid w:val="000E4960"/>
    <w:rsid w:val="006D0825"/>
    <w:rsid w:val="00B33AFC"/>
    <w:rsid w:val="00F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A458"/>
  <w15:docId w15:val="{1253DC19-522E-4754-A854-73DDBBF8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6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88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gabikazsouza@gmail.com</dc:creator>
  <cp:keywords/>
  <cp:lastModifiedBy>gabikazsouza@gmail.com</cp:lastModifiedBy>
  <cp:revision>2</cp:revision>
  <dcterms:created xsi:type="dcterms:W3CDTF">2017-08-06T21:01:00Z</dcterms:created>
  <dcterms:modified xsi:type="dcterms:W3CDTF">2017-08-06T21:01:00Z</dcterms:modified>
</cp:coreProperties>
</file>