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scen1crimeTRUE:arrestTRUE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scen1econTRUE:arrestTRUE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scen1encourTRUE:arrestTRUE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scen1freeTRUE:arrestTRUE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scen1healthTRUE:arrestTRUE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scen1trustTRUE:arrestTRUE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1: Death Penalty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scen1vulnerTRUE:arrestTRUE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2024-12-18T18:36:05Z</dcterms:modified>
  <cp:category/>
</cp:coreProperties>
</file>