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FF93C" w14:textId="0535E545" w:rsidR="004A6B58" w:rsidRDefault="00C40CE3" w:rsidP="004A6B58">
      <w:pPr>
        <w:rPr>
          <w:rFonts w:ascii="Arial" w:hAnsi="Arial" w:cs="Arial"/>
        </w:rPr>
      </w:pPr>
      <w:r>
        <w:rPr>
          <w:noProof/>
        </w:rPr>
        <mc:AlternateContent>
          <mc:Choice Requires="wps">
            <w:drawing>
              <wp:anchor distT="0" distB="0" distL="114300" distR="114300" simplePos="0" relativeHeight="251662336" behindDoc="0" locked="0" layoutInCell="1" allowOverlap="1" wp14:anchorId="7FA9353F" wp14:editId="259381CA">
                <wp:simplePos x="0" y="0"/>
                <wp:positionH relativeFrom="column">
                  <wp:posOffset>4120515</wp:posOffset>
                </wp:positionH>
                <wp:positionV relativeFrom="paragraph">
                  <wp:posOffset>8606155</wp:posOffset>
                </wp:positionV>
                <wp:extent cx="1801495" cy="514350"/>
                <wp:effectExtent l="0" t="0" r="8255" b="0"/>
                <wp:wrapNone/>
                <wp:docPr id="8" name="Caixa de Texto 8"/>
                <wp:cNvGraphicFramePr/>
                <a:graphic xmlns:a="http://schemas.openxmlformats.org/drawingml/2006/main">
                  <a:graphicData uri="http://schemas.microsoft.com/office/word/2010/wordprocessingShape">
                    <wps:wsp>
                      <wps:cNvSpPr txBox="1"/>
                      <wps:spPr>
                        <a:xfrm>
                          <a:off x="0" y="0"/>
                          <a:ext cx="1801495" cy="514350"/>
                        </a:xfrm>
                        <a:prstGeom prst="rect">
                          <a:avLst/>
                        </a:prstGeom>
                        <a:solidFill>
                          <a:schemeClr val="lt1"/>
                        </a:solidFill>
                        <a:ln w="6350">
                          <a:noFill/>
                        </a:ln>
                      </wps:spPr>
                      <wps:txbx>
                        <w:txbxContent>
                          <w:p w14:paraId="1C43330F" w14:textId="77777777" w:rsidR="00C40CE3" w:rsidRPr="00E8609A" w:rsidRDefault="00C40CE3" w:rsidP="00C40CE3">
                            <w:pPr>
                              <w:rPr>
                                <w:rFonts w:ascii="Microsoft Sans Serif" w:hAnsi="Microsoft Sans Serif" w:cs="Microsoft Sans Serif"/>
                                <w:b/>
                                <w:bCs/>
                                <w:color w:val="061324"/>
                              </w:rPr>
                            </w:pPr>
                            <w:r w:rsidRPr="00E8609A">
                              <w:rPr>
                                <w:rFonts w:ascii="Microsoft Sans Serif" w:hAnsi="Microsoft Sans Serif" w:cs="Microsoft Sans Serif"/>
                                <w:b/>
                                <w:bCs/>
                                <w:color w:val="061324"/>
                              </w:rPr>
                              <w:t>Fevereiro de 2026</w:t>
                            </w:r>
                            <w:r>
                              <w:rPr>
                                <w:rFonts w:ascii="Microsoft Sans Serif" w:hAnsi="Microsoft Sans Serif" w:cs="Microsoft Sans Serif"/>
                                <w:b/>
                                <w:bCs/>
                                <w:color w:val="061324"/>
                              </w:rPr>
                              <w:br/>
                              <w:t>Versão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A9353F" id="_x0000_t202" coordsize="21600,21600" o:spt="202" path="m,l,21600r21600,l21600,xe">
                <v:stroke joinstyle="miter"/>
                <v:path gradientshapeok="t" o:connecttype="rect"/>
              </v:shapetype>
              <v:shape id="Caixa de Texto 8" o:spid="_x0000_s1026" type="#_x0000_t202" style="position:absolute;margin-left:324.45pt;margin-top:677.65pt;width:141.85pt;height: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tfwKwIAAFQEAAAOAAAAZHJzL2Uyb0RvYy54bWysVEtv2zAMvg/YfxB0X2xnSdcacYosRYYB&#10;QVsgLXpWZCk2IIuapMTOfv0o2Xms22nYRSZFio/vIz277xpFDsK6GnRBs1FKidAcylrvCvr6svp0&#10;S4nzTJdMgRYFPQpH7+cfP8xak4sxVKBKYQkG0S5vTUEr702eJI5XomFuBEZoNEqwDfOo2l1SWtZi&#10;9EYl4zS9SVqwpbHAhXN4+9Ab6TzGl1Jw/ySlE56ogmJtPp42nttwJvMZy3eWmarmQxnsH6poWK0x&#10;6TnUA/OM7G39R6im5hYcSD/i0CQgZc1F7AG7ydJ33WwqZkTsBcFx5gyT+39h+eNhY54t8d1X6JDA&#10;AEhrXO7wMvTTSduEL1ZK0I4QHs+wic4THh7dptnkbkoJR9s0m3yeRlyTy2tjnf8moCFBKKhFWiJa&#10;7LB2HjOi68klJHOg6nJVKxWVMApiqSw5MCRR+VgjvvjNS2nSFvQmpA6PNITnfWSlMcGlpyD5btsN&#10;jW6hPGL/FvrRcIavaixyzZx/ZhZnAVvG+fZPeEgFmAQGiZIK7M+/3Qd/pAitlLQ4WwV1P/bMCkrU&#10;d43k3WWTSRjGqEymX8ao2GvL9tqi980SsPMMN8nwKAZ/r06itNC84RosQlY0Mc0xd0H9SVz6fuJx&#10;jbhYLKITjp9hfq03hofQAbRAwUv3xqwZePLI8COcppDl7+jqfXu4F3sPso5cBoB7VAfccXQjxcOa&#10;hd241qPX5Wcw/wUAAP//AwBQSwMEFAAGAAgAAAAhAM2bpxHjAAAADQEAAA8AAABkcnMvZG93bnJl&#10;di54bWxMj8FOwzAMhu9IvEPkSVwQS1nWspWmE0LAJG6ssIlb1nhtRZNUTdaWt8ec4Gj/n35/zjaT&#10;admAvW+clXA7j4ChLZ1ubCXhvXi+WQHzQVmtWmdRwjd62OSXF5lKtRvtGw67UDEqsT5VEuoQupRz&#10;X9ZolJ+7Di1lJ9cbFWjsK657NVK5afkiihJuVGPpQq06fKyx/NqdjYTP6+rw6qeXj1HEonvaDsXd&#10;XhdSXs2mh3tgAafwB8OvPqlDTk5Hd7bas1ZCslytCaVAxLEARshaLBJgR1otRSKA5xn//0X+AwAA&#10;//8DAFBLAQItABQABgAIAAAAIQC2gziS/gAAAOEBAAATAAAAAAAAAAAAAAAAAAAAAABbQ29udGVu&#10;dF9UeXBlc10ueG1sUEsBAi0AFAAGAAgAAAAhADj9If/WAAAAlAEAAAsAAAAAAAAAAAAAAAAALwEA&#10;AF9yZWxzLy5yZWxzUEsBAi0AFAAGAAgAAAAhALFm1/ArAgAAVAQAAA4AAAAAAAAAAAAAAAAALgIA&#10;AGRycy9lMm9Eb2MueG1sUEsBAi0AFAAGAAgAAAAhAM2bpxHjAAAADQEAAA8AAAAAAAAAAAAAAAAA&#10;hQQAAGRycy9kb3ducmV2LnhtbFBLBQYAAAAABAAEAPMAAACVBQAAAAA=&#10;" fillcolor="white [3201]" stroked="f" strokeweight=".5pt">
                <v:textbox>
                  <w:txbxContent>
                    <w:p w14:paraId="1C43330F" w14:textId="77777777" w:rsidR="00C40CE3" w:rsidRPr="00E8609A" w:rsidRDefault="00C40CE3" w:rsidP="00C40CE3">
                      <w:pPr>
                        <w:rPr>
                          <w:rFonts w:ascii="Microsoft Sans Serif" w:hAnsi="Microsoft Sans Serif" w:cs="Microsoft Sans Serif"/>
                          <w:b/>
                          <w:bCs/>
                          <w:color w:val="061324"/>
                        </w:rPr>
                      </w:pPr>
                      <w:r w:rsidRPr="00E8609A">
                        <w:rPr>
                          <w:rFonts w:ascii="Microsoft Sans Serif" w:hAnsi="Microsoft Sans Serif" w:cs="Microsoft Sans Serif"/>
                          <w:b/>
                          <w:bCs/>
                          <w:color w:val="061324"/>
                        </w:rPr>
                        <w:t>Fevereiro de 2026</w:t>
                      </w:r>
                      <w:r>
                        <w:rPr>
                          <w:rFonts w:ascii="Microsoft Sans Serif" w:hAnsi="Microsoft Sans Serif" w:cs="Microsoft Sans Serif"/>
                          <w:b/>
                          <w:bCs/>
                          <w:color w:val="061324"/>
                        </w:rPr>
                        <w:br/>
                        <w:t>Versão 1.0</w:t>
                      </w:r>
                    </w:p>
                  </w:txbxContent>
                </v:textbox>
              </v:shape>
            </w:pict>
          </mc:Fallback>
        </mc:AlternateContent>
      </w:r>
      <w:r w:rsidR="006B46D0">
        <w:rPr>
          <w:noProof/>
        </w:rPr>
        <mc:AlternateContent>
          <mc:Choice Requires="wps">
            <w:drawing>
              <wp:anchor distT="0" distB="0" distL="114300" distR="114300" simplePos="0" relativeHeight="251660800" behindDoc="0" locked="0" layoutInCell="1" allowOverlap="1" wp14:anchorId="51B30C34" wp14:editId="6ECE774A">
                <wp:simplePos x="0" y="0"/>
                <wp:positionH relativeFrom="margin">
                  <wp:align>center</wp:align>
                </wp:positionH>
                <wp:positionV relativeFrom="paragraph">
                  <wp:posOffset>1671955</wp:posOffset>
                </wp:positionV>
                <wp:extent cx="4076700" cy="1638300"/>
                <wp:effectExtent l="0" t="0" r="0" b="0"/>
                <wp:wrapNone/>
                <wp:docPr id="7" name="Caixa de Texto 7"/>
                <wp:cNvGraphicFramePr/>
                <a:graphic xmlns:a="http://schemas.openxmlformats.org/drawingml/2006/main">
                  <a:graphicData uri="http://schemas.microsoft.com/office/word/2010/wordprocessingShape">
                    <wps:wsp>
                      <wps:cNvSpPr txBox="1"/>
                      <wps:spPr>
                        <a:xfrm>
                          <a:off x="0" y="0"/>
                          <a:ext cx="4076700" cy="1638300"/>
                        </a:xfrm>
                        <a:prstGeom prst="rect">
                          <a:avLst/>
                        </a:prstGeom>
                        <a:noFill/>
                        <a:ln w="6350">
                          <a:noFill/>
                        </a:ln>
                      </wps:spPr>
                      <wps:txbx>
                        <w:txbxContent>
                          <w:p w14:paraId="339B41F1" w14:textId="47847F1C" w:rsidR="006B46D0" w:rsidRPr="005B7F31" w:rsidRDefault="006B46D0" w:rsidP="006B46D0">
                            <w:pPr>
                              <w:jc w:val="center"/>
                              <w:rPr>
                                <w:rFonts w:ascii="Microsoft Sans Serif" w:hAnsi="Microsoft Sans Serif" w:cs="Microsoft Sans Serif"/>
                                <w:color w:val="FFFFFF" w:themeColor="background1"/>
                                <w:sz w:val="48"/>
                                <w:szCs w:val="48"/>
                              </w:rPr>
                            </w:pPr>
                            <w:r w:rsidRPr="005B7F31">
                              <w:rPr>
                                <w:rFonts w:ascii="Microsoft Sans Serif" w:hAnsi="Microsoft Sans Serif" w:cs="Microsoft Sans Serif"/>
                                <w:color w:val="FFFFFF" w:themeColor="background1"/>
                                <w:sz w:val="48"/>
                                <w:szCs w:val="48"/>
                              </w:rPr>
                              <w:t>Manual Técnico Analise Estratégica Olist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30C34" id="Caixa de Texto 7" o:spid="_x0000_s1027" type="#_x0000_t202" style="position:absolute;margin-left:0;margin-top:131.65pt;width:321pt;height:129pt;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z8WGQIAADQEAAAOAAAAZHJzL2Uyb0RvYy54bWysU8lu2zAQvRfoPxC815KXOIlgOXATuChg&#10;JAGcImeaIi0CFIclaUvu13dIeUPaU9ELNcMZzfLe4+yhazTZC+cVmJIOBzklwnColNmW9Mfb8ssd&#10;JT4wUzENRpT0IDx9mH/+NGttIUZQg66EI1jE+KK1Ja1DsEWWeV6LhvkBWGEwKME1LKDrtlnlWIvV&#10;G52N8nyateAq64AL7/H2qQ/SeaovpeDhRUovAtElxdlCOl06N/HM5jNWbB2zteLHMdg/TNEwZbDp&#10;udQTC4zsnPqjVKO4Aw8yDDg0GUipuEg74DbD/MM265pZkXZBcLw9w+T/X1n+vF/bV0dC9xU6JDAC&#10;0lpfeLyM+3TSNfGLkxKMI4SHM2yiC4Tj5SS/nd7mGOIYG07Hd2N0sE52+d06H74JaEg0SuqQlwQX&#10;26986FNPKbGbgaXSOnGjDWlLOh3f5OmHcwSLa4M9LsNGK3SbjqjqapENVAfcz0FPvbd8qXCGFfPh&#10;lTnkGudG/YYXPKQG7AVHi5Ia3K+/3cd8pACjlLSonZL6nzvmBCX6u0Fy7oeTSRRbciY3tyN03HVk&#10;cx0xu+YRUJ5DfCmWJzPmB30ypYPmHWW+iF0xxAzH3iUNJ/Mx9IrGZ8LFYpGSUF6WhZVZWx5LR1Qj&#10;wm/dO3P2SENABp/hpDJWfGCjz+35WOwCSJWoijj3qB7hR2kmso/PKGr/2k9Zl8c+/w0AAP//AwBQ&#10;SwMEFAAGAAgAAAAhAGhlfsbgAAAACAEAAA8AAABkcnMvZG93bnJldi54bWxMj81OwzAQhO9IfQdr&#10;K3GjTh0aVSGbqopUISE4tPTCbRO7SYR/Quy2gafHnOhxdlYz3xSbyWh2UaPvnUVYLhJgyjZO9rZF&#10;OL7vHtbAfCArSTurEL6Vh005uysol+5q9+pyCC2LIdbnhNCFMOSc+6ZThvzCDcpG7+RGQyHKseVy&#10;pGsMN5qLJMm4od7Gho4GVXWq+TycDcJLtXujfS3M+kdXz6+n7fB1/Fgh3s+n7ROwoKbw/wx/+BEd&#10;yshUu7OVnmmEOCQgiCxNgUU7exTxUiOsxDIFXhb8dkD5CwAA//8DAFBLAQItABQABgAIAAAAIQC2&#10;gziS/gAAAOEBAAATAAAAAAAAAAAAAAAAAAAAAABbQ29udGVudF9UeXBlc10ueG1sUEsBAi0AFAAG&#10;AAgAAAAhADj9If/WAAAAlAEAAAsAAAAAAAAAAAAAAAAALwEAAF9yZWxzLy5yZWxzUEsBAi0AFAAG&#10;AAgAAAAhABszPxYZAgAANAQAAA4AAAAAAAAAAAAAAAAALgIAAGRycy9lMm9Eb2MueG1sUEsBAi0A&#10;FAAGAAgAAAAhAGhlfsbgAAAACAEAAA8AAAAAAAAAAAAAAAAAcwQAAGRycy9kb3ducmV2LnhtbFBL&#10;BQYAAAAABAAEAPMAAACABQAAAAA=&#10;" filled="f" stroked="f" strokeweight=".5pt">
                <v:textbox>
                  <w:txbxContent>
                    <w:p w14:paraId="339B41F1" w14:textId="47847F1C" w:rsidR="006B46D0" w:rsidRPr="005B7F31" w:rsidRDefault="006B46D0" w:rsidP="006B46D0">
                      <w:pPr>
                        <w:jc w:val="center"/>
                        <w:rPr>
                          <w:rFonts w:ascii="Microsoft Sans Serif" w:hAnsi="Microsoft Sans Serif" w:cs="Microsoft Sans Serif"/>
                          <w:color w:val="FFFFFF" w:themeColor="background1"/>
                          <w:sz w:val="48"/>
                          <w:szCs w:val="48"/>
                        </w:rPr>
                      </w:pPr>
                      <w:r w:rsidRPr="005B7F31">
                        <w:rPr>
                          <w:rFonts w:ascii="Microsoft Sans Serif" w:hAnsi="Microsoft Sans Serif" w:cs="Microsoft Sans Serif"/>
                          <w:color w:val="FFFFFF" w:themeColor="background1"/>
                          <w:sz w:val="48"/>
                          <w:szCs w:val="48"/>
                        </w:rPr>
                        <w:t>Manual Técnico Analise Estratégica Olist</w:t>
                      </w:r>
                    </w:p>
                  </w:txbxContent>
                </v:textbox>
                <w10:wrap anchorx="margin"/>
              </v:shape>
            </w:pict>
          </mc:Fallback>
        </mc:AlternateContent>
      </w:r>
      <w:r w:rsidR="00C70C9F">
        <w:rPr>
          <w:rFonts w:ascii="Arial" w:hAnsi="Arial" w:cs="Arial"/>
          <w:noProof/>
        </w:rPr>
        <w:drawing>
          <wp:anchor distT="0" distB="0" distL="114300" distR="114300" simplePos="0" relativeHeight="251659776" behindDoc="0" locked="0" layoutInCell="1" allowOverlap="1" wp14:anchorId="596A131F" wp14:editId="22377FB0">
            <wp:simplePos x="0" y="0"/>
            <wp:positionH relativeFrom="page">
              <wp:align>right</wp:align>
            </wp:positionH>
            <wp:positionV relativeFrom="page">
              <wp:align>top</wp:align>
            </wp:positionV>
            <wp:extent cx="7543800" cy="10677525"/>
            <wp:effectExtent l="0" t="0" r="0" b="9525"/>
            <wp:wrapSquare wrapText="bothSides"/>
            <wp:docPr id="6" name="Imagem 6"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Aplicativo&#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7543800" cy="10677525"/>
                    </a:xfrm>
                    <a:prstGeom prst="rect">
                      <a:avLst/>
                    </a:prstGeom>
                  </pic:spPr>
                </pic:pic>
              </a:graphicData>
            </a:graphic>
            <wp14:sizeRelH relativeFrom="margin">
              <wp14:pctWidth>0</wp14:pctWidth>
            </wp14:sizeRelH>
            <wp14:sizeRelV relativeFrom="margin">
              <wp14:pctHeight>0</wp14:pctHeight>
            </wp14:sizeRelV>
          </wp:anchor>
        </w:drawing>
      </w:r>
    </w:p>
    <w:p w14:paraId="41F5A324" w14:textId="60D95DCA" w:rsidR="00C80213" w:rsidRPr="005B7F31" w:rsidRDefault="00C80213" w:rsidP="00C80213">
      <w:pPr>
        <w:jc w:val="center"/>
        <w:rPr>
          <w:rFonts w:ascii="Microsoft Sans Serif" w:hAnsi="Microsoft Sans Serif" w:cs="Microsoft Sans Serif"/>
        </w:rPr>
      </w:pPr>
      <w:r w:rsidRPr="005B7F31">
        <w:rPr>
          <w:rFonts w:ascii="Microsoft Sans Serif" w:hAnsi="Microsoft Sans Serif" w:cs="Microsoft Sans Serif"/>
        </w:rPr>
        <w:lastRenderedPageBreak/>
        <w:t>Sumário</w:t>
      </w:r>
    </w:p>
    <w:p w14:paraId="07808189"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1. Ferramentas usadas no projeto </w:t>
      </w:r>
    </w:p>
    <w:p w14:paraId="67F615FF"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1.1 – Repositório GitHub </w:t>
      </w:r>
    </w:p>
    <w:p w14:paraId="66B6BE70"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1.2 – Ferramenta SQL</w:t>
      </w:r>
    </w:p>
    <w:p w14:paraId="0BB4B09F"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1.3 – Ferramenta BI</w:t>
      </w:r>
    </w:p>
    <w:p w14:paraId="2DE886C0"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1.4 – Inteligência Artificial</w:t>
      </w:r>
    </w:p>
    <w:p w14:paraId="4C863610"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2. Desenvolvimento do projeto </w:t>
      </w:r>
    </w:p>
    <w:p w14:paraId="53D4D422"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2.1 – Manual de Identidade Visual </w:t>
      </w:r>
    </w:p>
    <w:p w14:paraId="26DB11C4"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2.2 – Tratamento de bases de dados </w:t>
      </w:r>
    </w:p>
    <w:p w14:paraId="3D4557E2"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2.2.1 – Inclusão das bases de dados do projeto no banco de dados</w:t>
      </w:r>
    </w:p>
    <w:p w14:paraId="28493E1D"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2.2.2 – Transformação e limpeza das bases de dados</w:t>
      </w:r>
    </w:p>
    <w:p w14:paraId="1CE09D2D"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2.3 - Indicadores de Análise de Negócio </w:t>
      </w:r>
    </w:p>
    <w:p w14:paraId="6FFA9B7D"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2.4. Dashboard Power BI </w:t>
      </w:r>
    </w:p>
    <w:p w14:paraId="7C2C09EF" w14:textId="77777777" w:rsidR="00C80213" w:rsidRPr="005B7F31" w:rsidRDefault="00C80213" w:rsidP="00C80213">
      <w:pPr>
        <w:rPr>
          <w:rFonts w:ascii="Microsoft Sans Serif" w:hAnsi="Microsoft Sans Serif" w:cs="Microsoft Sans Serif"/>
        </w:rPr>
      </w:pPr>
      <w:r w:rsidRPr="005B7F31">
        <w:rPr>
          <w:rFonts w:ascii="Microsoft Sans Serif" w:hAnsi="Microsoft Sans Serif" w:cs="Microsoft Sans Serif"/>
        </w:rPr>
        <w:t>2.4.1 – ETL (Extrair, Transformar e Carregar)</w:t>
      </w:r>
    </w:p>
    <w:p w14:paraId="40861C05"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2.4.2 – Indicadores e Visualizações </w:t>
      </w:r>
    </w:p>
    <w:p w14:paraId="73EDD1F1" w14:textId="77777777" w:rsidR="00C80213" w:rsidRPr="005B7F31" w:rsidRDefault="00C80213" w:rsidP="00C80213">
      <w:pPr>
        <w:spacing w:line="360" w:lineRule="auto"/>
        <w:rPr>
          <w:rFonts w:ascii="Microsoft Sans Serif" w:hAnsi="Microsoft Sans Serif" w:cs="Microsoft Sans Serif"/>
        </w:rPr>
      </w:pPr>
      <w:r w:rsidRPr="005B7F31">
        <w:rPr>
          <w:rFonts w:ascii="Microsoft Sans Serif" w:hAnsi="Microsoft Sans Serif" w:cs="Microsoft Sans Serif"/>
        </w:rPr>
        <w:t xml:space="preserve">2.4.3 – Desenho do layout </w:t>
      </w:r>
    </w:p>
    <w:p w14:paraId="059BFA7F" w14:textId="77777777" w:rsidR="00C80213" w:rsidRPr="005B7F31" w:rsidRDefault="00C80213" w:rsidP="00C80213">
      <w:pPr>
        <w:rPr>
          <w:rFonts w:ascii="Microsoft Sans Serif" w:hAnsi="Microsoft Sans Serif" w:cs="Microsoft Sans Serif"/>
        </w:rPr>
      </w:pPr>
      <w:r w:rsidRPr="005B7F31">
        <w:rPr>
          <w:rFonts w:ascii="Microsoft Sans Serif" w:hAnsi="Microsoft Sans Serif" w:cs="Microsoft Sans Serif"/>
        </w:rPr>
        <w:t xml:space="preserve">3. Conclusão </w:t>
      </w:r>
    </w:p>
    <w:p w14:paraId="736A2E1D" w14:textId="77777777" w:rsidR="00657FD4" w:rsidRPr="005B7F31" w:rsidRDefault="00657FD4" w:rsidP="002E1946">
      <w:pPr>
        <w:rPr>
          <w:rFonts w:ascii="Microsoft Sans Serif" w:hAnsi="Microsoft Sans Serif" w:cs="Microsoft Sans Serif"/>
        </w:rPr>
      </w:pPr>
    </w:p>
    <w:p w14:paraId="69006710" w14:textId="77777777" w:rsidR="00C80213" w:rsidRPr="005B7F31" w:rsidRDefault="00C80213" w:rsidP="002E1946">
      <w:pPr>
        <w:rPr>
          <w:rFonts w:ascii="Microsoft Sans Serif" w:hAnsi="Microsoft Sans Serif" w:cs="Microsoft Sans Serif"/>
        </w:rPr>
      </w:pPr>
    </w:p>
    <w:p w14:paraId="4D8A4A9E" w14:textId="77777777" w:rsidR="00C80213" w:rsidRPr="005B7F31" w:rsidRDefault="00C80213" w:rsidP="002E1946">
      <w:pPr>
        <w:rPr>
          <w:rFonts w:ascii="Microsoft Sans Serif" w:hAnsi="Microsoft Sans Serif" w:cs="Microsoft Sans Serif"/>
        </w:rPr>
      </w:pPr>
    </w:p>
    <w:p w14:paraId="159DA3B0" w14:textId="77777777" w:rsidR="00C80213" w:rsidRPr="005B7F31" w:rsidRDefault="00C80213" w:rsidP="002E1946">
      <w:pPr>
        <w:rPr>
          <w:rFonts w:ascii="Microsoft Sans Serif" w:hAnsi="Microsoft Sans Serif" w:cs="Microsoft Sans Serif"/>
        </w:rPr>
      </w:pPr>
    </w:p>
    <w:p w14:paraId="3ADB0616" w14:textId="77777777" w:rsidR="00C80213" w:rsidRPr="005B7F31" w:rsidRDefault="00C80213" w:rsidP="002E1946">
      <w:pPr>
        <w:rPr>
          <w:rFonts w:ascii="Microsoft Sans Serif" w:hAnsi="Microsoft Sans Serif" w:cs="Microsoft Sans Serif"/>
        </w:rPr>
      </w:pPr>
    </w:p>
    <w:p w14:paraId="3A15F6BB" w14:textId="77777777" w:rsidR="00C80213" w:rsidRDefault="00C80213" w:rsidP="002E1946">
      <w:pPr>
        <w:rPr>
          <w:rFonts w:ascii="Microsoft Sans Serif" w:hAnsi="Microsoft Sans Serif" w:cs="Microsoft Sans Serif"/>
        </w:rPr>
      </w:pPr>
    </w:p>
    <w:p w14:paraId="658A6DB9" w14:textId="77777777" w:rsidR="003559B1" w:rsidRDefault="003559B1" w:rsidP="002E1946">
      <w:pPr>
        <w:rPr>
          <w:rFonts w:ascii="Microsoft Sans Serif" w:hAnsi="Microsoft Sans Serif" w:cs="Microsoft Sans Serif"/>
        </w:rPr>
      </w:pPr>
    </w:p>
    <w:p w14:paraId="423EA68F" w14:textId="77777777" w:rsidR="003559B1" w:rsidRPr="005B7F31" w:rsidRDefault="003559B1" w:rsidP="002E1946">
      <w:pPr>
        <w:rPr>
          <w:rFonts w:ascii="Microsoft Sans Serif" w:hAnsi="Microsoft Sans Serif" w:cs="Microsoft Sans Serif"/>
        </w:rPr>
      </w:pPr>
    </w:p>
    <w:p w14:paraId="658C6B84" w14:textId="77777777" w:rsidR="00C80213" w:rsidRPr="005B7F31" w:rsidRDefault="00C80213" w:rsidP="002E1946">
      <w:pPr>
        <w:rPr>
          <w:rFonts w:ascii="Microsoft Sans Serif" w:hAnsi="Microsoft Sans Serif" w:cs="Microsoft Sans Serif"/>
        </w:rPr>
      </w:pPr>
    </w:p>
    <w:p w14:paraId="099238C4" w14:textId="77777777" w:rsidR="00C80213" w:rsidRPr="005B7F31" w:rsidRDefault="00C80213" w:rsidP="002E1946">
      <w:pPr>
        <w:rPr>
          <w:rFonts w:ascii="Microsoft Sans Serif" w:hAnsi="Microsoft Sans Serif" w:cs="Microsoft Sans Serif"/>
        </w:rPr>
      </w:pPr>
    </w:p>
    <w:p w14:paraId="3AAD410B" w14:textId="4A066C01" w:rsidR="002E1946" w:rsidRPr="005B7F31" w:rsidRDefault="0053539D" w:rsidP="002E1946">
      <w:pPr>
        <w:rPr>
          <w:rFonts w:ascii="Microsoft Sans Serif" w:hAnsi="Microsoft Sans Serif" w:cs="Microsoft Sans Serif"/>
        </w:rPr>
      </w:pPr>
      <w:r w:rsidRPr="005B7F31">
        <w:rPr>
          <w:rFonts w:ascii="Microsoft Sans Serif" w:hAnsi="Microsoft Sans Serif" w:cs="Microsoft Sans Serif"/>
        </w:rPr>
        <w:lastRenderedPageBreak/>
        <w:t xml:space="preserve">1 - </w:t>
      </w:r>
      <w:r w:rsidR="002E1946" w:rsidRPr="005B7F31">
        <w:rPr>
          <w:rFonts w:ascii="Microsoft Sans Serif" w:hAnsi="Microsoft Sans Serif" w:cs="Microsoft Sans Serif"/>
        </w:rPr>
        <w:t>Ferramentas usadas no projeto:</w:t>
      </w:r>
    </w:p>
    <w:p w14:paraId="3A183A4E" w14:textId="25E17590" w:rsidR="00A03998" w:rsidRPr="005B7F31" w:rsidRDefault="0053539D" w:rsidP="00A03998">
      <w:pPr>
        <w:rPr>
          <w:rFonts w:ascii="Microsoft Sans Serif" w:hAnsi="Microsoft Sans Serif" w:cs="Microsoft Sans Serif"/>
        </w:rPr>
      </w:pPr>
      <w:r w:rsidRPr="005B7F31">
        <w:rPr>
          <w:rFonts w:ascii="Microsoft Sans Serif" w:hAnsi="Microsoft Sans Serif" w:cs="Microsoft Sans Serif"/>
        </w:rPr>
        <w:t>1.</w:t>
      </w:r>
      <w:r w:rsidR="00A03998" w:rsidRPr="005B7F31">
        <w:rPr>
          <w:rFonts w:ascii="Microsoft Sans Serif" w:hAnsi="Microsoft Sans Serif" w:cs="Microsoft Sans Serif"/>
        </w:rPr>
        <w:t xml:space="preserve">1 – </w:t>
      </w:r>
      <w:r w:rsidR="00462CD5" w:rsidRPr="005B7F31">
        <w:rPr>
          <w:rFonts w:ascii="Microsoft Sans Serif" w:hAnsi="Microsoft Sans Serif" w:cs="Microsoft Sans Serif"/>
        </w:rPr>
        <w:t>Repositório GitHub</w:t>
      </w:r>
    </w:p>
    <w:p w14:paraId="0AA07D3D" w14:textId="514B3799" w:rsidR="000952EA" w:rsidRPr="005B7F31" w:rsidRDefault="000952EA" w:rsidP="00A03998">
      <w:pPr>
        <w:rPr>
          <w:rFonts w:ascii="Microsoft Sans Serif" w:hAnsi="Microsoft Sans Serif" w:cs="Microsoft Sans Serif"/>
        </w:rPr>
      </w:pPr>
      <w:r w:rsidRPr="005B7F31">
        <w:rPr>
          <w:rFonts w:ascii="Microsoft Sans Serif" w:hAnsi="Microsoft Sans Serif" w:cs="Microsoft Sans Serif"/>
        </w:rPr>
        <w:t xml:space="preserve">Criação de um repositório </w:t>
      </w:r>
      <w:proofErr w:type="spellStart"/>
      <w:r w:rsidRPr="005B7F31">
        <w:rPr>
          <w:rFonts w:ascii="Microsoft Sans Serif" w:hAnsi="Microsoft Sans Serif" w:cs="Microsoft Sans Serif"/>
        </w:rPr>
        <w:t>Git</w:t>
      </w:r>
      <w:proofErr w:type="spellEnd"/>
      <w:r w:rsidRPr="005B7F31">
        <w:rPr>
          <w:rFonts w:ascii="Microsoft Sans Serif" w:hAnsi="Microsoft Sans Serif" w:cs="Microsoft Sans Serif"/>
        </w:rPr>
        <w:t xml:space="preserve"> para garantir que todo o trabalho esteja salvo de forma segura e organizado e, caso necessário, acompanhar diferentes versões de arquivos, voltar a versões anteriores ou trabalhar em ajustes em pontos específicos do projeto sem afetar o todo.</w:t>
      </w:r>
    </w:p>
    <w:p w14:paraId="1297CAF4" w14:textId="444E94E6" w:rsidR="00A03998" w:rsidRPr="005B7F31" w:rsidRDefault="0053539D" w:rsidP="00A03998">
      <w:pPr>
        <w:rPr>
          <w:rFonts w:ascii="Microsoft Sans Serif" w:hAnsi="Microsoft Sans Serif" w:cs="Microsoft Sans Serif"/>
        </w:rPr>
      </w:pPr>
      <w:r w:rsidRPr="005B7F31">
        <w:rPr>
          <w:rFonts w:ascii="Microsoft Sans Serif" w:hAnsi="Microsoft Sans Serif" w:cs="Microsoft Sans Serif"/>
        </w:rPr>
        <w:t>1.</w:t>
      </w:r>
      <w:r w:rsidR="00A03998" w:rsidRPr="005B7F31">
        <w:rPr>
          <w:rFonts w:ascii="Microsoft Sans Serif" w:hAnsi="Microsoft Sans Serif" w:cs="Microsoft Sans Serif"/>
        </w:rPr>
        <w:t xml:space="preserve">2 </w:t>
      </w:r>
      <w:r w:rsidR="002E1946" w:rsidRPr="005B7F31">
        <w:rPr>
          <w:rFonts w:ascii="Microsoft Sans Serif" w:hAnsi="Microsoft Sans Serif" w:cs="Microsoft Sans Serif"/>
        </w:rPr>
        <w:t>–</w:t>
      </w:r>
      <w:r w:rsidR="00A03998" w:rsidRPr="005B7F31">
        <w:rPr>
          <w:rFonts w:ascii="Microsoft Sans Serif" w:hAnsi="Microsoft Sans Serif" w:cs="Microsoft Sans Serif"/>
        </w:rPr>
        <w:t xml:space="preserve"> </w:t>
      </w:r>
      <w:r w:rsidR="00677CA0" w:rsidRPr="005B7F31">
        <w:rPr>
          <w:rFonts w:ascii="Microsoft Sans Serif" w:hAnsi="Microsoft Sans Serif" w:cs="Microsoft Sans Serif"/>
        </w:rPr>
        <w:t>F</w:t>
      </w:r>
      <w:r w:rsidR="002E1946" w:rsidRPr="005B7F31">
        <w:rPr>
          <w:rFonts w:ascii="Microsoft Sans Serif" w:hAnsi="Microsoft Sans Serif" w:cs="Microsoft Sans Serif"/>
        </w:rPr>
        <w:t>erramenta SQL</w:t>
      </w:r>
    </w:p>
    <w:p w14:paraId="7D28B748" w14:textId="77777777" w:rsidR="00626E35" w:rsidRPr="005B7F31" w:rsidRDefault="00626E35" w:rsidP="00626E35">
      <w:pPr>
        <w:rPr>
          <w:rFonts w:ascii="Microsoft Sans Serif" w:hAnsi="Microsoft Sans Serif" w:cs="Microsoft Sans Serif"/>
        </w:rPr>
      </w:pPr>
      <w:r w:rsidRPr="005B7F31">
        <w:rPr>
          <w:rFonts w:ascii="Microsoft Sans Serif" w:hAnsi="Microsoft Sans Serif" w:cs="Microsoft Sans Serif"/>
        </w:rPr>
        <w:t>Após uma pesquisa em sites e assistindo a vídeos de especialistas no YouTube, optei por usar no projeto, como ferramenta SQL, o MySQL, pelos motivos abaixo:</w:t>
      </w:r>
    </w:p>
    <w:p w14:paraId="62D8AE46" w14:textId="5E47A242" w:rsidR="002E1946" w:rsidRPr="005B7F31" w:rsidRDefault="002E1946" w:rsidP="00626E35">
      <w:pPr>
        <w:pStyle w:val="PargrafodaLista"/>
        <w:numPr>
          <w:ilvl w:val="0"/>
          <w:numId w:val="1"/>
        </w:numPr>
        <w:rPr>
          <w:rFonts w:ascii="Microsoft Sans Serif" w:hAnsi="Microsoft Sans Serif" w:cs="Microsoft Sans Serif"/>
        </w:rPr>
      </w:pPr>
      <w:r w:rsidRPr="005B7F31">
        <w:rPr>
          <w:rFonts w:ascii="Microsoft Sans Serif" w:hAnsi="Microsoft Sans Serif" w:cs="Microsoft Sans Serif"/>
        </w:rPr>
        <w:t>Código aberto (gratuito)</w:t>
      </w:r>
    </w:p>
    <w:p w14:paraId="5E812299" w14:textId="7086441A" w:rsidR="002E1946" w:rsidRPr="005B7F31" w:rsidRDefault="002E1946" w:rsidP="002E1946">
      <w:pPr>
        <w:pStyle w:val="PargrafodaLista"/>
        <w:numPr>
          <w:ilvl w:val="0"/>
          <w:numId w:val="1"/>
        </w:numPr>
        <w:rPr>
          <w:rFonts w:ascii="Microsoft Sans Serif" w:hAnsi="Microsoft Sans Serif" w:cs="Microsoft Sans Serif"/>
        </w:rPr>
      </w:pPr>
      <w:r w:rsidRPr="005B7F31">
        <w:rPr>
          <w:rFonts w:ascii="Microsoft Sans Serif" w:hAnsi="Microsoft Sans Serif" w:cs="Microsoft Sans Serif"/>
        </w:rPr>
        <w:t xml:space="preserve">Comumente </w:t>
      </w:r>
      <w:proofErr w:type="spellStart"/>
      <w:r w:rsidRPr="005B7F31">
        <w:rPr>
          <w:rFonts w:ascii="Microsoft Sans Serif" w:hAnsi="Microsoft Sans Serif" w:cs="Microsoft Sans Serif"/>
        </w:rPr>
        <w:t>usado</w:t>
      </w:r>
      <w:proofErr w:type="spellEnd"/>
      <w:r w:rsidRPr="005B7F31">
        <w:rPr>
          <w:rFonts w:ascii="Microsoft Sans Serif" w:hAnsi="Microsoft Sans Serif" w:cs="Microsoft Sans Serif"/>
        </w:rPr>
        <w:t xml:space="preserve"> por e</w:t>
      </w:r>
      <w:r w:rsidR="00E05202" w:rsidRPr="005B7F31">
        <w:rPr>
          <w:rFonts w:ascii="Microsoft Sans Serif" w:hAnsi="Microsoft Sans Serif" w:cs="Microsoft Sans Serif"/>
        </w:rPr>
        <w:t>-</w:t>
      </w:r>
      <w:r w:rsidRPr="005B7F31">
        <w:rPr>
          <w:rFonts w:ascii="Microsoft Sans Serif" w:hAnsi="Microsoft Sans Serif" w:cs="Microsoft Sans Serif"/>
        </w:rPr>
        <w:t>commerce</w:t>
      </w:r>
      <w:r w:rsidR="00626E35" w:rsidRPr="005B7F31">
        <w:rPr>
          <w:rFonts w:ascii="Microsoft Sans Serif" w:hAnsi="Microsoft Sans Serif" w:cs="Microsoft Sans Serif"/>
        </w:rPr>
        <w:t>, q</w:t>
      </w:r>
      <w:r w:rsidR="00E05202" w:rsidRPr="005B7F31">
        <w:rPr>
          <w:rFonts w:ascii="Microsoft Sans Serif" w:hAnsi="Microsoft Sans Serif" w:cs="Microsoft Sans Serif"/>
        </w:rPr>
        <w:t>ue é o caso da empresa do projeto.</w:t>
      </w:r>
    </w:p>
    <w:p w14:paraId="6E95B9EE" w14:textId="227F8688" w:rsidR="00E05202" w:rsidRPr="005B7F31" w:rsidRDefault="00E05202" w:rsidP="002E1946">
      <w:pPr>
        <w:pStyle w:val="PargrafodaLista"/>
        <w:numPr>
          <w:ilvl w:val="0"/>
          <w:numId w:val="1"/>
        </w:numPr>
        <w:rPr>
          <w:rFonts w:ascii="Microsoft Sans Serif" w:hAnsi="Microsoft Sans Serif" w:cs="Microsoft Sans Serif"/>
        </w:rPr>
      </w:pPr>
      <w:r w:rsidRPr="005B7F31">
        <w:rPr>
          <w:rFonts w:ascii="Microsoft Sans Serif" w:hAnsi="Microsoft Sans Serif" w:cs="Microsoft Sans Serif"/>
        </w:rPr>
        <w:t>Facilidade de configuração</w:t>
      </w:r>
      <w:r w:rsidR="007E3214" w:rsidRPr="005B7F31">
        <w:rPr>
          <w:rFonts w:ascii="Microsoft Sans Serif" w:hAnsi="Microsoft Sans Serif" w:cs="Microsoft Sans Serif"/>
        </w:rPr>
        <w:t>, i</w:t>
      </w:r>
      <w:r w:rsidRPr="005B7F31">
        <w:rPr>
          <w:rFonts w:ascii="Microsoft Sans Serif" w:hAnsi="Microsoft Sans Serif" w:cs="Microsoft Sans Serif"/>
        </w:rPr>
        <w:t>mportante devido o curto tempo de execução no projeto.</w:t>
      </w:r>
    </w:p>
    <w:p w14:paraId="65CD2136" w14:textId="77777777" w:rsidR="00462CD5" w:rsidRPr="005B7F31" w:rsidRDefault="0053539D" w:rsidP="00677CA0">
      <w:pPr>
        <w:rPr>
          <w:rFonts w:ascii="Microsoft Sans Serif" w:hAnsi="Microsoft Sans Serif" w:cs="Microsoft Sans Serif"/>
        </w:rPr>
      </w:pPr>
      <w:r w:rsidRPr="005B7F31">
        <w:rPr>
          <w:rFonts w:ascii="Microsoft Sans Serif" w:hAnsi="Microsoft Sans Serif" w:cs="Microsoft Sans Serif"/>
        </w:rPr>
        <w:t>1.</w:t>
      </w:r>
      <w:r w:rsidR="00677CA0" w:rsidRPr="005B7F31">
        <w:rPr>
          <w:rFonts w:ascii="Microsoft Sans Serif" w:hAnsi="Microsoft Sans Serif" w:cs="Microsoft Sans Serif"/>
        </w:rPr>
        <w:t xml:space="preserve">3 – </w:t>
      </w:r>
      <w:r w:rsidR="008C3A59" w:rsidRPr="005B7F31">
        <w:rPr>
          <w:rFonts w:ascii="Microsoft Sans Serif" w:hAnsi="Microsoft Sans Serif" w:cs="Microsoft Sans Serif"/>
        </w:rPr>
        <w:t xml:space="preserve">Ferramenta </w:t>
      </w:r>
      <w:r w:rsidR="002B4149" w:rsidRPr="005B7F31">
        <w:rPr>
          <w:rFonts w:ascii="Microsoft Sans Serif" w:hAnsi="Microsoft Sans Serif" w:cs="Microsoft Sans Serif"/>
        </w:rPr>
        <w:t>BI</w:t>
      </w:r>
    </w:p>
    <w:p w14:paraId="2E1DA597" w14:textId="5C528BE1" w:rsidR="00FE30FD" w:rsidRPr="005B7F31" w:rsidRDefault="00FE30FD" w:rsidP="00677CA0">
      <w:pPr>
        <w:rPr>
          <w:rFonts w:ascii="Microsoft Sans Serif" w:hAnsi="Microsoft Sans Serif" w:cs="Microsoft Sans Serif"/>
        </w:rPr>
      </w:pPr>
      <w:r w:rsidRPr="005B7F31">
        <w:rPr>
          <w:rFonts w:ascii="Microsoft Sans Serif" w:hAnsi="Microsoft Sans Serif" w:cs="Microsoft Sans Serif"/>
        </w:rPr>
        <w:t xml:space="preserve">Para desenvolvimento do dashboard de </w:t>
      </w:r>
      <w:r w:rsidR="004A566B" w:rsidRPr="005B7F31">
        <w:rPr>
          <w:rFonts w:ascii="Microsoft Sans Serif" w:hAnsi="Microsoft Sans Serif" w:cs="Microsoft Sans Serif"/>
        </w:rPr>
        <w:t>análise</w:t>
      </w:r>
      <w:r w:rsidRPr="005B7F31">
        <w:rPr>
          <w:rFonts w:ascii="Microsoft Sans Serif" w:hAnsi="Microsoft Sans Serif" w:cs="Microsoft Sans Serif"/>
        </w:rPr>
        <w:t xml:space="preserve"> </w:t>
      </w:r>
      <w:r w:rsidR="005B4C03" w:rsidRPr="005B7F31">
        <w:rPr>
          <w:rFonts w:ascii="Microsoft Sans Serif" w:hAnsi="Microsoft Sans Serif" w:cs="Microsoft Sans Serif"/>
        </w:rPr>
        <w:t>do projeto, u</w:t>
      </w:r>
      <w:r w:rsidR="00AB1063" w:rsidRPr="005B7F31">
        <w:rPr>
          <w:rFonts w:ascii="Microsoft Sans Serif" w:hAnsi="Microsoft Sans Serif" w:cs="Microsoft Sans Serif"/>
        </w:rPr>
        <w:t>ti</w:t>
      </w:r>
      <w:r w:rsidR="00365B11" w:rsidRPr="005B7F31">
        <w:rPr>
          <w:rFonts w:ascii="Microsoft Sans Serif" w:hAnsi="Microsoft Sans Serif" w:cs="Microsoft Sans Serif"/>
        </w:rPr>
        <w:t>lizei o</w:t>
      </w:r>
      <w:r w:rsidR="005B4C03" w:rsidRPr="005B7F31">
        <w:rPr>
          <w:rFonts w:ascii="Microsoft Sans Serif" w:hAnsi="Microsoft Sans Serif" w:cs="Microsoft Sans Serif"/>
        </w:rPr>
        <w:t xml:space="preserve"> Power BI, de acordo com</w:t>
      </w:r>
      <w:r w:rsidR="000B539A" w:rsidRPr="005B7F31">
        <w:rPr>
          <w:rFonts w:ascii="Microsoft Sans Serif" w:hAnsi="Microsoft Sans Serif" w:cs="Microsoft Sans Serif"/>
        </w:rPr>
        <w:t xml:space="preserve"> os requisitos do </w:t>
      </w:r>
      <w:r w:rsidR="00365B11" w:rsidRPr="005B7F31">
        <w:rPr>
          <w:rFonts w:ascii="Microsoft Sans Serif" w:hAnsi="Microsoft Sans Serif" w:cs="Microsoft Sans Serif"/>
        </w:rPr>
        <w:t>teste</w:t>
      </w:r>
      <w:r w:rsidR="000B539A" w:rsidRPr="005B7F31">
        <w:rPr>
          <w:rFonts w:ascii="Microsoft Sans Serif" w:hAnsi="Microsoft Sans Serif" w:cs="Microsoft Sans Serif"/>
        </w:rPr>
        <w:t>.</w:t>
      </w:r>
    </w:p>
    <w:p w14:paraId="3A652772" w14:textId="77777777" w:rsidR="00462CD5" w:rsidRPr="005B7F31" w:rsidRDefault="0053539D" w:rsidP="00103D96">
      <w:pPr>
        <w:rPr>
          <w:rFonts w:ascii="Microsoft Sans Serif" w:hAnsi="Microsoft Sans Serif" w:cs="Microsoft Sans Serif"/>
        </w:rPr>
      </w:pPr>
      <w:r w:rsidRPr="005B7F31">
        <w:rPr>
          <w:rFonts w:ascii="Microsoft Sans Serif" w:hAnsi="Microsoft Sans Serif" w:cs="Microsoft Sans Serif"/>
        </w:rPr>
        <w:t>1.</w:t>
      </w:r>
      <w:r w:rsidR="00677CA0" w:rsidRPr="005B7F31">
        <w:rPr>
          <w:rFonts w:ascii="Microsoft Sans Serif" w:hAnsi="Microsoft Sans Serif" w:cs="Microsoft Sans Serif"/>
        </w:rPr>
        <w:t>4</w:t>
      </w:r>
      <w:r w:rsidR="00B11110" w:rsidRPr="005B7F31">
        <w:rPr>
          <w:rFonts w:ascii="Microsoft Sans Serif" w:hAnsi="Microsoft Sans Serif" w:cs="Microsoft Sans Serif"/>
        </w:rPr>
        <w:t xml:space="preserve"> – </w:t>
      </w:r>
      <w:r w:rsidR="00E95C85" w:rsidRPr="005B7F31">
        <w:rPr>
          <w:rFonts w:ascii="Microsoft Sans Serif" w:hAnsi="Microsoft Sans Serif" w:cs="Microsoft Sans Serif"/>
        </w:rPr>
        <w:t>Inteligência Artificial</w:t>
      </w:r>
    </w:p>
    <w:p w14:paraId="1D98B5D1" w14:textId="7FBE945D" w:rsidR="0053539D" w:rsidRPr="005B7F31" w:rsidRDefault="00B11110" w:rsidP="00E05202">
      <w:pPr>
        <w:rPr>
          <w:rFonts w:ascii="Microsoft Sans Serif" w:hAnsi="Microsoft Sans Serif" w:cs="Microsoft Sans Serif"/>
        </w:rPr>
      </w:pPr>
      <w:r w:rsidRPr="005B7F31">
        <w:rPr>
          <w:rFonts w:ascii="Microsoft Sans Serif" w:hAnsi="Microsoft Sans Serif" w:cs="Microsoft Sans Serif"/>
        </w:rPr>
        <w:t xml:space="preserve">Gemini </w:t>
      </w:r>
      <w:r w:rsidR="00345435" w:rsidRPr="005B7F31">
        <w:rPr>
          <w:rFonts w:ascii="Microsoft Sans Serif" w:hAnsi="Microsoft Sans Serif" w:cs="Microsoft Sans Serif"/>
        </w:rPr>
        <w:t>IA para assistência de código</w:t>
      </w:r>
      <w:r w:rsidR="00C530C4" w:rsidRPr="005B7F31">
        <w:rPr>
          <w:rFonts w:ascii="Microsoft Sans Serif" w:hAnsi="Microsoft Sans Serif" w:cs="Microsoft Sans Serif"/>
        </w:rPr>
        <w:t xml:space="preserve"> e </w:t>
      </w:r>
      <w:proofErr w:type="spellStart"/>
      <w:r w:rsidR="00103D96" w:rsidRPr="005B7F31">
        <w:rPr>
          <w:rFonts w:ascii="Microsoft Sans Serif" w:hAnsi="Microsoft Sans Serif" w:cs="Microsoft Sans Serif"/>
        </w:rPr>
        <w:t>Chatgpt</w:t>
      </w:r>
      <w:proofErr w:type="spellEnd"/>
      <w:r w:rsidR="00103D96" w:rsidRPr="005B7F31">
        <w:rPr>
          <w:rFonts w:ascii="Microsoft Sans Serif" w:hAnsi="Microsoft Sans Serif" w:cs="Microsoft Sans Serif"/>
        </w:rPr>
        <w:t xml:space="preserve"> para </w:t>
      </w:r>
      <w:r w:rsidR="00B71C9E" w:rsidRPr="005B7F31">
        <w:rPr>
          <w:rFonts w:ascii="Microsoft Sans Serif" w:hAnsi="Microsoft Sans Serif" w:cs="Microsoft Sans Serif"/>
        </w:rPr>
        <w:t xml:space="preserve">a criação no manual de </w:t>
      </w:r>
      <w:r w:rsidR="009703E5" w:rsidRPr="005B7F31">
        <w:rPr>
          <w:rFonts w:ascii="Microsoft Sans Serif" w:hAnsi="Microsoft Sans Serif" w:cs="Microsoft Sans Serif"/>
        </w:rPr>
        <w:t>identidade visual</w:t>
      </w:r>
      <w:r w:rsidR="00365B11" w:rsidRPr="005B7F31">
        <w:rPr>
          <w:rFonts w:ascii="Microsoft Sans Serif" w:hAnsi="Microsoft Sans Serif" w:cs="Microsoft Sans Serif"/>
        </w:rPr>
        <w:t xml:space="preserve"> e revisão ortográfica do conteúdo. </w:t>
      </w:r>
    </w:p>
    <w:p w14:paraId="5DAF8CEE" w14:textId="77777777" w:rsidR="00462CD5" w:rsidRPr="005B7F31" w:rsidRDefault="00462CD5" w:rsidP="00E05202">
      <w:pPr>
        <w:rPr>
          <w:rFonts w:ascii="Microsoft Sans Serif" w:hAnsi="Microsoft Sans Serif" w:cs="Microsoft Sans Serif"/>
        </w:rPr>
      </w:pPr>
    </w:p>
    <w:p w14:paraId="76662AF4" w14:textId="2C5AE88E" w:rsidR="00E05202" w:rsidRPr="005B7F31" w:rsidRDefault="0053539D" w:rsidP="00E05202">
      <w:pPr>
        <w:rPr>
          <w:rFonts w:ascii="Microsoft Sans Serif" w:hAnsi="Microsoft Sans Serif" w:cs="Microsoft Sans Serif"/>
        </w:rPr>
      </w:pPr>
      <w:r w:rsidRPr="005B7F31">
        <w:rPr>
          <w:rFonts w:ascii="Microsoft Sans Serif" w:hAnsi="Microsoft Sans Serif" w:cs="Microsoft Sans Serif"/>
        </w:rPr>
        <w:t xml:space="preserve">2 - </w:t>
      </w:r>
      <w:r w:rsidR="00444E47" w:rsidRPr="005B7F31">
        <w:rPr>
          <w:rFonts w:ascii="Microsoft Sans Serif" w:hAnsi="Microsoft Sans Serif" w:cs="Microsoft Sans Serif"/>
        </w:rPr>
        <w:t xml:space="preserve">Desenvolvimento do </w:t>
      </w:r>
      <w:r w:rsidR="00E05202" w:rsidRPr="005B7F31">
        <w:rPr>
          <w:rFonts w:ascii="Microsoft Sans Serif" w:hAnsi="Microsoft Sans Serif" w:cs="Microsoft Sans Serif"/>
        </w:rPr>
        <w:t>projeto</w:t>
      </w:r>
    </w:p>
    <w:p w14:paraId="113BE1E0" w14:textId="114207C0" w:rsidR="00E05202" w:rsidRPr="005B7F31" w:rsidRDefault="00E474B7" w:rsidP="00E05202">
      <w:pPr>
        <w:rPr>
          <w:rFonts w:ascii="Microsoft Sans Serif" w:hAnsi="Microsoft Sans Serif" w:cs="Microsoft Sans Serif"/>
        </w:rPr>
      </w:pPr>
      <w:r w:rsidRPr="005B7F31">
        <w:rPr>
          <w:rFonts w:ascii="Microsoft Sans Serif" w:hAnsi="Microsoft Sans Serif" w:cs="Microsoft Sans Serif"/>
        </w:rPr>
        <w:t>2.</w:t>
      </w:r>
      <w:r w:rsidR="00E05202" w:rsidRPr="005B7F31">
        <w:rPr>
          <w:rFonts w:ascii="Microsoft Sans Serif" w:hAnsi="Microsoft Sans Serif" w:cs="Microsoft Sans Serif"/>
        </w:rPr>
        <w:t>1 – Manual de Identidade Visual</w:t>
      </w:r>
    </w:p>
    <w:p w14:paraId="799B798A" w14:textId="5E9FF614" w:rsidR="00FA23F4" w:rsidRPr="005B7F31" w:rsidRDefault="008C304E" w:rsidP="00E05202">
      <w:pPr>
        <w:rPr>
          <w:rFonts w:ascii="Microsoft Sans Serif" w:hAnsi="Microsoft Sans Serif" w:cs="Microsoft Sans Serif"/>
        </w:rPr>
      </w:pPr>
      <w:r w:rsidRPr="005B7F31">
        <w:rPr>
          <w:rFonts w:ascii="Microsoft Sans Serif" w:hAnsi="Microsoft Sans Serif" w:cs="Microsoft Sans Serif"/>
        </w:rPr>
        <w:t>Para garantir a padronização, clareza visual e comunicação executiva, de acordo com a estratégia de comunicação da empresa, utilizei o ChatGPT para desenvolver um manual de identidade visual usando como base o site da empresa.</w:t>
      </w:r>
    </w:p>
    <w:p w14:paraId="4CD31217" w14:textId="492A2086" w:rsidR="00913D7F" w:rsidRPr="005B7F31" w:rsidRDefault="00A94D4B" w:rsidP="00E05202">
      <w:pPr>
        <w:rPr>
          <w:rFonts w:ascii="Microsoft Sans Serif" w:hAnsi="Microsoft Sans Serif" w:cs="Microsoft Sans Serif"/>
        </w:rPr>
      </w:pPr>
      <w:r w:rsidRPr="005B7F31">
        <w:rPr>
          <w:rFonts w:ascii="Microsoft Sans Serif" w:hAnsi="Microsoft Sans Serif" w:cs="Microsoft Sans Serif"/>
        </w:rPr>
        <w:t>2</w:t>
      </w:r>
      <w:r w:rsidR="00E474B7" w:rsidRPr="005B7F31">
        <w:rPr>
          <w:rFonts w:ascii="Microsoft Sans Serif" w:hAnsi="Microsoft Sans Serif" w:cs="Microsoft Sans Serif"/>
        </w:rPr>
        <w:t>.2</w:t>
      </w:r>
      <w:r w:rsidR="00587372" w:rsidRPr="005B7F31">
        <w:rPr>
          <w:rFonts w:ascii="Microsoft Sans Serif" w:hAnsi="Microsoft Sans Serif" w:cs="Microsoft Sans Serif"/>
        </w:rPr>
        <w:t xml:space="preserve"> </w:t>
      </w:r>
      <w:r w:rsidR="00FA23F4" w:rsidRPr="005B7F31">
        <w:rPr>
          <w:rFonts w:ascii="Microsoft Sans Serif" w:hAnsi="Microsoft Sans Serif" w:cs="Microsoft Sans Serif"/>
        </w:rPr>
        <w:t>–</w:t>
      </w:r>
      <w:r w:rsidR="00587372" w:rsidRPr="005B7F31">
        <w:rPr>
          <w:rFonts w:ascii="Microsoft Sans Serif" w:hAnsi="Microsoft Sans Serif" w:cs="Microsoft Sans Serif"/>
        </w:rPr>
        <w:t xml:space="preserve"> </w:t>
      </w:r>
      <w:r w:rsidR="00183FF8" w:rsidRPr="005B7F31">
        <w:rPr>
          <w:rFonts w:ascii="Microsoft Sans Serif" w:hAnsi="Microsoft Sans Serif" w:cs="Microsoft Sans Serif"/>
        </w:rPr>
        <w:t>Tratamento de bases de dados</w:t>
      </w:r>
    </w:p>
    <w:p w14:paraId="6E9BB5B9" w14:textId="2A38AA05" w:rsidR="00913D7F" w:rsidRPr="005B7F31" w:rsidRDefault="005120A0" w:rsidP="00E05202">
      <w:pPr>
        <w:rPr>
          <w:rFonts w:ascii="Microsoft Sans Serif" w:hAnsi="Microsoft Sans Serif" w:cs="Microsoft Sans Serif"/>
        </w:rPr>
      </w:pPr>
      <w:r w:rsidRPr="005B7F31">
        <w:rPr>
          <w:rFonts w:ascii="Microsoft Sans Serif" w:hAnsi="Microsoft Sans Serif" w:cs="Microsoft Sans Serif"/>
        </w:rPr>
        <w:t xml:space="preserve">2.2.1 </w:t>
      </w:r>
      <w:r w:rsidR="00A465F8" w:rsidRPr="005B7F31">
        <w:rPr>
          <w:rFonts w:ascii="Microsoft Sans Serif" w:hAnsi="Microsoft Sans Serif" w:cs="Microsoft Sans Serif"/>
        </w:rPr>
        <w:t>–</w:t>
      </w:r>
      <w:r w:rsidR="00543763" w:rsidRPr="005B7F31">
        <w:rPr>
          <w:rFonts w:ascii="Microsoft Sans Serif" w:hAnsi="Microsoft Sans Serif" w:cs="Microsoft Sans Serif"/>
        </w:rPr>
        <w:t xml:space="preserve"> </w:t>
      </w:r>
      <w:r w:rsidR="00A465F8" w:rsidRPr="005B7F31">
        <w:rPr>
          <w:rFonts w:ascii="Microsoft Sans Serif" w:hAnsi="Microsoft Sans Serif" w:cs="Microsoft Sans Serif"/>
        </w:rPr>
        <w:t>Inclusão das bases de dados do projeto no banco de dados</w:t>
      </w:r>
    </w:p>
    <w:p w14:paraId="43381CFF" w14:textId="77777777" w:rsidR="00C23700" w:rsidRPr="005B7F31" w:rsidRDefault="005120A0" w:rsidP="00146FEA">
      <w:pPr>
        <w:rPr>
          <w:rFonts w:ascii="Microsoft Sans Serif" w:hAnsi="Microsoft Sans Serif" w:cs="Microsoft Sans Serif"/>
        </w:rPr>
      </w:pPr>
      <w:r w:rsidRPr="005B7F31">
        <w:rPr>
          <w:rFonts w:ascii="Microsoft Sans Serif" w:hAnsi="Microsoft Sans Serif" w:cs="Microsoft Sans Serif"/>
        </w:rPr>
        <w:t>Dentro no MySQL criei um banco de dados chamado “</w:t>
      </w:r>
      <w:proofErr w:type="spellStart"/>
      <w:r w:rsidRPr="005B7F31">
        <w:rPr>
          <w:rFonts w:ascii="Microsoft Sans Serif" w:hAnsi="Microsoft Sans Serif" w:cs="Microsoft Sans Serif"/>
        </w:rPr>
        <w:t>bdmyde</w:t>
      </w:r>
      <w:proofErr w:type="spellEnd"/>
      <w:r w:rsidRPr="005B7F31">
        <w:rPr>
          <w:rFonts w:ascii="Microsoft Sans Serif" w:hAnsi="Microsoft Sans Serif" w:cs="Microsoft Sans Serif"/>
        </w:rPr>
        <w:t>”</w:t>
      </w:r>
      <w:r w:rsidR="00C23700" w:rsidRPr="005B7F31">
        <w:rPr>
          <w:rFonts w:ascii="Microsoft Sans Serif" w:hAnsi="Microsoft Sans Serif" w:cs="Microsoft Sans Serif"/>
        </w:rPr>
        <w:t xml:space="preserve">. </w:t>
      </w:r>
    </w:p>
    <w:p w14:paraId="0F5090AF" w14:textId="4DDD70AB" w:rsidR="00146FEA" w:rsidRPr="005B7F31" w:rsidRDefault="00146FEA" w:rsidP="00146FEA">
      <w:pPr>
        <w:rPr>
          <w:rFonts w:ascii="Microsoft Sans Serif" w:hAnsi="Microsoft Sans Serif" w:cs="Microsoft Sans Serif"/>
        </w:rPr>
      </w:pPr>
      <w:r w:rsidRPr="005B7F31">
        <w:rPr>
          <w:rFonts w:ascii="Microsoft Sans Serif" w:hAnsi="Microsoft Sans Serif" w:cs="Microsoft Sans Serif"/>
        </w:rPr>
        <w:t xml:space="preserve">Para fazer a importação das bases de dados para o MySQL, primeiro fiz a conversão de todas as bases de CSV para Parquet usando Python (script anexo csv_parquet.py). Essa conversão é necessária porque, em formato Parquet, o arquivo tem uma redução de até 80% do tamanho e uma importação </w:t>
      </w:r>
      <w:r w:rsidRPr="005B7F31">
        <w:rPr>
          <w:rFonts w:ascii="Microsoft Sans Serif" w:hAnsi="Microsoft Sans Serif" w:cs="Microsoft Sans Serif"/>
        </w:rPr>
        <w:lastRenderedPageBreak/>
        <w:t>muito mais rápida para o MySQL, além de garantir maior confiabilidade na integridade dos dados.</w:t>
      </w:r>
    </w:p>
    <w:p w14:paraId="7CEFDC97" w14:textId="2CCE8EE6" w:rsidR="00146FEA" w:rsidRPr="005B7F31" w:rsidRDefault="00146FEA" w:rsidP="00E05202">
      <w:pPr>
        <w:rPr>
          <w:rFonts w:ascii="Microsoft Sans Serif" w:hAnsi="Microsoft Sans Serif" w:cs="Microsoft Sans Serif"/>
        </w:rPr>
      </w:pPr>
      <w:r w:rsidRPr="005B7F31">
        <w:rPr>
          <w:rFonts w:ascii="Microsoft Sans Serif" w:hAnsi="Microsoft Sans Serif" w:cs="Microsoft Sans Serif"/>
        </w:rPr>
        <w:t>Após converter todos os arquivos para Parquet, fiz a importação dos arquivos para o MySQL também usando Python (script anexo mysql.py). A importação precisa ser feita dessa forma, pois o MySQL não possui um comando nativo para Parquet. Então, o Python faz essa ponte entre o Parquet e o MySQL.</w:t>
      </w:r>
    </w:p>
    <w:p w14:paraId="2344ADD3" w14:textId="2ADC8DF0" w:rsidR="00444E47" w:rsidRPr="005B7F31" w:rsidRDefault="00CE161E" w:rsidP="00E05202">
      <w:pPr>
        <w:rPr>
          <w:rFonts w:ascii="Microsoft Sans Serif" w:hAnsi="Microsoft Sans Serif" w:cs="Microsoft Sans Serif"/>
        </w:rPr>
      </w:pPr>
      <w:r w:rsidRPr="005B7F31">
        <w:rPr>
          <w:rFonts w:ascii="Microsoft Sans Serif" w:hAnsi="Microsoft Sans Serif" w:cs="Microsoft Sans Serif"/>
        </w:rPr>
        <w:t>2.</w:t>
      </w:r>
      <w:r w:rsidR="00444E47" w:rsidRPr="005B7F31">
        <w:rPr>
          <w:rFonts w:ascii="Microsoft Sans Serif" w:hAnsi="Microsoft Sans Serif" w:cs="Microsoft Sans Serif"/>
        </w:rPr>
        <w:t>2.</w:t>
      </w:r>
      <w:r w:rsidR="00C23700" w:rsidRPr="005B7F31">
        <w:rPr>
          <w:rFonts w:ascii="Microsoft Sans Serif" w:hAnsi="Microsoft Sans Serif" w:cs="Microsoft Sans Serif"/>
        </w:rPr>
        <w:t>2</w:t>
      </w:r>
      <w:r w:rsidR="00444E47" w:rsidRPr="005B7F31">
        <w:rPr>
          <w:rFonts w:ascii="Microsoft Sans Serif" w:hAnsi="Microsoft Sans Serif" w:cs="Microsoft Sans Serif"/>
        </w:rPr>
        <w:t xml:space="preserve"> – </w:t>
      </w:r>
      <w:r w:rsidR="006D4AF1" w:rsidRPr="005B7F31">
        <w:rPr>
          <w:rFonts w:ascii="Microsoft Sans Serif" w:hAnsi="Microsoft Sans Serif" w:cs="Microsoft Sans Serif"/>
        </w:rPr>
        <w:t>Transformação</w:t>
      </w:r>
      <w:r w:rsidRPr="005B7F31">
        <w:rPr>
          <w:rFonts w:ascii="Microsoft Sans Serif" w:hAnsi="Microsoft Sans Serif" w:cs="Microsoft Sans Serif"/>
        </w:rPr>
        <w:t xml:space="preserve"> e limpeza</w:t>
      </w:r>
      <w:r w:rsidR="003105B4" w:rsidRPr="005B7F31">
        <w:rPr>
          <w:rFonts w:ascii="Microsoft Sans Serif" w:hAnsi="Microsoft Sans Serif" w:cs="Microsoft Sans Serif"/>
        </w:rPr>
        <w:t xml:space="preserve"> das </w:t>
      </w:r>
      <w:r w:rsidRPr="005B7F31">
        <w:rPr>
          <w:rFonts w:ascii="Microsoft Sans Serif" w:hAnsi="Microsoft Sans Serif" w:cs="Microsoft Sans Serif"/>
        </w:rPr>
        <w:t>b</w:t>
      </w:r>
      <w:r w:rsidR="003105B4" w:rsidRPr="005B7F31">
        <w:rPr>
          <w:rFonts w:ascii="Microsoft Sans Serif" w:hAnsi="Microsoft Sans Serif" w:cs="Microsoft Sans Serif"/>
        </w:rPr>
        <w:t>ases</w:t>
      </w:r>
      <w:r w:rsidRPr="005B7F31">
        <w:rPr>
          <w:rFonts w:ascii="Microsoft Sans Serif" w:hAnsi="Microsoft Sans Serif" w:cs="Microsoft Sans Serif"/>
        </w:rPr>
        <w:t xml:space="preserve"> de dados</w:t>
      </w:r>
    </w:p>
    <w:p w14:paraId="28445F50" w14:textId="77777777" w:rsidR="00987563" w:rsidRPr="005B7F31" w:rsidRDefault="00DD7E53" w:rsidP="009A0A07">
      <w:pPr>
        <w:rPr>
          <w:rFonts w:ascii="Microsoft Sans Serif" w:hAnsi="Microsoft Sans Serif" w:cs="Microsoft Sans Serif"/>
        </w:rPr>
      </w:pPr>
      <w:r w:rsidRPr="005B7F31">
        <w:rPr>
          <w:rFonts w:ascii="Microsoft Sans Serif" w:hAnsi="Microsoft Sans Serif" w:cs="Microsoft Sans Serif"/>
        </w:rPr>
        <w:t xml:space="preserve">Com as bases dentro do banco de dados, iniciei o processo de limpeza e formatação de variáveis. Todos os scripts criados nessa etapa estão na pasta </w:t>
      </w:r>
      <w:proofErr w:type="spellStart"/>
      <w:r w:rsidRPr="005B7F31">
        <w:rPr>
          <w:rFonts w:ascii="Microsoft Sans Serif" w:hAnsi="Microsoft Sans Serif" w:cs="Microsoft Sans Serif"/>
        </w:rPr>
        <w:t>Script_SQL</w:t>
      </w:r>
      <w:proofErr w:type="spellEnd"/>
      <w:r w:rsidRPr="005B7F31">
        <w:rPr>
          <w:rFonts w:ascii="Microsoft Sans Serif" w:hAnsi="Microsoft Sans Serif" w:cs="Microsoft Sans Serif"/>
        </w:rPr>
        <w:t>.</w:t>
      </w:r>
    </w:p>
    <w:p w14:paraId="716D8ED6" w14:textId="30E04F06" w:rsidR="00903118" w:rsidRPr="005B7F31" w:rsidRDefault="00903118" w:rsidP="009A0A07">
      <w:pPr>
        <w:rPr>
          <w:rFonts w:ascii="Microsoft Sans Serif" w:hAnsi="Microsoft Sans Serif" w:cs="Microsoft Sans Serif"/>
        </w:rPr>
      </w:pPr>
      <w:r w:rsidRPr="005B7F31">
        <w:rPr>
          <w:rFonts w:ascii="Microsoft Sans Serif" w:hAnsi="Microsoft Sans Serif" w:cs="Microsoft Sans Serif"/>
        </w:rPr>
        <w:br/>
      </w:r>
      <w:r w:rsidR="00E2476A" w:rsidRPr="005B7F31">
        <w:rPr>
          <w:rFonts w:ascii="Microsoft Sans Serif" w:hAnsi="Microsoft Sans Serif" w:cs="Microsoft Sans Serif"/>
        </w:rPr>
        <w:t xml:space="preserve">Abaixo, descrevo </w:t>
      </w:r>
      <w:r w:rsidR="009A0A07" w:rsidRPr="005B7F31">
        <w:rPr>
          <w:rFonts w:ascii="Microsoft Sans Serif" w:hAnsi="Microsoft Sans Serif" w:cs="Microsoft Sans Serif"/>
        </w:rPr>
        <w:t>o trabalho feito em cada uma das bases:</w:t>
      </w:r>
    </w:p>
    <w:p w14:paraId="78A74A6B" w14:textId="33092736" w:rsidR="006C6316" w:rsidRPr="005B7F31" w:rsidRDefault="006C6316" w:rsidP="009A0A07">
      <w:pPr>
        <w:pStyle w:val="PargrafodaLista"/>
        <w:numPr>
          <w:ilvl w:val="0"/>
          <w:numId w:val="2"/>
        </w:numPr>
        <w:rPr>
          <w:rFonts w:ascii="Microsoft Sans Serif" w:hAnsi="Microsoft Sans Serif" w:cs="Microsoft Sans Serif"/>
        </w:rPr>
      </w:pPr>
      <w:proofErr w:type="spellStart"/>
      <w:r w:rsidRPr="005B7F31">
        <w:rPr>
          <w:rFonts w:ascii="Microsoft Sans Serif" w:hAnsi="Microsoft Sans Serif" w:cs="Microsoft Sans Serif"/>
        </w:rPr>
        <w:t>olist_geolocation</w:t>
      </w:r>
      <w:proofErr w:type="spellEnd"/>
      <w:r w:rsidRPr="005B7F31">
        <w:rPr>
          <w:rFonts w:ascii="Microsoft Sans Serif" w:hAnsi="Microsoft Sans Serif" w:cs="Microsoft Sans Serif"/>
        </w:rPr>
        <w:t>:</w:t>
      </w:r>
      <w:r w:rsidR="00142C60" w:rsidRPr="005B7F31">
        <w:rPr>
          <w:rFonts w:ascii="Microsoft Sans Serif" w:hAnsi="Microsoft Sans Serif" w:cs="Microsoft Sans Serif"/>
        </w:rPr>
        <w:t xml:space="preserve"> Todo trabalho descrito </w:t>
      </w:r>
      <w:r w:rsidR="000B623E" w:rsidRPr="005B7F31">
        <w:rPr>
          <w:rFonts w:ascii="Microsoft Sans Serif" w:hAnsi="Microsoft Sans Serif" w:cs="Microsoft Sans Serif"/>
        </w:rPr>
        <w:t>a</w:t>
      </w:r>
      <w:r w:rsidR="00142C60" w:rsidRPr="005B7F31">
        <w:rPr>
          <w:rFonts w:ascii="Microsoft Sans Serif" w:hAnsi="Microsoft Sans Serif" w:cs="Microsoft Sans Serif"/>
        </w:rPr>
        <w:t xml:space="preserve"> seguir está no</w:t>
      </w:r>
      <w:r w:rsidR="0071699A" w:rsidRPr="005B7F31">
        <w:rPr>
          <w:rFonts w:ascii="Microsoft Sans Serif" w:hAnsi="Microsoft Sans Serif" w:cs="Microsoft Sans Serif"/>
        </w:rPr>
        <w:t xml:space="preserve"> arquivo </w:t>
      </w:r>
      <w:proofErr w:type="spellStart"/>
      <w:r w:rsidR="00142C60" w:rsidRPr="005B7F31">
        <w:rPr>
          <w:rFonts w:ascii="Microsoft Sans Serif" w:hAnsi="Microsoft Sans Serif" w:cs="Microsoft Sans Serif"/>
          <w:i/>
          <w:iCs/>
        </w:rPr>
        <w:t>script_geolocation.sql</w:t>
      </w:r>
      <w:proofErr w:type="spellEnd"/>
      <w:r w:rsidR="00142C60" w:rsidRPr="005B7F31">
        <w:rPr>
          <w:rFonts w:ascii="Microsoft Sans Serif" w:hAnsi="Microsoft Sans Serif" w:cs="Microsoft Sans Serif"/>
        </w:rPr>
        <w:br/>
      </w:r>
    </w:p>
    <w:p w14:paraId="5E0032CC" w14:textId="30040CB0" w:rsidR="004D1347" w:rsidRPr="005B7F31" w:rsidRDefault="006C6316" w:rsidP="006C6316">
      <w:pPr>
        <w:pStyle w:val="PargrafodaLista"/>
        <w:rPr>
          <w:rFonts w:ascii="Microsoft Sans Serif" w:hAnsi="Microsoft Sans Serif" w:cs="Microsoft Sans Serif"/>
        </w:rPr>
      </w:pPr>
      <w:r w:rsidRPr="005B7F31">
        <w:rPr>
          <w:rFonts w:ascii="Microsoft Sans Serif" w:hAnsi="Microsoft Sans Serif" w:cs="Microsoft Sans Serif"/>
        </w:rPr>
        <w:t xml:space="preserve">1 </w:t>
      </w:r>
      <w:r w:rsidR="0040436A" w:rsidRPr="005B7F31">
        <w:rPr>
          <w:rFonts w:ascii="Microsoft Sans Serif" w:hAnsi="Microsoft Sans Serif" w:cs="Microsoft Sans Serif"/>
        </w:rPr>
        <w:t>–</w:t>
      </w:r>
      <w:r w:rsidRPr="005B7F31">
        <w:rPr>
          <w:rFonts w:ascii="Microsoft Sans Serif" w:hAnsi="Microsoft Sans Serif" w:cs="Microsoft Sans Serif"/>
        </w:rPr>
        <w:t xml:space="preserve"> </w:t>
      </w:r>
      <w:r w:rsidR="0040436A" w:rsidRPr="005B7F31">
        <w:rPr>
          <w:rFonts w:ascii="Microsoft Sans Serif" w:hAnsi="Microsoft Sans Serif" w:cs="Microsoft Sans Serif"/>
        </w:rPr>
        <w:t xml:space="preserve">Criação de ID: </w:t>
      </w:r>
      <w:r w:rsidR="002D1842" w:rsidRPr="005B7F31">
        <w:rPr>
          <w:rFonts w:ascii="Microsoft Sans Serif" w:hAnsi="Microsoft Sans Serif" w:cs="Microsoft Sans Serif"/>
        </w:rPr>
        <w:t>A base é um conjunto de dados de geolocalização e existem localizações repetidas. Um ponto de atenção é que uma cidade pode possuir vários pontos de localização diferentes. Por isso, criei uma coluna ID, na qual cada ponto de localização recebe um código único</w:t>
      </w:r>
      <w:r w:rsidR="006B4364" w:rsidRPr="005B7F31">
        <w:rPr>
          <w:rFonts w:ascii="Microsoft Sans Serif" w:hAnsi="Microsoft Sans Serif" w:cs="Microsoft Sans Serif"/>
        </w:rPr>
        <w:t>.</w:t>
      </w:r>
      <w:r w:rsidR="00CC7088" w:rsidRPr="005B7F31">
        <w:rPr>
          <w:rFonts w:ascii="Microsoft Sans Serif" w:hAnsi="Microsoft Sans Serif" w:cs="Microsoft Sans Serif"/>
        </w:rPr>
        <w:br/>
      </w:r>
    </w:p>
    <w:p w14:paraId="70F69A49" w14:textId="0C5C6FD0" w:rsidR="009805AB" w:rsidRPr="005B7F31" w:rsidRDefault="004D1347" w:rsidP="00A91A22">
      <w:pPr>
        <w:pStyle w:val="PargrafodaLista"/>
        <w:rPr>
          <w:rFonts w:ascii="Microsoft Sans Serif" w:hAnsi="Microsoft Sans Serif" w:cs="Microsoft Sans Serif"/>
        </w:rPr>
      </w:pPr>
      <w:r w:rsidRPr="005B7F31">
        <w:rPr>
          <w:rFonts w:ascii="Microsoft Sans Serif" w:hAnsi="Microsoft Sans Serif" w:cs="Microsoft Sans Serif"/>
        </w:rPr>
        <w:t xml:space="preserve">2 – </w:t>
      </w:r>
      <w:r w:rsidR="00D46110" w:rsidRPr="005B7F31">
        <w:rPr>
          <w:rFonts w:ascii="Microsoft Sans Serif" w:hAnsi="Microsoft Sans Serif" w:cs="Microsoft Sans Serif"/>
        </w:rPr>
        <w:t xml:space="preserve">Criação de tabela </w:t>
      </w:r>
      <w:r w:rsidR="00CC31C0" w:rsidRPr="005B7F31">
        <w:rPr>
          <w:rFonts w:ascii="Microsoft Sans Serif" w:hAnsi="Microsoft Sans Serif" w:cs="Microsoft Sans Serif"/>
        </w:rPr>
        <w:t xml:space="preserve">sem </w:t>
      </w:r>
      <w:r w:rsidR="006F7A65" w:rsidRPr="005B7F31">
        <w:rPr>
          <w:rFonts w:ascii="Microsoft Sans Serif" w:hAnsi="Microsoft Sans Serif" w:cs="Microsoft Sans Serif"/>
        </w:rPr>
        <w:t>duplicadas</w:t>
      </w:r>
      <w:r w:rsidRPr="005B7F31">
        <w:rPr>
          <w:rFonts w:ascii="Microsoft Sans Serif" w:hAnsi="Microsoft Sans Serif" w:cs="Microsoft Sans Serif"/>
        </w:rPr>
        <w:t xml:space="preserve">: </w:t>
      </w:r>
      <w:r w:rsidR="00B05A2E" w:rsidRPr="005B7F31">
        <w:rPr>
          <w:rFonts w:ascii="Microsoft Sans Serif" w:hAnsi="Microsoft Sans Serif" w:cs="Microsoft Sans Serif"/>
        </w:rPr>
        <w:t>Com cada ponto tendo seu ID, criei uma tabela de referência onde cada ID é único. Essa ação facilita o relacionamento com outras bases e também cria um arquivo mais leve para execução. Não transformei a tabela original porque, em um projeto de dados, sempre se deve manter uma versão nativa da base no banco de dados para consulta, caso seja necessário.</w:t>
      </w:r>
    </w:p>
    <w:p w14:paraId="17A7A0CA" w14:textId="4E8B5583" w:rsidR="003E53F5" w:rsidRPr="005B7F31" w:rsidRDefault="009805AB" w:rsidP="00A91A22">
      <w:pPr>
        <w:ind w:left="708"/>
        <w:rPr>
          <w:rFonts w:ascii="Microsoft Sans Serif" w:hAnsi="Microsoft Sans Serif" w:cs="Microsoft Sans Serif"/>
        </w:rPr>
      </w:pPr>
      <w:r w:rsidRPr="005B7F31">
        <w:rPr>
          <w:rFonts w:ascii="Microsoft Sans Serif" w:hAnsi="Microsoft Sans Serif" w:cs="Microsoft Sans Serif"/>
        </w:rPr>
        <w:t>Um ponto importante: não padronizei os nomes das cidades na tabela original porque o processo estava estourando os recursos de processamento e não era concluído. Por isso, a padronização dos nomes foi feita na tabela de referência “</w:t>
      </w:r>
      <w:proofErr w:type="spellStart"/>
      <w:r w:rsidRPr="005B7F31">
        <w:rPr>
          <w:rFonts w:ascii="Microsoft Sans Serif" w:hAnsi="Microsoft Sans Serif" w:cs="Microsoft Sans Serif"/>
        </w:rPr>
        <w:t>ds_olist_unique_geolocation</w:t>
      </w:r>
      <w:proofErr w:type="spellEnd"/>
      <w:r w:rsidRPr="005B7F31">
        <w:rPr>
          <w:rFonts w:ascii="Microsoft Sans Serif" w:hAnsi="Microsoft Sans Serif" w:cs="Microsoft Sans Serif"/>
        </w:rPr>
        <w:t>”. Isso não atrapalha o seguimento do trabalho, pois é a tabela de referência que será usada na análise de dados.</w:t>
      </w:r>
    </w:p>
    <w:p w14:paraId="1E78E96C" w14:textId="77777777" w:rsidR="003C65B9" w:rsidRPr="005B7F31" w:rsidRDefault="0071699A" w:rsidP="003C65B9">
      <w:pPr>
        <w:pStyle w:val="PargrafodaLista"/>
        <w:numPr>
          <w:ilvl w:val="0"/>
          <w:numId w:val="2"/>
        </w:numPr>
        <w:rPr>
          <w:rFonts w:ascii="Microsoft Sans Serif" w:hAnsi="Microsoft Sans Serif" w:cs="Microsoft Sans Serif"/>
        </w:rPr>
      </w:pPr>
      <w:proofErr w:type="spellStart"/>
      <w:r w:rsidRPr="005B7F31">
        <w:rPr>
          <w:rFonts w:ascii="Microsoft Sans Serif" w:hAnsi="Microsoft Sans Serif" w:cs="Microsoft Sans Serif"/>
        </w:rPr>
        <w:t>olist_orders</w:t>
      </w:r>
      <w:proofErr w:type="spellEnd"/>
      <w:r w:rsidRPr="005B7F31">
        <w:rPr>
          <w:rFonts w:ascii="Microsoft Sans Serif" w:hAnsi="Microsoft Sans Serif" w:cs="Microsoft Sans Serif"/>
        </w:rPr>
        <w:t xml:space="preserve">: Todo trabalho descrito a seguir está no arquivo </w:t>
      </w:r>
      <w:r w:rsidRPr="005B7F31">
        <w:rPr>
          <w:rFonts w:ascii="Microsoft Sans Serif" w:hAnsi="Microsoft Sans Serif" w:cs="Microsoft Sans Serif"/>
          <w:i/>
          <w:iCs/>
        </w:rPr>
        <w:t>script_</w:t>
      </w:r>
      <w:r w:rsidRPr="005B7F31">
        <w:rPr>
          <w:rFonts w:ascii="Microsoft Sans Serif" w:hAnsi="Microsoft Sans Serif" w:cs="Microsoft Sans Serif"/>
        </w:rPr>
        <w:t xml:space="preserve"> </w:t>
      </w:r>
      <w:proofErr w:type="spellStart"/>
      <w:r w:rsidRPr="005B7F31">
        <w:rPr>
          <w:rFonts w:ascii="Microsoft Sans Serif" w:hAnsi="Microsoft Sans Serif" w:cs="Microsoft Sans Serif"/>
        </w:rPr>
        <w:t>orders</w:t>
      </w:r>
      <w:r w:rsidRPr="005B7F31">
        <w:rPr>
          <w:rFonts w:ascii="Microsoft Sans Serif" w:hAnsi="Microsoft Sans Serif" w:cs="Microsoft Sans Serif"/>
          <w:i/>
          <w:iCs/>
        </w:rPr>
        <w:t>.sql</w:t>
      </w:r>
      <w:proofErr w:type="spellEnd"/>
      <w:r w:rsidRPr="005B7F31">
        <w:rPr>
          <w:rFonts w:ascii="Microsoft Sans Serif" w:hAnsi="Microsoft Sans Serif" w:cs="Microsoft Sans Serif"/>
          <w:i/>
          <w:iCs/>
        </w:rPr>
        <w:br/>
      </w:r>
    </w:p>
    <w:p w14:paraId="6827A0EB" w14:textId="11720050" w:rsidR="00E129CB" w:rsidRPr="005B7F31" w:rsidRDefault="003C65B9" w:rsidP="003C65B9">
      <w:pPr>
        <w:pStyle w:val="PargrafodaLista"/>
        <w:rPr>
          <w:rFonts w:ascii="Microsoft Sans Serif" w:hAnsi="Microsoft Sans Serif" w:cs="Microsoft Sans Serif"/>
        </w:rPr>
      </w:pPr>
      <w:r w:rsidRPr="005B7F31">
        <w:rPr>
          <w:rFonts w:ascii="Microsoft Sans Serif" w:hAnsi="Microsoft Sans Serif" w:cs="Microsoft Sans Serif"/>
        </w:rPr>
        <w:t>1</w:t>
      </w:r>
      <w:r w:rsidR="00B74EA0" w:rsidRPr="005B7F31">
        <w:rPr>
          <w:rFonts w:ascii="Microsoft Sans Serif" w:hAnsi="Microsoft Sans Serif" w:cs="Microsoft Sans Serif"/>
        </w:rPr>
        <w:t xml:space="preserve"> </w:t>
      </w:r>
      <w:r w:rsidRPr="005B7F31">
        <w:rPr>
          <w:rFonts w:ascii="Microsoft Sans Serif" w:hAnsi="Microsoft Sans Serif" w:cs="Microsoft Sans Serif"/>
        </w:rPr>
        <w:t>-</w:t>
      </w:r>
      <w:r w:rsidR="0071699A" w:rsidRPr="005B7F31">
        <w:rPr>
          <w:rFonts w:ascii="Microsoft Sans Serif" w:hAnsi="Microsoft Sans Serif" w:cs="Microsoft Sans Serif"/>
        </w:rPr>
        <w:t xml:space="preserve"> </w:t>
      </w:r>
      <w:r w:rsidRPr="005B7F31">
        <w:rPr>
          <w:rFonts w:ascii="Microsoft Sans Serif" w:hAnsi="Microsoft Sans Serif" w:cs="Microsoft Sans Serif"/>
        </w:rPr>
        <w:t>Converter variáveis de data do formato texto para data: A base possui o registro do ciclo de vida de cada compra. Analisando a base, verifiquei que todas as variáveis que registram datas estavam em formato de texto (VARCHAR), o que impede o cálculo dos tempos dentro do ciclo de compra. Por isso, converti todas para o formato de data (DATETIME).</w:t>
      </w:r>
    </w:p>
    <w:p w14:paraId="785EF5ED" w14:textId="77777777" w:rsidR="00324657" w:rsidRPr="005B7F31" w:rsidRDefault="00324657" w:rsidP="009F46FF">
      <w:pPr>
        <w:pStyle w:val="PargrafodaLista"/>
        <w:rPr>
          <w:rFonts w:ascii="Microsoft Sans Serif" w:hAnsi="Microsoft Sans Serif" w:cs="Microsoft Sans Serif"/>
        </w:rPr>
      </w:pPr>
    </w:p>
    <w:p w14:paraId="4187565E" w14:textId="3BA39872" w:rsidR="00324657" w:rsidRPr="005B7F31" w:rsidRDefault="00252721" w:rsidP="00324657">
      <w:pPr>
        <w:pStyle w:val="PargrafodaLista"/>
        <w:numPr>
          <w:ilvl w:val="0"/>
          <w:numId w:val="2"/>
        </w:numPr>
        <w:rPr>
          <w:rFonts w:ascii="Microsoft Sans Serif" w:hAnsi="Microsoft Sans Serif" w:cs="Microsoft Sans Serif"/>
        </w:rPr>
      </w:pPr>
      <w:proofErr w:type="spellStart"/>
      <w:r w:rsidRPr="005B7F31">
        <w:rPr>
          <w:rFonts w:ascii="Microsoft Sans Serif" w:hAnsi="Microsoft Sans Serif" w:cs="Microsoft Sans Serif"/>
        </w:rPr>
        <w:t>olist_order_reviews</w:t>
      </w:r>
      <w:proofErr w:type="spellEnd"/>
      <w:r w:rsidR="00324657" w:rsidRPr="005B7F31">
        <w:rPr>
          <w:rFonts w:ascii="Microsoft Sans Serif" w:hAnsi="Microsoft Sans Serif" w:cs="Microsoft Sans Serif"/>
        </w:rPr>
        <w:t>: Todo trabalho descrito a seguir está no arquivo</w:t>
      </w:r>
      <w:r w:rsidR="00420338" w:rsidRPr="005B7F31">
        <w:rPr>
          <w:rFonts w:ascii="Microsoft Sans Serif" w:hAnsi="Microsoft Sans Serif" w:cs="Microsoft Sans Serif"/>
        </w:rPr>
        <w:t xml:space="preserve"> </w:t>
      </w:r>
      <w:proofErr w:type="spellStart"/>
      <w:r w:rsidR="00324657" w:rsidRPr="005B7F31">
        <w:rPr>
          <w:rFonts w:ascii="Microsoft Sans Serif" w:hAnsi="Microsoft Sans Serif" w:cs="Microsoft Sans Serif"/>
          <w:i/>
          <w:iCs/>
        </w:rPr>
        <w:t>script_</w:t>
      </w:r>
      <w:r w:rsidR="00D14353" w:rsidRPr="005B7F31">
        <w:rPr>
          <w:rFonts w:ascii="Microsoft Sans Serif" w:hAnsi="Microsoft Sans Serif" w:cs="Microsoft Sans Serif"/>
        </w:rPr>
        <w:t>order_</w:t>
      </w:r>
      <w:r w:rsidRPr="005B7F31">
        <w:rPr>
          <w:rFonts w:ascii="Microsoft Sans Serif" w:hAnsi="Microsoft Sans Serif" w:cs="Microsoft Sans Serif"/>
        </w:rPr>
        <w:t>review</w:t>
      </w:r>
      <w:r w:rsidR="00324657" w:rsidRPr="005B7F31">
        <w:rPr>
          <w:rFonts w:ascii="Microsoft Sans Serif" w:hAnsi="Microsoft Sans Serif" w:cs="Microsoft Sans Serif"/>
          <w:i/>
          <w:iCs/>
        </w:rPr>
        <w:t>.sql</w:t>
      </w:r>
      <w:proofErr w:type="spellEnd"/>
      <w:r w:rsidR="00324657" w:rsidRPr="005B7F31">
        <w:rPr>
          <w:rFonts w:ascii="Microsoft Sans Serif" w:hAnsi="Microsoft Sans Serif" w:cs="Microsoft Sans Serif"/>
          <w:i/>
          <w:iCs/>
        </w:rPr>
        <w:br/>
      </w:r>
    </w:p>
    <w:p w14:paraId="00093363" w14:textId="487479CE" w:rsidR="00324657" w:rsidRPr="005B7F31" w:rsidRDefault="00324657" w:rsidP="00324657">
      <w:pPr>
        <w:pStyle w:val="PargrafodaLista"/>
        <w:rPr>
          <w:rFonts w:ascii="Microsoft Sans Serif" w:hAnsi="Microsoft Sans Serif" w:cs="Microsoft Sans Serif"/>
        </w:rPr>
      </w:pPr>
      <w:r w:rsidRPr="005B7F31">
        <w:rPr>
          <w:rFonts w:ascii="Microsoft Sans Serif" w:hAnsi="Microsoft Sans Serif" w:cs="Microsoft Sans Serif"/>
        </w:rPr>
        <w:t xml:space="preserve">1 – </w:t>
      </w:r>
      <w:r w:rsidR="00442D63" w:rsidRPr="005B7F31">
        <w:rPr>
          <w:rFonts w:ascii="Microsoft Sans Serif" w:hAnsi="Microsoft Sans Serif" w:cs="Microsoft Sans Serif"/>
        </w:rPr>
        <w:t>Converter variáveis de data do formato texto para data: Analisando a base, verifiquei que todas as variáveis que registram datas estavam em formato de texto (VARCHAR). Converti todas para o formato de data (DATETIME)</w:t>
      </w:r>
    </w:p>
    <w:p w14:paraId="7C322CFE" w14:textId="77777777" w:rsidR="00FD6007" w:rsidRPr="005B7F31" w:rsidRDefault="00FD6007" w:rsidP="00324657">
      <w:pPr>
        <w:pStyle w:val="PargrafodaLista"/>
        <w:rPr>
          <w:rFonts w:ascii="Microsoft Sans Serif" w:hAnsi="Microsoft Sans Serif" w:cs="Microsoft Sans Serif"/>
        </w:rPr>
      </w:pPr>
    </w:p>
    <w:p w14:paraId="68F7293E" w14:textId="67A7EAF7" w:rsidR="00FD6007" w:rsidRPr="005B7F31" w:rsidRDefault="001C4104" w:rsidP="00FD6007">
      <w:pPr>
        <w:pStyle w:val="PargrafodaLista"/>
        <w:numPr>
          <w:ilvl w:val="0"/>
          <w:numId w:val="2"/>
        </w:numPr>
        <w:rPr>
          <w:rFonts w:ascii="Microsoft Sans Serif" w:hAnsi="Microsoft Sans Serif" w:cs="Microsoft Sans Serif"/>
        </w:rPr>
      </w:pPr>
      <w:proofErr w:type="spellStart"/>
      <w:r w:rsidRPr="005B7F31">
        <w:rPr>
          <w:rFonts w:ascii="Microsoft Sans Serif" w:hAnsi="Microsoft Sans Serif" w:cs="Microsoft Sans Serif"/>
        </w:rPr>
        <w:t>olist_order_items</w:t>
      </w:r>
      <w:proofErr w:type="spellEnd"/>
      <w:r w:rsidR="00FD6007" w:rsidRPr="005B7F31">
        <w:rPr>
          <w:rFonts w:ascii="Microsoft Sans Serif" w:hAnsi="Microsoft Sans Serif" w:cs="Microsoft Sans Serif"/>
        </w:rPr>
        <w:t>: Todo trabalho descrito a seguir está no arquivo</w:t>
      </w:r>
      <w:r w:rsidR="00420338" w:rsidRPr="005B7F31">
        <w:rPr>
          <w:rFonts w:ascii="Microsoft Sans Serif" w:hAnsi="Microsoft Sans Serif" w:cs="Microsoft Sans Serif"/>
        </w:rPr>
        <w:t xml:space="preserve"> </w:t>
      </w:r>
      <w:proofErr w:type="spellStart"/>
      <w:r w:rsidR="00FD6007" w:rsidRPr="005B7F31">
        <w:rPr>
          <w:rFonts w:ascii="Microsoft Sans Serif" w:hAnsi="Microsoft Sans Serif" w:cs="Microsoft Sans Serif"/>
          <w:i/>
          <w:iCs/>
        </w:rPr>
        <w:t>script_</w:t>
      </w:r>
      <w:r w:rsidR="00420338" w:rsidRPr="005B7F31">
        <w:rPr>
          <w:rFonts w:ascii="Microsoft Sans Serif" w:hAnsi="Microsoft Sans Serif" w:cs="Microsoft Sans Serif"/>
        </w:rPr>
        <w:t>order_items</w:t>
      </w:r>
      <w:r w:rsidR="00FD6007" w:rsidRPr="005B7F31">
        <w:rPr>
          <w:rFonts w:ascii="Microsoft Sans Serif" w:hAnsi="Microsoft Sans Serif" w:cs="Microsoft Sans Serif"/>
          <w:i/>
          <w:iCs/>
        </w:rPr>
        <w:t>.sql</w:t>
      </w:r>
      <w:proofErr w:type="spellEnd"/>
      <w:r w:rsidR="00FD6007" w:rsidRPr="005B7F31">
        <w:rPr>
          <w:rFonts w:ascii="Microsoft Sans Serif" w:hAnsi="Microsoft Sans Serif" w:cs="Microsoft Sans Serif"/>
          <w:i/>
          <w:iCs/>
        </w:rPr>
        <w:br/>
      </w:r>
    </w:p>
    <w:p w14:paraId="6CF61D37" w14:textId="77687D0A" w:rsidR="00FD6007" w:rsidRPr="005B7F31" w:rsidRDefault="00FD6007" w:rsidP="00FD6007">
      <w:pPr>
        <w:pStyle w:val="PargrafodaLista"/>
        <w:rPr>
          <w:rFonts w:ascii="Microsoft Sans Serif" w:hAnsi="Microsoft Sans Serif" w:cs="Microsoft Sans Serif"/>
        </w:rPr>
      </w:pPr>
      <w:r w:rsidRPr="005B7F31">
        <w:rPr>
          <w:rFonts w:ascii="Microsoft Sans Serif" w:hAnsi="Microsoft Sans Serif" w:cs="Microsoft Sans Serif"/>
        </w:rPr>
        <w:t xml:space="preserve">1 – </w:t>
      </w:r>
      <w:r w:rsidR="004A75B5" w:rsidRPr="005B7F31">
        <w:rPr>
          <w:rFonts w:ascii="Microsoft Sans Serif" w:hAnsi="Microsoft Sans Serif" w:cs="Microsoft Sans Serif"/>
        </w:rPr>
        <w:t>Converter variáveis de data do formato texto para data: Analisando a base, verifiquei que a variável “</w:t>
      </w:r>
      <w:proofErr w:type="spellStart"/>
      <w:r w:rsidR="004A75B5" w:rsidRPr="005B7F31">
        <w:rPr>
          <w:rFonts w:ascii="Microsoft Sans Serif" w:hAnsi="Microsoft Sans Serif" w:cs="Microsoft Sans Serif"/>
        </w:rPr>
        <w:t>shipping_limit_date</w:t>
      </w:r>
      <w:proofErr w:type="spellEnd"/>
      <w:r w:rsidR="004A75B5" w:rsidRPr="005B7F31">
        <w:rPr>
          <w:rFonts w:ascii="Microsoft Sans Serif" w:hAnsi="Microsoft Sans Serif" w:cs="Microsoft Sans Serif"/>
        </w:rPr>
        <w:t>” estava em formato de texto (VARCHAR). Converti para o formato de data (DATETIME).</w:t>
      </w:r>
      <w:r w:rsidR="008A1ED1" w:rsidRPr="005B7F31">
        <w:rPr>
          <w:rFonts w:ascii="Microsoft Sans Serif" w:hAnsi="Microsoft Sans Serif" w:cs="Microsoft Sans Serif"/>
        </w:rPr>
        <w:br/>
      </w:r>
    </w:p>
    <w:p w14:paraId="4270BDB9" w14:textId="25DBC77D" w:rsidR="008A1ED1" w:rsidRPr="005B7F31" w:rsidRDefault="00290B0B" w:rsidP="00C71571">
      <w:pPr>
        <w:pStyle w:val="PargrafodaLista"/>
        <w:numPr>
          <w:ilvl w:val="0"/>
          <w:numId w:val="2"/>
        </w:numPr>
        <w:rPr>
          <w:rFonts w:ascii="Microsoft Sans Serif" w:hAnsi="Microsoft Sans Serif" w:cs="Microsoft Sans Serif"/>
        </w:rPr>
      </w:pPr>
      <w:proofErr w:type="spellStart"/>
      <w:r w:rsidRPr="005B7F31">
        <w:rPr>
          <w:rFonts w:ascii="Microsoft Sans Serif" w:hAnsi="Microsoft Sans Serif" w:cs="Microsoft Sans Serif"/>
          <w:i/>
          <w:iCs/>
        </w:rPr>
        <w:t>olist_order_payments</w:t>
      </w:r>
      <w:proofErr w:type="spellEnd"/>
      <w:r w:rsidR="00D14353" w:rsidRPr="005B7F31">
        <w:rPr>
          <w:rFonts w:ascii="Microsoft Sans Serif" w:hAnsi="Microsoft Sans Serif" w:cs="Microsoft Sans Serif"/>
          <w:i/>
          <w:iCs/>
        </w:rPr>
        <w:t xml:space="preserve">: </w:t>
      </w:r>
      <w:r w:rsidR="00D14353" w:rsidRPr="005B7F31">
        <w:rPr>
          <w:rFonts w:ascii="Microsoft Sans Serif" w:hAnsi="Microsoft Sans Serif" w:cs="Microsoft Sans Serif"/>
        </w:rPr>
        <w:t>Todo trabalho descrito a seguir está no arquivo</w:t>
      </w:r>
      <w:r w:rsidR="00DA6BD3" w:rsidRPr="005B7F31">
        <w:rPr>
          <w:rFonts w:ascii="Microsoft Sans Serif" w:hAnsi="Microsoft Sans Serif" w:cs="Microsoft Sans Serif"/>
        </w:rPr>
        <w:t xml:space="preserve"> </w:t>
      </w:r>
      <w:r w:rsidR="00D14353" w:rsidRPr="005B7F31">
        <w:rPr>
          <w:rFonts w:ascii="Microsoft Sans Serif" w:hAnsi="Microsoft Sans Serif" w:cs="Microsoft Sans Serif"/>
          <w:i/>
          <w:iCs/>
        </w:rPr>
        <w:t>script_</w:t>
      </w:r>
      <w:r w:rsidR="00D14353" w:rsidRPr="005B7F31">
        <w:rPr>
          <w:rFonts w:ascii="Microsoft Sans Serif" w:hAnsi="Microsoft Sans Serif" w:cs="Microsoft Sans Serif"/>
        </w:rPr>
        <w:t xml:space="preserve"> </w:t>
      </w:r>
      <w:proofErr w:type="spellStart"/>
      <w:r w:rsidR="00EF0A2D" w:rsidRPr="005B7F31">
        <w:rPr>
          <w:rFonts w:ascii="Microsoft Sans Serif" w:hAnsi="Microsoft Sans Serif" w:cs="Microsoft Sans Serif"/>
          <w:i/>
          <w:iCs/>
        </w:rPr>
        <w:t>order_payments</w:t>
      </w:r>
      <w:r w:rsidR="00D14353" w:rsidRPr="005B7F31">
        <w:rPr>
          <w:rFonts w:ascii="Microsoft Sans Serif" w:hAnsi="Microsoft Sans Serif" w:cs="Microsoft Sans Serif"/>
          <w:i/>
          <w:iCs/>
        </w:rPr>
        <w:t>.sql</w:t>
      </w:r>
      <w:proofErr w:type="spellEnd"/>
      <w:r w:rsidR="00D14353" w:rsidRPr="005B7F31">
        <w:rPr>
          <w:rFonts w:ascii="Microsoft Sans Serif" w:hAnsi="Microsoft Sans Serif" w:cs="Microsoft Sans Serif"/>
          <w:i/>
          <w:iCs/>
        </w:rPr>
        <w:br/>
      </w:r>
      <w:r w:rsidR="008A1ED1" w:rsidRPr="005B7F31">
        <w:rPr>
          <w:rFonts w:ascii="Microsoft Sans Serif" w:hAnsi="Microsoft Sans Serif" w:cs="Microsoft Sans Serif"/>
          <w:i/>
          <w:iCs/>
        </w:rPr>
        <w:br/>
      </w:r>
      <w:r w:rsidR="00F87001" w:rsidRPr="005B7F31">
        <w:rPr>
          <w:rFonts w:ascii="Microsoft Sans Serif" w:hAnsi="Microsoft Sans Serif" w:cs="Microsoft Sans Serif"/>
        </w:rPr>
        <w:t xml:space="preserve">1 – </w:t>
      </w:r>
      <w:r w:rsidR="008107FB" w:rsidRPr="005B7F31">
        <w:rPr>
          <w:rFonts w:ascii="Microsoft Sans Serif" w:hAnsi="Microsoft Sans Serif" w:cs="Microsoft Sans Serif"/>
        </w:rPr>
        <w:t xml:space="preserve">Criação de nova base com colunas de totalidade: Como a base </w:t>
      </w:r>
      <w:proofErr w:type="spellStart"/>
      <w:r w:rsidR="008107FB" w:rsidRPr="005B7F31">
        <w:rPr>
          <w:rFonts w:ascii="Microsoft Sans Serif" w:hAnsi="Microsoft Sans Serif" w:cs="Microsoft Sans Serif"/>
        </w:rPr>
        <w:t>order_payments</w:t>
      </w:r>
      <w:proofErr w:type="spellEnd"/>
      <w:r w:rsidR="008107FB" w:rsidRPr="005B7F31">
        <w:rPr>
          <w:rFonts w:ascii="Microsoft Sans Serif" w:hAnsi="Microsoft Sans Serif" w:cs="Microsoft Sans Serif"/>
        </w:rPr>
        <w:t xml:space="preserve"> tem múltiplas linhas para o mesmo </w:t>
      </w:r>
      <w:proofErr w:type="spellStart"/>
      <w:r w:rsidR="008107FB" w:rsidRPr="005B7F31">
        <w:rPr>
          <w:rFonts w:ascii="Microsoft Sans Serif" w:hAnsi="Microsoft Sans Serif" w:cs="Microsoft Sans Serif"/>
        </w:rPr>
        <w:t>order_id</w:t>
      </w:r>
      <w:proofErr w:type="spellEnd"/>
      <w:r w:rsidR="008107FB" w:rsidRPr="005B7F31">
        <w:rPr>
          <w:rFonts w:ascii="Microsoft Sans Serif" w:hAnsi="Microsoft Sans Serif" w:cs="Microsoft Sans Serif"/>
        </w:rPr>
        <w:t>, o que acontece quando o cliente usa mais de um método de pagamento, criei uma nova tabela na qual inseri duas novas colunas: uma com o total de sequenciais de formas de pagamento do pedido e outra com a soma do valor total do pedido</w:t>
      </w:r>
      <w:r w:rsidR="008A1ED1" w:rsidRPr="005B7F31">
        <w:rPr>
          <w:rFonts w:ascii="Microsoft Sans Serif" w:hAnsi="Microsoft Sans Serif" w:cs="Microsoft Sans Serif"/>
          <w:i/>
          <w:iCs/>
        </w:rPr>
        <w:br/>
      </w:r>
    </w:p>
    <w:p w14:paraId="79B51EEB" w14:textId="73B81C56" w:rsidR="00EF0A2D" w:rsidRPr="005B7F31" w:rsidRDefault="007E7F44" w:rsidP="00C71571">
      <w:pPr>
        <w:pStyle w:val="PargrafodaLista"/>
        <w:numPr>
          <w:ilvl w:val="0"/>
          <w:numId w:val="2"/>
        </w:numPr>
        <w:rPr>
          <w:rFonts w:ascii="Microsoft Sans Serif" w:hAnsi="Microsoft Sans Serif" w:cs="Microsoft Sans Serif"/>
        </w:rPr>
      </w:pPr>
      <w:proofErr w:type="spellStart"/>
      <w:r w:rsidRPr="005B7F31">
        <w:rPr>
          <w:rFonts w:ascii="Microsoft Sans Serif" w:hAnsi="Microsoft Sans Serif" w:cs="Microsoft Sans Serif"/>
          <w:i/>
          <w:iCs/>
        </w:rPr>
        <w:t>olist_products</w:t>
      </w:r>
      <w:proofErr w:type="spellEnd"/>
      <w:r w:rsidR="00EF0A2D" w:rsidRPr="005B7F31">
        <w:rPr>
          <w:rFonts w:ascii="Microsoft Sans Serif" w:hAnsi="Microsoft Sans Serif" w:cs="Microsoft Sans Serif"/>
          <w:i/>
          <w:iCs/>
        </w:rPr>
        <w:t xml:space="preserve">: </w:t>
      </w:r>
      <w:r w:rsidR="00EF0A2D" w:rsidRPr="005B7F31">
        <w:rPr>
          <w:rFonts w:ascii="Microsoft Sans Serif" w:hAnsi="Microsoft Sans Serif" w:cs="Microsoft Sans Serif"/>
        </w:rPr>
        <w:t>Todo trabalho descrito a seguir está no arquivo</w:t>
      </w:r>
      <w:r w:rsidR="00D850AD" w:rsidRPr="005B7F31">
        <w:rPr>
          <w:rFonts w:ascii="Microsoft Sans Serif" w:hAnsi="Microsoft Sans Serif" w:cs="Microsoft Sans Serif"/>
        </w:rPr>
        <w:t xml:space="preserve"> </w:t>
      </w:r>
      <w:proofErr w:type="spellStart"/>
      <w:r w:rsidR="00EF0A2D" w:rsidRPr="005B7F31">
        <w:rPr>
          <w:rFonts w:ascii="Microsoft Sans Serif" w:hAnsi="Microsoft Sans Serif" w:cs="Microsoft Sans Serif"/>
          <w:i/>
          <w:iCs/>
        </w:rPr>
        <w:t>script_</w:t>
      </w:r>
      <w:r w:rsidRPr="005B7F31">
        <w:rPr>
          <w:rFonts w:ascii="Microsoft Sans Serif" w:hAnsi="Microsoft Sans Serif" w:cs="Microsoft Sans Serif"/>
          <w:i/>
          <w:iCs/>
        </w:rPr>
        <w:t>products</w:t>
      </w:r>
      <w:r w:rsidR="00EF0A2D" w:rsidRPr="005B7F31">
        <w:rPr>
          <w:rFonts w:ascii="Microsoft Sans Serif" w:hAnsi="Microsoft Sans Serif" w:cs="Microsoft Sans Serif"/>
          <w:i/>
          <w:iCs/>
        </w:rPr>
        <w:t>.sql</w:t>
      </w:r>
      <w:proofErr w:type="spellEnd"/>
    </w:p>
    <w:p w14:paraId="1328521A" w14:textId="77777777" w:rsidR="00C108F9" w:rsidRPr="005B7F31" w:rsidRDefault="00C108F9" w:rsidP="00C108F9">
      <w:pPr>
        <w:pStyle w:val="PargrafodaLista"/>
        <w:rPr>
          <w:rFonts w:ascii="Microsoft Sans Serif" w:hAnsi="Microsoft Sans Serif" w:cs="Microsoft Sans Serif"/>
          <w:i/>
          <w:iCs/>
        </w:rPr>
      </w:pPr>
    </w:p>
    <w:p w14:paraId="64E29EEE" w14:textId="6C27C11D" w:rsidR="00C108F9" w:rsidRPr="005B7F31" w:rsidRDefault="00C108F9" w:rsidP="00C108F9">
      <w:pPr>
        <w:pStyle w:val="PargrafodaLista"/>
        <w:rPr>
          <w:rFonts w:ascii="Microsoft Sans Serif" w:hAnsi="Microsoft Sans Serif" w:cs="Microsoft Sans Serif"/>
        </w:rPr>
      </w:pPr>
      <w:r w:rsidRPr="005B7F31">
        <w:rPr>
          <w:rFonts w:ascii="Microsoft Sans Serif" w:hAnsi="Microsoft Sans Serif" w:cs="Microsoft Sans Serif"/>
        </w:rPr>
        <w:t xml:space="preserve">1 </w:t>
      </w:r>
      <w:r w:rsidR="0027216B" w:rsidRPr="005B7F31">
        <w:rPr>
          <w:rFonts w:ascii="Microsoft Sans Serif" w:hAnsi="Microsoft Sans Serif" w:cs="Microsoft Sans Serif"/>
        </w:rPr>
        <w:t>–</w:t>
      </w:r>
      <w:r w:rsidRPr="005B7F31">
        <w:rPr>
          <w:rFonts w:ascii="Microsoft Sans Serif" w:hAnsi="Microsoft Sans Serif" w:cs="Microsoft Sans Serif"/>
        </w:rPr>
        <w:t xml:space="preserve"> </w:t>
      </w:r>
      <w:r w:rsidR="00795AE0" w:rsidRPr="005B7F31">
        <w:rPr>
          <w:rFonts w:ascii="Microsoft Sans Serif" w:hAnsi="Microsoft Sans Serif" w:cs="Microsoft Sans Serif"/>
        </w:rPr>
        <w:t>Conversão de NULL para “</w:t>
      </w:r>
      <w:proofErr w:type="spellStart"/>
      <w:r w:rsidR="00795AE0" w:rsidRPr="005B7F31">
        <w:rPr>
          <w:rFonts w:ascii="Microsoft Sans Serif" w:hAnsi="Microsoft Sans Serif" w:cs="Microsoft Sans Serif"/>
        </w:rPr>
        <w:t>nao_registrado</w:t>
      </w:r>
      <w:proofErr w:type="spellEnd"/>
      <w:r w:rsidR="00795AE0" w:rsidRPr="005B7F31">
        <w:rPr>
          <w:rFonts w:ascii="Microsoft Sans Serif" w:hAnsi="Microsoft Sans Serif" w:cs="Microsoft Sans Serif"/>
        </w:rPr>
        <w:t>” na variável “</w:t>
      </w:r>
      <w:proofErr w:type="spellStart"/>
      <w:r w:rsidR="00795AE0" w:rsidRPr="005B7F31">
        <w:rPr>
          <w:rFonts w:ascii="Microsoft Sans Serif" w:hAnsi="Microsoft Sans Serif" w:cs="Microsoft Sans Serif"/>
        </w:rPr>
        <w:t>product_category_name</w:t>
      </w:r>
      <w:proofErr w:type="spellEnd"/>
      <w:r w:rsidR="00795AE0" w:rsidRPr="005B7F31">
        <w:rPr>
          <w:rFonts w:ascii="Microsoft Sans Serif" w:hAnsi="Microsoft Sans Serif" w:cs="Microsoft Sans Serif"/>
        </w:rPr>
        <w:t xml:space="preserve">”: Quando analisei a base </w:t>
      </w:r>
      <w:proofErr w:type="spellStart"/>
      <w:r w:rsidR="00795AE0" w:rsidRPr="005B7F31">
        <w:rPr>
          <w:rFonts w:ascii="Microsoft Sans Serif" w:hAnsi="Microsoft Sans Serif" w:cs="Microsoft Sans Serif"/>
        </w:rPr>
        <w:t>olist_products_dataset</w:t>
      </w:r>
      <w:proofErr w:type="spellEnd"/>
      <w:r w:rsidR="00795AE0" w:rsidRPr="005B7F31">
        <w:rPr>
          <w:rFonts w:ascii="Microsoft Sans Serif" w:hAnsi="Microsoft Sans Serif" w:cs="Microsoft Sans Serif"/>
        </w:rPr>
        <w:t xml:space="preserve">, descobri que existiam linhas em que as variáveis </w:t>
      </w:r>
      <w:proofErr w:type="spellStart"/>
      <w:r w:rsidR="00795AE0" w:rsidRPr="005B7F31">
        <w:rPr>
          <w:rFonts w:ascii="Microsoft Sans Serif" w:hAnsi="Microsoft Sans Serif" w:cs="Microsoft Sans Serif"/>
        </w:rPr>
        <w:t>product_category_name</w:t>
      </w:r>
      <w:proofErr w:type="spellEnd"/>
      <w:r w:rsidR="00795AE0" w:rsidRPr="005B7F31">
        <w:rPr>
          <w:rFonts w:ascii="Microsoft Sans Serif" w:hAnsi="Microsoft Sans Serif" w:cs="Microsoft Sans Serif"/>
        </w:rPr>
        <w:t xml:space="preserve">, </w:t>
      </w:r>
      <w:proofErr w:type="spellStart"/>
      <w:r w:rsidR="00795AE0" w:rsidRPr="005B7F31">
        <w:rPr>
          <w:rFonts w:ascii="Microsoft Sans Serif" w:hAnsi="Microsoft Sans Serif" w:cs="Microsoft Sans Serif"/>
        </w:rPr>
        <w:t>product_name_lenght</w:t>
      </w:r>
      <w:proofErr w:type="spellEnd"/>
      <w:r w:rsidR="00795AE0" w:rsidRPr="005B7F31">
        <w:rPr>
          <w:rFonts w:ascii="Microsoft Sans Serif" w:hAnsi="Microsoft Sans Serif" w:cs="Microsoft Sans Serif"/>
        </w:rPr>
        <w:t xml:space="preserve">, </w:t>
      </w:r>
      <w:proofErr w:type="spellStart"/>
      <w:r w:rsidR="00795AE0" w:rsidRPr="005B7F31">
        <w:rPr>
          <w:rFonts w:ascii="Microsoft Sans Serif" w:hAnsi="Microsoft Sans Serif" w:cs="Microsoft Sans Serif"/>
        </w:rPr>
        <w:t>product_description_lenght</w:t>
      </w:r>
      <w:proofErr w:type="spellEnd"/>
      <w:r w:rsidR="00795AE0" w:rsidRPr="005B7F31">
        <w:rPr>
          <w:rFonts w:ascii="Microsoft Sans Serif" w:hAnsi="Microsoft Sans Serif" w:cs="Microsoft Sans Serif"/>
        </w:rPr>
        <w:t xml:space="preserve"> e </w:t>
      </w:r>
      <w:proofErr w:type="spellStart"/>
      <w:r w:rsidR="00795AE0" w:rsidRPr="005B7F31">
        <w:rPr>
          <w:rFonts w:ascii="Microsoft Sans Serif" w:hAnsi="Microsoft Sans Serif" w:cs="Microsoft Sans Serif"/>
        </w:rPr>
        <w:t>product_photos_qty</w:t>
      </w:r>
      <w:proofErr w:type="spellEnd"/>
      <w:r w:rsidR="00795AE0" w:rsidRPr="005B7F31">
        <w:rPr>
          <w:rFonts w:ascii="Microsoft Sans Serif" w:hAnsi="Microsoft Sans Serif" w:cs="Microsoft Sans Serif"/>
        </w:rPr>
        <w:t xml:space="preserve"> estavam com valores nulos (NULL), restando apenas o </w:t>
      </w:r>
      <w:proofErr w:type="spellStart"/>
      <w:r w:rsidR="00795AE0" w:rsidRPr="005B7F31">
        <w:rPr>
          <w:rFonts w:ascii="Microsoft Sans Serif" w:hAnsi="Microsoft Sans Serif" w:cs="Microsoft Sans Serif"/>
        </w:rPr>
        <w:t>product_id</w:t>
      </w:r>
      <w:proofErr w:type="spellEnd"/>
      <w:r w:rsidR="00795AE0" w:rsidRPr="005B7F31">
        <w:rPr>
          <w:rFonts w:ascii="Microsoft Sans Serif" w:hAnsi="Microsoft Sans Serif" w:cs="Microsoft Sans Serif"/>
        </w:rPr>
        <w:t xml:space="preserve"> e as dimensões logísticas. Como apenas a variável </w:t>
      </w:r>
      <w:proofErr w:type="spellStart"/>
      <w:r w:rsidR="00795AE0" w:rsidRPr="005B7F31">
        <w:rPr>
          <w:rFonts w:ascii="Microsoft Sans Serif" w:hAnsi="Microsoft Sans Serif" w:cs="Microsoft Sans Serif"/>
        </w:rPr>
        <w:t>product_category_name</w:t>
      </w:r>
      <w:proofErr w:type="spellEnd"/>
      <w:r w:rsidR="00795AE0" w:rsidRPr="005B7F31">
        <w:rPr>
          <w:rFonts w:ascii="Microsoft Sans Serif" w:hAnsi="Microsoft Sans Serif" w:cs="Microsoft Sans Serif"/>
        </w:rPr>
        <w:t xml:space="preserve"> é textual, transformei os valores NULL em uma categoria chamada “</w:t>
      </w:r>
      <w:proofErr w:type="spellStart"/>
      <w:r w:rsidR="00795AE0" w:rsidRPr="005B7F31">
        <w:rPr>
          <w:rFonts w:ascii="Microsoft Sans Serif" w:hAnsi="Microsoft Sans Serif" w:cs="Microsoft Sans Serif"/>
        </w:rPr>
        <w:t>nao_registrado</w:t>
      </w:r>
      <w:proofErr w:type="spellEnd"/>
      <w:r w:rsidR="00795AE0" w:rsidRPr="005B7F31">
        <w:rPr>
          <w:rFonts w:ascii="Microsoft Sans Serif" w:hAnsi="Microsoft Sans Serif" w:cs="Microsoft Sans Serif"/>
        </w:rPr>
        <w:t>”, assim consigo manipular melhor esses dados e contabilizar os produtos sem registro completo. As demais variáveis, que também possuem valores NULL, são numéricas; por isso, optei por manter o NULL.</w:t>
      </w:r>
    </w:p>
    <w:p w14:paraId="4F17F9FD" w14:textId="77777777" w:rsidR="00195AD3" w:rsidRPr="005B7F31" w:rsidRDefault="00195AD3" w:rsidP="00C108F9">
      <w:pPr>
        <w:pStyle w:val="PargrafodaLista"/>
        <w:rPr>
          <w:rFonts w:ascii="Microsoft Sans Serif" w:hAnsi="Microsoft Sans Serif" w:cs="Microsoft Sans Serif"/>
        </w:rPr>
      </w:pPr>
    </w:p>
    <w:p w14:paraId="5D1567C3" w14:textId="37D99830" w:rsidR="006401C0" w:rsidRPr="005B7F31" w:rsidRDefault="006401C0" w:rsidP="006401C0">
      <w:pPr>
        <w:pStyle w:val="PargrafodaLista"/>
        <w:numPr>
          <w:ilvl w:val="0"/>
          <w:numId w:val="2"/>
        </w:numPr>
        <w:rPr>
          <w:rFonts w:ascii="Microsoft Sans Serif" w:hAnsi="Microsoft Sans Serif" w:cs="Microsoft Sans Serif"/>
        </w:rPr>
      </w:pPr>
      <w:proofErr w:type="spellStart"/>
      <w:r w:rsidRPr="005B7F31">
        <w:rPr>
          <w:rFonts w:ascii="Microsoft Sans Serif" w:hAnsi="Microsoft Sans Serif" w:cs="Microsoft Sans Serif"/>
          <w:i/>
          <w:iCs/>
        </w:rPr>
        <w:t>olist_sellers</w:t>
      </w:r>
      <w:proofErr w:type="spellEnd"/>
      <w:r w:rsidRPr="005B7F31">
        <w:rPr>
          <w:rFonts w:ascii="Microsoft Sans Serif" w:hAnsi="Microsoft Sans Serif" w:cs="Microsoft Sans Serif"/>
          <w:i/>
          <w:iCs/>
        </w:rPr>
        <w:t xml:space="preserve">: </w:t>
      </w:r>
      <w:r w:rsidRPr="005B7F31">
        <w:rPr>
          <w:rFonts w:ascii="Microsoft Sans Serif" w:hAnsi="Microsoft Sans Serif" w:cs="Microsoft Sans Serif"/>
        </w:rPr>
        <w:t xml:space="preserve">Todo trabalho descrito a seguir está no arquivo </w:t>
      </w:r>
      <w:r w:rsidRPr="005B7F31">
        <w:rPr>
          <w:rFonts w:ascii="Microsoft Sans Serif" w:hAnsi="Microsoft Sans Serif" w:cs="Microsoft Sans Serif"/>
          <w:i/>
          <w:iCs/>
        </w:rPr>
        <w:t xml:space="preserve">script_ </w:t>
      </w:r>
      <w:proofErr w:type="spellStart"/>
      <w:r w:rsidRPr="005B7F31">
        <w:rPr>
          <w:rFonts w:ascii="Microsoft Sans Serif" w:hAnsi="Microsoft Sans Serif" w:cs="Microsoft Sans Serif"/>
          <w:i/>
          <w:iCs/>
        </w:rPr>
        <w:t>sellers.sql</w:t>
      </w:r>
      <w:proofErr w:type="spellEnd"/>
    </w:p>
    <w:p w14:paraId="6590D7AC" w14:textId="77777777" w:rsidR="00195AD3" w:rsidRPr="005B7F31" w:rsidRDefault="00195AD3" w:rsidP="00195AD3">
      <w:pPr>
        <w:pStyle w:val="PargrafodaLista"/>
        <w:rPr>
          <w:rFonts w:ascii="Microsoft Sans Serif" w:hAnsi="Microsoft Sans Serif" w:cs="Microsoft Sans Serif"/>
        </w:rPr>
      </w:pPr>
    </w:p>
    <w:p w14:paraId="0E2B135D" w14:textId="77777777" w:rsidR="00D945C5" w:rsidRPr="005B7F31" w:rsidRDefault="00210B52" w:rsidP="00D945C5">
      <w:pPr>
        <w:pStyle w:val="PargrafodaLista"/>
        <w:rPr>
          <w:rFonts w:ascii="Microsoft Sans Serif" w:hAnsi="Microsoft Sans Serif" w:cs="Microsoft Sans Serif"/>
        </w:rPr>
      </w:pPr>
      <w:r w:rsidRPr="005B7F31">
        <w:rPr>
          <w:rFonts w:ascii="Microsoft Sans Serif" w:hAnsi="Microsoft Sans Serif" w:cs="Microsoft Sans Serif"/>
        </w:rPr>
        <w:lastRenderedPageBreak/>
        <w:t xml:space="preserve">1 </w:t>
      </w:r>
      <w:r w:rsidR="00843F32" w:rsidRPr="005B7F31">
        <w:rPr>
          <w:rFonts w:ascii="Microsoft Sans Serif" w:hAnsi="Microsoft Sans Serif" w:cs="Microsoft Sans Serif"/>
        </w:rPr>
        <w:t>–</w:t>
      </w:r>
      <w:r w:rsidRPr="005B7F31">
        <w:rPr>
          <w:rFonts w:ascii="Microsoft Sans Serif" w:hAnsi="Microsoft Sans Serif" w:cs="Microsoft Sans Serif"/>
        </w:rPr>
        <w:t xml:space="preserve"> </w:t>
      </w:r>
      <w:r w:rsidR="000171F6" w:rsidRPr="005B7F31">
        <w:rPr>
          <w:rFonts w:ascii="Microsoft Sans Serif" w:hAnsi="Microsoft Sans Serif" w:cs="Microsoft Sans Serif"/>
        </w:rPr>
        <w:t>Padronização de nomes da variável “</w:t>
      </w:r>
      <w:proofErr w:type="spellStart"/>
      <w:r w:rsidR="000171F6" w:rsidRPr="005B7F31">
        <w:rPr>
          <w:rFonts w:ascii="Microsoft Sans Serif" w:hAnsi="Microsoft Sans Serif" w:cs="Microsoft Sans Serif"/>
        </w:rPr>
        <w:t>seller_city</w:t>
      </w:r>
      <w:proofErr w:type="spellEnd"/>
      <w:r w:rsidR="000171F6" w:rsidRPr="005B7F31">
        <w:rPr>
          <w:rFonts w:ascii="Microsoft Sans Serif" w:hAnsi="Microsoft Sans Serif" w:cs="Microsoft Sans Serif"/>
        </w:rPr>
        <w:t xml:space="preserve">”: Os valores dessa variável possuíam nomes de cidades despadronizados. Para padronizar os nomes e garantir o registro correto da cidade, fiz um cruzamento entre a base </w:t>
      </w:r>
      <w:proofErr w:type="spellStart"/>
      <w:r w:rsidR="000171F6" w:rsidRPr="005B7F31">
        <w:rPr>
          <w:rFonts w:ascii="Microsoft Sans Serif" w:hAnsi="Microsoft Sans Serif" w:cs="Microsoft Sans Serif"/>
        </w:rPr>
        <w:t>olist_sellers</w:t>
      </w:r>
      <w:proofErr w:type="spellEnd"/>
      <w:r w:rsidR="000171F6" w:rsidRPr="005B7F31">
        <w:rPr>
          <w:rFonts w:ascii="Microsoft Sans Serif" w:hAnsi="Microsoft Sans Serif" w:cs="Microsoft Sans Serif"/>
        </w:rPr>
        <w:t xml:space="preserve"> e a base </w:t>
      </w:r>
      <w:proofErr w:type="spellStart"/>
      <w:r w:rsidR="000171F6" w:rsidRPr="005B7F31">
        <w:rPr>
          <w:rFonts w:ascii="Microsoft Sans Serif" w:hAnsi="Microsoft Sans Serif" w:cs="Microsoft Sans Serif"/>
        </w:rPr>
        <w:t>olist_unique_geolocation</w:t>
      </w:r>
      <w:proofErr w:type="spellEnd"/>
      <w:r w:rsidR="000171F6" w:rsidRPr="005B7F31">
        <w:rPr>
          <w:rFonts w:ascii="Microsoft Sans Serif" w:hAnsi="Microsoft Sans Serif" w:cs="Microsoft Sans Serif"/>
        </w:rPr>
        <w:t xml:space="preserve">. Nela, os nomes das cidades estão limpos e padronizados. Para o JOIN entre as bases, usei a variável </w:t>
      </w:r>
      <w:proofErr w:type="spellStart"/>
      <w:r w:rsidR="000171F6" w:rsidRPr="005B7F31">
        <w:rPr>
          <w:rFonts w:ascii="Microsoft Sans Serif" w:hAnsi="Microsoft Sans Serif" w:cs="Microsoft Sans Serif"/>
        </w:rPr>
        <w:t>zip_code_prefix</w:t>
      </w:r>
      <w:proofErr w:type="spellEnd"/>
      <w:r w:rsidR="000171F6" w:rsidRPr="005B7F31">
        <w:rPr>
          <w:rFonts w:ascii="Microsoft Sans Serif" w:hAnsi="Microsoft Sans Serif" w:cs="Microsoft Sans Serif"/>
        </w:rPr>
        <w:t xml:space="preserve"> (CEP) como chave de ligação, pois o CEP não mente, enquanto o digitador pode errar.</w:t>
      </w:r>
    </w:p>
    <w:p w14:paraId="74A75E92" w14:textId="2592817F" w:rsidR="001261E4" w:rsidRPr="005B7F31" w:rsidRDefault="001261E4" w:rsidP="00D945C5">
      <w:pPr>
        <w:rPr>
          <w:rFonts w:ascii="Microsoft Sans Serif" w:hAnsi="Microsoft Sans Serif" w:cs="Microsoft Sans Serif"/>
        </w:rPr>
      </w:pPr>
      <w:r w:rsidRPr="005B7F31">
        <w:rPr>
          <w:rFonts w:ascii="Microsoft Sans Serif" w:hAnsi="Microsoft Sans Serif" w:cs="Microsoft Sans Serif"/>
        </w:rPr>
        <w:t xml:space="preserve">As bases de dados </w:t>
      </w:r>
      <w:proofErr w:type="spellStart"/>
      <w:r w:rsidR="00374767" w:rsidRPr="005B7F31">
        <w:rPr>
          <w:rFonts w:ascii="Microsoft Sans Serif" w:hAnsi="Microsoft Sans Serif" w:cs="Microsoft Sans Serif"/>
        </w:rPr>
        <w:t>ds_olist_customers</w:t>
      </w:r>
      <w:proofErr w:type="spellEnd"/>
      <w:r w:rsidR="00611D2A" w:rsidRPr="005B7F31">
        <w:rPr>
          <w:rFonts w:ascii="Microsoft Sans Serif" w:hAnsi="Microsoft Sans Serif" w:cs="Microsoft Sans Serif"/>
        </w:rPr>
        <w:t xml:space="preserve"> e </w:t>
      </w:r>
      <w:proofErr w:type="spellStart"/>
      <w:r w:rsidR="00257E3F" w:rsidRPr="005B7F31">
        <w:rPr>
          <w:rFonts w:ascii="Microsoft Sans Serif" w:hAnsi="Microsoft Sans Serif" w:cs="Microsoft Sans Serif"/>
        </w:rPr>
        <w:t>product_category_name_translation</w:t>
      </w:r>
      <w:proofErr w:type="spellEnd"/>
      <w:r w:rsidR="00374767" w:rsidRPr="005B7F31">
        <w:rPr>
          <w:rFonts w:ascii="Microsoft Sans Serif" w:hAnsi="Microsoft Sans Serif" w:cs="Microsoft Sans Serif"/>
        </w:rPr>
        <w:t xml:space="preserve"> não precisaram de tratamento</w:t>
      </w:r>
      <w:r w:rsidR="00257E3F" w:rsidRPr="005B7F31">
        <w:rPr>
          <w:rFonts w:ascii="Microsoft Sans Serif" w:hAnsi="Microsoft Sans Serif" w:cs="Microsoft Sans Serif"/>
        </w:rPr>
        <w:t>.</w:t>
      </w:r>
    </w:p>
    <w:p w14:paraId="0C284B18" w14:textId="3C54532C" w:rsidR="00D945C5" w:rsidRPr="005B7F31" w:rsidRDefault="00D945C5" w:rsidP="00E05202">
      <w:pPr>
        <w:rPr>
          <w:rFonts w:ascii="Microsoft Sans Serif" w:hAnsi="Microsoft Sans Serif" w:cs="Microsoft Sans Serif"/>
        </w:rPr>
      </w:pPr>
      <w:r w:rsidRPr="005B7F31">
        <w:rPr>
          <w:rFonts w:ascii="Microsoft Sans Serif" w:hAnsi="Microsoft Sans Serif" w:cs="Microsoft Sans Serif"/>
        </w:rPr>
        <w:t xml:space="preserve">Criei um dicionário do banco de dados </w:t>
      </w:r>
      <w:proofErr w:type="spellStart"/>
      <w:r w:rsidRPr="005B7F31">
        <w:rPr>
          <w:rFonts w:ascii="Microsoft Sans Serif" w:hAnsi="Microsoft Sans Serif" w:cs="Microsoft Sans Serif"/>
        </w:rPr>
        <w:t>bdmyde</w:t>
      </w:r>
      <w:proofErr w:type="spellEnd"/>
      <w:r w:rsidRPr="005B7F31">
        <w:rPr>
          <w:rFonts w:ascii="Microsoft Sans Serif" w:hAnsi="Microsoft Sans Serif" w:cs="Microsoft Sans Serif"/>
        </w:rPr>
        <w:t xml:space="preserve"> para concentrar as informações sobre todas as bases em um único lugar e poder consultar as variáveis do banco de forma mais prática. O script de criação do dicionário é o </w:t>
      </w:r>
      <w:proofErr w:type="spellStart"/>
      <w:r w:rsidRPr="005B7F31">
        <w:rPr>
          <w:rFonts w:ascii="Microsoft Sans Serif" w:hAnsi="Microsoft Sans Serif" w:cs="Microsoft Sans Serif"/>
        </w:rPr>
        <w:t>script_dicionario_bdmyde.sql</w:t>
      </w:r>
      <w:proofErr w:type="spellEnd"/>
      <w:r w:rsidRPr="005B7F31">
        <w:rPr>
          <w:rFonts w:ascii="Microsoft Sans Serif" w:hAnsi="Microsoft Sans Serif" w:cs="Microsoft Sans Serif"/>
        </w:rPr>
        <w:t xml:space="preserve"> e o dicionário é o arquivo dicionario_bdmyde_sql.xlsx.</w:t>
      </w:r>
    </w:p>
    <w:p w14:paraId="6284110B" w14:textId="77777777" w:rsidR="000E35BA" w:rsidRPr="005B7F31" w:rsidRDefault="000E35BA" w:rsidP="00E05202">
      <w:pPr>
        <w:rPr>
          <w:rFonts w:ascii="Microsoft Sans Serif" w:hAnsi="Microsoft Sans Serif" w:cs="Microsoft Sans Serif"/>
        </w:rPr>
      </w:pPr>
    </w:p>
    <w:p w14:paraId="5DCBC3B1" w14:textId="062F268D" w:rsidR="00D30453" w:rsidRPr="005B7F31" w:rsidRDefault="00C23700" w:rsidP="00E05202">
      <w:pPr>
        <w:rPr>
          <w:rFonts w:ascii="Microsoft Sans Serif" w:hAnsi="Microsoft Sans Serif" w:cs="Microsoft Sans Serif"/>
        </w:rPr>
      </w:pPr>
      <w:r w:rsidRPr="005B7F31">
        <w:rPr>
          <w:rFonts w:ascii="Microsoft Sans Serif" w:hAnsi="Microsoft Sans Serif" w:cs="Microsoft Sans Serif"/>
        </w:rPr>
        <w:t>2.</w:t>
      </w:r>
      <w:r w:rsidR="00D30453" w:rsidRPr="005B7F31">
        <w:rPr>
          <w:rFonts w:ascii="Microsoft Sans Serif" w:hAnsi="Microsoft Sans Serif" w:cs="Microsoft Sans Serif"/>
        </w:rPr>
        <w:t xml:space="preserve">3 </w:t>
      </w:r>
      <w:r w:rsidR="00364009" w:rsidRPr="005B7F31">
        <w:rPr>
          <w:rFonts w:ascii="Microsoft Sans Serif" w:hAnsi="Microsoft Sans Serif" w:cs="Microsoft Sans Serif"/>
        </w:rPr>
        <w:t>–</w:t>
      </w:r>
      <w:r w:rsidR="00D30453" w:rsidRPr="005B7F31">
        <w:rPr>
          <w:rFonts w:ascii="Microsoft Sans Serif" w:hAnsi="Microsoft Sans Serif" w:cs="Microsoft Sans Serif"/>
        </w:rPr>
        <w:t xml:space="preserve"> </w:t>
      </w:r>
      <w:r w:rsidR="002710C9" w:rsidRPr="005B7F31">
        <w:rPr>
          <w:rFonts w:ascii="Microsoft Sans Serif" w:hAnsi="Microsoft Sans Serif" w:cs="Microsoft Sans Serif"/>
        </w:rPr>
        <w:t>Indicadores de Análise de Negócio</w:t>
      </w:r>
    </w:p>
    <w:p w14:paraId="0242599B" w14:textId="06C9C9AB" w:rsidR="00F54122" w:rsidRPr="005B7F31" w:rsidRDefault="00F54122" w:rsidP="00E05202">
      <w:pPr>
        <w:rPr>
          <w:rFonts w:ascii="Microsoft Sans Serif" w:hAnsi="Microsoft Sans Serif" w:cs="Microsoft Sans Serif"/>
        </w:rPr>
      </w:pPr>
      <w:r w:rsidRPr="005B7F31">
        <w:rPr>
          <w:rFonts w:ascii="Microsoft Sans Serif" w:hAnsi="Microsoft Sans Serif" w:cs="Microsoft Sans Serif"/>
        </w:rPr>
        <w:t xml:space="preserve">Após tratar as bases de dados, iniciei o trabalho de criação dos indicadores. No pedido feito pela </w:t>
      </w:r>
      <w:proofErr w:type="spellStart"/>
      <w:r w:rsidRPr="005B7F31">
        <w:rPr>
          <w:rFonts w:ascii="Microsoft Sans Serif" w:hAnsi="Microsoft Sans Serif" w:cs="Microsoft Sans Serif"/>
        </w:rPr>
        <w:t>Myde</w:t>
      </w:r>
      <w:proofErr w:type="spellEnd"/>
      <w:r w:rsidRPr="005B7F31">
        <w:rPr>
          <w:rFonts w:ascii="Microsoft Sans Serif" w:hAnsi="Microsoft Sans Serif" w:cs="Microsoft Sans Serif"/>
        </w:rPr>
        <w:t>, a empresa já solicita o desenvolvimento de diversos indicadores para o projeto; portanto, esses indicadores devem estar obrigatoriamente apresentados nos entregáveis.</w:t>
      </w:r>
    </w:p>
    <w:p w14:paraId="0DD674C5" w14:textId="54369B40" w:rsidR="00765AC5" w:rsidRPr="005B7F31" w:rsidRDefault="00765AC5" w:rsidP="00E05202">
      <w:pPr>
        <w:rPr>
          <w:rFonts w:ascii="Microsoft Sans Serif" w:hAnsi="Microsoft Sans Serif" w:cs="Microsoft Sans Serif"/>
        </w:rPr>
      </w:pPr>
      <w:r w:rsidRPr="005B7F31">
        <w:rPr>
          <w:rFonts w:ascii="Microsoft Sans Serif" w:hAnsi="Microsoft Sans Serif" w:cs="Microsoft Sans Serif"/>
        </w:rPr>
        <w:t xml:space="preserve">Para responder as perguntas propostas </w:t>
      </w:r>
      <w:r w:rsidR="000539F1" w:rsidRPr="005B7F31">
        <w:rPr>
          <w:rFonts w:ascii="Microsoft Sans Serif" w:hAnsi="Microsoft Sans Serif" w:cs="Microsoft Sans Serif"/>
        </w:rPr>
        <w:t xml:space="preserve">para análise do negócio, </w:t>
      </w:r>
      <w:r w:rsidR="00EE0927" w:rsidRPr="005B7F31">
        <w:rPr>
          <w:rFonts w:ascii="Microsoft Sans Serif" w:hAnsi="Microsoft Sans Serif" w:cs="Microsoft Sans Serif"/>
        </w:rPr>
        <w:t>construir</w:t>
      </w:r>
      <w:r w:rsidR="000A5503" w:rsidRPr="005B7F31">
        <w:rPr>
          <w:rFonts w:ascii="Microsoft Sans Serif" w:hAnsi="Microsoft Sans Serif" w:cs="Microsoft Sans Serif"/>
        </w:rPr>
        <w:t xml:space="preserve"> </w:t>
      </w:r>
      <w:r w:rsidR="00EE0927" w:rsidRPr="005B7F31">
        <w:rPr>
          <w:rFonts w:ascii="Microsoft Sans Serif" w:hAnsi="Microsoft Sans Serif" w:cs="Microsoft Sans Serif"/>
        </w:rPr>
        <w:t>tabela</w:t>
      </w:r>
      <w:r w:rsidR="000A5503" w:rsidRPr="005B7F31">
        <w:rPr>
          <w:rFonts w:ascii="Microsoft Sans Serif" w:hAnsi="Microsoft Sans Serif" w:cs="Microsoft Sans Serif"/>
        </w:rPr>
        <w:t>s</w:t>
      </w:r>
      <w:r w:rsidR="00EE0927" w:rsidRPr="005B7F31">
        <w:rPr>
          <w:rFonts w:ascii="Microsoft Sans Serif" w:hAnsi="Microsoft Sans Serif" w:cs="Microsoft Sans Serif"/>
        </w:rPr>
        <w:t xml:space="preserve"> com os dados que, na minha visão, </w:t>
      </w:r>
      <w:r w:rsidR="003C6B03" w:rsidRPr="005B7F31">
        <w:rPr>
          <w:rFonts w:ascii="Microsoft Sans Serif" w:hAnsi="Microsoft Sans Serif" w:cs="Microsoft Sans Serif"/>
        </w:rPr>
        <w:t xml:space="preserve">são necessários para analisar o </w:t>
      </w:r>
      <w:r w:rsidR="006C3060" w:rsidRPr="005B7F31">
        <w:rPr>
          <w:rFonts w:ascii="Microsoft Sans Serif" w:hAnsi="Microsoft Sans Serif" w:cs="Microsoft Sans Serif"/>
        </w:rPr>
        <w:t xml:space="preserve">cenário e responder as questões. </w:t>
      </w:r>
    </w:p>
    <w:p w14:paraId="2688D450" w14:textId="77777777" w:rsidR="00F651B1" w:rsidRPr="005B7F31" w:rsidRDefault="00F651B1" w:rsidP="00F651B1">
      <w:pPr>
        <w:rPr>
          <w:rFonts w:ascii="Microsoft Sans Serif" w:hAnsi="Microsoft Sans Serif" w:cs="Microsoft Sans Serif"/>
        </w:rPr>
      </w:pPr>
      <w:r w:rsidRPr="005B7F31">
        <w:rPr>
          <w:rFonts w:ascii="Microsoft Sans Serif" w:hAnsi="Microsoft Sans Serif" w:cs="Microsoft Sans Serif"/>
        </w:rPr>
        <w:t xml:space="preserve">Foram geradas quatro tabelas: três construídas através de </w:t>
      </w:r>
      <w:proofErr w:type="spellStart"/>
      <w:r w:rsidRPr="005B7F31">
        <w:rPr>
          <w:rFonts w:ascii="Microsoft Sans Serif" w:hAnsi="Microsoft Sans Serif" w:cs="Microsoft Sans Serif"/>
        </w:rPr>
        <w:t>views</w:t>
      </w:r>
      <w:proofErr w:type="spellEnd"/>
      <w:r w:rsidRPr="005B7F31">
        <w:rPr>
          <w:rFonts w:ascii="Microsoft Sans Serif" w:hAnsi="Microsoft Sans Serif" w:cs="Microsoft Sans Serif"/>
        </w:rPr>
        <w:t xml:space="preserve"> no MySQL e uma via Power BI.</w:t>
      </w:r>
    </w:p>
    <w:p w14:paraId="4762F289" w14:textId="240024AF" w:rsidR="002224F6" w:rsidRPr="005B7F31" w:rsidRDefault="002224F6" w:rsidP="005F6C37">
      <w:pPr>
        <w:pStyle w:val="PargrafodaLista"/>
        <w:numPr>
          <w:ilvl w:val="0"/>
          <w:numId w:val="2"/>
        </w:numPr>
        <w:rPr>
          <w:rFonts w:ascii="Microsoft Sans Serif" w:hAnsi="Microsoft Sans Serif" w:cs="Microsoft Sans Serif"/>
        </w:rPr>
      </w:pPr>
      <w:proofErr w:type="spellStart"/>
      <w:r w:rsidRPr="005B7F31">
        <w:rPr>
          <w:rFonts w:ascii="Microsoft Sans Serif" w:hAnsi="Microsoft Sans Serif" w:cs="Microsoft Sans Serif"/>
        </w:rPr>
        <w:t>View</w:t>
      </w:r>
      <w:proofErr w:type="spellEnd"/>
      <w:r w:rsidRPr="005B7F31">
        <w:rPr>
          <w:rFonts w:ascii="Microsoft Sans Serif" w:hAnsi="Microsoft Sans Serif" w:cs="Microsoft Sans Serif"/>
        </w:rPr>
        <w:t xml:space="preserve"> no MySQL: Como os indicadores são informações que serão usadas no BI, vistas com frequência e atualizadas ao longo do tempo, transformar suas queries em </w:t>
      </w:r>
      <w:proofErr w:type="spellStart"/>
      <w:r w:rsidRPr="005B7F31">
        <w:rPr>
          <w:rFonts w:ascii="Microsoft Sans Serif" w:hAnsi="Microsoft Sans Serif" w:cs="Microsoft Sans Serif"/>
        </w:rPr>
        <w:t>views</w:t>
      </w:r>
      <w:proofErr w:type="spellEnd"/>
      <w:r w:rsidRPr="005B7F31">
        <w:rPr>
          <w:rFonts w:ascii="Microsoft Sans Serif" w:hAnsi="Microsoft Sans Serif" w:cs="Microsoft Sans Serif"/>
        </w:rPr>
        <w:t xml:space="preserve"> simplifica a consulta e atualização das informações</w:t>
      </w:r>
      <w:r w:rsidR="005F6C37" w:rsidRPr="005B7F31">
        <w:rPr>
          <w:rFonts w:ascii="Microsoft Sans Serif" w:hAnsi="Microsoft Sans Serif" w:cs="Microsoft Sans Serif"/>
        </w:rPr>
        <w:t>, e</w:t>
      </w:r>
      <w:r w:rsidRPr="005B7F31">
        <w:rPr>
          <w:rFonts w:ascii="Microsoft Sans Serif" w:hAnsi="Microsoft Sans Serif" w:cs="Microsoft Sans Serif"/>
        </w:rPr>
        <w:t xml:space="preserve"> evita a repetição</w:t>
      </w:r>
      <w:r w:rsidR="005F6C37" w:rsidRPr="005B7F31">
        <w:rPr>
          <w:rFonts w:ascii="Microsoft Sans Serif" w:hAnsi="Microsoft Sans Serif" w:cs="Microsoft Sans Serif"/>
        </w:rPr>
        <w:t>.</w:t>
      </w:r>
    </w:p>
    <w:p w14:paraId="7EF5B550" w14:textId="0FEA628D" w:rsidR="00DC684D" w:rsidRPr="005B7F31" w:rsidRDefault="008E4D5D" w:rsidP="00D359FA">
      <w:pPr>
        <w:pStyle w:val="PargrafodaLista"/>
        <w:numPr>
          <w:ilvl w:val="0"/>
          <w:numId w:val="2"/>
        </w:numPr>
        <w:rPr>
          <w:rFonts w:ascii="Microsoft Sans Serif" w:hAnsi="Microsoft Sans Serif" w:cs="Microsoft Sans Serif"/>
        </w:rPr>
      </w:pPr>
      <w:r w:rsidRPr="005B7F31">
        <w:rPr>
          <w:rFonts w:ascii="Microsoft Sans Serif" w:hAnsi="Microsoft Sans Serif" w:cs="Microsoft Sans Serif"/>
        </w:rPr>
        <w:t>Tabela no Power BI:</w:t>
      </w:r>
      <w:r w:rsidR="004A4072" w:rsidRPr="005B7F31">
        <w:rPr>
          <w:rFonts w:ascii="Microsoft Sans Serif" w:hAnsi="Microsoft Sans Serif" w:cs="Microsoft Sans Serif"/>
        </w:rPr>
        <w:t xml:space="preserve"> </w:t>
      </w:r>
      <w:r w:rsidR="00BA3925" w:rsidRPr="005B7F31">
        <w:rPr>
          <w:rFonts w:ascii="Microsoft Sans Serif" w:hAnsi="Microsoft Sans Serif" w:cs="Microsoft Sans Serif"/>
        </w:rPr>
        <w:t xml:space="preserve">Foi necessário </w:t>
      </w:r>
      <w:r w:rsidR="00690272" w:rsidRPr="005B7F31">
        <w:rPr>
          <w:rFonts w:ascii="Microsoft Sans Serif" w:hAnsi="Microsoft Sans Serif" w:cs="Microsoft Sans Serif"/>
        </w:rPr>
        <w:t xml:space="preserve">gerar a tabela </w:t>
      </w:r>
      <w:r w:rsidR="00DA43AE" w:rsidRPr="005B7F31">
        <w:rPr>
          <w:rFonts w:ascii="Microsoft Sans Serif" w:hAnsi="Microsoft Sans Serif" w:cs="Microsoft Sans Serif"/>
          <w:i/>
          <w:iCs/>
        </w:rPr>
        <w:t>“tabela_melhoria.xlsx”,</w:t>
      </w:r>
      <w:r w:rsidR="009E45A7" w:rsidRPr="005B7F31">
        <w:rPr>
          <w:rFonts w:ascii="Microsoft Sans Serif" w:hAnsi="Microsoft Sans Serif" w:cs="Microsoft Sans Serif"/>
        </w:rPr>
        <w:t xml:space="preserve"> porque no MySQL processo estava estourando os recursos de processamento</w:t>
      </w:r>
      <w:r w:rsidR="00ED3EBE" w:rsidRPr="005B7F31">
        <w:rPr>
          <w:rFonts w:ascii="Microsoft Sans Serif" w:hAnsi="Microsoft Sans Serif" w:cs="Microsoft Sans Serif"/>
        </w:rPr>
        <w:t xml:space="preserve">. Então para não perde a qualidade da análise, construir essa tabela no </w:t>
      </w:r>
      <w:r w:rsidR="008B65B1" w:rsidRPr="005B7F31">
        <w:rPr>
          <w:rFonts w:ascii="Microsoft Sans Serif" w:hAnsi="Microsoft Sans Serif" w:cs="Microsoft Sans Serif"/>
        </w:rPr>
        <w:t>PBI</w:t>
      </w:r>
      <w:r w:rsidR="00ED3EBE" w:rsidRPr="005B7F31">
        <w:rPr>
          <w:rFonts w:ascii="Microsoft Sans Serif" w:hAnsi="Microsoft Sans Serif" w:cs="Microsoft Sans Serif"/>
        </w:rPr>
        <w:t>.</w:t>
      </w:r>
    </w:p>
    <w:p w14:paraId="670E5038" w14:textId="77777777" w:rsidR="00D359FA" w:rsidRPr="005B7F31" w:rsidRDefault="00D359FA" w:rsidP="00D359FA">
      <w:pPr>
        <w:rPr>
          <w:rFonts w:ascii="Microsoft Sans Serif" w:hAnsi="Microsoft Sans Serif" w:cs="Microsoft Sans Serif"/>
        </w:rPr>
      </w:pPr>
      <w:r w:rsidRPr="005B7F31">
        <w:rPr>
          <w:rFonts w:ascii="Microsoft Sans Serif" w:hAnsi="Microsoft Sans Serif" w:cs="Microsoft Sans Serif"/>
        </w:rPr>
        <w:t>Agora vamos ao porquê de cada tabela por pergunta de negócio:</w:t>
      </w:r>
    </w:p>
    <w:p w14:paraId="2B287080" w14:textId="2EADEC7B" w:rsidR="00D359FA" w:rsidRPr="005B7F31" w:rsidRDefault="00D359FA" w:rsidP="00D359FA">
      <w:pPr>
        <w:pStyle w:val="PargrafodaLista"/>
        <w:numPr>
          <w:ilvl w:val="0"/>
          <w:numId w:val="10"/>
        </w:numPr>
        <w:rPr>
          <w:rFonts w:ascii="Microsoft Sans Serif" w:hAnsi="Microsoft Sans Serif" w:cs="Microsoft Sans Serif"/>
        </w:rPr>
      </w:pPr>
      <w:r w:rsidRPr="005B7F31">
        <w:rPr>
          <w:rFonts w:ascii="Microsoft Sans Serif" w:hAnsi="Microsoft Sans Serif" w:cs="Microsoft Sans Serif"/>
          <w:b/>
          <w:bCs/>
        </w:rPr>
        <w:t>Pergunta: Como o desempenho do negócio evoluiu ao longo do tempo?</w:t>
      </w:r>
      <w:r w:rsidRPr="005B7F31">
        <w:rPr>
          <w:rFonts w:ascii="Microsoft Sans Serif" w:hAnsi="Microsoft Sans Serif" w:cs="Microsoft Sans Serif"/>
        </w:rPr>
        <w:br/>
        <w:t xml:space="preserve">Para responder a essa pergunta, foram geradas duas </w:t>
      </w:r>
      <w:proofErr w:type="spellStart"/>
      <w:r w:rsidRPr="005B7F31">
        <w:rPr>
          <w:rFonts w:ascii="Microsoft Sans Serif" w:hAnsi="Microsoft Sans Serif" w:cs="Microsoft Sans Serif"/>
        </w:rPr>
        <w:t>views</w:t>
      </w:r>
      <w:proofErr w:type="spellEnd"/>
      <w:r w:rsidRPr="005B7F31">
        <w:rPr>
          <w:rFonts w:ascii="Microsoft Sans Serif" w:hAnsi="Microsoft Sans Serif" w:cs="Microsoft Sans Serif"/>
        </w:rPr>
        <w:t>, visto que a resposta se divide em dois prismas: Faturamento e Logística.</w:t>
      </w:r>
      <w:r w:rsidRPr="005B7F31">
        <w:rPr>
          <w:rFonts w:ascii="Microsoft Sans Serif" w:hAnsi="Microsoft Sans Serif" w:cs="Microsoft Sans Serif"/>
        </w:rPr>
        <w:br/>
        <w:t xml:space="preserve">Faturamento: </w:t>
      </w:r>
      <w:proofErr w:type="spellStart"/>
      <w:r w:rsidRPr="005B7F31">
        <w:rPr>
          <w:rFonts w:ascii="Microsoft Sans Serif" w:hAnsi="Microsoft Sans Serif" w:cs="Microsoft Sans Serif"/>
        </w:rPr>
        <w:t>script_vw_crescimento_faturamento_mensal.sql</w:t>
      </w:r>
      <w:proofErr w:type="spellEnd"/>
      <w:r w:rsidRPr="005B7F31">
        <w:rPr>
          <w:rFonts w:ascii="Microsoft Sans Serif" w:hAnsi="Microsoft Sans Serif" w:cs="Microsoft Sans Serif"/>
        </w:rPr>
        <w:br/>
        <w:t xml:space="preserve">Logística: </w:t>
      </w:r>
      <w:proofErr w:type="spellStart"/>
      <w:r w:rsidRPr="005B7F31">
        <w:rPr>
          <w:rFonts w:ascii="Microsoft Sans Serif" w:hAnsi="Microsoft Sans Serif" w:cs="Microsoft Sans Serif"/>
        </w:rPr>
        <w:t>script_vw_status_pedidos_mensal.sql</w:t>
      </w:r>
      <w:proofErr w:type="spellEnd"/>
      <w:r w:rsidR="00824120" w:rsidRPr="005B7F31">
        <w:rPr>
          <w:rFonts w:ascii="Microsoft Sans Serif" w:hAnsi="Microsoft Sans Serif" w:cs="Microsoft Sans Serif"/>
        </w:rPr>
        <w:t>.</w:t>
      </w:r>
    </w:p>
    <w:p w14:paraId="4970B784" w14:textId="3D50DC85" w:rsidR="00D359FA" w:rsidRPr="005B7F31" w:rsidRDefault="00D359FA" w:rsidP="00D359FA">
      <w:pPr>
        <w:pStyle w:val="PargrafodaLista"/>
        <w:numPr>
          <w:ilvl w:val="0"/>
          <w:numId w:val="10"/>
        </w:numPr>
        <w:rPr>
          <w:rFonts w:ascii="Microsoft Sans Serif" w:hAnsi="Microsoft Sans Serif" w:cs="Microsoft Sans Serif"/>
        </w:rPr>
      </w:pPr>
      <w:r w:rsidRPr="005B7F31">
        <w:rPr>
          <w:rFonts w:ascii="Microsoft Sans Serif" w:hAnsi="Microsoft Sans Serif" w:cs="Microsoft Sans Serif"/>
          <w:b/>
          <w:bCs/>
        </w:rPr>
        <w:lastRenderedPageBreak/>
        <w:t>Pergunta: Existe relação entre eficiência operacional e satisfação do cliente?</w:t>
      </w:r>
      <w:r w:rsidRPr="005B7F31">
        <w:rPr>
          <w:rFonts w:ascii="Microsoft Sans Serif" w:hAnsi="Microsoft Sans Serif" w:cs="Microsoft Sans Serif"/>
        </w:rPr>
        <w:br/>
        <w:t xml:space="preserve">Para responder a essa pergunta, foi gerada a </w:t>
      </w:r>
      <w:proofErr w:type="spellStart"/>
      <w:r w:rsidRPr="005B7F31">
        <w:rPr>
          <w:rFonts w:ascii="Microsoft Sans Serif" w:hAnsi="Microsoft Sans Serif" w:cs="Microsoft Sans Serif"/>
        </w:rPr>
        <w:t>view</w:t>
      </w:r>
      <w:proofErr w:type="spellEnd"/>
      <w:r w:rsidRPr="005B7F31">
        <w:rPr>
          <w:rFonts w:ascii="Microsoft Sans Serif" w:hAnsi="Microsoft Sans Serif" w:cs="Microsoft Sans Serif"/>
        </w:rPr>
        <w:t xml:space="preserve"> “</w:t>
      </w:r>
      <w:proofErr w:type="spellStart"/>
      <w:r w:rsidRPr="005B7F31">
        <w:rPr>
          <w:rFonts w:ascii="Microsoft Sans Serif" w:hAnsi="Microsoft Sans Serif" w:cs="Microsoft Sans Serif"/>
        </w:rPr>
        <w:t>script_vw_analise_operacao_satisfacao</w:t>
      </w:r>
      <w:proofErr w:type="spellEnd"/>
      <w:r w:rsidRPr="005B7F31">
        <w:rPr>
          <w:rFonts w:ascii="Microsoft Sans Serif" w:hAnsi="Microsoft Sans Serif" w:cs="Microsoft Sans Serif"/>
        </w:rPr>
        <w:t>”, na qual é feito um cruzamento dos dados de operação logística com as avaliações dos clientes, permitindo analisar a relação entre esses dois aspectos.</w:t>
      </w:r>
    </w:p>
    <w:p w14:paraId="043D14B4" w14:textId="3BC1BCCF" w:rsidR="00D359FA" w:rsidRPr="005B7F31" w:rsidRDefault="00D359FA" w:rsidP="00824120">
      <w:pPr>
        <w:pStyle w:val="PargrafodaLista"/>
        <w:numPr>
          <w:ilvl w:val="0"/>
          <w:numId w:val="10"/>
        </w:numPr>
        <w:rPr>
          <w:rFonts w:ascii="Microsoft Sans Serif" w:hAnsi="Microsoft Sans Serif" w:cs="Microsoft Sans Serif"/>
        </w:rPr>
      </w:pPr>
      <w:r w:rsidRPr="005B7F31">
        <w:rPr>
          <w:rFonts w:ascii="Microsoft Sans Serif" w:hAnsi="Microsoft Sans Serif" w:cs="Microsoft Sans Serif"/>
          <w:b/>
          <w:bCs/>
        </w:rPr>
        <w:t>Pergunta: Onde estão as maiores oportunidades de melhoria?</w:t>
      </w:r>
      <w:r w:rsidRPr="005B7F31">
        <w:rPr>
          <w:rFonts w:ascii="Microsoft Sans Serif" w:hAnsi="Microsoft Sans Serif" w:cs="Microsoft Sans Serif"/>
        </w:rPr>
        <w:br/>
        <w:t>Para responder a essa pergunta, foi gerada a tabela “tabela_melhoria.xlsx”, na qual organizei, por estado, informações cruciais da empresa, como número de pedidos, faturamento e perdas de faturamento. Por se tratar de uma empresa com atuação nacional, a organização por estado permite uma visão geral dos resultados e, ao mesmo tempo, evidencia em quais praças comerciais a empresa deve dedicar maior atenção para melhorar seus números.</w:t>
      </w:r>
    </w:p>
    <w:p w14:paraId="6379BB2A" w14:textId="01836D1D" w:rsidR="001716CB" w:rsidRPr="005B7F31" w:rsidRDefault="002E1946" w:rsidP="00E05202">
      <w:pPr>
        <w:rPr>
          <w:rFonts w:ascii="Microsoft Sans Serif" w:hAnsi="Microsoft Sans Serif" w:cs="Microsoft Sans Serif"/>
        </w:rPr>
      </w:pPr>
      <w:r w:rsidRPr="005B7F31">
        <w:rPr>
          <w:rFonts w:ascii="Microsoft Sans Serif" w:hAnsi="Microsoft Sans Serif" w:cs="Microsoft Sans Serif"/>
        </w:rPr>
        <w:br/>
      </w:r>
      <w:r w:rsidR="00C23700" w:rsidRPr="005B7F31">
        <w:rPr>
          <w:rFonts w:ascii="Microsoft Sans Serif" w:hAnsi="Microsoft Sans Serif" w:cs="Microsoft Sans Serif"/>
        </w:rPr>
        <w:t>2.</w:t>
      </w:r>
      <w:r w:rsidR="00D30453" w:rsidRPr="005B7F31">
        <w:rPr>
          <w:rFonts w:ascii="Microsoft Sans Serif" w:hAnsi="Microsoft Sans Serif" w:cs="Microsoft Sans Serif"/>
        </w:rPr>
        <w:t>4</w:t>
      </w:r>
      <w:r w:rsidR="00322638" w:rsidRPr="005B7F31">
        <w:rPr>
          <w:rFonts w:ascii="Microsoft Sans Serif" w:hAnsi="Microsoft Sans Serif" w:cs="Microsoft Sans Serif"/>
        </w:rPr>
        <w:t xml:space="preserve"> </w:t>
      </w:r>
      <w:r w:rsidR="00015F45" w:rsidRPr="005B7F31">
        <w:rPr>
          <w:rFonts w:ascii="Microsoft Sans Serif" w:hAnsi="Microsoft Sans Serif" w:cs="Microsoft Sans Serif"/>
        </w:rPr>
        <w:t>–</w:t>
      </w:r>
      <w:r w:rsidR="00322638" w:rsidRPr="005B7F31">
        <w:rPr>
          <w:rFonts w:ascii="Microsoft Sans Serif" w:hAnsi="Microsoft Sans Serif" w:cs="Microsoft Sans Serif"/>
        </w:rPr>
        <w:t xml:space="preserve"> Dash</w:t>
      </w:r>
      <w:r w:rsidR="00015F45" w:rsidRPr="005B7F31">
        <w:rPr>
          <w:rFonts w:ascii="Microsoft Sans Serif" w:hAnsi="Microsoft Sans Serif" w:cs="Microsoft Sans Serif"/>
        </w:rPr>
        <w:t>board Power BI</w:t>
      </w:r>
    </w:p>
    <w:p w14:paraId="500E2900" w14:textId="39E2EAFA" w:rsidR="001716CB" w:rsidRPr="005B7F31" w:rsidRDefault="007A60D8" w:rsidP="001716CB">
      <w:pPr>
        <w:rPr>
          <w:rFonts w:ascii="Microsoft Sans Serif" w:hAnsi="Microsoft Sans Serif" w:cs="Microsoft Sans Serif"/>
        </w:rPr>
      </w:pPr>
      <w:r w:rsidRPr="005B7F31">
        <w:rPr>
          <w:rFonts w:ascii="Microsoft Sans Serif" w:hAnsi="Microsoft Sans Serif" w:cs="Microsoft Sans Serif"/>
        </w:rPr>
        <w:t>2.</w:t>
      </w:r>
      <w:r w:rsidR="001716CB" w:rsidRPr="005B7F31">
        <w:rPr>
          <w:rFonts w:ascii="Microsoft Sans Serif" w:hAnsi="Microsoft Sans Serif" w:cs="Microsoft Sans Serif"/>
        </w:rPr>
        <w:t>4.1 – ETL (Extrair, Transformar e Carregar)</w:t>
      </w:r>
    </w:p>
    <w:p w14:paraId="0CFA862F" w14:textId="2629905B" w:rsidR="000A06C2" w:rsidRPr="005B7F31" w:rsidRDefault="000A06C2" w:rsidP="001716CB">
      <w:pPr>
        <w:rPr>
          <w:rFonts w:ascii="Microsoft Sans Serif" w:hAnsi="Microsoft Sans Serif" w:cs="Microsoft Sans Serif"/>
        </w:rPr>
      </w:pPr>
      <w:r w:rsidRPr="005B7F31">
        <w:rPr>
          <w:rFonts w:ascii="Microsoft Sans Serif" w:hAnsi="Microsoft Sans Serif" w:cs="Microsoft Sans Serif"/>
        </w:rPr>
        <w:t xml:space="preserve">ETL é um processo crucial na construção do dashboard. Ele começa com o input das bases de dados que serão usadas, passa pela limpeza e padronização dessas bases no Power Query e, após o carregamento, realiza os relacionamentos entre as bases via Power </w:t>
      </w:r>
      <w:proofErr w:type="spellStart"/>
      <w:r w:rsidRPr="005B7F31">
        <w:rPr>
          <w:rFonts w:ascii="Microsoft Sans Serif" w:hAnsi="Microsoft Sans Serif" w:cs="Microsoft Sans Serif"/>
        </w:rPr>
        <w:t>Pivot</w:t>
      </w:r>
      <w:proofErr w:type="spellEnd"/>
      <w:r w:rsidRPr="005B7F31">
        <w:rPr>
          <w:rFonts w:ascii="Microsoft Sans Serif" w:hAnsi="Microsoft Sans Serif" w:cs="Microsoft Sans Serif"/>
        </w:rPr>
        <w:t>, tudo dentro do próprio Power BI.</w:t>
      </w:r>
    </w:p>
    <w:p w14:paraId="5EFE92CD" w14:textId="77777777" w:rsidR="004B4D9B" w:rsidRPr="005B7F31" w:rsidRDefault="00A51929" w:rsidP="004D75FB">
      <w:pPr>
        <w:rPr>
          <w:rFonts w:ascii="Microsoft Sans Serif" w:hAnsi="Microsoft Sans Serif" w:cs="Microsoft Sans Serif"/>
        </w:rPr>
      </w:pPr>
      <w:r w:rsidRPr="005B7F31">
        <w:rPr>
          <w:rFonts w:ascii="Microsoft Sans Serif" w:hAnsi="Microsoft Sans Serif" w:cs="Microsoft Sans Serif"/>
        </w:rPr>
        <w:t xml:space="preserve">Nesse projeto, como todas as bases foram tratadas anteriormente no MySQL, iniciei o ETL baixando as bases do MySQL em formato CSV. Isso é necessário visto que todo o projeto será enviado por e-mail para avaliação de um terceiro, que não tem acesso ao repositório local e pode não ter acesso ao MySQL. Logo, é mais seguro para a integridade do projeto usar arquivos em CSV; assim, se for preciso, o avaliador precisa apenas reconectar as bases que foram enviadas por e-mail. </w:t>
      </w:r>
    </w:p>
    <w:p w14:paraId="739424AE" w14:textId="04AC3F21" w:rsidR="00A51929" w:rsidRPr="005B7F31" w:rsidRDefault="00A51929" w:rsidP="004D75FB">
      <w:pPr>
        <w:rPr>
          <w:rFonts w:ascii="Microsoft Sans Serif" w:hAnsi="Microsoft Sans Serif" w:cs="Microsoft Sans Serif"/>
        </w:rPr>
      </w:pPr>
      <w:r w:rsidRPr="005B7F31">
        <w:rPr>
          <w:rFonts w:ascii="Microsoft Sans Serif" w:hAnsi="Microsoft Sans Serif" w:cs="Microsoft Sans Serif"/>
        </w:rPr>
        <w:t>Após o input das bases, realizei as transformações no Power Query. Como as bases já haviam sido tratadas no MySQL, a alteração necessária em todas as bases oficiais do projeto foi o ajuste de formato da variável, pois algumas variáveis, ao serem carregadas no Power BI, assumem uma formatação diferente da original; por isso, é necessário ajustar para garantir a confiabilidade dos resultados. Apenas na base “</w:t>
      </w:r>
      <w:proofErr w:type="spellStart"/>
      <w:r w:rsidRPr="005B7F31">
        <w:rPr>
          <w:rFonts w:ascii="Microsoft Sans Serif" w:hAnsi="Microsoft Sans Serif" w:cs="Microsoft Sans Serif"/>
        </w:rPr>
        <w:t>ds_olist_order_enriched_payments</w:t>
      </w:r>
      <w:proofErr w:type="spellEnd"/>
      <w:r w:rsidRPr="005B7F31">
        <w:rPr>
          <w:rFonts w:ascii="Microsoft Sans Serif" w:hAnsi="Microsoft Sans Serif" w:cs="Microsoft Sans Serif"/>
        </w:rPr>
        <w:t>” foi preciso promover a primeira linha e substituir valores nas colunas "</w:t>
      </w:r>
      <w:proofErr w:type="spellStart"/>
      <w:r w:rsidRPr="005B7F31">
        <w:rPr>
          <w:rFonts w:ascii="Microsoft Sans Serif" w:hAnsi="Microsoft Sans Serif" w:cs="Microsoft Sans Serif"/>
        </w:rPr>
        <w:t>payment_value</w:t>
      </w:r>
      <w:proofErr w:type="spellEnd"/>
      <w:r w:rsidRPr="005B7F31">
        <w:rPr>
          <w:rFonts w:ascii="Microsoft Sans Serif" w:hAnsi="Microsoft Sans Serif" w:cs="Microsoft Sans Serif"/>
        </w:rPr>
        <w:t>" e "</w:t>
      </w:r>
      <w:proofErr w:type="spellStart"/>
      <w:r w:rsidRPr="005B7F31">
        <w:rPr>
          <w:rFonts w:ascii="Microsoft Sans Serif" w:hAnsi="Microsoft Sans Serif" w:cs="Microsoft Sans Serif"/>
        </w:rPr>
        <w:t>valor_total_pedido</w:t>
      </w:r>
      <w:proofErr w:type="spellEnd"/>
      <w:r w:rsidRPr="005B7F31">
        <w:rPr>
          <w:rFonts w:ascii="Microsoft Sans Serif" w:hAnsi="Microsoft Sans Serif" w:cs="Microsoft Sans Serif"/>
        </w:rPr>
        <w:t>" para ajustar o sinal decimal de ponto para vírgula.</w:t>
      </w:r>
    </w:p>
    <w:p w14:paraId="439354CF" w14:textId="77777777" w:rsidR="00186B52" w:rsidRPr="00186B52" w:rsidRDefault="00186B52" w:rsidP="00186B52">
      <w:pPr>
        <w:rPr>
          <w:rFonts w:ascii="Microsoft Sans Serif" w:hAnsi="Microsoft Sans Serif" w:cs="Microsoft Sans Serif"/>
        </w:rPr>
      </w:pPr>
      <w:r w:rsidRPr="00186B52">
        <w:rPr>
          <w:rFonts w:ascii="Microsoft Sans Serif" w:hAnsi="Microsoft Sans Serif" w:cs="Microsoft Sans Serif"/>
        </w:rPr>
        <w:t>Também foram criadas duas bases para facilitar a integração das bases e filtragem dos dados. São elas:</w:t>
      </w:r>
    </w:p>
    <w:p w14:paraId="06295734" w14:textId="77777777" w:rsidR="00186B52" w:rsidRPr="00186B52" w:rsidRDefault="00186B52" w:rsidP="00186B52">
      <w:pPr>
        <w:numPr>
          <w:ilvl w:val="0"/>
          <w:numId w:val="11"/>
        </w:numPr>
        <w:rPr>
          <w:rFonts w:ascii="Microsoft Sans Serif" w:hAnsi="Microsoft Sans Serif" w:cs="Microsoft Sans Serif"/>
        </w:rPr>
      </w:pPr>
      <w:r w:rsidRPr="00186B52">
        <w:rPr>
          <w:rFonts w:ascii="Microsoft Sans Serif" w:hAnsi="Microsoft Sans Serif" w:cs="Microsoft Sans Serif"/>
          <w:b/>
          <w:bCs/>
        </w:rPr>
        <w:lastRenderedPageBreak/>
        <w:t>Base Estado:</w:t>
      </w:r>
      <w:r w:rsidRPr="00186B52">
        <w:rPr>
          <w:rFonts w:ascii="Microsoft Sans Serif" w:hAnsi="Microsoft Sans Serif" w:cs="Microsoft Sans Serif"/>
        </w:rPr>
        <w:t xml:space="preserve"> A base é uma lista de todos os estados do Brasil em formato de sigla.</w:t>
      </w:r>
    </w:p>
    <w:p w14:paraId="7B031CBC" w14:textId="77777777" w:rsidR="00186B52" w:rsidRPr="00186B52" w:rsidRDefault="00186B52" w:rsidP="00186B52">
      <w:pPr>
        <w:numPr>
          <w:ilvl w:val="0"/>
          <w:numId w:val="11"/>
        </w:numPr>
        <w:rPr>
          <w:rFonts w:ascii="Microsoft Sans Serif" w:hAnsi="Microsoft Sans Serif" w:cs="Microsoft Sans Serif"/>
        </w:rPr>
      </w:pPr>
      <w:r w:rsidRPr="00186B52">
        <w:rPr>
          <w:rFonts w:ascii="Microsoft Sans Serif" w:hAnsi="Microsoft Sans Serif" w:cs="Microsoft Sans Serif"/>
          <w:b/>
          <w:bCs/>
        </w:rPr>
        <w:t>Base Calendário:</w:t>
      </w:r>
      <w:r w:rsidRPr="00186B52">
        <w:rPr>
          <w:rFonts w:ascii="Microsoft Sans Serif" w:hAnsi="Microsoft Sans Serif" w:cs="Microsoft Sans Serif"/>
        </w:rPr>
        <w:t xml:space="preserve"> Uma tabela calendário com colunas de data em diversos formatos, com início e fim de datas contínuas de acordo com o intervalo de tempo da análise, no nosso caso, 2016 a 2018.</w:t>
      </w:r>
    </w:p>
    <w:p w14:paraId="2D8524E1" w14:textId="77777777" w:rsidR="00CE0551" w:rsidRPr="00CE0551" w:rsidRDefault="00CE0551" w:rsidP="00CE0551">
      <w:pPr>
        <w:rPr>
          <w:rFonts w:ascii="Microsoft Sans Serif" w:hAnsi="Microsoft Sans Serif" w:cs="Microsoft Sans Serif"/>
        </w:rPr>
      </w:pPr>
      <w:r w:rsidRPr="00CE0551">
        <w:rPr>
          <w:rFonts w:ascii="Microsoft Sans Serif" w:hAnsi="Microsoft Sans Serif" w:cs="Microsoft Sans Serif"/>
        </w:rPr>
        <w:t>Por fim, o dashboard conta com 13 bases, listadas abaixo:</w:t>
      </w:r>
    </w:p>
    <w:p w14:paraId="67E4A3DA"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ds_olist_unique_geolocation</w:t>
      </w:r>
      <w:proofErr w:type="spellEnd"/>
      <w:r w:rsidRPr="00CE0551">
        <w:rPr>
          <w:rFonts w:ascii="Microsoft Sans Serif" w:hAnsi="Microsoft Sans Serif" w:cs="Microsoft Sans Serif"/>
        </w:rPr>
        <w:t xml:space="preserve"> </w:t>
      </w:r>
    </w:p>
    <w:p w14:paraId="496ED369"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ds_olist_orders</w:t>
      </w:r>
      <w:proofErr w:type="spellEnd"/>
      <w:r w:rsidRPr="00CE0551">
        <w:rPr>
          <w:rFonts w:ascii="Microsoft Sans Serif" w:hAnsi="Microsoft Sans Serif" w:cs="Microsoft Sans Serif"/>
        </w:rPr>
        <w:t xml:space="preserve"> </w:t>
      </w:r>
    </w:p>
    <w:p w14:paraId="3BB14E98"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ds_olist_order_reviews</w:t>
      </w:r>
      <w:proofErr w:type="spellEnd"/>
      <w:r w:rsidRPr="00CE0551">
        <w:rPr>
          <w:rFonts w:ascii="Microsoft Sans Serif" w:hAnsi="Microsoft Sans Serif" w:cs="Microsoft Sans Serif"/>
        </w:rPr>
        <w:t xml:space="preserve"> </w:t>
      </w:r>
    </w:p>
    <w:p w14:paraId="1C20E2D4"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olist_customers_dataset</w:t>
      </w:r>
      <w:proofErr w:type="spellEnd"/>
      <w:r w:rsidRPr="00CE0551">
        <w:rPr>
          <w:rFonts w:ascii="Microsoft Sans Serif" w:hAnsi="Microsoft Sans Serif" w:cs="Microsoft Sans Serif"/>
        </w:rPr>
        <w:t xml:space="preserve"> </w:t>
      </w:r>
    </w:p>
    <w:p w14:paraId="34AAAF0A"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ds_olist_products</w:t>
      </w:r>
      <w:proofErr w:type="spellEnd"/>
      <w:r w:rsidRPr="00CE0551">
        <w:rPr>
          <w:rFonts w:ascii="Microsoft Sans Serif" w:hAnsi="Microsoft Sans Serif" w:cs="Microsoft Sans Serif"/>
        </w:rPr>
        <w:t xml:space="preserve"> </w:t>
      </w:r>
    </w:p>
    <w:p w14:paraId="1309EC2D"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ds_olist_sellers</w:t>
      </w:r>
      <w:proofErr w:type="spellEnd"/>
      <w:r w:rsidRPr="00CE0551">
        <w:rPr>
          <w:rFonts w:ascii="Microsoft Sans Serif" w:hAnsi="Microsoft Sans Serif" w:cs="Microsoft Sans Serif"/>
        </w:rPr>
        <w:t xml:space="preserve"> </w:t>
      </w:r>
    </w:p>
    <w:p w14:paraId="7EB63025"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product_category_name_translation</w:t>
      </w:r>
      <w:proofErr w:type="spellEnd"/>
      <w:r w:rsidRPr="00CE0551">
        <w:rPr>
          <w:rFonts w:ascii="Microsoft Sans Serif" w:hAnsi="Microsoft Sans Serif" w:cs="Microsoft Sans Serif"/>
        </w:rPr>
        <w:t xml:space="preserve"> </w:t>
      </w:r>
    </w:p>
    <w:p w14:paraId="2E61E551"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ds_olist_order_enriched_payments</w:t>
      </w:r>
      <w:proofErr w:type="spellEnd"/>
      <w:r w:rsidRPr="00CE0551">
        <w:rPr>
          <w:rFonts w:ascii="Microsoft Sans Serif" w:hAnsi="Microsoft Sans Serif" w:cs="Microsoft Sans Serif"/>
        </w:rPr>
        <w:t xml:space="preserve"> </w:t>
      </w:r>
    </w:p>
    <w:p w14:paraId="7CA72139"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ds_olist_order_items</w:t>
      </w:r>
      <w:proofErr w:type="spellEnd"/>
      <w:r w:rsidRPr="00CE0551">
        <w:rPr>
          <w:rFonts w:ascii="Microsoft Sans Serif" w:hAnsi="Microsoft Sans Serif" w:cs="Microsoft Sans Serif"/>
        </w:rPr>
        <w:t xml:space="preserve"> </w:t>
      </w:r>
    </w:p>
    <w:p w14:paraId="32B28EE1" w14:textId="77777777" w:rsidR="00CE0551" w:rsidRPr="00CE0551" w:rsidRDefault="00CE0551" w:rsidP="00CE0551">
      <w:pPr>
        <w:numPr>
          <w:ilvl w:val="0"/>
          <w:numId w:val="12"/>
        </w:numPr>
        <w:spacing w:line="240" w:lineRule="auto"/>
        <w:rPr>
          <w:rFonts w:ascii="Microsoft Sans Serif" w:hAnsi="Microsoft Sans Serif" w:cs="Microsoft Sans Serif"/>
        </w:rPr>
      </w:pPr>
      <w:r w:rsidRPr="00CE0551">
        <w:rPr>
          <w:rFonts w:ascii="Microsoft Sans Serif" w:hAnsi="Microsoft Sans Serif" w:cs="Microsoft Sans Serif"/>
        </w:rPr>
        <w:t xml:space="preserve">Estado </w:t>
      </w:r>
    </w:p>
    <w:p w14:paraId="07201B4B"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vw_crescimento_faturamento_mensal</w:t>
      </w:r>
      <w:proofErr w:type="spellEnd"/>
      <w:r w:rsidRPr="00CE0551">
        <w:rPr>
          <w:rFonts w:ascii="Microsoft Sans Serif" w:hAnsi="Microsoft Sans Serif" w:cs="Microsoft Sans Serif"/>
        </w:rPr>
        <w:t xml:space="preserve"> </w:t>
      </w:r>
    </w:p>
    <w:p w14:paraId="75C3BFA5"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vw_status_pedidos_mensal</w:t>
      </w:r>
      <w:proofErr w:type="spellEnd"/>
      <w:r w:rsidRPr="00CE0551">
        <w:rPr>
          <w:rFonts w:ascii="Microsoft Sans Serif" w:hAnsi="Microsoft Sans Serif" w:cs="Microsoft Sans Serif"/>
        </w:rPr>
        <w:t xml:space="preserve"> </w:t>
      </w:r>
    </w:p>
    <w:p w14:paraId="719C0E01" w14:textId="77777777" w:rsidR="00CE0551" w:rsidRPr="00CE0551" w:rsidRDefault="00CE0551" w:rsidP="00CE0551">
      <w:pPr>
        <w:numPr>
          <w:ilvl w:val="0"/>
          <w:numId w:val="12"/>
        </w:numPr>
        <w:spacing w:line="240" w:lineRule="auto"/>
        <w:rPr>
          <w:rFonts w:ascii="Microsoft Sans Serif" w:hAnsi="Microsoft Sans Serif" w:cs="Microsoft Sans Serif"/>
        </w:rPr>
      </w:pPr>
      <w:proofErr w:type="spellStart"/>
      <w:r w:rsidRPr="00CE0551">
        <w:rPr>
          <w:rFonts w:ascii="Microsoft Sans Serif" w:hAnsi="Microsoft Sans Serif" w:cs="Microsoft Sans Serif"/>
        </w:rPr>
        <w:t>dCalendario</w:t>
      </w:r>
      <w:proofErr w:type="spellEnd"/>
    </w:p>
    <w:p w14:paraId="751A0ABD" w14:textId="3AD1C55C" w:rsidR="007361C7" w:rsidRPr="005B7F31" w:rsidRDefault="007361C7" w:rsidP="00E05202">
      <w:pPr>
        <w:rPr>
          <w:rFonts w:ascii="Microsoft Sans Serif" w:hAnsi="Microsoft Sans Serif" w:cs="Microsoft Sans Serif"/>
        </w:rPr>
      </w:pPr>
      <w:r w:rsidRPr="005B7F31">
        <w:rPr>
          <w:rFonts w:ascii="Microsoft Sans Serif" w:hAnsi="Microsoft Sans Serif" w:cs="Microsoft Sans Serif"/>
        </w:rPr>
        <w:t>Com as bases carregadas, foram realizados os relacionamentos entre elas. Todas as bases estão conectadas entre si com filtro de cruzamento para ambos os lados. Assim, conclui a etapa de ETL.</w:t>
      </w:r>
    </w:p>
    <w:p w14:paraId="650F0628" w14:textId="4396391E" w:rsidR="00716960" w:rsidRPr="005B7F31" w:rsidRDefault="00716960" w:rsidP="00E05202">
      <w:pPr>
        <w:rPr>
          <w:rFonts w:ascii="Microsoft Sans Serif" w:hAnsi="Microsoft Sans Serif" w:cs="Microsoft Sans Serif"/>
        </w:rPr>
      </w:pPr>
      <w:r w:rsidRPr="005B7F31">
        <w:rPr>
          <w:rFonts w:ascii="Microsoft Sans Serif" w:hAnsi="Microsoft Sans Serif" w:cs="Microsoft Sans Serif"/>
          <w:noProof/>
        </w:rPr>
        <w:drawing>
          <wp:inline distT="0" distB="0" distL="0" distR="0" wp14:anchorId="4130563E" wp14:editId="14959CAE">
            <wp:extent cx="5400040" cy="28765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76550"/>
                    </a:xfrm>
                    <a:prstGeom prst="rect">
                      <a:avLst/>
                    </a:prstGeom>
                  </pic:spPr>
                </pic:pic>
              </a:graphicData>
            </a:graphic>
          </wp:inline>
        </w:drawing>
      </w:r>
      <w:r w:rsidR="006832BE" w:rsidRPr="005B7F31">
        <w:rPr>
          <w:rFonts w:ascii="Microsoft Sans Serif" w:hAnsi="Microsoft Sans Serif" w:cs="Microsoft Sans Serif"/>
        </w:rPr>
        <w:br/>
      </w:r>
    </w:p>
    <w:p w14:paraId="1B44E0A9" w14:textId="6E106027" w:rsidR="00A850B1" w:rsidRPr="005B7F31" w:rsidRDefault="007A60D8" w:rsidP="00E05202">
      <w:pPr>
        <w:rPr>
          <w:rFonts w:ascii="Microsoft Sans Serif" w:hAnsi="Microsoft Sans Serif" w:cs="Microsoft Sans Serif"/>
        </w:rPr>
      </w:pPr>
      <w:r w:rsidRPr="005B7F31">
        <w:rPr>
          <w:rFonts w:ascii="Microsoft Sans Serif" w:hAnsi="Microsoft Sans Serif" w:cs="Microsoft Sans Serif"/>
        </w:rPr>
        <w:lastRenderedPageBreak/>
        <w:t>2.</w:t>
      </w:r>
      <w:r w:rsidR="00A850B1" w:rsidRPr="005B7F31">
        <w:rPr>
          <w:rFonts w:ascii="Microsoft Sans Serif" w:hAnsi="Microsoft Sans Serif" w:cs="Microsoft Sans Serif"/>
        </w:rPr>
        <w:t>4.2 – Indicadores e Visualizações</w:t>
      </w:r>
    </w:p>
    <w:p w14:paraId="3CAB0FF6" w14:textId="3529F01F" w:rsidR="00796D4D" w:rsidRPr="005B7F31" w:rsidRDefault="00796D4D" w:rsidP="00E01A1F">
      <w:pPr>
        <w:rPr>
          <w:rFonts w:ascii="Microsoft Sans Serif" w:hAnsi="Microsoft Sans Serif" w:cs="Microsoft Sans Serif"/>
        </w:rPr>
      </w:pPr>
      <w:r w:rsidRPr="005B7F31">
        <w:rPr>
          <w:rFonts w:ascii="Microsoft Sans Serif" w:hAnsi="Microsoft Sans Serif" w:cs="Microsoft Sans Serif"/>
        </w:rPr>
        <w:t>Com as bases organizadas, é hora de criar os indicadores e suas visualizações. Como se trata de um painel estratégico para avaliação da diretoria da empresa, usei as granularidades:</w:t>
      </w:r>
    </w:p>
    <w:p w14:paraId="5D84B084" w14:textId="1ACA4F8E" w:rsidR="002937FD" w:rsidRPr="005B7F31" w:rsidRDefault="002937FD" w:rsidP="00E01A1F">
      <w:pPr>
        <w:pStyle w:val="PargrafodaLista"/>
        <w:numPr>
          <w:ilvl w:val="0"/>
          <w:numId w:val="8"/>
        </w:numPr>
        <w:rPr>
          <w:rFonts w:ascii="Microsoft Sans Serif" w:hAnsi="Microsoft Sans Serif" w:cs="Microsoft Sans Serif"/>
        </w:rPr>
      </w:pPr>
      <w:r w:rsidRPr="005B7F31">
        <w:rPr>
          <w:rFonts w:ascii="Microsoft Sans Serif" w:hAnsi="Microsoft Sans Serif" w:cs="Microsoft Sans Serif"/>
        </w:rPr>
        <w:t>Geográfica: Pa</w:t>
      </w:r>
      <w:r w:rsidR="00E35EF6" w:rsidRPr="005B7F31">
        <w:rPr>
          <w:rFonts w:ascii="Microsoft Sans Serif" w:hAnsi="Microsoft Sans Serif" w:cs="Microsoft Sans Serif"/>
        </w:rPr>
        <w:t>í</w:t>
      </w:r>
      <w:r w:rsidRPr="005B7F31">
        <w:rPr>
          <w:rFonts w:ascii="Microsoft Sans Serif" w:hAnsi="Microsoft Sans Serif" w:cs="Microsoft Sans Serif"/>
        </w:rPr>
        <w:t xml:space="preserve">s </w:t>
      </w:r>
      <w:r w:rsidR="009455E1" w:rsidRPr="005B7F31">
        <w:rPr>
          <w:rFonts w:ascii="Microsoft Sans Serif" w:hAnsi="Microsoft Sans Serif" w:cs="Microsoft Sans Serif"/>
        </w:rPr>
        <w:t>&gt;</w:t>
      </w:r>
      <w:r w:rsidRPr="005B7F31">
        <w:rPr>
          <w:rFonts w:ascii="Microsoft Sans Serif" w:hAnsi="Microsoft Sans Serif" w:cs="Microsoft Sans Serif"/>
        </w:rPr>
        <w:t xml:space="preserve"> Estado</w:t>
      </w:r>
    </w:p>
    <w:p w14:paraId="46C94923" w14:textId="77777777" w:rsidR="000B5F11" w:rsidRPr="005B7F31" w:rsidRDefault="00E35EF6" w:rsidP="00E01A1F">
      <w:pPr>
        <w:pStyle w:val="PargrafodaLista"/>
        <w:numPr>
          <w:ilvl w:val="0"/>
          <w:numId w:val="8"/>
        </w:numPr>
        <w:rPr>
          <w:rFonts w:ascii="Microsoft Sans Serif" w:hAnsi="Microsoft Sans Serif" w:cs="Microsoft Sans Serif"/>
        </w:rPr>
      </w:pPr>
      <w:r w:rsidRPr="005B7F31">
        <w:rPr>
          <w:rFonts w:ascii="Microsoft Sans Serif" w:hAnsi="Microsoft Sans Serif" w:cs="Microsoft Sans Serif"/>
        </w:rPr>
        <w:t xml:space="preserve">Temporal: Ano </w:t>
      </w:r>
      <w:r w:rsidR="009455E1" w:rsidRPr="005B7F31">
        <w:rPr>
          <w:rFonts w:ascii="Microsoft Sans Serif" w:hAnsi="Microsoft Sans Serif" w:cs="Microsoft Sans Serif"/>
        </w:rPr>
        <w:t>&gt; M</w:t>
      </w:r>
      <w:r w:rsidR="000B5F11" w:rsidRPr="005B7F31">
        <w:rPr>
          <w:rFonts w:ascii="Microsoft Sans Serif" w:hAnsi="Microsoft Sans Serif" w:cs="Microsoft Sans Serif"/>
        </w:rPr>
        <w:t>ês</w:t>
      </w:r>
    </w:p>
    <w:p w14:paraId="1EF267B9" w14:textId="54AF617F" w:rsidR="00EE6D3C" w:rsidRPr="005B7F31" w:rsidRDefault="00EE6D3C" w:rsidP="000B5F11">
      <w:pPr>
        <w:rPr>
          <w:rFonts w:ascii="Microsoft Sans Serif" w:hAnsi="Microsoft Sans Serif" w:cs="Microsoft Sans Serif"/>
        </w:rPr>
      </w:pPr>
      <w:r w:rsidRPr="005B7F31">
        <w:rPr>
          <w:rFonts w:ascii="Microsoft Sans Serif" w:hAnsi="Microsoft Sans Serif" w:cs="Microsoft Sans Serif"/>
        </w:rPr>
        <w:t>Optei por não usar níveis de granularidade mais baixos, pois acredito que análises por cidade ou semana devem ser feitas por uma coordenação regional ou estadual, sendo importante para uma diretoria ter uma noção global da empresa. Por isso, temos os filtros: Estado, Ano e Mês. Todos os filtros usam a visualização de lista suspensa, pois contêm um número alto de opções.</w:t>
      </w:r>
    </w:p>
    <w:p w14:paraId="4703834E" w14:textId="77777777" w:rsidR="00EE0D1D" w:rsidRPr="005B7F31" w:rsidRDefault="00EE0D1D" w:rsidP="00E27298">
      <w:pPr>
        <w:rPr>
          <w:rFonts w:ascii="Microsoft Sans Serif" w:hAnsi="Microsoft Sans Serif" w:cs="Microsoft Sans Serif"/>
        </w:rPr>
      </w:pPr>
      <w:r w:rsidRPr="005B7F31">
        <w:rPr>
          <w:rFonts w:ascii="Microsoft Sans Serif" w:hAnsi="Microsoft Sans Serif" w:cs="Microsoft Sans Serif"/>
        </w:rPr>
        <w:t>Em relação aos indicadores, segui a orientação do pedido, com exceção do item “desempenho dos vendedores”, que substituí por um ranking de faturamento dos estados. Fiz essa mudança pelo mesmo motivo que adotei a granularidade por estado: acredito que para a diretoria é mais interessante saber o desempenho dos estados, cabendo às regionais avaliarem seus vendedores. Como se trata de uma lista de classificação, usei a visualização de tabela, dividindo maiores e menores faturamentos em tabelas diferentes, mas dentro de um mesmo bloco visual.</w:t>
      </w:r>
    </w:p>
    <w:p w14:paraId="0E392B88" w14:textId="342DF1DD" w:rsidR="00F838C1" w:rsidRPr="005B7F31" w:rsidRDefault="00F838C1" w:rsidP="00E27298">
      <w:pPr>
        <w:rPr>
          <w:rFonts w:ascii="Microsoft Sans Serif" w:hAnsi="Microsoft Sans Serif" w:cs="Microsoft Sans Serif"/>
        </w:rPr>
      </w:pPr>
      <w:r w:rsidRPr="005B7F31">
        <w:rPr>
          <w:rFonts w:ascii="Microsoft Sans Serif" w:hAnsi="Microsoft Sans Serif" w:cs="Microsoft Sans Serif"/>
        </w:rPr>
        <w:t xml:space="preserve">Os indicadores do bloco um do pedido (faturamento total, número de pedidos, ticket médio, </w:t>
      </w:r>
      <w:r w:rsidR="00F161DC" w:rsidRPr="005B7F31">
        <w:rPr>
          <w:rFonts w:ascii="Microsoft Sans Serif" w:hAnsi="Microsoft Sans Serif" w:cs="Microsoft Sans Serif"/>
        </w:rPr>
        <w:t>percentual</w:t>
      </w:r>
      <w:r w:rsidRPr="005B7F31">
        <w:rPr>
          <w:rFonts w:ascii="Microsoft Sans Serif" w:hAnsi="Microsoft Sans Serif" w:cs="Microsoft Sans Serif"/>
        </w:rPr>
        <w:t xml:space="preserve"> de pedidos atrasados e nota média dos clientes) junto com tempo médio de entrega do bloco 3, por serem valores absolutos, foram criados usando medidas calculadas (Dax) e apresentados em cartões, organizados na mesma linha visual horizontalmente, facilitando a leitura do visualizador. Organizei o dashboard visualmente seguindo a ordem do pedido; então, abaixo da linha com os indicadores do bloco um, temos o gráfico de linha solicitado no bloco 2. O pedido diz que deve ser feito um gráfico de linha com os indicadores (evolução mensal de faturamento e pedidos). Para uma visualização mais limpa e melhor interpretação dos dados, coloquei o faturamento como indicador principal e a quantidade de pedidos como detalhe do indicador. Outro ponto é o uso da barra de rolagem no eixo horizontal do gráfico para que os dados não fiquem abarrotados e sejam vistos em linha clara.</w:t>
      </w:r>
    </w:p>
    <w:p w14:paraId="669EA76D" w14:textId="77777777" w:rsidR="00AC2F6D" w:rsidRPr="005B7F31" w:rsidRDefault="002265FD" w:rsidP="00B250A0">
      <w:pPr>
        <w:rPr>
          <w:rFonts w:ascii="Microsoft Sans Serif" w:hAnsi="Microsoft Sans Serif" w:cs="Microsoft Sans Serif"/>
        </w:rPr>
      </w:pPr>
      <w:r w:rsidRPr="005B7F31">
        <w:rPr>
          <w:rFonts w:ascii="Microsoft Sans Serif" w:hAnsi="Microsoft Sans Serif" w:cs="Microsoft Sans Serif"/>
        </w:rPr>
        <w:t xml:space="preserve">O bloco 3 (estados com maior atraso, vendedores com pior e melhor desempenho e tempo médio de entrega) já teve dois dos três itens explicados anteriormente, restando apenas o item “estados com maior atraso”, que foi colocado na linha 3 da visualização. Usei um gráfico de barras vertical, por se tratar de uma análise de proporção percentual e ranqueada, e adotei, tanto nele quanto no ranking de faturamento, mostrar apenas o top 5 primeiros estados, pois são os casos mais críticos e, portanto, de maior impacto no desempenho. O bloco quatro conta com apenas uma visualização: a relação entre atraso e </w:t>
      </w:r>
      <w:r w:rsidRPr="005B7F31">
        <w:rPr>
          <w:rFonts w:ascii="Microsoft Sans Serif" w:hAnsi="Microsoft Sans Serif" w:cs="Microsoft Sans Serif"/>
        </w:rPr>
        <w:lastRenderedPageBreak/>
        <w:t>nota de avaliação. Usei o gráfico cascata para mostrar o percentual de pedidos atrasados em cada nota, por ser um gráfico de visual limpo e que deixa a proporção percentual evidente. Para uma noção do todo da questão, incluí um cartão dentro do gráfico com o percentual total de atraso de todos os pedidos avaliados. Por fim, coloquei um registro de data que mostra quando foi realizada a última atualização dos dados no rodapé do painel.</w:t>
      </w:r>
    </w:p>
    <w:p w14:paraId="5D131DE2" w14:textId="0545AB6A" w:rsidR="0048529D" w:rsidRPr="005B7F31" w:rsidRDefault="00015F45" w:rsidP="00B250A0">
      <w:pPr>
        <w:rPr>
          <w:rFonts w:ascii="Microsoft Sans Serif" w:hAnsi="Microsoft Sans Serif" w:cs="Microsoft Sans Serif"/>
        </w:rPr>
      </w:pPr>
      <w:r w:rsidRPr="005B7F31">
        <w:rPr>
          <w:rFonts w:ascii="Microsoft Sans Serif" w:hAnsi="Microsoft Sans Serif" w:cs="Microsoft Sans Serif"/>
        </w:rPr>
        <w:br/>
      </w:r>
      <w:r w:rsidR="007A60D8" w:rsidRPr="005B7F31">
        <w:rPr>
          <w:rFonts w:ascii="Microsoft Sans Serif" w:hAnsi="Microsoft Sans Serif" w:cs="Microsoft Sans Serif"/>
        </w:rPr>
        <w:t>2.</w:t>
      </w:r>
      <w:r w:rsidR="00D30453" w:rsidRPr="005B7F31">
        <w:rPr>
          <w:rFonts w:ascii="Microsoft Sans Serif" w:hAnsi="Microsoft Sans Serif" w:cs="Microsoft Sans Serif"/>
        </w:rPr>
        <w:t>4</w:t>
      </w:r>
      <w:r w:rsidR="004A6B31" w:rsidRPr="005B7F31">
        <w:rPr>
          <w:rFonts w:ascii="Microsoft Sans Serif" w:hAnsi="Microsoft Sans Serif" w:cs="Microsoft Sans Serif"/>
        </w:rPr>
        <w:t>.</w:t>
      </w:r>
      <w:r w:rsidR="001716CB" w:rsidRPr="005B7F31">
        <w:rPr>
          <w:rFonts w:ascii="Microsoft Sans Serif" w:hAnsi="Microsoft Sans Serif" w:cs="Microsoft Sans Serif"/>
        </w:rPr>
        <w:t>3</w:t>
      </w:r>
      <w:r w:rsidR="004A6B31" w:rsidRPr="005B7F31">
        <w:rPr>
          <w:rFonts w:ascii="Microsoft Sans Serif" w:hAnsi="Microsoft Sans Serif" w:cs="Microsoft Sans Serif"/>
        </w:rPr>
        <w:t xml:space="preserve"> </w:t>
      </w:r>
      <w:r w:rsidR="0096150A" w:rsidRPr="005B7F31">
        <w:rPr>
          <w:rFonts w:ascii="Microsoft Sans Serif" w:hAnsi="Microsoft Sans Serif" w:cs="Microsoft Sans Serif"/>
        </w:rPr>
        <w:t>–</w:t>
      </w:r>
      <w:r w:rsidR="004A6B31" w:rsidRPr="005B7F31">
        <w:rPr>
          <w:rFonts w:ascii="Microsoft Sans Serif" w:hAnsi="Microsoft Sans Serif" w:cs="Microsoft Sans Serif"/>
        </w:rPr>
        <w:t xml:space="preserve"> </w:t>
      </w:r>
      <w:r w:rsidR="0096150A" w:rsidRPr="005B7F31">
        <w:rPr>
          <w:rFonts w:ascii="Microsoft Sans Serif" w:hAnsi="Microsoft Sans Serif" w:cs="Microsoft Sans Serif"/>
        </w:rPr>
        <w:t>Desenho do</w:t>
      </w:r>
      <w:r w:rsidR="005B5576" w:rsidRPr="005B7F31">
        <w:rPr>
          <w:rFonts w:ascii="Microsoft Sans Serif" w:hAnsi="Microsoft Sans Serif" w:cs="Microsoft Sans Serif"/>
        </w:rPr>
        <w:t xml:space="preserve"> layout </w:t>
      </w:r>
    </w:p>
    <w:p w14:paraId="60403995" w14:textId="77777777" w:rsidR="00D36AA9" w:rsidRPr="005B7F31" w:rsidRDefault="0048529D" w:rsidP="00E05202">
      <w:pPr>
        <w:rPr>
          <w:rFonts w:ascii="Microsoft Sans Serif" w:hAnsi="Microsoft Sans Serif" w:cs="Microsoft Sans Serif"/>
        </w:rPr>
      </w:pPr>
      <w:r w:rsidRPr="005B7F31">
        <w:rPr>
          <w:rFonts w:ascii="Microsoft Sans Serif" w:hAnsi="Microsoft Sans Serif" w:cs="Microsoft Sans Serif"/>
        </w:rPr>
        <w:t xml:space="preserve">Para construir o layout, inicialmente fiz uma pesquisa na galeria de modelos de dashboard do Power BI no site da Microsoft com foco em dashboards com tema de “E-commerce”. Selecionei 5 exemplos que acredito ter relação com o trabalho a ser desenvolvido. Em seguida, usando a IA do </w:t>
      </w:r>
      <w:proofErr w:type="spellStart"/>
      <w:r w:rsidRPr="005B7F31">
        <w:rPr>
          <w:rFonts w:ascii="Microsoft Sans Serif" w:hAnsi="Microsoft Sans Serif" w:cs="Microsoft Sans Serif"/>
        </w:rPr>
        <w:t>Lovable</w:t>
      </w:r>
      <w:proofErr w:type="spellEnd"/>
      <w:r w:rsidRPr="005B7F31">
        <w:rPr>
          <w:rFonts w:ascii="Microsoft Sans Serif" w:hAnsi="Microsoft Sans Serif" w:cs="Microsoft Sans Serif"/>
        </w:rPr>
        <w:t xml:space="preserve">, criei um prompt unindo os modelos selecionados na Microsoft, os requisitos do projeto e a identidade de marca para gerar um </w:t>
      </w:r>
      <w:proofErr w:type="spellStart"/>
      <w:r w:rsidRPr="005B7F31">
        <w:rPr>
          <w:rFonts w:ascii="Microsoft Sans Serif" w:hAnsi="Microsoft Sans Serif" w:cs="Microsoft Sans Serif"/>
        </w:rPr>
        <w:t>mockup</w:t>
      </w:r>
      <w:proofErr w:type="spellEnd"/>
      <w:r w:rsidRPr="005B7F31">
        <w:rPr>
          <w:rFonts w:ascii="Microsoft Sans Serif" w:hAnsi="Microsoft Sans Serif" w:cs="Microsoft Sans Serif"/>
        </w:rPr>
        <w:t xml:space="preserve"> inicial do dashboard. Antes de fazer o design do painel, construí o esboço, onde determinei quais indicadores e visualizações seriam usados e sua posição.</w:t>
      </w:r>
    </w:p>
    <w:p w14:paraId="51AC9E12" w14:textId="77873540" w:rsidR="009564C1" w:rsidRPr="005B7F31" w:rsidRDefault="00D36AA9" w:rsidP="00D36AA9">
      <w:pPr>
        <w:jc w:val="center"/>
        <w:rPr>
          <w:rFonts w:ascii="Microsoft Sans Serif" w:hAnsi="Microsoft Sans Serif" w:cs="Microsoft Sans Serif"/>
        </w:rPr>
      </w:pPr>
      <w:r w:rsidRPr="005B7F31">
        <w:rPr>
          <w:rFonts w:ascii="Microsoft Sans Serif" w:hAnsi="Microsoft Sans Serif" w:cs="Microsoft Sans Serif"/>
        </w:rPr>
        <w:t>Esforço do painel</w:t>
      </w:r>
      <w:r w:rsidR="00356791" w:rsidRPr="005B7F31">
        <w:rPr>
          <w:rFonts w:ascii="Microsoft Sans Serif" w:hAnsi="Microsoft Sans Serif" w:cs="Microsoft Sans Serif"/>
        </w:rPr>
        <w:br/>
      </w:r>
      <w:r w:rsidR="00356791" w:rsidRPr="005B7F31">
        <w:rPr>
          <w:rFonts w:ascii="Microsoft Sans Serif" w:hAnsi="Microsoft Sans Serif" w:cs="Microsoft Sans Serif"/>
          <w:noProof/>
        </w:rPr>
        <w:drawing>
          <wp:inline distT="0" distB="0" distL="0" distR="0" wp14:anchorId="3549C832" wp14:editId="027247F1">
            <wp:extent cx="5514233" cy="3000375"/>
            <wp:effectExtent l="0" t="0" r="0" b="0"/>
            <wp:docPr id="1" name="Imagem 1" descr="Interface gráfica do usuário, Aplicativo, 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Aplicativo, Tabela, Excel&#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569607" cy="3030505"/>
                    </a:xfrm>
                    <a:prstGeom prst="rect">
                      <a:avLst/>
                    </a:prstGeom>
                  </pic:spPr>
                </pic:pic>
              </a:graphicData>
            </a:graphic>
          </wp:inline>
        </w:drawing>
      </w:r>
    </w:p>
    <w:p w14:paraId="4A8D0A71" w14:textId="26ABC176" w:rsidR="00D50106" w:rsidRPr="005B7F31" w:rsidRDefault="00393A4C" w:rsidP="003559B1">
      <w:pPr>
        <w:jc w:val="center"/>
        <w:rPr>
          <w:rFonts w:ascii="Microsoft Sans Serif" w:hAnsi="Microsoft Sans Serif" w:cs="Microsoft Sans Serif"/>
        </w:rPr>
      </w:pPr>
      <w:r w:rsidRPr="005B7F31">
        <w:rPr>
          <w:rFonts w:ascii="Microsoft Sans Serif" w:hAnsi="Microsoft Sans Serif" w:cs="Microsoft Sans Serif"/>
        </w:rPr>
        <w:t xml:space="preserve">Após a construção do esboço, fiz o design do painel usando as cores e a ideia de comunicação </w:t>
      </w:r>
      <w:proofErr w:type="spellStart"/>
      <w:r w:rsidRPr="005B7F31">
        <w:rPr>
          <w:rFonts w:ascii="Microsoft Sans Serif" w:hAnsi="Microsoft Sans Serif" w:cs="Microsoft Sans Serif"/>
        </w:rPr>
        <w:t>Myde</w:t>
      </w:r>
      <w:proofErr w:type="spellEnd"/>
      <w:r w:rsidRPr="005B7F31">
        <w:rPr>
          <w:rFonts w:ascii="Microsoft Sans Serif" w:hAnsi="Microsoft Sans Serif" w:cs="Microsoft Sans Serif"/>
        </w:rPr>
        <w:t>, transmitindo uma aparência tecnológica e profissional.</w:t>
      </w:r>
      <w:r w:rsidR="00FA0B32" w:rsidRPr="005B7F31">
        <w:rPr>
          <w:rFonts w:ascii="Microsoft Sans Serif" w:hAnsi="Microsoft Sans Serif" w:cs="Microsoft Sans Serif"/>
        </w:rPr>
        <w:br/>
      </w:r>
      <w:r w:rsidRPr="005B7F31">
        <w:rPr>
          <w:rFonts w:ascii="Microsoft Sans Serif" w:hAnsi="Microsoft Sans Serif" w:cs="Microsoft Sans Serif"/>
        </w:rPr>
        <w:lastRenderedPageBreak/>
        <w:t>Versão final do painel</w:t>
      </w:r>
      <w:r w:rsidR="00E81098" w:rsidRPr="005B7F31">
        <w:rPr>
          <w:rFonts w:ascii="Microsoft Sans Serif" w:hAnsi="Microsoft Sans Serif" w:cs="Microsoft Sans Serif"/>
        </w:rPr>
        <w:br/>
      </w:r>
      <w:r w:rsidR="009A44DB" w:rsidRPr="005B7F31">
        <w:rPr>
          <w:rFonts w:ascii="Microsoft Sans Serif" w:hAnsi="Microsoft Sans Serif" w:cs="Microsoft Sans Serif"/>
          <w:noProof/>
        </w:rPr>
        <w:drawing>
          <wp:inline distT="0" distB="0" distL="0" distR="0" wp14:anchorId="547E503E" wp14:editId="28F3E701">
            <wp:extent cx="5400040" cy="302831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028315"/>
                    </a:xfrm>
                    <a:prstGeom prst="rect">
                      <a:avLst/>
                    </a:prstGeom>
                  </pic:spPr>
                </pic:pic>
              </a:graphicData>
            </a:graphic>
          </wp:inline>
        </w:drawing>
      </w:r>
    </w:p>
    <w:p w14:paraId="5A713B8C" w14:textId="50F23926" w:rsidR="007A60D8" w:rsidRPr="005B7F31" w:rsidRDefault="007A60D8" w:rsidP="00E05202">
      <w:pPr>
        <w:rPr>
          <w:rFonts w:ascii="Microsoft Sans Serif" w:hAnsi="Microsoft Sans Serif" w:cs="Microsoft Sans Serif"/>
        </w:rPr>
      </w:pPr>
      <w:r w:rsidRPr="005B7F31">
        <w:rPr>
          <w:rFonts w:ascii="Microsoft Sans Serif" w:hAnsi="Microsoft Sans Serif" w:cs="Microsoft Sans Serif"/>
        </w:rPr>
        <w:t>3 - Conclusão</w:t>
      </w:r>
    </w:p>
    <w:p w14:paraId="49EDB0AB" w14:textId="5CCDB3A2" w:rsidR="00891F9D" w:rsidRPr="005B7F31" w:rsidRDefault="00B06683" w:rsidP="00E05202">
      <w:pPr>
        <w:rPr>
          <w:rFonts w:ascii="Microsoft Sans Serif" w:hAnsi="Microsoft Sans Serif" w:cs="Microsoft Sans Serif"/>
        </w:rPr>
      </w:pPr>
      <w:r w:rsidRPr="005B7F31">
        <w:rPr>
          <w:rFonts w:ascii="Microsoft Sans Serif" w:hAnsi="Microsoft Sans Serif" w:cs="Microsoft Sans Serif"/>
        </w:rPr>
        <w:t>Com isso, finalizei o projeto. O ponto de atenção na execução é o trabalho na ferramenta SQL, pois em muitos momentos ela trava e as bases são pesadas; então, é indispensável pensar em uma forma ágil e compacta de fazer o upload para o SQL, como o Parquet. Mas uma vez passada essa etapa, o restante do processo fluiu.</w:t>
      </w:r>
    </w:p>
    <w:sectPr w:rsidR="00891F9D" w:rsidRPr="005B7F31" w:rsidSect="006C0DF8">
      <w:headerReference w:type="default" r:id="rId11"/>
      <w:footerReference w:type="default" r:id="rId12"/>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B6D4B" w14:textId="77777777" w:rsidR="00C22564" w:rsidRDefault="00C22564" w:rsidP="009A0A1A">
      <w:pPr>
        <w:spacing w:after="0" w:line="240" w:lineRule="auto"/>
      </w:pPr>
      <w:r>
        <w:separator/>
      </w:r>
    </w:p>
  </w:endnote>
  <w:endnote w:type="continuationSeparator" w:id="0">
    <w:p w14:paraId="00952FCF" w14:textId="77777777" w:rsidR="00C22564" w:rsidRDefault="00C22564" w:rsidP="009A0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0A3E9" w14:textId="77777777" w:rsidR="006C0DF8" w:rsidRDefault="006C0DF8" w:rsidP="006C0DF8">
    <w:pPr>
      <w:pStyle w:val="Rodap"/>
      <w:jc w:val="center"/>
    </w:pPr>
    <w:r>
      <w:rPr>
        <w:color w:val="333333"/>
        <w:sz w:val="18"/>
      </w:rPr>
      <w:t>MYDE © 2026 | www.myde.tech</w:t>
    </w:r>
  </w:p>
  <w:p w14:paraId="5F51854A" w14:textId="77777777" w:rsidR="00671CF6" w:rsidRDefault="00671C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AF011" w14:textId="77777777" w:rsidR="00C22564" w:rsidRDefault="00C22564" w:rsidP="009A0A1A">
      <w:pPr>
        <w:spacing w:after="0" w:line="240" w:lineRule="auto"/>
      </w:pPr>
      <w:r>
        <w:separator/>
      </w:r>
    </w:p>
  </w:footnote>
  <w:footnote w:type="continuationSeparator" w:id="0">
    <w:p w14:paraId="0C2D7B3C" w14:textId="77777777" w:rsidR="00C22564" w:rsidRDefault="00C22564" w:rsidP="009A0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36CF2" w14:textId="74A33E57" w:rsidR="00671CF6" w:rsidRDefault="00671CF6">
    <w:pPr>
      <w:pStyle w:val="Cabealho"/>
    </w:pPr>
    <w:r>
      <w:rPr>
        <w:noProof/>
      </w:rPr>
      <w:drawing>
        <wp:anchor distT="0" distB="0" distL="114300" distR="114300" simplePos="0" relativeHeight="251658240" behindDoc="0" locked="0" layoutInCell="1" allowOverlap="1" wp14:anchorId="359B8339" wp14:editId="6065DD6E">
          <wp:simplePos x="0" y="0"/>
          <wp:positionH relativeFrom="column">
            <wp:posOffset>4863465</wp:posOffset>
          </wp:positionH>
          <wp:positionV relativeFrom="paragraph">
            <wp:posOffset>-87630</wp:posOffset>
          </wp:positionV>
          <wp:extent cx="1407831" cy="400050"/>
          <wp:effectExtent l="0" t="0" r="1905" b="0"/>
          <wp:wrapThrough wrapText="bothSides">
            <wp:wrapPolygon edited="0">
              <wp:start x="5261" y="0"/>
              <wp:lineTo x="0" y="1029"/>
              <wp:lineTo x="0" y="16457"/>
              <wp:lineTo x="585" y="17486"/>
              <wp:lineTo x="3800" y="20571"/>
              <wp:lineTo x="5261" y="20571"/>
              <wp:lineTo x="6723" y="20571"/>
              <wp:lineTo x="21337" y="14400"/>
              <wp:lineTo x="21337" y="1029"/>
              <wp:lineTo x="6723" y="0"/>
              <wp:lineTo x="5261" y="0"/>
            </wp:wrapPolygon>
          </wp:wrapThrough>
          <wp:docPr id="2" name="Imagem 2"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Ícone&#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407831" cy="4000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7A24"/>
    <w:multiLevelType w:val="hybridMultilevel"/>
    <w:tmpl w:val="2BDCF41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1BD205E0"/>
    <w:multiLevelType w:val="hybridMultilevel"/>
    <w:tmpl w:val="82CEAA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147200"/>
    <w:multiLevelType w:val="hybridMultilevel"/>
    <w:tmpl w:val="90D4B9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FDC7116"/>
    <w:multiLevelType w:val="multilevel"/>
    <w:tmpl w:val="4F5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212C6"/>
    <w:multiLevelType w:val="hybridMultilevel"/>
    <w:tmpl w:val="E0EC3F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9542B5B"/>
    <w:multiLevelType w:val="hybridMultilevel"/>
    <w:tmpl w:val="F4761B0E"/>
    <w:lvl w:ilvl="0" w:tplc="B3625CF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2D1C4055"/>
    <w:multiLevelType w:val="hybridMultilevel"/>
    <w:tmpl w:val="57CED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F517D0"/>
    <w:multiLevelType w:val="hybridMultilevel"/>
    <w:tmpl w:val="564065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6D26402"/>
    <w:multiLevelType w:val="hybridMultilevel"/>
    <w:tmpl w:val="4964D42C"/>
    <w:lvl w:ilvl="0" w:tplc="0416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8CA637D"/>
    <w:multiLevelType w:val="hybridMultilevel"/>
    <w:tmpl w:val="3612C2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AA50785"/>
    <w:multiLevelType w:val="hybridMultilevel"/>
    <w:tmpl w:val="B6B265B2"/>
    <w:lvl w:ilvl="0" w:tplc="0416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6CBC3AB0"/>
    <w:multiLevelType w:val="multilevel"/>
    <w:tmpl w:val="6348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555520">
    <w:abstractNumId w:val="9"/>
  </w:num>
  <w:num w:numId="2" w16cid:durableId="1326932936">
    <w:abstractNumId w:val="7"/>
  </w:num>
  <w:num w:numId="3" w16cid:durableId="274946628">
    <w:abstractNumId w:val="1"/>
  </w:num>
  <w:num w:numId="4" w16cid:durableId="700974843">
    <w:abstractNumId w:val="0"/>
  </w:num>
  <w:num w:numId="5" w16cid:durableId="1787574633">
    <w:abstractNumId w:val="8"/>
  </w:num>
  <w:num w:numId="6" w16cid:durableId="405298234">
    <w:abstractNumId w:val="10"/>
  </w:num>
  <w:num w:numId="7" w16cid:durableId="1502619173">
    <w:abstractNumId w:val="2"/>
  </w:num>
  <w:num w:numId="8" w16cid:durableId="276837573">
    <w:abstractNumId w:val="6"/>
  </w:num>
  <w:num w:numId="9" w16cid:durableId="1181430876">
    <w:abstractNumId w:val="5"/>
  </w:num>
  <w:num w:numId="10" w16cid:durableId="1952933909">
    <w:abstractNumId w:val="4"/>
  </w:num>
  <w:num w:numId="11" w16cid:durableId="353966980">
    <w:abstractNumId w:val="11"/>
  </w:num>
  <w:num w:numId="12" w16cid:durableId="1239173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11"/>
    <w:rsid w:val="000032C2"/>
    <w:rsid w:val="00003B4C"/>
    <w:rsid w:val="00006AF7"/>
    <w:rsid w:val="000148FA"/>
    <w:rsid w:val="00015F45"/>
    <w:rsid w:val="000171F6"/>
    <w:rsid w:val="0002066D"/>
    <w:rsid w:val="00023476"/>
    <w:rsid w:val="00024205"/>
    <w:rsid w:val="000265A0"/>
    <w:rsid w:val="00026B70"/>
    <w:rsid w:val="0003068B"/>
    <w:rsid w:val="000331F9"/>
    <w:rsid w:val="00043B19"/>
    <w:rsid w:val="000539F1"/>
    <w:rsid w:val="0005435D"/>
    <w:rsid w:val="0006079F"/>
    <w:rsid w:val="00062AE8"/>
    <w:rsid w:val="00066460"/>
    <w:rsid w:val="00074B5A"/>
    <w:rsid w:val="0007672B"/>
    <w:rsid w:val="00092D3F"/>
    <w:rsid w:val="00092E0A"/>
    <w:rsid w:val="0009496A"/>
    <w:rsid w:val="000952EA"/>
    <w:rsid w:val="00096B97"/>
    <w:rsid w:val="000975B5"/>
    <w:rsid w:val="000A06C2"/>
    <w:rsid w:val="000A11AB"/>
    <w:rsid w:val="000A2123"/>
    <w:rsid w:val="000A3E8D"/>
    <w:rsid w:val="000A5503"/>
    <w:rsid w:val="000A74E5"/>
    <w:rsid w:val="000B0F5A"/>
    <w:rsid w:val="000B539A"/>
    <w:rsid w:val="000B5861"/>
    <w:rsid w:val="000B5F11"/>
    <w:rsid w:val="000B623E"/>
    <w:rsid w:val="000C160C"/>
    <w:rsid w:val="000C2E3F"/>
    <w:rsid w:val="000C4185"/>
    <w:rsid w:val="000E35BA"/>
    <w:rsid w:val="000F0B97"/>
    <w:rsid w:val="000F30F1"/>
    <w:rsid w:val="000F4126"/>
    <w:rsid w:val="000F6388"/>
    <w:rsid w:val="00101A1F"/>
    <w:rsid w:val="00103D96"/>
    <w:rsid w:val="00104FCC"/>
    <w:rsid w:val="001123EC"/>
    <w:rsid w:val="001129A2"/>
    <w:rsid w:val="0011376A"/>
    <w:rsid w:val="00114A1A"/>
    <w:rsid w:val="001261E4"/>
    <w:rsid w:val="0013679B"/>
    <w:rsid w:val="00142C60"/>
    <w:rsid w:val="00145982"/>
    <w:rsid w:val="00146FEA"/>
    <w:rsid w:val="00155676"/>
    <w:rsid w:val="00156241"/>
    <w:rsid w:val="00156686"/>
    <w:rsid w:val="00163344"/>
    <w:rsid w:val="00165D3C"/>
    <w:rsid w:val="001716CB"/>
    <w:rsid w:val="0017258A"/>
    <w:rsid w:val="00182A6D"/>
    <w:rsid w:val="00183D7E"/>
    <w:rsid w:val="00183E7E"/>
    <w:rsid w:val="00183FF8"/>
    <w:rsid w:val="00185324"/>
    <w:rsid w:val="00186B52"/>
    <w:rsid w:val="001950E0"/>
    <w:rsid w:val="00195AD3"/>
    <w:rsid w:val="001A054C"/>
    <w:rsid w:val="001A4842"/>
    <w:rsid w:val="001A4C02"/>
    <w:rsid w:val="001A753F"/>
    <w:rsid w:val="001A7764"/>
    <w:rsid w:val="001B4301"/>
    <w:rsid w:val="001C1843"/>
    <w:rsid w:val="001C4104"/>
    <w:rsid w:val="001C6F56"/>
    <w:rsid w:val="001D15E7"/>
    <w:rsid w:val="001D2291"/>
    <w:rsid w:val="001E074F"/>
    <w:rsid w:val="001E23F5"/>
    <w:rsid w:val="001E2EC4"/>
    <w:rsid w:val="001E4D1E"/>
    <w:rsid w:val="001E5D42"/>
    <w:rsid w:val="0020001A"/>
    <w:rsid w:val="00202E7D"/>
    <w:rsid w:val="002038B8"/>
    <w:rsid w:val="00210B52"/>
    <w:rsid w:val="00211945"/>
    <w:rsid w:val="00215762"/>
    <w:rsid w:val="00220FE1"/>
    <w:rsid w:val="002224F6"/>
    <w:rsid w:val="0022405A"/>
    <w:rsid w:val="00225624"/>
    <w:rsid w:val="002265FD"/>
    <w:rsid w:val="00230105"/>
    <w:rsid w:val="00231A07"/>
    <w:rsid w:val="00235236"/>
    <w:rsid w:val="00242387"/>
    <w:rsid w:val="00245B0F"/>
    <w:rsid w:val="00247773"/>
    <w:rsid w:val="00252721"/>
    <w:rsid w:val="00253334"/>
    <w:rsid w:val="0025658F"/>
    <w:rsid w:val="00257E3F"/>
    <w:rsid w:val="00260C93"/>
    <w:rsid w:val="00267FC6"/>
    <w:rsid w:val="00270D38"/>
    <w:rsid w:val="002710C9"/>
    <w:rsid w:val="0027216B"/>
    <w:rsid w:val="00273726"/>
    <w:rsid w:val="00273B64"/>
    <w:rsid w:val="00277E22"/>
    <w:rsid w:val="0028211A"/>
    <w:rsid w:val="002848B7"/>
    <w:rsid w:val="00285F7D"/>
    <w:rsid w:val="00287BB0"/>
    <w:rsid w:val="00290B0B"/>
    <w:rsid w:val="00290B9F"/>
    <w:rsid w:val="00290CD3"/>
    <w:rsid w:val="00293236"/>
    <w:rsid w:val="002937FD"/>
    <w:rsid w:val="00295C62"/>
    <w:rsid w:val="002A073D"/>
    <w:rsid w:val="002A2AB8"/>
    <w:rsid w:val="002A4C2E"/>
    <w:rsid w:val="002B4149"/>
    <w:rsid w:val="002B4F24"/>
    <w:rsid w:val="002C28F9"/>
    <w:rsid w:val="002C33AB"/>
    <w:rsid w:val="002D0866"/>
    <w:rsid w:val="002D1842"/>
    <w:rsid w:val="002D579C"/>
    <w:rsid w:val="002D7B10"/>
    <w:rsid w:val="002E0A7B"/>
    <w:rsid w:val="002E0CFB"/>
    <w:rsid w:val="002E191C"/>
    <w:rsid w:val="002E1946"/>
    <w:rsid w:val="002E20A7"/>
    <w:rsid w:val="002E3E84"/>
    <w:rsid w:val="002F0C4A"/>
    <w:rsid w:val="002F17BC"/>
    <w:rsid w:val="002F4A92"/>
    <w:rsid w:val="003027AE"/>
    <w:rsid w:val="0030594D"/>
    <w:rsid w:val="003103A9"/>
    <w:rsid w:val="003105B4"/>
    <w:rsid w:val="00311CA7"/>
    <w:rsid w:val="0031375B"/>
    <w:rsid w:val="00313DCF"/>
    <w:rsid w:val="003152D7"/>
    <w:rsid w:val="00317E13"/>
    <w:rsid w:val="003208E2"/>
    <w:rsid w:val="00320E2D"/>
    <w:rsid w:val="003216D6"/>
    <w:rsid w:val="00321D99"/>
    <w:rsid w:val="00322638"/>
    <w:rsid w:val="003236ED"/>
    <w:rsid w:val="00324657"/>
    <w:rsid w:val="00327902"/>
    <w:rsid w:val="00334610"/>
    <w:rsid w:val="00336DAE"/>
    <w:rsid w:val="00337630"/>
    <w:rsid w:val="00345435"/>
    <w:rsid w:val="00350F87"/>
    <w:rsid w:val="003559B1"/>
    <w:rsid w:val="00356791"/>
    <w:rsid w:val="00360281"/>
    <w:rsid w:val="00364009"/>
    <w:rsid w:val="00365B11"/>
    <w:rsid w:val="00366305"/>
    <w:rsid w:val="00370319"/>
    <w:rsid w:val="003736AA"/>
    <w:rsid w:val="00374767"/>
    <w:rsid w:val="00385EFF"/>
    <w:rsid w:val="0039109B"/>
    <w:rsid w:val="00393A4C"/>
    <w:rsid w:val="00397502"/>
    <w:rsid w:val="003A1264"/>
    <w:rsid w:val="003B0AAE"/>
    <w:rsid w:val="003B1A7C"/>
    <w:rsid w:val="003B3DC8"/>
    <w:rsid w:val="003B61FE"/>
    <w:rsid w:val="003C65B9"/>
    <w:rsid w:val="003C6B03"/>
    <w:rsid w:val="003C7BB6"/>
    <w:rsid w:val="003D0792"/>
    <w:rsid w:val="003E3229"/>
    <w:rsid w:val="003E53F5"/>
    <w:rsid w:val="003E5CB2"/>
    <w:rsid w:val="003E6654"/>
    <w:rsid w:val="003F0372"/>
    <w:rsid w:val="003F1B07"/>
    <w:rsid w:val="003F3AE5"/>
    <w:rsid w:val="003F5334"/>
    <w:rsid w:val="00402243"/>
    <w:rsid w:val="00403357"/>
    <w:rsid w:val="0040436A"/>
    <w:rsid w:val="004060A1"/>
    <w:rsid w:val="00411A9F"/>
    <w:rsid w:val="00414C64"/>
    <w:rsid w:val="004152AD"/>
    <w:rsid w:val="00420338"/>
    <w:rsid w:val="00423681"/>
    <w:rsid w:val="004271AA"/>
    <w:rsid w:val="00430807"/>
    <w:rsid w:val="00435475"/>
    <w:rsid w:val="0043656B"/>
    <w:rsid w:val="004370B2"/>
    <w:rsid w:val="00437837"/>
    <w:rsid w:val="0044032F"/>
    <w:rsid w:val="00442D63"/>
    <w:rsid w:val="00444E47"/>
    <w:rsid w:val="00447D8C"/>
    <w:rsid w:val="00462CD5"/>
    <w:rsid w:val="004670C9"/>
    <w:rsid w:val="004727BD"/>
    <w:rsid w:val="00474342"/>
    <w:rsid w:val="00477027"/>
    <w:rsid w:val="004803AF"/>
    <w:rsid w:val="00482861"/>
    <w:rsid w:val="0048529D"/>
    <w:rsid w:val="00485869"/>
    <w:rsid w:val="004970FD"/>
    <w:rsid w:val="004A0FB2"/>
    <w:rsid w:val="004A185E"/>
    <w:rsid w:val="004A3E21"/>
    <w:rsid w:val="004A4072"/>
    <w:rsid w:val="004A566B"/>
    <w:rsid w:val="004A6B31"/>
    <w:rsid w:val="004A6B58"/>
    <w:rsid w:val="004A75B5"/>
    <w:rsid w:val="004B4D9B"/>
    <w:rsid w:val="004C05CB"/>
    <w:rsid w:val="004C19EA"/>
    <w:rsid w:val="004C320F"/>
    <w:rsid w:val="004C664F"/>
    <w:rsid w:val="004C6A7A"/>
    <w:rsid w:val="004D1347"/>
    <w:rsid w:val="004D6E83"/>
    <w:rsid w:val="004D75FB"/>
    <w:rsid w:val="004E0063"/>
    <w:rsid w:val="004E0C6C"/>
    <w:rsid w:val="004E1CDF"/>
    <w:rsid w:val="004E5B43"/>
    <w:rsid w:val="004E7EB6"/>
    <w:rsid w:val="004F1C0E"/>
    <w:rsid w:val="004F46EF"/>
    <w:rsid w:val="004F4B12"/>
    <w:rsid w:val="004F5964"/>
    <w:rsid w:val="004F5F3D"/>
    <w:rsid w:val="0050171B"/>
    <w:rsid w:val="00507474"/>
    <w:rsid w:val="005120A0"/>
    <w:rsid w:val="00512D2B"/>
    <w:rsid w:val="005203A7"/>
    <w:rsid w:val="00521004"/>
    <w:rsid w:val="0053169F"/>
    <w:rsid w:val="00532B56"/>
    <w:rsid w:val="0053539D"/>
    <w:rsid w:val="0053559A"/>
    <w:rsid w:val="005376E4"/>
    <w:rsid w:val="005414DF"/>
    <w:rsid w:val="00543763"/>
    <w:rsid w:val="00544575"/>
    <w:rsid w:val="00546550"/>
    <w:rsid w:val="005533FA"/>
    <w:rsid w:val="00555027"/>
    <w:rsid w:val="0055696A"/>
    <w:rsid w:val="00557030"/>
    <w:rsid w:val="00561C37"/>
    <w:rsid w:val="00565CE1"/>
    <w:rsid w:val="00573ECB"/>
    <w:rsid w:val="00575D16"/>
    <w:rsid w:val="00580D79"/>
    <w:rsid w:val="0058493B"/>
    <w:rsid w:val="005866F9"/>
    <w:rsid w:val="00587372"/>
    <w:rsid w:val="00592D60"/>
    <w:rsid w:val="005A79BB"/>
    <w:rsid w:val="005B1A95"/>
    <w:rsid w:val="005B3355"/>
    <w:rsid w:val="005B41C8"/>
    <w:rsid w:val="005B4C03"/>
    <w:rsid w:val="005B5576"/>
    <w:rsid w:val="005B7F31"/>
    <w:rsid w:val="005C0B97"/>
    <w:rsid w:val="005C2AC4"/>
    <w:rsid w:val="005C7F7B"/>
    <w:rsid w:val="005D00AF"/>
    <w:rsid w:val="005D12CD"/>
    <w:rsid w:val="005D1F29"/>
    <w:rsid w:val="005E2716"/>
    <w:rsid w:val="005F6C37"/>
    <w:rsid w:val="005F7C53"/>
    <w:rsid w:val="00611D2A"/>
    <w:rsid w:val="00617E6F"/>
    <w:rsid w:val="0062360B"/>
    <w:rsid w:val="00626E35"/>
    <w:rsid w:val="00632F4B"/>
    <w:rsid w:val="00635674"/>
    <w:rsid w:val="006401C0"/>
    <w:rsid w:val="00641725"/>
    <w:rsid w:val="00641C00"/>
    <w:rsid w:val="00641E40"/>
    <w:rsid w:val="006473B7"/>
    <w:rsid w:val="00654D03"/>
    <w:rsid w:val="0065539D"/>
    <w:rsid w:val="00657FD4"/>
    <w:rsid w:val="00663F62"/>
    <w:rsid w:val="0066408D"/>
    <w:rsid w:val="00664350"/>
    <w:rsid w:val="00671CF6"/>
    <w:rsid w:val="00676477"/>
    <w:rsid w:val="00676EEE"/>
    <w:rsid w:val="00677B7A"/>
    <w:rsid w:val="00677CA0"/>
    <w:rsid w:val="0068110C"/>
    <w:rsid w:val="006832BE"/>
    <w:rsid w:val="00684096"/>
    <w:rsid w:val="006851A0"/>
    <w:rsid w:val="00690272"/>
    <w:rsid w:val="00691184"/>
    <w:rsid w:val="006A38C1"/>
    <w:rsid w:val="006B3963"/>
    <w:rsid w:val="006B4364"/>
    <w:rsid w:val="006B46D0"/>
    <w:rsid w:val="006C0DF8"/>
    <w:rsid w:val="006C3060"/>
    <w:rsid w:val="006C6316"/>
    <w:rsid w:val="006C7444"/>
    <w:rsid w:val="006D2CF6"/>
    <w:rsid w:val="006D4AF1"/>
    <w:rsid w:val="006D5A9E"/>
    <w:rsid w:val="006D7145"/>
    <w:rsid w:val="006E4D2F"/>
    <w:rsid w:val="006F0090"/>
    <w:rsid w:val="006F1578"/>
    <w:rsid w:val="006F6E5D"/>
    <w:rsid w:val="006F7A65"/>
    <w:rsid w:val="00712694"/>
    <w:rsid w:val="00714E11"/>
    <w:rsid w:val="00716960"/>
    <w:rsid w:val="0071699A"/>
    <w:rsid w:val="00724902"/>
    <w:rsid w:val="00724D6E"/>
    <w:rsid w:val="00727203"/>
    <w:rsid w:val="00731BE8"/>
    <w:rsid w:val="007361C7"/>
    <w:rsid w:val="00742678"/>
    <w:rsid w:val="00744CB2"/>
    <w:rsid w:val="007473EA"/>
    <w:rsid w:val="007517BE"/>
    <w:rsid w:val="00760522"/>
    <w:rsid w:val="00760820"/>
    <w:rsid w:val="00763108"/>
    <w:rsid w:val="00765AC5"/>
    <w:rsid w:val="00776892"/>
    <w:rsid w:val="00777CE4"/>
    <w:rsid w:val="007820BC"/>
    <w:rsid w:val="00784C34"/>
    <w:rsid w:val="00784F45"/>
    <w:rsid w:val="00791652"/>
    <w:rsid w:val="00793D25"/>
    <w:rsid w:val="0079578D"/>
    <w:rsid w:val="0079586F"/>
    <w:rsid w:val="00795AE0"/>
    <w:rsid w:val="00796D4D"/>
    <w:rsid w:val="00797A06"/>
    <w:rsid w:val="007A60D8"/>
    <w:rsid w:val="007B2B17"/>
    <w:rsid w:val="007C699C"/>
    <w:rsid w:val="007D6C65"/>
    <w:rsid w:val="007E3214"/>
    <w:rsid w:val="007E4FCD"/>
    <w:rsid w:val="007E5B22"/>
    <w:rsid w:val="007E7F44"/>
    <w:rsid w:val="007F1B09"/>
    <w:rsid w:val="007F3BDE"/>
    <w:rsid w:val="007F60D0"/>
    <w:rsid w:val="007F6CD8"/>
    <w:rsid w:val="00802CCC"/>
    <w:rsid w:val="00805EC1"/>
    <w:rsid w:val="008068EF"/>
    <w:rsid w:val="008107FB"/>
    <w:rsid w:val="0081233A"/>
    <w:rsid w:val="0081712C"/>
    <w:rsid w:val="00817B03"/>
    <w:rsid w:val="00824120"/>
    <w:rsid w:val="008300F7"/>
    <w:rsid w:val="00835081"/>
    <w:rsid w:val="00843F32"/>
    <w:rsid w:val="00844D87"/>
    <w:rsid w:val="008527FE"/>
    <w:rsid w:val="008571F5"/>
    <w:rsid w:val="00860AAD"/>
    <w:rsid w:val="00861FFE"/>
    <w:rsid w:val="00865C00"/>
    <w:rsid w:val="00872C93"/>
    <w:rsid w:val="008804C0"/>
    <w:rsid w:val="00881BF0"/>
    <w:rsid w:val="00882DF6"/>
    <w:rsid w:val="008838D4"/>
    <w:rsid w:val="0088675F"/>
    <w:rsid w:val="00891F9D"/>
    <w:rsid w:val="008A1ED1"/>
    <w:rsid w:val="008A27B9"/>
    <w:rsid w:val="008A6434"/>
    <w:rsid w:val="008A7DC1"/>
    <w:rsid w:val="008B1442"/>
    <w:rsid w:val="008B65B1"/>
    <w:rsid w:val="008C0BC9"/>
    <w:rsid w:val="008C1E36"/>
    <w:rsid w:val="008C304E"/>
    <w:rsid w:val="008C3A59"/>
    <w:rsid w:val="008C662A"/>
    <w:rsid w:val="008D2C1B"/>
    <w:rsid w:val="008D62BA"/>
    <w:rsid w:val="008E4D5D"/>
    <w:rsid w:val="008E731C"/>
    <w:rsid w:val="008F414B"/>
    <w:rsid w:val="008F6365"/>
    <w:rsid w:val="008F7A89"/>
    <w:rsid w:val="00900B36"/>
    <w:rsid w:val="00903118"/>
    <w:rsid w:val="00910FD6"/>
    <w:rsid w:val="00911C85"/>
    <w:rsid w:val="00913D7F"/>
    <w:rsid w:val="00916048"/>
    <w:rsid w:val="00916062"/>
    <w:rsid w:val="009162BA"/>
    <w:rsid w:val="00917789"/>
    <w:rsid w:val="00926A9F"/>
    <w:rsid w:val="00941C90"/>
    <w:rsid w:val="00942537"/>
    <w:rsid w:val="00943832"/>
    <w:rsid w:val="00944A6F"/>
    <w:rsid w:val="009455E1"/>
    <w:rsid w:val="009502C2"/>
    <w:rsid w:val="00950861"/>
    <w:rsid w:val="009564C1"/>
    <w:rsid w:val="00956C48"/>
    <w:rsid w:val="0096150A"/>
    <w:rsid w:val="009648FA"/>
    <w:rsid w:val="009703E5"/>
    <w:rsid w:val="00970C3A"/>
    <w:rsid w:val="00971267"/>
    <w:rsid w:val="0097368A"/>
    <w:rsid w:val="009805AB"/>
    <w:rsid w:val="00986A1B"/>
    <w:rsid w:val="00987563"/>
    <w:rsid w:val="0099143D"/>
    <w:rsid w:val="009946F9"/>
    <w:rsid w:val="009958BB"/>
    <w:rsid w:val="00996541"/>
    <w:rsid w:val="009A0A07"/>
    <w:rsid w:val="009A0A1A"/>
    <w:rsid w:val="009A11C5"/>
    <w:rsid w:val="009A2103"/>
    <w:rsid w:val="009A44DB"/>
    <w:rsid w:val="009A5A6B"/>
    <w:rsid w:val="009A60AE"/>
    <w:rsid w:val="009A6A3C"/>
    <w:rsid w:val="009B06C1"/>
    <w:rsid w:val="009B4D2C"/>
    <w:rsid w:val="009C56E1"/>
    <w:rsid w:val="009C71B1"/>
    <w:rsid w:val="009C7A6C"/>
    <w:rsid w:val="009D36E5"/>
    <w:rsid w:val="009E05E0"/>
    <w:rsid w:val="009E45A7"/>
    <w:rsid w:val="009E520D"/>
    <w:rsid w:val="009E6337"/>
    <w:rsid w:val="009E6AC4"/>
    <w:rsid w:val="009E78BF"/>
    <w:rsid w:val="009F46FF"/>
    <w:rsid w:val="00A00AD8"/>
    <w:rsid w:val="00A03998"/>
    <w:rsid w:val="00A2053B"/>
    <w:rsid w:val="00A21307"/>
    <w:rsid w:val="00A223A3"/>
    <w:rsid w:val="00A22618"/>
    <w:rsid w:val="00A239A7"/>
    <w:rsid w:val="00A26952"/>
    <w:rsid w:val="00A3503E"/>
    <w:rsid w:val="00A46138"/>
    <w:rsid w:val="00A465F8"/>
    <w:rsid w:val="00A50258"/>
    <w:rsid w:val="00A51929"/>
    <w:rsid w:val="00A554F0"/>
    <w:rsid w:val="00A5591A"/>
    <w:rsid w:val="00A61F99"/>
    <w:rsid w:val="00A64793"/>
    <w:rsid w:val="00A65705"/>
    <w:rsid w:val="00A67656"/>
    <w:rsid w:val="00A71EF2"/>
    <w:rsid w:val="00A76090"/>
    <w:rsid w:val="00A7714E"/>
    <w:rsid w:val="00A77E77"/>
    <w:rsid w:val="00A84F77"/>
    <w:rsid w:val="00A850B1"/>
    <w:rsid w:val="00A8522F"/>
    <w:rsid w:val="00A91A22"/>
    <w:rsid w:val="00A939D6"/>
    <w:rsid w:val="00A94D4B"/>
    <w:rsid w:val="00A95487"/>
    <w:rsid w:val="00A958CF"/>
    <w:rsid w:val="00AA4712"/>
    <w:rsid w:val="00AB1063"/>
    <w:rsid w:val="00AB15D6"/>
    <w:rsid w:val="00AB19D4"/>
    <w:rsid w:val="00AB5421"/>
    <w:rsid w:val="00AB7D95"/>
    <w:rsid w:val="00AC2243"/>
    <w:rsid w:val="00AC2F6D"/>
    <w:rsid w:val="00AC5C41"/>
    <w:rsid w:val="00AD213A"/>
    <w:rsid w:val="00AD4311"/>
    <w:rsid w:val="00AD5579"/>
    <w:rsid w:val="00AD5E9D"/>
    <w:rsid w:val="00AD5F84"/>
    <w:rsid w:val="00AE5861"/>
    <w:rsid w:val="00AE6045"/>
    <w:rsid w:val="00AF1CB6"/>
    <w:rsid w:val="00AF1CDB"/>
    <w:rsid w:val="00AF24D5"/>
    <w:rsid w:val="00AF46F1"/>
    <w:rsid w:val="00AF5518"/>
    <w:rsid w:val="00AF5C1F"/>
    <w:rsid w:val="00B04EAA"/>
    <w:rsid w:val="00B05A2E"/>
    <w:rsid w:val="00B06683"/>
    <w:rsid w:val="00B07229"/>
    <w:rsid w:val="00B11110"/>
    <w:rsid w:val="00B11E4B"/>
    <w:rsid w:val="00B15EA4"/>
    <w:rsid w:val="00B20D61"/>
    <w:rsid w:val="00B21F0E"/>
    <w:rsid w:val="00B221F7"/>
    <w:rsid w:val="00B22FBE"/>
    <w:rsid w:val="00B24408"/>
    <w:rsid w:val="00B24FEA"/>
    <w:rsid w:val="00B250A0"/>
    <w:rsid w:val="00B27FF5"/>
    <w:rsid w:val="00B31422"/>
    <w:rsid w:val="00B32647"/>
    <w:rsid w:val="00B34ECF"/>
    <w:rsid w:val="00B37584"/>
    <w:rsid w:val="00B4089C"/>
    <w:rsid w:val="00B41E93"/>
    <w:rsid w:val="00B449B9"/>
    <w:rsid w:val="00B4754D"/>
    <w:rsid w:val="00B621E8"/>
    <w:rsid w:val="00B641D3"/>
    <w:rsid w:val="00B71C9E"/>
    <w:rsid w:val="00B73E3D"/>
    <w:rsid w:val="00B74EA0"/>
    <w:rsid w:val="00B81498"/>
    <w:rsid w:val="00B81DCA"/>
    <w:rsid w:val="00B9191E"/>
    <w:rsid w:val="00BA3925"/>
    <w:rsid w:val="00BA50A1"/>
    <w:rsid w:val="00BB0295"/>
    <w:rsid w:val="00BB35D5"/>
    <w:rsid w:val="00BC2487"/>
    <w:rsid w:val="00BC5804"/>
    <w:rsid w:val="00BC6DD7"/>
    <w:rsid w:val="00BD1378"/>
    <w:rsid w:val="00BD3019"/>
    <w:rsid w:val="00BE5F03"/>
    <w:rsid w:val="00BF48E6"/>
    <w:rsid w:val="00BF535B"/>
    <w:rsid w:val="00BF6A9C"/>
    <w:rsid w:val="00C00040"/>
    <w:rsid w:val="00C03872"/>
    <w:rsid w:val="00C055CB"/>
    <w:rsid w:val="00C108F9"/>
    <w:rsid w:val="00C1275B"/>
    <w:rsid w:val="00C143DB"/>
    <w:rsid w:val="00C15B41"/>
    <w:rsid w:val="00C2100C"/>
    <w:rsid w:val="00C22564"/>
    <w:rsid w:val="00C23700"/>
    <w:rsid w:val="00C2747D"/>
    <w:rsid w:val="00C343FF"/>
    <w:rsid w:val="00C37B5C"/>
    <w:rsid w:val="00C40CE3"/>
    <w:rsid w:val="00C44E9B"/>
    <w:rsid w:val="00C50DB1"/>
    <w:rsid w:val="00C51B99"/>
    <w:rsid w:val="00C52F3D"/>
    <w:rsid w:val="00C530C4"/>
    <w:rsid w:val="00C53223"/>
    <w:rsid w:val="00C61442"/>
    <w:rsid w:val="00C617C8"/>
    <w:rsid w:val="00C625EA"/>
    <w:rsid w:val="00C651F0"/>
    <w:rsid w:val="00C7080A"/>
    <w:rsid w:val="00C70C9F"/>
    <w:rsid w:val="00C71571"/>
    <w:rsid w:val="00C755AF"/>
    <w:rsid w:val="00C80213"/>
    <w:rsid w:val="00C84AAB"/>
    <w:rsid w:val="00C84BA6"/>
    <w:rsid w:val="00C87C71"/>
    <w:rsid w:val="00C87D06"/>
    <w:rsid w:val="00C94824"/>
    <w:rsid w:val="00C963A4"/>
    <w:rsid w:val="00CA73F9"/>
    <w:rsid w:val="00CB1711"/>
    <w:rsid w:val="00CB17AE"/>
    <w:rsid w:val="00CB2D2F"/>
    <w:rsid w:val="00CC1A64"/>
    <w:rsid w:val="00CC31C0"/>
    <w:rsid w:val="00CC44D5"/>
    <w:rsid w:val="00CC54F6"/>
    <w:rsid w:val="00CC6C17"/>
    <w:rsid w:val="00CC7088"/>
    <w:rsid w:val="00CD0188"/>
    <w:rsid w:val="00CD081B"/>
    <w:rsid w:val="00CD0C5B"/>
    <w:rsid w:val="00CD151F"/>
    <w:rsid w:val="00CD28CD"/>
    <w:rsid w:val="00CE0551"/>
    <w:rsid w:val="00CE127F"/>
    <w:rsid w:val="00CE161E"/>
    <w:rsid w:val="00CE206F"/>
    <w:rsid w:val="00CF2827"/>
    <w:rsid w:val="00CF4DD7"/>
    <w:rsid w:val="00CF5FF0"/>
    <w:rsid w:val="00D05B3D"/>
    <w:rsid w:val="00D10E34"/>
    <w:rsid w:val="00D14353"/>
    <w:rsid w:val="00D16BDC"/>
    <w:rsid w:val="00D17203"/>
    <w:rsid w:val="00D22B99"/>
    <w:rsid w:val="00D2598D"/>
    <w:rsid w:val="00D26503"/>
    <w:rsid w:val="00D276F2"/>
    <w:rsid w:val="00D27A39"/>
    <w:rsid w:val="00D30453"/>
    <w:rsid w:val="00D30674"/>
    <w:rsid w:val="00D325C1"/>
    <w:rsid w:val="00D359FA"/>
    <w:rsid w:val="00D36AA9"/>
    <w:rsid w:val="00D37344"/>
    <w:rsid w:val="00D37DB4"/>
    <w:rsid w:val="00D41E45"/>
    <w:rsid w:val="00D46110"/>
    <w:rsid w:val="00D50106"/>
    <w:rsid w:val="00D5703D"/>
    <w:rsid w:val="00D572B0"/>
    <w:rsid w:val="00D60ED0"/>
    <w:rsid w:val="00D712E4"/>
    <w:rsid w:val="00D72E5C"/>
    <w:rsid w:val="00D746C3"/>
    <w:rsid w:val="00D7529A"/>
    <w:rsid w:val="00D768B1"/>
    <w:rsid w:val="00D844AB"/>
    <w:rsid w:val="00D850AD"/>
    <w:rsid w:val="00D8664D"/>
    <w:rsid w:val="00D86C22"/>
    <w:rsid w:val="00D87387"/>
    <w:rsid w:val="00D945C5"/>
    <w:rsid w:val="00D95109"/>
    <w:rsid w:val="00D95229"/>
    <w:rsid w:val="00D9608F"/>
    <w:rsid w:val="00DA43AE"/>
    <w:rsid w:val="00DA4E61"/>
    <w:rsid w:val="00DA523B"/>
    <w:rsid w:val="00DA6984"/>
    <w:rsid w:val="00DA6BD3"/>
    <w:rsid w:val="00DB017D"/>
    <w:rsid w:val="00DB1FC9"/>
    <w:rsid w:val="00DB5D0A"/>
    <w:rsid w:val="00DC207C"/>
    <w:rsid w:val="00DC684D"/>
    <w:rsid w:val="00DD3B76"/>
    <w:rsid w:val="00DD7E53"/>
    <w:rsid w:val="00DE376B"/>
    <w:rsid w:val="00DE74C5"/>
    <w:rsid w:val="00DE7FCB"/>
    <w:rsid w:val="00E01A1F"/>
    <w:rsid w:val="00E05202"/>
    <w:rsid w:val="00E0661F"/>
    <w:rsid w:val="00E1216B"/>
    <w:rsid w:val="00E122A5"/>
    <w:rsid w:val="00E129CB"/>
    <w:rsid w:val="00E14B41"/>
    <w:rsid w:val="00E16E56"/>
    <w:rsid w:val="00E22C1E"/>
    <w:rsid w:val="00E2476A"/>
    <w:rsid w:val="00E260B8"/>
    <w:rsid w:val="00E27298"/>
    <w:rsid w:val="00E30C46"/>
    <w:rsid w:val="00E32D3F"/>
    <w:rsid w:val="00E34B9D"/>
    <w:rsid w:val="00E359B8"/>
    <w:rsid w:val="00E35EF6"/>
    <w:rsid w:val="00E40846"/>
    <w:rsid w:val="00E428A8"/>
    <w:rsid w:val="00E45F47"/>
    <w:rsid w:val="00E474B7"/>
    <w:rsid w:val="00E51B8C"/>
    <w:rsid w:val="00E529F5"/>
    <w:rsid w:val="00E604E4"/>
    <w:rsid w:val="00E802CC"/>
    <w:rsid w:val="00E81098"/>
    <w:rsid w:val="00E835CB"/>
    <w:rsid w:val="00E87FF9"/>
    <w:rsid w:val="00E91970"/>
    <w:rsid w:val="00E95C85"/>
    <w:rsid w:val="00E95CA7"/>
    <w:rsid w:val="00EB41F4"/>
    <w:rsid w:val="00EB47D1"/>
    <w:rsid w:val="00EB535A"/>
    <w:rsid w:val="00EC10F7"/>
    <w:rsid w:val="00EC3CEC"/>
    <w:rsid w:val="00ED0AFF"/>
    <w:rsid w:val="00ED10BE"/>
    <w:rsid w:val="00ED26CF"/>
    <w:rsid w:val="00ED3EBE"/>
    <w:rsid w:val="00ED5403"/>
    <w:rsid w:val="00EE0927"/>
    <w:rsid w:val="00EE0D1D"/>
    <w:rsid w:val="00EE3812"/>
    <w:rsid w:val="00EE6D3C"/>
    <w:rsid w:val="00EF0A2D"/>
    <w:rsid w:val="00EF23EF"/>
    <w:rsid w:val="00EF28A8"/>
    <w:rsid w:val="00F00954"/>
    <w:rsid w:val="00F0108B"/>
    <w:rsid w:val="00F02DCA"/>
    <w:rsid w:val="00F03369"/>
    <w:rsid w:val="00F0656F"/>
    <w:rsid w:val="00F1114B"/>
    <w:rsid w:val="00F117E4"/>
    <w:rsid w:val="00F11F5D"/>
    <w:rsid w:val="00F1257D"/>
    <w:rsid w:val="00F161DC"/>
    <w:rsid w:val="00F164C3"/>
    <w:rsid w:val="00F22661"/>
    <w:rsid w:val="00F32151"/>
    <w:rsid w:val="00F32A7B"/>
    <w:rsid w:val="00F3451E"/>
    <w:rsid w:val="00F54122"/>
    <w:rsid w:val="00F60896"/>
    <w:rsid w:val="00F64942"/>
    <w:rsid w:val="00F651B1"/>
    <w:rsid w:val="00F738DC"/>
    <w:rsid w:val="00F747FF"/>
    <w:rsid w:val="00F812D7"/>
    <w:rsid w:val="00F838C1"/>
    <w:rsid w:val="00F87001"/>
    <w:rsid w:val="00F9054C"/>
    <w:rsid w:val="00F90982"/>
    <w:rsid w:val="00F91E5E"/>
    <w:rsid w:val="00F9287A"/>
    <w:rsid w:val="00F94AEF"/>
    <w:rsid w:val="00FA0B32"/>
    <w:rsid w:val="00FA23F4"/>
    <w:rsid w:val="00FA259D"/>
    <w:rsid w:val="00FB0146"/>
    <w:rsid w:val="00FB1F58"/>
    <w:rsid w:val="00FB3970"/>
    <w:rsid w:val="00FB6565"/>
    <w:rsid w:val="00FC0B8E"/>
    <w:rsid w:val="00FC1C91"/>
    <w:rsid w:val="00FC34F4"/>
    <w:rsid w:val="00FC463A"/>
    <w:rsid w:val="00FC6EBB"/>
    <w:rsid w:val="00FD2AF5"/>
    <w:rsid w:val="00FD6007"/>
    <w:rsid w:val="00FD7151"/>
    <w:rsid w:val="00FE11D0"/>
    <w:rsid w:val="00FE30FD"/>
    <w:rsid w:val="00FE6205"/>
    <w:rsid w:val="00FF6D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FF36C"/>
  <w15:chartTrackingRefBased/>
  <w15:docId w15:val="{FDECE4F6-FBB8-40D0-BBBB-F8A430BB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14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14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14E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14E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14E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14E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14E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14E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14E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14E1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14E1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14E1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14E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14E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14E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14E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14E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14E11"/>
    <w:rPr>
      <w:rFonts w:eastAsiaTheme="majorEastAsia" w:cstheme="majorBidi"/>
      <w:color w:val="272727" w:themeColor="text1" w:themeTint="D8"/>
    </w:rPr>
  </w:style>
  <w:style w:type="paragraph" w:styleId="Ttulo">
    <w:name w:val="Title"/>
    <w:basedOn w:val="Normal"/>
    <w:next w:val="Normal"/>
    <w:link w:val="TtuloChar"/>
    <w:uiPriority w:val="10"/>
    <w:qFormat/>
    <w:rsid w:val="00714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14E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14E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14E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14E11"/>
    <w:pPr>
      <w:spacing w:before="160"/>
      <w:jc w:val="center"/>
    </w:pPr>
    <w:rPr>
      <w:i/>
      <w:iCs/>
      <w:color w:val="404040" w:themeColor="text1" w:themeTint="BF"/>
    </w:rPr>
  </w:style>
  <w:style w:type="character" w:customStyle="1" w:styleId="CitaoChar">
    <w:name w:val="Citação Char"/>
    <w:basedOn w:val="Fontepargpadro"/>
    <w:link w:val="Citao"/>
    <w:uiPriority w:val="29"/>
    <w:rsid w:val="00714E11"/>
    <w:rPr>
      <w:i/>
      <w:iCs/>
      <w:color w:val="404040" w:themeColor="text1" w:themeTint="BF"/>
    </w:rPr>
  </w:style>
  <w:style w:type="paragraph" w:styleId="PargrafodaLista">
    <w:name w:val="List Paragraph"/>
    <w:basedOn w:val="Normal"/>
    <w:uiPriority w:val="34"/>
    <w:qFormat/>
    <w:rsid w:val="00714E11"/>
    <w:pPr>
      <w:ind w:left="720"/>
      <w:contextualSpacing/>
    </w:pPr>
  </w:style>
  <w:style w:type="character" w:styleId="nfaseIntensa">
    <w:name w:val="Intense Emphasis"/>
    <w:basedOn w:val="Fontepargpadro"/>
    <w:uiPriority w:val="21"/>
    <w:qFormat/>
    <w:rsid w:val="00714E11"/>
    <w:rPr>
      <w:i/>
      <w:iCs/>
      <w:color w:val="0F4761" w:themeColor="accent1" w:themeShade="BF"/>
    </w:rPr>
  </w:style>
  <w:style w:type="paragraph" w:styleId="CitaoIntensa">
    <w:name w:val="Intense Quote"/>
    <w:basedOn w:val="Normal"/>
    <w:next w:val="Normal"/>
    <w:link w:val="CitaoIntensaChar"/>
    <w:uiPriority w:val="30"/>
    <w:qFormat/>
    <w:rsid w:val="00714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14E11"/>
    <w:rPr>
      <w:i/>
      <w:iCs/>
      <w:color w:val="0F4761" w:themeColor="accent1" w:themeShade="BF"/>
    </w:rPr>
  </w:style>
  <w:style w:type="character" w:styleId="RefernciaIntensa">
    <w:name w:val="Intense Reference"/>
    <w:basedOn w:val="Fontepargpadro"/>
    <w:uiPriority w:val="32"/>
    <w:qFormat/>
    <w:rsid w:val="00714E11"/>
    <w:rPr>
      <w:b/>
      <w:bCs/>
      <w:smallCaps/>
      <w:color w:val="0F4761" w:themeColor="accent1" w:themeShade="BF"/>
      <w:spacing w:val="5"/>
    </w:rPr>
  </w:style>
  <w:style w:type="paragraph" w:styleId="Cabealho">
    <w:name w:val="header"/>
    <w:basedOn w:val="Normal"/>
    <w:link w:val="CabealhoChar"/>
    <w:uiPriority w:val="99"/>
    <w:unhideWhenUsed/>
    <w:rsid w:val="009A0A1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A0A1A"/>
  </w:style>
  <w:style w:type="paragraph" w:styleId="Rodap">
    <w:name w:val="footer"/>
    <w:basedOn w:val="Normal"/>
    <w:link w:val="RodapChar"/>
    <w:uiPriority w:val="99"/>
    <w:unhideWhenUsed/>
    <w:rsid w:val="009A0A1A"/>
    <w:pPr>
      <w:tabs>
        <w:tab w:val="center" w:pos="4252"/>
        <w:tab w:val="right" w:pos="8504"/>
      </w:tabs>
      <w:spacing w:after="0" w:line="240" w:lineRule="auto"/>
    </w:pPr>
  </w:style>
  <w:style w:type="character" w:customStyle="1" w:styleId="RodapChar">
    <w:name w:val="Rodapé Char"/>
    <w:basedOn w:val="Fontepargpadro"/>
    <w:link w:val="Rodap"/>
    <w:uiPriority w:val="99"/>
    <w:rsid w:val="009A0A1A"/>
  </w:style>
  <w:style w:type="character" w:styleId="Hyperlink">
    <w:name w:val="Hyperlink"/>
    <w:basedOn w:val="Fontepargpadro"/>
    <w:uiPriority w:val="99"/>
    <w:unhideWhenUsed/>
    <w:rsid w:val="001123EC"/>
    <w:rPr>
      <w:color w:val="467886" w:themeColor="hyperlink"/>
      <w:u w:val="single"/>
    </w:rPr>
  </w:style>
  <w:style w:type="character" w:styleId="MenoPendente">
    <w:name w:val="Unresolved Mention"/>
    <w:basedOn w:val="Fontepargpadro"/>
    <w:uiPriority w:val="99"/>
    <w:semiHidden/>
    <w:unhideWhenUsed/>
    <w:rsid w:val="001123EC"/>
    <w:rPr>
      <w:color w:val="605E5C"/>
      <w:shd w:val="clear" w:color="auto" w:fill="E1DFDD"/>
    </w:rPr>
  </w:style>
  <w:style w:type="paragraph" w:styleId="NormalWeb">
    <w:name w:val="Normal (Web)"/>
    <w:basedOn w:val="Normal"/>
    <w:uiPriority w:val="99"/>
    <w:semiHidden/>
    <w:unhideWhenUsed/>
    <w:rsid w:val="00E129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851874">
      <w:bodyDiv w:val="1"/>
      <w:marLeft w:val="0"/>
      <w:marRight w:val="0"/>
      <w:marTop w:val="0"/>
      <w:marBottom w:val="0"/>
      <w:divBdr>
        <w:top w:val="none" w:sz="0" w:space="0" w:color="auto"/>
        <w:left w:val="none" w:sz="0" w:space="0" w:color="auto"/>
        <w:bottom w:val="none" w:sz="0" w:space="0" w:color="auto"/>
        <w:right w:val="none" w:sz="0" w:space="0" w:color="auto"/>
      </w:divBdr>
      <w:divsChild>
        <w:div w:id="1257592028">
          <w:marLeft w:val="0"/>
          <w:marRight w:val="0"/>
          <w:marTop w:val="0"/>
          <w:marBottom w:val="0"/>
          <w:divBdr>
            <w:top w:val="none" w:sz="0" w:space="0" w:color="auto"/>
            <w:left w:val="none" w:sz="0" w:space="0" w:color="auto"/>
            <w:bottom w:val="none" w:sz="0" w:space="0" w:color="auto"/>
            <w:right w:val="none" w:sz="0" w:space="0" w:color="auto"/>
          </w:divBdr>
        </w:div>
        <w:div w:id="1755198634">
          <w:marLeft w:val="0"/>
          <w:marRight w:val="0"/>
          <w:marTop w:val="0"/>
          <w:marBottom w:val="0"/>
          <w:divBdr>
            <w:top w:val="none" w:sz="0" w:space="0" w:color="auto"/>
            <w:left w:val="none" w:sz="0" w:space="0" w:color="auto"/>
            <w:bottom w:val="none" w:sz="0" w:space="0" w:color="auto"/>
            <w:right w:val="none" w:sz="0" w:space="0" w:color="auto"/>
          </w:divBdr>
        </w:div>
        <w:div w:id="2019191660">
          <w:marLeft w:val="0"/>
          <w:marRight w:val="0"/>
          <w:marTop w:val="0"/>
          <w:marBottom w:val="0"/>
          <w:divBdr>
            <w:top w:val="none" w:sz="0" w:space="0" w:color="auto"/>
            <w:left w:val="none" w:sz="0" w:space="0" w:color="auto"/>
            <w:bottom w:val="none" w:sz="0" w:space="0" w:color="auto"/>
            <w:right w:val="none" w:sz="0" w:space="0" w:color="auto"/>
          </w:divBdr>
        </w:div>
        <w:div w:id="1091239970">
          <w:marLeft w:val="0"/>
          <w:marRight w:val="0"/>
          <w:marTop w:val="0"/>
          <w:marBottom w:val="0"/>
          <w:divBdr>
            <w:top w:val="none" w:sz="0" w:space="0" w:color="auto"/>
            <w:left w:val="none" w:sz="0" w:space="0" w:color="auto"/>
            <w:bottom w:val="none" w:sz="0" w:space="0" w:color="auto"/>
            <w:right w:val="none" w:sz="0" w:space="0" w:color="auto"/>
          </w:divBdr>
        </w:div>
      </w:divsChild>
    </w:div>
    <w:div w:id="364795100">
      <w:bodyDiv w:val="1"/>
      <w:marLeft w:val="0"/>
      <w:marRight w:val="0"/>
      <w:marTop w:val="0"/>
      <w:marBottom w:val="0"/>
      <w:divBdr>
        <w:top w:val="none" w:sz="0" w:space="0" w:color="auto"/>
        <w:left w:val="none" w:sz="0" w:space="0" w:color="auto"/>
        <w:bottom w:val="none" w:sz="0" w:space="0" w:color="auto"/>
        <w:right w:val="none" w:sz="0" w:space="0" w:color="auto"/>
      </w:divBdr>
    </w:div>
    <w:div w:id="477844381">
      <w:bodyDiv w:val="1"/>
      <w:marLeft w:val="0"/>
      <w:marRight w:val="0"/>
      <w:marTop w:val="0"/>
      <w:marBottom w:val="0"/>
      <w:divBdr>
        <w:top w:val="none" w:sz="0" w:space="0" w:color="auto"/>
        <w:left w:val="none" w:sz="0" w:space="0" w:color="auto"/>
        <w:bottom w:val="none" w:sz="0" w:space="0" w:color="auto"/>
        <w:right w:val="none" w:sz="0" w:space="0" w:color="auto"/>
      </w:divBdr>
    </w:div>
    <w:div w:id="758136667">
      <w:bodyDiv w:val="1"/>
      <w:marLeft w:val="0"/>
      <w:marRight w:val="0"/>
      <w:marTop w:val="0"/>
      <w:marBottom w:val="0"/>
      <w:divBdr>
        <w:top w:val="none" w:sz="0" w:space="0" w:color="auto"/>
        <w:left w:val="none" w:sz="0" w:space="0" w:color="auto"/>
        <w:bottom w:val="none" w:sz="0" w:space="0" w:color="auto"/>
        <w:right w:val="none" w:sz="0" w:space="0" w:color="auto"/>
      </w:divBdr>
      <w:divsChild>
        <w:div w:id="276766226">
          <w:marLeft w:val="0"/>
          <w:marRight w:val="0"/>
          <w:marTop w:val="0"/>
          <w:marBottom w:val="0"/>
          <w:divBdr>
            <w:top w:val="none" w:sz="0" w:space="0" w:color="auto"/>
            <w:left w:val="none" w:sz="0" w:space="0" w:color="auto"/>
            <w:bottom w:val="none" w:sz="0" w:space="0" w:color="auto"/>
            <w:right w:val="none" w:sz="0" w:space="0" w:color="auto"/>
          </w:divBdr>
          <w:divsChild>
            <w:div w:id="16116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2685">
      <w:bodyDiv w:val="1"/>
      <w:marLeft w:val="0"/>
      <w:marRight w:val="0"/>
      <w:marTop w:val="0"/>
      <w:marBottom w:val="0"/>
      <w:divBdr>
        <w:top w:val="none" w:sz="0" w:space="0" w:color="auto"/>
        <w:left w:val="none" w:sz="0" w:space="0" w:color="auto"/>
        <w:bottom w:val="none" w:sz="0" w:space="0" w:color="auto"/>
        <w:right w:val="none" w:sz="0" w:space="0" w:color="auto"/>
      </w:divBdr>
    </w:div>
    <w:div w:id="863127626">
      <w:bodyDiv w:val="1"/>
      <w:marLeft w:val="0"/>
      <w:marRight w:val="0"/>
      <w:marTop w:val="0"/>
      <w:marBottom w:val="0"/>
      <w:divBdr>
        <w:top w:val="none" w:sz="0" w:space="0" w:color="auto"/>
        <w:left w:val="none" w:sz="0" w:space="0" w:color="auto"/>
        <w:bottom w:val="none" w:sz="0" w:space="0" w:color="auto"/>
        <w:right w:val="none" w:sz="0" w:space="0" w:color="auto"/>
      </w:divBdr>
    </w:div>
    <w:div w:id="957760043">
      <w:bodyDiv w:val="1"/>
      <w:marLeft w:val="0"/>
      <w:marRight w:val="0"/>
      <w:marTop w:val="0"/>
      <w:marBottom w:val="0"/>
      <w:divBdr>
        <w:top w:val="none" w:sz="0" w:space="0" w:color="auto"/>
        <w:left w:val="none" w:sz="0" w:space="0" w:color="auto"/>
        <w:bottom w:val="none" w:sz="0" w:space="0" w:color="auto"/>
        <w:right w:val="none" w:sz="0" w:space="0" w:color="auto"/>
      </w:divBdr>
      <w:divsChild>
        <w:div w:id="1589192508">
          <w:marLeft w:val="0"/>
          <w:marRight w:val="0"/>
          <w:marTop w:val="0"/>
          <w:marBottom w:val="0"/>
          <w:divBdr>
            <w:top w:val="none" w:sz="0" w:space="0" w:color="auto"/>
            <w:left w:val="none" w:sz="0" w:space="0" w:color="auto"/>
            <w:bottom w:val="none" w:sz="0" w:space="0" w:color="auto"/>
            <w:right w:val="none" w:sz="0" w:space="0" w:color="auto"/>
          </w:divBdr>
        </w:div>
        <w:div w:id="217714135">
          <w:marLeft w:val="0"/>
          <w:marRight w:val="0"/>
          <w:marTop w:val="0"/>
          <w:marBottom w:val="0"/>
          <w:divBdr>
            <w:top w:val="none" w:sz="0" w:space="0" w:color="auto"/>
            <w:left w:val="none" w:sz="0" w:space="0" w:color="auto"/>
            <w:bottom w:val="none" w:sz="0" w:space="0" w:color="auto"/>
            <w:right w:val="none" w:sz="0" w:space="0" w:color="auto"/>
          </w:divBdr>
        </w:div>
        <w:div w:id="205142262">
          <w:marLeft w:val="0"/>
          <w:marRight w:val="0"/>
          <w:marTop w:val="0"/>
          <w:marBottom w:val="0"/>
          <w:divBdr>
            <w:top w:val="none" w:sz="0" w:space="0" w:color="auto"/>
            <w:left w:val="none" w:sz="0" w:space="0" w:color="auto"/>
            <w:bottom w:val="none" w:sz="0" w:space="0" w:color="auto"/>
            <w:right w:val="none" w:sz="0" w:space="0" w:color="auto"/>
          </w:divBdr>
        </w:div>
        <w:div w:id="1534002434">
          <w:marLeft w:val="0"/>
          <w:marRight w:val="0"/>
          <w:marTop w:val="0"/>
          <w:marBottom w:val="0"/>
          <w:divBdr>
            <w:top w:val="none" w:sz="0" w:space="0" w:color="auto"/>
            <w:left w:val="none" w:sz="0" w:space="0" w:color="auto"/>
            <w:bottom w:val="none" w:sz="0" w:space="0" w:color="auto"/>
            <w:right w:val="none" w:sz="0" w:space="0" w:color="auto"/>
          </w:divBdr>
        </w:div>
      </w:divsChild>
    </w:div>
    <w:div w:id="1091973401">
      <w:bodyDiv w:val="1"/>
      <w:marLeft w:val="0"/>
      <w:marRight w:val="0"/>
      <w:marTop w:val="0"/>
      <w:marBottom w:val="0"/>
      <w:divBdr>
        <w:top w:val="none" w:sz="0" w:space="0" w:color="auto"/>
        <w:left w:val="none" w:sz="0" w:space="0" w:color="auto"/>
        <w:bottom w:val="none" w:sz="0" w:space="0" w:color="auto"/>
        <w:right w:val="none" w:sz="0" w:space="0" w:color="auto"/>
      </w:divBdr>
      <w:divsChild>
        <w:div w:id="1401826812">
          <w:marLeft w:val="0"/>
          <w:marRight w:val="0"/>
          <w:marTop w:val="0"/>
          <w:marBottom w:val="0"/>
          <w:divBdr>
            <w:top w:val="none" w:sz="0" w:space="0" w:color="auto"/>
            <w:left w:val="none" w:sz="0" w:space="0" w:color="auto"/>
            <w:bottom w:val="none" w:sz="0" w:space="0" w:color="auto"/>
            <w:right w:val="none" w:sz="0" w:space="0" w:color="auto"/>
          </w:divBdr>
          <w:divsChild>
            <w:div w:id="2132548372">
              <w:marLeft w:val="0"/>
              <w:marRight w:val="0"/>
              <w:marTop w:val="0"/>
              <w:marBottom w:val="0"/>
              <w:divBdr>
                <w:top w:val="none" w:sz="0" w:space="0" w:color="auto"/>
                <w:left w:val="none" w:sz="0" w:space="0" w:color="auto"/>
                <w:bottom w:val="none" w:sz="0" w:space="0" w:color="auto"/>
                <w:right w:val="none" w:sz="0" w:space="0" w:color="auto"/>
              </w:divBdr>
              <w:divsChild>
                <w:div w:id="1794783829">
                  <w:marLeft w:val="0"/>
                  <w:marRight w:val="0"/>
                  <w:marTop w:val="0"/>
                  <w:marBottom w:val="0"/>
                  <w:divBdr>
                    <w:top w:val="none" w:sz="0" w:space="0" w:color="auto"/>
                    <w:left w:val="none" w:sz="0" w:space="0" w:color="auto"/>
                    <w:bottom w:val="none" w:sz="0" w:space="0" w:color="auto"/>
                    <w:right w:val="none" w:sz="0" w:space="0" w:color="auto"/>
                  </w:divBdr>
                </w:div>
                <w:div w:id="1469788192">
                  <w:marLeft w:val="0"/>
                  <w:marRight w:val="0"/>
                  <w:marTop w:val="0"/>
                  <w:marBottom w:val="0"/>
                  <w:divBdr>
                    <w:top w:val="none" w:sz="0" w:space="0" w:color="auto"/>
                    <w:left w:val="none" w:sz="0" w:space="0" w:color="auto"/>
                    <w:bottom w:val="none" w:sz="0" w:space="0" w:color="auto"/>
                    <w:right w:val="none" w:sz="0" w:space="0" w:color="auto"/>
                  </w:divBdr>
                </w:div>
                <w:div w:id="1731339737">
                  <w:marLeft w:val="0"/>
                  <w:marRight w:val="0"/>
                  <w:marTop w:val="0"/>
                  <w:marBottom w:val="0"/>
                  <w:divBdr>
                    <w:top w:val="none" w:sz="0" w:space="0" w:color="auto"/>
                    <w:left w:val="none" w:sz="0" w:space="0" w:color="auto"/>
                    <w:bottom w:val="none" w:sz="0" w:space="0" w:color="auto"/>
                    <w:right w:val="none" w:sz="0" w:space="0" w:color="auto"/>
                  </w:divBdr>
                </w:div>
                <w:div w:id="111556577">
                  <w:marLeft w:val="0"/>
                  <w:marRight w:val="0"/>
                  <w:marTop w:val="0"/>
                  <w:marBottom w:val="0"/>
                  <w:divBdr>
                    <w:top w:val="none" w:sz="0" w:space="0" w:color="auto"/>
                    <w:left w:val="none" w:sz="0" w:space="0" w:color="auto"/>
                    <w:bottom w:val="none" w:sz="0" w:space="0" w:color="auto"/>
                    <w:right w:val="none" w:sz="0" w:space="0" w:color="auto"/>
                  </w:divBdr>
                </w:div>
                <w:div w:id="1509104425">
                  <w:marLeft w:val="0"/>
                  <w:marRight w:val="0"/>
                  <w:marTop w:val="0"/>
                  <w:marBottom w:val="0"/>
                  <w:divBdr>
                    <w:top w:val="none" w:sz="0" w:space="0" w:color="auto"/>
                    <w:left w:val="none" w:sz="0" w:space="0" w:color="auto"/>
                    <w:bottom w:val="none" w:sz="0" w:space="0" w:color="auto"/>
                    <w:right w:val="none" w:sz="0" w:space="0" w:color="auto"/>
                  </w:divBdr>
                </w:div>
                <w:div w:id="40058012">
                  <w:marLeft w:val="0"/>
                  <w:marRight w:val="0"/>
                  <w:marTop w:val="0"/>
                  <w:marBottom w:val="0"/>
                  <w:divBdr>
                    <w:top w:val="none" w:sz="0" w:space="0" w:color="auto"/>
                    <w:left w:val="none" w:sz="0" w:space="0" w:color="auto"/>
                    <w:bottom w:val="none" w:sz="0" w:space="0" w:color="auto"/>
                    <w:right w:val="none" w:sz="0" w:space="0" w:color="auto"/>
                  </w:divBdr>
                </w:div>
                <w:div w:id="1958218210">
                  <w:marLeft w:val="0"/>
                  <w:marRight w:val="0"/>
                  <w:marTop w:val="0"/>
                  <w:marBottom w:val="0"/>
                  <w:divBdr>
                    <w:top w:val="none" w:sz="0" w:space="0" w:color="auto"/>
                    <w:left w:val="none" w:sz="0" w:space="0" w:color="auto"/>
                    <w:bottom w:val="none" w:sz="0" w:space="0" w:color="auto"/>
                    <w:right w:val="none" w:sz="0" w:space="0" w:color="auto"/>
                  </w:divBdr>
                </w:div>
                <w:div w:id="510686182">
                  <w:marLeft w:val="0"/>
                  <w:marRight w:val="0"/>
                  <w:marTop w:val="0"/>
                  <w:marBottom w:val="0"/>
                  <w:divBdr>
                    <w:top w:val="none" w:sz="0" w:space="0" w:color="auto"/>
                    <w:left w:val="none" w:sz="0" w:space="0" w:color="auto"/>
                    <w:bottom w:val="none" w:sz="0" w:space="0" w:color="auto"/>
                    <w:right w:val="none" w:sz="0" w:space="0" w:color="auto"/>
                  </w:divBdr>
                </w:div>
                <w:div w:id="996691925">
                  <w:marLeft w:val="0"/>
                  <w:marRight w:val="0"/>
                  <w:marTop w:val="0"/>
                  <w:marBottom w:val="0"/>
                  <w:divBdr>
                    <w:top w:val="none" w:sz="0" w:space="0" w:color="auto"/>
                    <w:left w:val="none" w:sz="0" w:space="0" w:color="auto"/>
                    <w:bottom w:val="none" w:sz="0" w:space="0" w:color="auto"/>
                    <w:right w:val="none" w:sz="0" w:space="0" w:color="auto"/>
                  </w:divBdr>
                </w:div>
                <w:div w:id="581256763">
                  <w:marLeft w:val="0"/>
                  <w:marRight w:val="0"/>
                  <w:marTop w:val="0"/>
                  <w:marBottom w:val="0"/>
                  <w:divBdr>
                    <w:top w:val="none" w:sz="0" w:space="0" w:color="auto"/>
                    <w:left w:val="none" w:sz="0" w:space="0" w:color="auto"/>
                    <w:bottom w:val="none" w:sz="0" w:space="0" w:color="auto"/>
                    <w:right w:val="none" w:sz="0" w:space="0" w:color="auto"/>
                  </w:divBdr>
                </w:div>
                <w:div w:id="1983458724">
                  <w:marLeft w:val="0"/>
                  <w:marRight w:val="0"/>
                  <w:marTop w:val="0"/>
                  <w:marBottom w:val="0"/>
                  <w:divBdr>
                    <w:top w:val="none" w:sz="0" w:space="0" w:color="auto"/>
                    <w:left w:val="none" w:sz="0" w:space="0" w:color="auto"/>
                    <w:bottom w:val="none" w:sz="0" w:space="0" w:color="auto"/>
                    <w:right w:val="none" w:sz="0" w:space="0" w:color="auto"/>
                  </w:divBdr>
                </w:div>
                <w:div w:id="750548281">
                  <w:marLeft w:val="0"/>
                  <w:marRight w:val="0"/>
                  <w:marTop w:val="0"/>
                  <w:marBottom w:val="0"/>
                  <w:divBdr>
                    <w:top w:val="none" w:sz="0" w:space="0" w:color="auto"/>
                    <w:left w:val="none" w:sz="0" w:space="0" w:color="auto"/>
                    <w:bottom w:val="none" w:sz="0" w:space="0" w:color="auto"/>
                    <w:right w:val="none" w:sz="0" w:space="0" w:color="auto"/>
                  </w:divBdr>
                </w:div>
                <w:div w:id="1508401969">
                  <w:marLeft w:val="0"/>
                  <w:marRight w:val="0"/>
                  <w:marTop w:val="0"/>
                  <w:marBottom w:val="0"/>
                  <w:divBdr>
                    <w:top w:val="none" w:sz="0" w:space="0" w:color="auto"/>
                    <w:left w:val="none" w:sz="0" w:space="0" w:color="auto"/>
                    <w:bottom w:val="none" w:sz="0" w:space="0" w:color="auto"/>
                    <w:right w:val="none" w:sz="0" w:space="0" w:color="auto"/>
                  </w:divBdr>
                </w:div>
                <w:div w:id="1876195396">
                  <w:marLeft w:val="0"/>
                  <w:marRight w:val="0"/>
                  <w:marTop w:val="0"/>
                  <w:marBottom w:val="0"/>
                  <w:divBdr>
                    <w:top w:val="none" w:sz="0" w:space="0" w:color="auto"/>
                    <w:left w:val="none" w:sz="0" w:space="0" w:color="auto"/>
                    <w:bottom w:val="none" w:sz="0" w:space="0" w:color="auto"/>
                    <w:right w:val="none" w:sz="0" w:space="0" w:color="auto"/>
                  </w:divBdr>
                </w:div>
                <w:div w:id="74206491">
                  <w:marLeft w:val="0"/>
                  <w:marRight w:val="0"/>
                  <w:marTop w:val="0"/>
                  <w:marBottom w:val="0"/>
                  <w:divBdr>
                    <w:top w:val="none" w:sz="0" w:space="0" w:color="auto"/>
                    <w:left w:val="none" w:sz="0" w:space="0" w:color="auto"/>
                    <w:bottom w:val="none" w:sz="0" w:space="0" w:color="auto"/>
                    <w:right w:val="none" w:sz="0" w:space="0" w:color="auto"/>
                  </w:divBdr>
                </w:div>
                <w:div w:id="1735662704">
                  <w:marLeft w:val="0"/>
                  <w:marRight w:val="0"/>
                  <w:marTop w:val="0"/>
                  <w:marBottom w:val="0"/>
                  <w:divBdr>
                    <w:top w:val="none" w:sz="0" w:space="0" w:color="auto"/>
                    <w:left w:val="none" w:sz="0" w:space="0" w:color="auto"/>
                    <w:bottom w:val="none" w:sz="0" w:space="0" w:color="auto"/>
                    <w:right w:val="none" w:sz="0" w:space="0" w:color="auto"/>
                  </w:divBdr>
                </w:div>
                <w:div w:id="515003695">
                  <w:marLeft w:val="0"/>
                  <w:marRight w:val="0"/>
                  <w:marTop w:val="0"/>
                  <w:marBottom w:val="0"/>
                  <w:divBdr>
                    <w:top w:val="none" w:sz="0" w:space="0" w:color="auto"/>
                    <w:left w:val="none" w:sz="0" w:space="0" w:color="auto"/>
                    <w:bottom w:val="none" w:sz="0" w:space="0" w:color="auto"/>
                    <w:right w:val="none" w:sz="0" w:space="0" w:color="auto"/>
                  </w:divBdr>
                </w:div>
                <w:div w:id="529027090">
                  <w:marLeft w:val="0"/>
                  <w:marRight w:val="0"/>
                  <w:marTop w:val="0"/>
                  <w:marBottom w:val="0"/>
                  <w:divBdr>
                    <w:top w:val="none" w:sz="0" w:space="0" w:color="auto"/>
                    <w:left w:val="none" w:sz="0" w:space="0" w:color="auto"/>
                    <w:bottom w:val="none" w:sz="0" w:space="0" w:color="auto"/>
                    <w:right w:val="none" w:sz="0" w:space="0" w:color="auto"/>
                  </w:divBdr>
                </w:div>
                <w:div w:id="112133392">
                  <w:marLeft w:val="0"/>
                  <w:marRight w:val="0"/>
                  <w:marTop w:val="0"/>
                  <w:marBottom w:val="0"/>
                  <w:divBdr>
                    <w:top w:val="none" w:sz="0" w:space="0" w:color="auto"/>
                    <w:left w:val="none" w:sz="0" w:space="0" w:color="auto"/>
                    <w:bottom w:val="none" w:sz="0" w:space="0" w:color="auto"/>
                    <w:right w:val="none" w:sz="0" w:space="0" w:color="auto"/>
                  </w:divBdr>
                </w:div>
                <w:div w:id="1351880321">
                  <w:marLeft w:val="0"/>
                  <w:marRight w:val="0"/>
                  <w:marTop w:val="0"/>
                  <w:marBottom w:val="0"/>
                  <w:divBdr>
                    <w:top w:val="none" w:sz="0" w:space="0" w:color="auto"/>
                    <w:left w:val="none" w:sz="0" w:space="0" w:color="auto"/>
                    <w:bottom w:val="none" w:sz="0" w:space="0" w:color="auto"/>
                    <w:right w:val="none" w:sz="0" w:space="0" w:color="auto"/>
                  </w:divBdr>
                </w:div>
                <w:div w:id="1743023670">
                  <w:marLeft w:val="0"/>
                  <w:marRight w:val="0"/>
                  <w:marTop w:val="0"/>
                  <w:marBottom w:val="0"/>
                  <w:divBdr>
                    <w:top w:val="none" w:sz="0" w:space="0" w:color="auto"/>
                    <w:left w:val="none" w:sz="0" w:space="0" w:color="auto"/>
                    <w:bottom w:val="none" w:sz="0" w:space="0" w:color="auto"/>
                    <w:right w:val="none" w:sz="0" w:space="0" w:color="auto"/>
                  </w:divBdr>
                </w:div>
                <w:div w:id="11649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258600">
      <w:bodyDiv w:val="1"/>
      <w:marLeft w:val="0"/>
      <w:marRight w:val="0"/>
      <w:marTop w:val="0"/>
      <w:marBottom w:val="0"/>
      <w:divBdr>
        <w:top w:val="none" w:sz="0" w:space="0" w:color="auto"/>
        <w:left w:val="none" w:sz="0" w:space="0" w:color="auto"/>
        <w:bottom w:val="none" w:sz="0" w:space="0" w:color="auto"/>
        <w:right w:val="none" w:sz="0" w:space="0" w:color="auto"/>
      </w:divBdr>
    </w:div>
    <w:div w:id="1202748745">
      <w:bodyDiv w:val="1"/>
      <w:marLeft w:val="0"/>
      <w:marRight w:val="0"/>
      <w:marTop w:val="0"/>
      <w:marBottom w:val="0"/>
      <w:divBdr>
        <w:top w:val="none" w:sz="0" w:space="0" w:color="auto"/>
        <w:left w:val="none" w:sz="0" w:space="0" w:color="auto"/>
        <w:bottom w:val="none" w:sz="0" w:space="0" w:color="auto"/>
        <w:right w:val="none" w:sz="0" w:space="0" w:color="auto"/>
      </w:divBdr>
    </w:div>
    <w:div w:id="1309748000">
      <w:bodyDiv w:val="1"/>
      <w:marLeft w:val="0"/>
      <w:marRight w:val="0"/>
      <w:marTop w:val="0"/>
      <w:marBottom w:val="0"/>
      <w:divBdr>
        <w:top w:val="none" w:sz="0" w:space="0" w:color="auto"/>
        <w:left w:val="none" w:sz="0" w:space="0" w:color="auto"/>
        <w:bottom w:val="none" w:sz="0" w:space="0" w:color="auto"/>
        <w:right w:val="none" w:sz="0" w:space="0" w:color="auto"/>
      </w:divBdr>
    </w:div>
    <w:div w:id="1319771535">
      <w:bodyDiv w:val="1"/>
      <w:marLeft w:val="0"/>
      <w:marRight w:val="0"/>
      <w:marTop w:val="0"/>
      <w:marBottom w:val="0"/>
      <w:divBdr>
        <w:top w:val="none" w:sz="0" w:space="0" w:color="auto"/>
        <w:left w:val="none" w:sz="0" w:space="0" w:color="auto"/>
        <w:bottom w:val="none" w:sz="0" w:space="0" w:color="auto"/>
        <w:right w:val="none" w:sz="0" w:space="0" w:color="auto"/>
      </w:divBdr>
    </w:div>
    <w:div w:id="1445425292">
      <w:bodyDiv w:val="1"/>
      <w:marLeft w:val="0"/>
      <w:marRight w:val="0"/>
      <w:marTop w:val="0"/>
      <w:marBottom w:val="0"/>
      <w:divBdr>
        <w:top w:val="none" w:sz="0" w:space="0" w:color="auto"/>
        <w:left w:val="none" w:sz="0" w:space="0" w:color="auto"/>
        <w:bottom w:val="none" w:sz="0" w:space="0" w:color="auto"/>
        <w:right w:val="none" w:sz="0" w:space="0" w:color="auto"/>
      </w:divBdr>
      <w:divsChild>
        <w:div w:id="1503425142">
          <w:marLeft w:val="0"/>
          <w:marRight w:val="0"/>
          <w:marTop w:val="0"/>
          <w:marBottom w:val="0"/>
          <w:divBdr>
            <w:top w:val="none" w:sz="0" w:space="0" w:color="auto"/>
            <w:left w:val="none" w:sz="0" w:space="0" w:color="auto"/>
            <w:bottom w:val="none" w:sz="0" w:space="0" w:color="auto"/>
            <w:right w:val="none" w:sz="0" w:space="0" w:color="auto"/>
          </w:divBdr>
          <w:divsChild>
            <w:div w:id="1570729270">
              <w:marLeft w:val="0"/>
              <w:marRight w:val="0"/>
              <w:marTop w:val="0"/>
              <w:marBottom w:val="0"/>
              <w:divBdr>
                <w:top w:val="none" w:sz="0" w:space="0" w:color="auto"/>
                <w:left w:val="none" w:sz="0" w:space="0" w:color="auto"/>
                <w:bottom w:val="none" w:sz="0" w:space="0" w:color="auto"/>
                <w:right w:val="none" w:sz="0" w:space="0" w:color="auto"/>
              </w:divBdr>
              <w:divsChild>
                <w:div w:id="1362128654">
                  <w:marLeft w:val="0"/>
                  <w:marRight w:val="0"/>
                  <w:marTop w:val="0"/>
                  <w:marBottom w:val="0"/>
                  <w:divBdr>
                    <w:top w:val="none" w:sz="0" w:space="0" w:color="auto"/>
                    <w:left w:val="none" w:sz="0" w:space="0" w:color="auto"/>
                    <w:bottom w:val="none" w:sz="0" w:space="0" w:color="auto"/>
                    <w:right w:val="none" w:sz="0" w:space="0" w:color="auto"/>
                  </w:divBdr>
                </w:div>
                <w:div w:id="113522887">
                  <w:marLeft w:val="0"/>
                  <w:marRight w:val="0"/>
                  <w:marTop w:val="0"/>
                  <w:marBottom w:val="0"/>
                  <w:divBdr>
                    <w:top w:val="none" w:sz="0" w:space="0" w:color="auto"/>
                    <w:left w:val="none" w:sz="0" w:space="0" w:color="auto"/>
                    <w:bottom w:val="none" w:sz="0" w:space="0" w:color="auto"/>
                    <w:right w:val="none" w:sz="0" w:space="0" w:color="auto"/>
                  </w:divBdr>
                </w:div>
                <w:div w:id="980890373">
                  <w:marLeft w:val="0"/>
                  <w:marRight w:val="0"/>
                  <w:marTop w:val="0"/>
                  <w:marBottom w:val="0"/>
                  <w:divBdr>
                    <w:top w:val="none" w:sz="0" w:space="0" w:color="auto"/>
                    <w:left w:val="none" w:sz="0" w:space="0" w:color="auto"/>
                    <w:bottom w:val="none" w:sz="0" w:space="0" w:color="auto"/>
                    <w:right w:val="none" w:sz="0" w:space="0" w:color="auto"/>
                  </w:divBdr>
                </w:div>
                <w:div w:id="1307320927">
                  <w:marLeft w:val="0"/>
                  <w:marRight w:val="0"/>
                  <w:marTop w:val="0"/>
                  <w:marBottom w:val="0"/>
                  <w:divBdr>
                    <w:top w:val="none" w:sz="0" w:space="0" w:color="auto"/>
                    <w:left w:val="none" w:sz="0" w:space="0" w:color="auto"/>
                    <w:bottom w:val="none" w:sz="0" w:space="0" w:color="auto"/>
                    <w:right w:val="none" w:sz="0" w:space="0" w:color="auto"/>
                  </w:divBdr>
                </w:div>
                <w:div w:id="821233409">
                  <w:marLeft w:val="0"/>
                  <w:marRight w:val="0"/>
                  <w:marTop w:val="0"/>
                  <w:marBottom w:val="0"/>
                  <w:divBdr>
                    <w:top w:val="none" w:sz="0" w:space="0" w:color="auto"/>
                    <w:left w:val="none" w:sz="0" w:space="0" w:color="auto"/>
                    <w:bottom w:val="none" w:sz="0" w:space="0" w:color="auto"/>
                    <w:right w:val="none" w:sz="0" w:space="0" w:color="auto"/>
                  </w:divBdr>
                </w:div>
                <w:div w:id="750388823">
                  <w:marLeft w:val="0"/>
                  <w:marRight w:val="0"/>
                  <w:marTop w:val="0"/>
                  <w:marBottom w:val="0"/>
                  <w:divBdr>
                    <w:top w:val="none" w:sz="0" w:space="0" w:color="auto"/>
                    <w:left w:val="none" w:sz="0" w:space="0" w:color="auto"/>
                    <w:bottom w:val="none" w:sz="0" w:space="0" w:color="auto"/>
                    <w:right w:val="none" w:sz="0" w:space="0" w:color="auto"/>
                  </w:divBdr>
                </w:div>
                <w:div w:id="1641298881">
                  <w:marLeft w:val="0"/>
                  <w:marRight w:val="0"/>
                  <w:marTop w:val="0"/>
                  <w:marBottom w:val="0"/>
                  <w:divBdr>
                    <w:top w:val="none" w:sz="0" w:space="0" w:color="auto"/>
                    <w:left w:val="none" w:sz="0" w:space="0" w:color="auto"/>
                    <w:bottom w:val="none" w:sz="0" w:space="0" w:color="auto"/>
                    <w:right w:val="none" w:sz="0" w:space="0" w:color="auto"/>
                  </w:divBdr>
                </w:div>
                <w:div w:id="107432507">
                  <w:marLeft w:val="0"/>
                  <w:marRight w:val="0"/>
                  <w:marTop w:val="0"/>
                  <w:marBottom w:val="0"/>
                  <w:divBdr>
                    <w:top w:val="none" w:sz="0" w:space="0" w:color="auto"/>
                    <w:left w:val="none" w:sz="0" w:space="0" w:color="auto"/>
                    <w:bottom w:val="none" w:sz="0" w:space="0" w:color="auto"/>
                    <w:right w:val="none" w:sz="0" w:space="0" w:color="auto"/>
                  </w:divBdr>
                </w:div>
                <w:div w:id="665400268">
                  <w:marLeft w:val="0"/>
                  <w:marRight w:val="0"/>
                  <w:marTop w:val="0"/>
                  <w:marBottom w:val="0"/>
                  <w:divBdr>
                    <w:top w:val="none" w:sz="0" w:space="0" w:color="auto"/>
                    <w:left w:val="none" w:sz="0" w:space="0" w:color="auto"/>
                    <w:bottom w:val="none" w:sz="0" w:space="0" w:color="auto"/>
                    <w:right w:val="none" w:sz="0" w:space="0" w:color="auto"/>
                  </w:divBdr>
                </w:div>
                <w:div w:id="955671372">
                  <w:marLeft w:val="0"/>
                  <w:marRight w:val="0"/>
                  <w:marTop w:val="0"/>
                  <w:marBottom w:val="0"/>
                  <w:divBdr>
                    <w:top w:val="none" w:sz="0" w:space="0" w:color="auto"/>
                    <w:left w:val="none" w:sz="0" w:space="0" w:color="auto"/>
                    <w:bottom w:val="none" w:sz="0" w:space="0" w:color="auto"/>
                    <w:right w:val="none" w:sz="0" w:space="0" w:color="auto"/>
                  </w:divBdr>
                </w:div>
                <w:div w:id="723530244">
                  <w:marLeft w:val="0"/>
                  <w:marRight w:val="0"/>
                  <w:marTop w:val="0"/>
                  <w:marBottom w:val="0"/>
                  <w:divBdr>
                    <w:top w:val="none" w:sz="0" w:space="0" w:color="auto"/>
                    <w:left w:val="none" w:sz="0" w:space="0" w:color="auto"/>
                    <w:bottom w:val="none" w:sz="0" w:space="0" w:color="auto"/>
                    <w:right w:val="none" w:sz="0" w:space="0" w:color="auto"/>
                  </w:divBdr>
                </w:div>
                <w:div w:id="1884827957">
                  <w:marLeft w:val="0"/>
                  <w:marRight w:val="0"/>
                  <w:marTop w:val="0"/>
                  <w:marBottom w:val="0"/>
                  <w:divBdr>
                    <w:top w:val="none" w:sz="0" w:space="0" w:color="auto"/>
                    <w:left w:val="none" w:sz="0" w:space="0" w:color="auto"/>
                    <w:bottom w:val="none" w:sz="0" w:space="0" w:color="auto"/>
                    <w:right w:val="none" w:sz="0" w:space="0" w:color="auto"/>
                  </w:divBdr>
                </w:div>
                <w:div w:id="357851229">
                  <w:marLeft w:val="0"/>
                  <w:marRight w:val="0"/>
                  <w:marTop w:val="0"/>
                  <w:marBottom w:val="0"/>
                  <w:divBdr>
                    <w:top w:val="none" w:sz="0" w:space="0" w:color="auto"/>
                    <w:left w:val="none" w:sz="0" w:space="0" w:color="auto"/>
                    <w:bottom w:val="none" w:sz="0" w:space="0" w:color="auto"/>
                    <w:right w:val="none" w:sz="0" w:space="0" w:color="auto"/>
                  </w:divBdr>
                </w:div>
                <w:div w:id="2049140870">
                  <w:marLeft w:val="0"/>
                  <w:marRight w:val="0"/>
                  <w:marTop w:val="0"/>
                  <w:marBottom w:val="0"/>
                  <w:divBdr>
                    <w:top w:val="none" w:sz="0" w:space="0" w:color="auto"/>
                    <w:left w:val="none" w:sz="0" w:space="0" w:color="auto"/>
                    <w:bottom w:val="none" w:sz="0" w:space="0" w:color="auto"/>
                    <w:right w:val="none" w:sz="0" w:space="0" w:color="auto"/>
                  </w:divBdr>
                </w:div>
                <w:div w:id="2108847936">
                  <w:marLeft w:val="0"/>
                  <w:marRight w:val="0"/>
                  <w:marTop w:val="0"/>
                  <w:marBottom w:val="0"/>
                  <w:divBdr>
                    <w:top w:val="none" w:sz="0" w:space="0" w:color="auto"/>
                    <w:left w:val="none" w:sz="0" w:space="0" w:color="auto"/>
                    <w:bottom w:val="none" w:sz="0" w:space="0" w:color="auto"/>
                    <w:right w:val="none" w:sz="0" w:space="0" w:color="auto"/>
                  </w:divBdr>
                </w:div>
                <w:div w:id="1126463526">
                  <w:marLeft w:val="0"/>
                  <w:marRight w:val="0"/>
                  <w:marTop w:val="0"/>
                  <w:marBottom w:val="0"/>
                  <w:divBdr>
                    <w:top w:val="none" w:sz="0" w:space="0" w:color="auto"/>
                    <w:left w:val="none" w:sz="0" w:space="0" w:color="auto"/>
                    <w:bottom w:val="none" w:sz="0" w:space="0" w:color="auto"/>
                    <w:right w:val="none" w:sz="0" w:space="0" w:color="auto"/>
                  </w:divBdr>
                </w:div>
                <w:div w:id="1052074335">
                  <w:marLeft w:val="0"/>
                  <w:marRight w:val="0"/>
                  <w:marTop w:val="0"/>
                  <w:marBottom w:val="0"/>
                  <w:divBdr>
                    <w:top w:val="none" w:sz="0" w:space="0" w:color="auto"/>
                    <w:left w:val="none" w:sz="0" w:space="0" w:color="auto"/>
                    <w:bottom w:val="none" w:sz="0" w:space="0" w:color="auto"/>
                    <w:right w:val="none" w:sz="0" w:space="0" w:color="auto"/>
                  </w:divBdr>
                </w:div>
                <w:div w:id="730082180">
                  <w:marLeft w:val="0"/>
                  <w:marRight w:val="0"/>
                  <w:marTop w:val="0"/>
                  <w:marBottom w:val="0"/>
                  <w:divBdr>
                    <w:top w:val="none" w:sz="0" w:space="0" w:color="auto"/>
                    <w:left w:val="none" w:sz="0" w:space="0" w:color="auto"/>
                    <w:bottom w:val="none" w:sz="0" w:space="0" w:color="auto"/>
                    <w:right w:val="none" w:sz="0" w:space="0" w:color="auto"/>
                  </w:divBdr>
                </w:div>
                <w:div w:id="422722907">
                  <w:marLeft w:val="0"/>
                  <w:marRight w:val="0"/>
                  <w:marTop w:val="0"/>
                  <w:marBottom w:val="0"/>
                  <w:divBdr>
                    <w:top w:val="none" w:sz="0" w:space="0" w:color="auto"/>
                    <w:left w:val="none" w:sz="0" w:space="0" w:color="auto"/>
                    <w:bottom w:val="none" w:sz="0" w:space="0" w:color="auto"/>
                    <w:right w:val="none" w:sz="0" w:space="0" w:color="auto"/>
                  </w:divBdr>
                </w:div>
                <w:div w:id="1933777842">
                  <w:marLeft w:val="0"/>
                  <w:marRight w:val="0"/>
                  <w:marTop w:val="0"/>
                  <w:marBottom w:val="0"/>
                  <w:divBdr>
                    <w:top w:val="none" w:sz="0" w:space="0" w:color="auto"/>
                    <w:left w:val="none" w:sz="0" w:space="0" w:color="auto"/>
                    <w:bottom w:val="none" w:sz="0" w:space="0" w:color="auto"/>
                    <w:right w:val="none" w:sz="0" w:space="0" w:color="auto"/>
                  </w:divBdr>
                </w:div>
                <w:div w:id="123932393">
                  <w:marLeft w:val="0"/>
                  <w:marRight w:val="0"/>
                  <w:marTop w:val="0"/>
                  <w:marBottom w:val="0"/>
                  <w:divBdr>
                    <w:top w:val="none" w:sz="0" w:space="0" w:color="auto"/>
                    <w:left w:val="none" w:sz="0" w:space="0" w:color="auto"/>
                    <w:bottom w:val="none" w:sz="0" w:space="0" w:color="auto"/>
                    <w:right w:val="none" w:sz="0" w:space="0" w:color="auto"/>
                  </w:divBdr>
                </w:div>
                <w:div w:id="1777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638344">
      <w:bodyDiv w:val="1"/>
      <w:marLeft w:val="0"/>
      <w:marRight w:val="0"/>
      <w:marTop w:val="0"/>
      <w:marBottom w:val="0"/>
      <w:divBdr>
        <w:top w:val="none" w:sz="0" w:space="0" w:color="auto"/>
        <w:left w:val="none" w:sz="0" w:space="0" w:color="auto"/>
        <w:bottom w:val="none" w:sz="0" w:space="0" w:color="auto"/>
        <w:right w:val="none" w:sz="0" w:space="0" w:color="auto"/>
      </w:divBdr>
    </w:div>
    <w:div w:id="1824663637">
      <w:bodyDiv w:val="1"/>
      <w:marLeft w:val="0"/>
      <w:marRight w:val="0"/>
      <w:marTop w:val="0"/>
      <w:marBottom w:val="0"/>
      <w:divBdr>
        <w:top w:val="none" w:sz="0" w:space="0" w:color="auto"/>
        <w:left w:val="none" w:sz="0" w:space="0" w:color="auto"/>
        <w:bottom w:val="none" w:sz="0" w:space="0" w:color="auto"/>
        <w:right w:val="none" w:sz="0" w:space="0" w:color="auto"/>
      </w:divBdr>
    </w:div>
    <w:div w:id="1834682504">
      <w:bodyDiv w:val="1"/>
      <w:marLeft w:val="0"/>
      <w:marRight w:val="0"/>
      <w:marTop w:val="0"/>
      <w:marBottom w:val="0"/>
      <w:divBdr>
        <w:top w:val="none" w:sz="0" w:space="0" w:color="auto"/>
        <w:left w:val="none" w:sz="0" w:space="0" w:color="auto"/>
        <w:bottom w:val="none" w:sz="0" w:space="0" w:color="auto"/>
        <w:right w:val="none" w:sz="0" w:space="0" w:color="auto"/>
      </w:divBdr>
    </w:div>
    <w:div w:id="186459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2539</Words>
  <Characters>13715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Tamires Oliveira</dc:creator>
  <cp:keywords/>
  <dc:description/>
  <cp:lastModifiedBy>Tamires Oliveira</cp:lastModifiedBy>
  <cp:revision>2</cp:revision>
  <cp:lastPrinted>2026-02-26T19:03:00Z</cp:lastPrinted>
  <dcterms:created xsi:type="dcterms:W3CDTF">2026-02-26T19:13:00Z</dcterms:created>
  <dcterms:modified xsi:type="dcterms:W3CDTF">2026-02-26T19:13:00Z</dcterms:modified>
</cp:coreProperties>
</file>