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E02A" w14:textId="77777777" w:rsidR="006B1E66" w:rsidRPr="000F5B8B" w:rsidRDefault="00CC3326">
      <w:pPr>
        <w:spacing w:line="360" w:lineRule="auto"/>
        <w:jc w:val="center"/>
        <w:rPr>
          <w:lang w:val="pt-BR"/>
        </w:rPr>
      </w:pPr>
      <w:r>
        <w:rPr>
          <w:b/>
          <w:bCs/>
          <w:lang w:val="pt-BR"/>
        </w:rPr>
        <w:t>UNIVERSIDADE PAULISTA – UNIP</w:t>
      </w:r>
    </w:p>
    <w:p w14:paraId="2B3373A4" w14:textId="77777777" w:rsidR="006B1E66" w:rsidRPr="000F5B8B" w:rsidRDefault="00CC3326">
      <w:pPr>
        <w:spacing w:line="360" w:lineRule="auto"/>
        <w:jc w:val="center"/>
        <w:rPr>
          <w:lang w:val="pt-BR"/>
        </w:rPr>
      </w:pPr>
      <w:r>
        <w:rPr>
          <w:b/>
          <w:bCs/>
          <w:lang w:val="pt-BR"/>
        </w:rPr>
        <w:t>CIÊNCIA DA COMPUTAÇÃO – 8º SEMESTRE</w:t>
      </w:r>
    </w:p>
    <w:p w14:paraId="6FE81FE2" w14:textId="77777777" w:rsidR="006B1E66" w:rsidRPr="000F5B8B" w:rsidRDefault="006B1E66">
      <w:pPr>
        <w:spacing w:line="360" w:lineRule="auto"/>
        <w:rPr>
          <w:lang w:val="pt-BR"/>
        </w:rPr>
      </w:pPr>
    </w:p>
    <w:p w14:paraId="371C21FB" w14:textId="77777777" w:rsidR="006B1E66" w:rsidRPr="000F5B8B" w:rsidRDefault="006B1E66">
      <w:pPr>
        <w:spacing w:line="360" w:lineRule="auto"/>
        <w:rPr>
          <w:lang w:val="pt-BR"/>
        </w:rPr>
      </w:pPr>
    </w:p>
    <w:p w14:paraId="4D505DD8" w14:textId="77777777" w:rsidR="006B1E66" w:rsidRPr="000F5B8B" w:rsidRDefault="006B1E66">
      <w:pPr>
        <w:spacing w:line="360" w:lineRule="auto"/>
        <w:rPr>
          <w:lang w:val="pt-BR"/>
        </w:rPr>
      </w:pPr>
    </w:p>
    <w:p w14:paraId="1F2D0222" w14:textId="77777777" w:rsidR="006B1E66" w:rsidRPr="000F5B8B" w:rsidRDefault="006B1E66">
      <w:pPr>
        <w:spacing w:line="360" w:lineRule="auto"/>
        <w:rPr>
          <w:lang w:val="pt-BR"/>
        </w:rPr>
      </w:pPr>
    </w:p>
    <w:p w14:paraId="1CB7A3F3" w14:textId="77777777" w:rsidR="006B1E66" w:rsidRPr="000F5B8B" w:rsidRDefault="00CC3326">
      <w:pPr>
        <w:spacing w:line="360" w:lineRule="auto"/>
        <w:jc w:val="center"/>
        <w:rPr>
          <w:lang w:val="pt-BR"/>
        </w:rPr>
      </w:pPr>
      <w:r>
        <w:rPr>
          <w:lang w:val="pt-BR"/>
        </w:rPr>
        <w:t>BRUNO BONAVIGO DACAL – N309EC4</w:t>
      </w:r>
    </w:p>
    <w:p w14:paraId="4C1973B3" w14:textId="77777777" w:rsidR="006B1E66" w:rsidRPr="000F5B8B" w:rsidRDefault="00CC3326">
      <w:pPr>
        <w:spacing w:line="360" w:lineRule="auto"/>
        <w:jc w:val="center"/>
        <w:rPr>
          <w:lang w:val="pt-BR"/>
        </w:rPr>
      </w:pPr>
      <w:r>
        <w:rPr>
          <w:lang w:val="pt-BR"/>
        </w:rPr>
        <w:t>LUCAS DE ARAUJO VERGARA – N090758</w:t>
      </w:r>
    </w:p>
    <w:p w14:paraId="07786C61" w14:textId="77777777" w:rsidR="006B1E66" w:rsidRPr="000F5B8B" w:rsidRDefault="00CC3326">
      <w:pPr>
        <w:spacing w:line="360" w:lineRule="auto"/>
        <w:jc w:val="center"/>
        <w:rPr>
          <w:lang w:val="pt-BR"/>
        </w:rPr>
      </w:pPr>
      <w:r>
        <w:rPr>
          <w:lang w:val="pt-BR"/>
        </w:rPr>
        <w:t>VITOR OLIVEIRA DOS SANTOS – N083DG1</w:t>
      </w:r>
    </w:p>
    <w:p w14:paraId="31E26A41" w14:textId="77777777" w:rsidR="006B1E66" w:rsidRPr="000F5B8B" w:rsidRDefault="006B1E66">
      <w:pPr>
        <w:spacing w:line="360" w:lineRule="auto"/>
        <w:rPr>
          <w:lang w:val="pt-BR"/>
        </w:rPr>
      </w:pPr>
    </w:p>
    <w:p w14:paraId="56130F1C" w14:textId="77777777" w:rsidR="006B1E66" w:rsidRPr="000F5B8B" w:rsidRDefault="006B1E66">
      <w:pPr>
        <w:spacing w:line="360" w:lineRule="auto"/>
        <w:rPr>
          <w:lang w:val="pt-BR"/>
        </w:rPr>
      </w:pPr>
    </w:p>
    <w:p w14:paraId="34379AA9" w14:textId="77777777" w:rsidR="006B1E66" w:rsidRPr="000F5B8B" w:rsidRDefault="006B1E66">
      <w:pPr>
        <w:spacing w:line="360" w:lineRule="auto"/>
        <w:rPr>
          <w:lang w:val="pt-BR"/>
        </w:rPr>
      </w:pPr>
    </w:p>
    <w:p w14:paraId="5435180A" w14:textId="77777777" w:rsidR="006B1E66" w:rsidRPr="000F5B8B" w:rsidRDefault="006B1E66">
      <w:pPr>
        <w:spacing w:line="360" w:lineRule="auto"/>
        <w:rPr>
          <w:lang w:val="pt-BR"/>
        </w:rPr>
      </w:pPr>
    </w:p>
    <w:p w14:paraId="13E81EE3" w14:textId="77777777" w:rsidR="006B1E66" w:rsidRPr="000F5B8B" w:rsidRDefault="006B1E66">
      <w:pPr>
        <w:spacing w:line="360" w:lineRule="auto"/>
        <w:rPr>
          <w:lang w:val="pt-BR"/>
        </w:rPr>
      </w:pPr>
    </w:p>
    <w:p w14:paraId="4AF5A97B"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D73A44E" w14:textId="77777777" w:rsidR="006B1E66" w:rsidRPr="000F5B8B" w:rsidRDefault="006B1E66">
      <w:pPr>
        <w:spacing w:line="360" w:lineRule="auto"/>
        <w:rPr>
          <w:lang w:val="pt-BR"/>
        </w:rPr>
      </w:pPr>
    </w:p>
    <w:p w14:paraId="68732F42" w14:textId="77777777" w:rsidR="006B1E66" w:rsidRPr="000F5B8B" w:rsidRDefault="006B1E66">
      <w:pPr>
        <w:spacing w:line="360" w:lineRule="auto"/>
        <w:rPr>
          <w:lang w:val="pt-BR"/>
        </w:rPr>
      </w:pPr>
    </w:p>
    <w:p w14:paraId="25E8D889" w14:textId="77777777" w:rsidR="006B1E66" w:rsidRPr="000F5B8B" w:rsidRDefault="00CC3326">
      <w:pPr>
        <w:spacing w:line="360" w:lineRule="auto"/>
        <w:jc w:val="center"/>
        <w:rPr>
          <w:lang w:val="pt-BR"/>
        </w:rPr>
      </w:pPr>
      <w:r>
        <w:rPr>
          <w:lang w:val="pt-BR"/>
        </w:rPr>
        <w:t>TRABALHO DE CONCLUSÃO DE CURSO</w:t>
      </w:r>
    </w:p>
    <w:p w14:paraId="70C7C646" w14:textId="77777777" w:rsidR="006B1E66" w:rsidRPr="000F5B8B" w:rsidRDefault="006B1E66">
      <w:pPr>
        <w:spacing w:line="360" w:lineRule="auto"/>
        <w:rPr>
          <w:lang w:val="pt-BR"/>
        </w:rPr>
      </w:pPr>
    </w:p>
    <w:p w14:paraId="3B0E68B6" w14:textId="77777777" w:rsidR="006B1E66" w:rsidRPr="000F5B8B" w:rsidRDefault="006B1E66">
      <w:pPr>
        <w:spacing w:line="360" w:lineRule="auto"/>
        <w:rPr>
          <w:lang w:val="pt-BR"/>
        </w:rPr>
      </w:pPr>
    </w:p>
    <w:p w14:paraId="32D3DC91" w14:textId="77777777" w:rsidR="006B1E66" w:rsidRPr="000F5B8B" w:rsidRDefault="006B1E66">
      <w:pPr>
        <w:spacing w:line="360" w:lineRule="auto"/>
        <w:rPr>
          <w:lang w:val="pt-BR"/>
        </w:rPr>
      </w:pPr>
    </w:p>
    <w:p w14:paraId="04C18756" w14:textId="77777777" w:rsidR="006B1E66" w:rsidRPr="000F5B8B" w:rsidRDefault="006B1E66">
      <w:pPr>
        <w:spacing w:line="360" w:lineRule="auto"/>
        <w:rPr>
          <w:lang w:val="pt-BR"/>
        </w:rPr>
      </w:pPr>
    </w:p>
    <w:p w14:paraId="0F71ADDC" w14:textId="77777777" w:rsidR="006B1E66" w:rsidRPr="000F5B8B" w:rsidRDefault="006B1E66">
      <w:pPr>
        <w:spacing w:line="360" w:lineRule="auto"/>
        <w:rPr>
          <w:lang w:val="pt-BR"/>
        </w:rPr>
      </w:pPr>
    </w:p>
    <w:p w14:paraId="17278C91" w14:textId="77777777" w:rsidR="006B1E66" w:rsidRPr="000F5B8B" w:rsidRDefault="006B1E66">
      <w:pPr>
        <w:spacing w:line="360" w:lineRule="auto"/>
        <w:rPr>
          <w:lang w:val="pt-BR"/>
        </w:rPr>
      </w:pPr>
    </w:p>
    <w:p w14:paraId="634860A1" w14:textId="77777777" w:rsidR="006B1E66" w:rsidRPr="000F5B8B" w:rsidRDefault="006B1E66">
      <w:pPr>
        <w:spacing w:line="360" w:lineRule="auto"/>
        <w:rPr>
          <w:lang w:val="pt-BR"/>
        </w:rPr>
      </w:pPr>
    </w:p>
    <w:p w14:paraId="6AAFE50A" w14:textId="77777777" w:rsidR="006B1E66" w:rsidRPr="000F5B8B" w:rsidRDefault="006B1E66">
      <w:pPr>
        <w:spacing w:line="360" w:lineRule="auto"/>
        <w:rPr>
          <w:lang w:val="pt-BR"/>
        </w:rPr>
      </w:pPr>
    </w:p>
    <w:p w14:paraId="78F2A7B1" w14:textId="77777777" w:rsidR="006B1E66" w:rsidRPr="000F5B8B" w:rsidRDefault="00CC3326">
      <w:pPr>
        <w:spacing w:line="360" w:lineRule="auto"/>
        <w:jc w:val="center"/>
        <w:rPr>
          <w:lang w:val="pt-BR"/>
        </w:rPr>
      </w:pPr>
      <w:r>
        <w:rPr>
          <w:lang w:val="pt-BR"/>
        </w:rPr>
        <w:t>SÃO PAULO</w:t>
      </w:r>
    </w:p>
    <w:p w14:paraId="10182332" w14:textId="77777777" w:rsidR="006B1E66" w:rsidRPr="000F5B8B" w:rsidRDefault="00CC3326">
      <w:pPr>
        <w:spacing w:line="360" w:lineRule="auto"/>
        <w:jc w:val="center"/>
        <w:rPr>
          <w:lang w:val="pt-BR"/>
        </w:rPr>
      </w:pPr>
      <w:r>
        <w:rPr>
          <w:lang w:val="pt-BR"/>
        </w:rPr>
        <w:t>2026</w:t>
      </w:r>
    </w:p>
    <w:p w14:paraId="090AEC3D" w14:textId="77777777" w:rsidR="006B1E66" w:rsidRPr="000F5B8B" w:rsidRDefault="00CC3326">
      <w:pPr>
        <w:rPr>
          <w:lang w:val="pt-BR"/>
        </w:rPr>
      </w:pPr>
      <w:r>
        <w:rPr>
          <w:lang w:val="pt-BR"/>
        </w:rPr>
        <w:br w:type="page"/>
      </w:r>
    </w:p>
    <w:p w14:paraId="0315A70C" w14:textId="77777777" w:rsidR="006B1E66" w:rsidRPr="000F5B8B" w:rsidRDefault="00CC3326">
      <w:pPr>
        <w:spacing w:line="360" w:lineRule="auto"/>
        <w:jc w:val="center"/>
        <w:rPr>
          <w:lang w:val="pt-BR"/>
        </w:rPr>
      </w:pPr>
      <w:r>
        <w:rPr>
          <w:lang w:val="pt-BR"/>
        </w:rPr>
        <w:lastRenderedPageBreak/>
        <w:t>BRUNO BONAVIGO DACAL – N309EC4</w:t>
      </w:r>
    </w:p>
    <w:p w14:paraId="70B62463" w14:textId="77777777" w:rsidR="006B1E66" w:rsidRPr="000F5B8B" w:rsidRDefault="00CC3326">
      <w:pPr>
        <w:spacing w:line="360" w:lineRule="auto"/>
        <w:jc w:val="center"/>
        <w:rPr>
          <w:lang w:val="pt-BR"/>
        </w:rPr>
      </w:pPr>
      <w:r>
        <w:rPr>
          <w:lang w:val="pt-BR"/>
        </w:rPr>
        <w:t>LUCAS DE ARAUJO VERGARA – N090758</w:t>
      </w:r>
    </w:p>
    <w:p w14:paraId="169EF08B" w14:textId="77777777" w:rsidR="006B1E66" w:rsidRPr="000F5B8B" w:rsidRDefault="00CC3326">
      <w:pPr>
        <w:spacing w:line="360" w:lineRule="auto"/>
        <w:jc w:val="center"/>
        <w:rPr>
          <w:lang w:val="pt-BR"/>
        </w:rPr>
      </w:pPr>
      <w:r>
        <w:rPr>
          <w:lang w:val="pt-BR"/>
        </w:rPr>
        <w:t>VITOR OLIVEIRA DOS SANTOS – N083DG1</w:t>
      </w:r>
    </w:p>
    <w:p w14:paraId="6A7EB160" w14:textId="77777777" w:rsidR="006B1E66" w:rsidRPr="000F5B8B" w:rsidRDefault="006B1E66">
      <w:pPr>
        <w:spacing w:line="360" w:lineRule="auto"/>
        <w:rPr>
          <w:lang w:val="pt-BR"/>
        </w:rPr>
      </w:pPr>
    </w:p>
    <w:p w14:paraId="1967A883" w14:textId="77777777" w:rsidR="006B1E66" w:rsidRPr="000F5B8B" w:rsidRDefault="006B1E66">
      <w:pPr>
        <w:spacing w:line="360" w:lineRule="auto"/>
        <w:rPr>
          <w:lang w:val="pt-BR"/>
        </w:rPr>
      </w:pPr>
    </w:p>
    <w:p w14:paraId="38B86E00" w14:textId="77777777" w:rsidR="006B1E66" w:rsidRPr="000F5B8B" w:rsidRDefault="006B1E66">
      <w:pPr>
        <w:spacing w:line="360" w:lineRule="auto"/>
        <w:rPr>
          <w:lang w:val="pt-BR"/>
        </w:rPr>
      </w:pPr>
    </w:p>
    <w:p w14:paraId="1660C99F" w14:textId="77777777" w:rsidR="006B1E66" w:rsidRPr="000F5B8B" w:rsidRDefault="006B1E66">
      <w:pPr>
        <w:spacing w:line="360" w:lineRule="auto"/>
        <w:rPr>
          <w:lang w:val="pt-BR"/>
        </w:rPr>
      </w:pPr>
    </w:p>
    <w:p w14:paraId="1A23A784" w14:textId="77777777" w:rsidR="006B1E66" w:rsidRPr="000F5B8B" w:rsidRDefault="006B1E66">
      <w:pPr>
        <w:spacing w:line="360" w:lineRule="auto"/>
        <w:rPr>
          <w:lang w:val="pt-BR"/>
        </w:rPr>
      </w:pPr>
    </w:p>
    <w:p w14:paraId="64DE22C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38E841F8" w14:textId="77777777" w:rsidR="006B1E66" w:rsidRPr="000F5B8B" w:rsidRDefault="006B1E66">
      <w:pPr>
        <w:spacing w:line="360" w:lineRule="auto"/>
        <w:rPr>
          <w:lang w:val="pt-BR"/>
        </w:rPr>
      </w:pPr>
    </w:p>
    <w:p w14:paraId="4137AA99" w14:textId="77777777" w:rsidR="006B1E66" w:rsidRPr="000F5B8B" w:rsidRDefault="006B1E66">
      <w:pPr>
        <w:spacing w:line="360" w:lineRule="auto"/>
        <w:rPr>
          <w:lang w:val="pt-BR"/>
        </w:rPr>
      </w:pPr>
    </w:p>
    <w:p w14:paraId="0F9891D1" w14:textId="77777777" w:rsidR="006B1E66" w:rsidRPr="000F5B8B" w:rsidRDefault="006B1E66">
      <w:pPr>
        <w:spacing w:line="360" w:lineRule="auto"/>
        <w:rPr>
          <w:lang w:val="pt-BR"/>
        </w:rPr>
      </w:pPr>
    </w:p>
    <w:p w14:paraId="6B1EB76B"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146F826E" w14:textId="77777777" w:rsidR="006B1E66" w:rsidRPr="000F5B8B" w:rsidRDefault="006B1E66">
      <w:pPr>
        <w:spacing w:line="360" w:lineRule="auto"/>
        <w:rPr>
          <w:lang w:val="pt-BR"/>
        </w:rPr>
      </w:pPr>
    </w:p>
    <w:p w14:paraId="14EB617F" w14:textId="77777777" w:rsidR="006B1E66" w:rsidRPr="000F5B8B" w:rsidRDefault="00CC3326">
      <w:pPr>
        <w:ind w:left="4536"/>
        <w:rPr>
          <w:lang w:val="pt-BR"/>
        </w:rPr>
      </w:pPr>
      <w:r>
        <w:rPr>
          <w:lang w:val="pt-BR"/>
        </w:rPr>
        <w:t>Orientador: Prof. Marco Gomes</w:t>
      </w:r>
    </w:p>
    <w:p w14:paraId="25080D12" w14:textId="77777777" w:rsidR="006B1E66" w:rsidRPr="000F5B8B" w:rsidRDefault="006B1E66">
      <w:pPr>
        <w:spacing w:line="360" w:lineRule="auto"/>
        <w:rPr>
          <w:lang w:val="pt-BR"/>
        </w:rPr>
      </w:pPr>
    </w:p>
    <w:p w14:paraId="40EA2D67" w14:textId="77777777" w:rsidR="006B1E66" w:rsidRPr="000F5B8B" w:rsidRDefault="006B1E66">
      <w:pPr>
        <w:spacing w:line="360" w:lineRule="auto"/>
        <w:rPr>
          <w:lang w:val="pt-BR"/>
        </w:rPr>
      </w:pPr>
    </w:p>
    <w:p w14:paraId="72DC954B" w14:textId="77777777" w:rsidR="006B1E66" w:rsidRPr="000F5B8B" w:rsidRDefault="006B1E66">
      <w:pPr>
        <w:spacing w:line="360" w:lineRule="auto"/>
        <w:rPr>
          <w:lang w:val="pt-BR"/>
        </w:rPr>
      </w:pPr>
    </w:p>
    <w:p w14:paraId="13584606" w14:textId="77777777" w:rsidR="006B1E66" w:rsidRPr="000F5B8B" w:rsidRDefault="006B1E66">
      <w:pPr>
        <w:spacing w:line="360" w:lineRule="auto"/>
        <w:rPr>
          <w:lang w:val="pt-BR"/>
        </w:rPr>
      </w:pPr>
    </w:p>
    <w:p w14:paraId="3C831DAF" w14:textId="77777777" w:rsidR="006B1E66" w:rsidRPr="000F5B8B" w:rsidRDefault="006B1E66">
      <w:pPr>
        <w:spacing w:line="360" w:lineRule="auto"/>
        <w:rPr>
          <w:lang w:val="pt-BR"/>
        </w:rPr>
      </w:pPr>
    </w:p>
    <w:p w14:paraId="0D16A3AF" w14:textId="77777777" w:rsidR="006B1E66" w:rsidRPr="000F5B8B" w:rsidRDefault="006B1E66">
      <w:pPr>
        <w:spacing w:line="360" w:lineRule="auto"/>
        <w:rPr>
          <w:lang w:val="pt-BR"/>
        </w:rPr>
      </w:pPr>
    </w:p>
    <w:p w14:paraId="389233A3" w14:textId="77777777" w:rsidR="006B1E66" w:rsidRPr="000F5B8B" w:rsidRDefault="006B1E66">
      <w:pPr>
        <w:spacing w:line="360" w:lineRule="auto"/>
        <w:rPr>
          <w:lang w:val="pt-BR"/>
        </w:rPr>
      </w:pPr>
    </w:p>
    <w:p w14:paraId="5BD3BD7E" w14:textId="77777777" w:rsidR="006B1E66" w:rsidRPr="000F5B8B" w:rsidRDefault="006B1E66">
      <w:pPr>
        <w:spacing w:line="360" w:lineRule="auto"/>
        <w:rPr>
          <w:lang w:val="pt-BR"/>
        </w:rPr>
      </w:pPr>
    </w:p>
    <w:p w14:paraId="65197D56" w14:textId="77777777" w:rsidR="006B1E66" w:rsidRPr="000F5B8B" w:rsidRDefault="00CC3326">
      <w:pPr>
        <w:spacing w:line="360" w:lineRule="auto"/>
        <w:jc w:val="center"/>
        <w:rPr>
          <w:lang w:val="pt-BR"/>
        </w:rPr>
      </w:pPr>
      <w:r>
        <w:rPr>
          <w:lang w:val="pt-BR"/>
        </w:rPr>
        <w:t>SÃO PAULO</w:t>
      </w:r>
    </w:p>
    <w:p w14:paraId="1DEA4208" w14:textId="77777777" w:rsidR="006B1E66" w:rsidRPr="000F5B8B" w:rsidRDefault="00CC3326">
      <w:pPr>
        <w:spacing w:line="360" w:lineRule="auto"/>
        <w:jc w:val="center"/>
        <w:rPr>
          <w:lang w:val="pt-BR"/>
        </w:rPr>
      </w:pPr>
      <w:r>
        <w:rPr>
          <w:lang w:val="pt-BR"/>
        </w:rPr>
        <w:t>2026</w:t>
      </w:r>
    </w:p>
    <w:p w14:paraId="3EF3F510" w14:textId="77777777" w:rsidR="006B1E66" w:rsidRDefault="00CC3326">
      <w:pPr>
        <w:rPr>
          <w:lang w:val="pt-BR"/>
        </w:rPr>
      </w:pPr>
      <w:r>
        <w:rPr>
          <w:lang w:val="pt-BR"/>
        </w:rPr>
        <w:br w:type="page"/>
      </w:r>
    </w:p>
    <w:p w14:paraId="300D3D95" w14:textId="77777777" w:rsidR="00E01C3A" w:rsidRDefault="00CC3326">
      <w:pPr>
        <w:spacing w:after="480"/>
        <w:jc w:val="center"/>
        <w:rPr>
          <w:b/>
          <w:bCs/>
          <w:lang w:val="pt-BR"/>
        </w:rPr>
      </w:pPr>
      <w:r>
        <w:rPr>
          <w:b/>
          <w:bCs/>
          <w:lang w:val="pt-BR"/>
        </w:rPr>
        <w:lastRenderedPageBreak/>
        <w:t>RESUMO</w:t>
      </w:r>
    </w:p>
    <w:p w14:paraId="07003DA5"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2F49A57B"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375E1E8D" w14:textId="77777777" w:rsidR="00E01C3A" w:rsidRDefault="00CC3326">
      <w:pPr>
        <w:rPr>
          <w:lang w:val="pt-BR"/>
        </w:rPr>
      </w:pPr>
      <w:r>
        <w:rPr>
          <w:lang w:val="pt-BR"/>
        </w:rPr>
        <w:br w:type="page"/>
      </w:r>
    </w:p>
    <w:p w14:paraId="30C6C9E9" w14:textId="77777777" w:rsidR="00E01C3A" w:rsidRDefault="00CC3326">
      <w:pPr>
        <w:spacing w:after="480"/>
        <w:jc w:val="center"/>
        <w:rPr>
          <w:b/>
          <w:bCs/>
          <w:lang w:val="pt-BR"/>
        </w:rPr>
      </w:pPr>
      <w:r>
        <w:rPr>
          <w:b/>
          <w:bCs/>
          <w:lang w:val="pt-BR"/>
        </w:rPr>
        <w:lastRenderedPageBreak/>
        <w:t>ABSTRACT</w:t>
      </w:r>
    </w:p>
    <w:p w14:paraId="553CBC72"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16164239" w14:textId="77777777" w:rsidR="00E01C3A" w:rsidRPr="00CE1B46" w:rsidRDefault="00CC3326">
      <w:pPr>
        <w:spacing w:after="240"/>
        <w:jc w:val="both"/>
      </w:pPr>
      <w:r>
        <w:rPr>
          <w:b/>
          <w:bCs/>
        </w:rPr>
        <w:t xml:space="preserve">Keywords: </w:t>
      </w:r>
      <w:r>
        <w:t>street lighting; remote management; Internet of Things; fuzzy logic; smart cities.</w:t>
      </w:r>
    </w:p>
    <w:p w14:paraId="6EF75241" w14:textId="77777777" w:rsidR="00E01C3A" w:rsidRPr="00CE1B46" w:rsidRDefault="00CC3326">
      <w:r>
        <w:br w:type="page"/>
      </w:r>
    </w:p>
    <w:p w14:paraId="211B87BE" w14:textId="77777777" w:rsidR="00E01C3A" w:rsidRDefault="00CC3326">
      <w:pPr>
        <w:spacing w:after="480"/>
        <w:jc w:val="center"/>
        <w:rPr>
          <w:b/>
          <w:bCs/>
          <w:lang w:val="pt-BR"/>
        </w:rPr>
      </w:pPr>
      <w:r>
        <w:rPr>
          <w:b/>
          <w:bCs/>
          <w:lang w:val="pt-BR"/>
        </w:rPr>
        <w:lastRenderedPageBreak/>
        <w:t>LISTA DE QUADROS</w:t>
      </w:r>
    </w:p>
    <w:p w14:paraId="38334EE1"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2365D2D3"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1455AE44"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360B105D"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617F9953"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7729E150"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1CB5A3F0"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7F5EFAFC"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79CF9CB7"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2CBC0C65"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45345888"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04352B15"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06C277A9"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6D753641"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44AF4DBB"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1445CAFD" w14:textId="77777777" w:rsidR="00847C0D" w:rsidRDefault="00CC3326">
      <w:pPr>
        <w:tabs>
          <w:tab w:val="right" w:leader="dot" w:pos="9071"/>
        </w:tabs>
        <w:spacing w:after="100"/>
      </w:pPr>
      <w:r>
        <w:rPr>
          <w:lang w:val="pt-BR"/>
        </w:rPr>
        <w:t>Quadro 16 – Tabelas do banco de dados: atributos, domínios, restrições e uso</w:t>
      </w:r>
    </w:p>
    <w:p w14:paraId="54890D66" w14:textId="77777777" w:rsidR="00847C0D" w:rsidRDefault="00CC3326">
      <w:pPr>
        <w:tabs>
          <w:tab w:val="right" w:leader="dot" w:pos="9071"/>
        </w:tabs>
        <w:spacing w:after="100"/>
      </w:pPr>
      <w:r>
        <w:rPr>
          <w:lang w:val="pt-BR"/>
        </w:rPr>
        <w:t>Quadro 17 – Casos de teste</w:t>
      </w:r>
    </w:p>
    <w:p w14:paraId="28D3D274" w14:textId="77777777" w:rsidR="002C2A03" w:rsidRDefault="008C03E9">
      <w:pPr>
        <w:tabs>
          <w:tab w:val="right" w:leader="dot" w:pos="9071"/>
        </w:tabs>
        <w:spacing w:after="100"/>
      </w:pPr>
      <w:r>
        <w:rPr>
          <w:lang w:val="pt-BR"/>
        </w:rPr>
        <w:t>Quadro 18 – Especificação da interface de integração</w:t>
      </w:r>
    </w:p>
    <w:p w14:paraId="613D8228" w14:textId="77777777" w:rsidR="001A5FD5" w:rsidRDefault="002D2B91">
      <w:pPr>
        <w:tabs>
          <w:tab w:val="right" w:leader="dot" w:pos="9071"/>
        </w:tabs>
        <w:spacing w:after="100"/>
      </w:pPr>
      <w:r>
        <w:rPr>
          <w:lang w:val="pt-BR"/>
        </w:rPr>
        <w:t>Quadro 19 – Retirada e substituição dos componentes de inteligência artificial no sistema</w:t>
      </w:r>
    </w:p>
    <w:p w14:paraId="0FB72674" w14:textId="77777777" w:rsidR="001A5FD5" w:rsidRDefault="002D2B91">
      <w:pPr>
        <w:tabs>
          <w:tab w:val="right" w:leader="dot" w:pos="9071"/>
        </w:tabs>
        <w:spacing w:after="100"/>
      </w:pPr>
      <w:r>
        <w:rPr>
          <w:lang w:val="pt-BR"/>
        </w:rPr>
        <w:t>Quadro 20 – Previsão com série de 15 min e com a mesma série somada por hora (Zurique, período noturno)</w:t>
      </w:r>
    </w:p>
    <w:p w14:paraId="004AF587"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14:paraId="56B9F729" w14:textId="77777777" w:rsidR="00724418" w:rsidRDefault="002679C7">
      <w:pPr>
        <w:tabs>
          <w:tab w:val="right" w:leader="dot" w:pos="9071"/>
        </w:tabs>
        <w:spacing w:after="100"/>
      </w:pPr>
      <w:r>
        <w:rPr>
          <w:lang w:val="pt-BR"/>
        </w:rPr>
        <w:t>Quadro 22 – Programas, dados e versões que reproduzem os resultados</w:t>
      </w:r>
    </w:p>
    <w:p w14:paraId="374BC5CD" w14:textId="77777777" w:rsidR="00E01C3A" w:rsidRDefault="00CC3326">
      <w:pPr>
        <w:rPr>
          <w:lang w:val="pt-BR"/>
        </w:rPr>
      </w:pPr>
      <w:r>
        <w:rPr>
          <w:lang w:val="pt-BR"/>
        </w:rPr>
        <w:br w:type="page"/>
      </w:r>
    </w:p>
    <w:p w14:paraId="70F00C88" w14:textId="77777777" w:rsidR="00E01C3A" w:rsidRDefault="00CC3326">
      <w:pPr>
        <w:spacing w:after="480"/>
        <w:jc w:val="center"/>
        <w:rPr>
          <w:b/>
          <w:bCs/>
          <w:lang w:val="pt-BR"/>
        </w:rPr>
      </w:pPr>
      <w:r>
        <w:rPr>
          <w:b/>
          <w:bCs/>
          <w:lang w:val="pt-BR"/>
        </w:rPr>
        <w:lastRenderedPageBreak/>
        <w:t>LISTA DE FIGURAS</w:t>
      </w:r>
    </w:p>
    <w:p w14:paraId="441DAD0D"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41849813" w14:textId="77777777" w:rsidR="00E01C3A" w:rsidRDefault="00CC3326">
      <w:pPr>
        <w:tabs>
          <w:tab w:val="right" w:leader="dot" w:pos="9071"/>
        </w:tabs>
        <w:spacing w:after="100"/>
        <w:rPr>
          <w:lang w:val="pt-BR"/>
        </w:rPr>
      </w:pPr>
      <w:r>
        <w:rPr>
          <w:lang w:val="pt-BR"/>
        </w:rPr>
        <w:t>Figura 2 – Diagrama entidade-relacionamento do banco de dados</w:t>
      </w:r>
      <w:r>
        <w:rPr>
          <w:lang w:val="pt-BR"/>
        </w:rPr>
        <w:tab/>
        <w:t>70</w:t>
      </w:r>
    </w:p>
    <w:p w14:paraId="16CAEE44" w14:textId="77777777" w:rsidR="00E01C3A" w:rsidRDefault="00CC3326">
      <w:pPr>
        <w:rPr>
          <w:lang w:val="pt-BR"/>
        </w:rPr>
      </w:pPr>
      <w:r>
        <w:rPr>
          <w:lang w:val="pt-BR"/>
        </w:rPr>
        <w:br w:type="page"/>
      </w:r>
    </w:p>
    <w:p w14:paraId="0223669F" w14:textId="77777777" w:rsidR="000F5B8B" w:rsidRPr="000F5B8B" w:rsidRDefault="000F5B8B" w:rsidP="000F5B8B">
      <w:pPr>
        <w:jc w:val="center"/>
        <w:rPr>
          <w:b/>
          <w:bCs/>
          <w:lang w:val="pt-BR"/>
        </w:rPr>
      </w:pPr>
      <w:r>
        <w:rPr>
          <w:b/>
          <w:bCs/>
          <w:lang w:val="pt-BR"/>
        </w:rPr>
        <w:lastRenderedPageBreak/>
        <w:t>SUMÁRIO</w:t>
      </w:r>
    </w:p>
    <w:p w14:paraId="232492EB"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4D24FAD8" w14:textId="77777777" w:rsidR="00E01C3A" w:rsidRDefault="00E01C3A">
          <w:pPr>
            <w:pStyle w:val="TOCHeading"/>
          </w:pPr>
        </w:p>
        <w:p w14:paraId="33890438" w14:textId="110BCF40" w:rsidR="006C4C38"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778760" w:history="1">
            <w:r w:rsidR="006C4C38" w:rsidRPr="002A3081">
              <w:rPr>
                <w:rStyle w:val="Hyperlink"/>
                <w:noProof/>
                <w:lang w:val="pt-BR"/>
              </w:rPr>
              <w:t>1 INTRODUÇÃO</w:t>
            </w:r>
            <w:r w:rsidR="006C4C38">
              <w:rPr>
                <w:noProof/>
                <w:webHidden/>
              </w:rPr>
              <w:tab/>
            </w:r>
            <w:r w:rsidR="006C4C38">
              <w:rPr>
                <w:noProof/>
                <w:webHidden/>
              </w:rPr>
              <w:fldChar w:fldCharType="begin"/>
            </w:r>
            <w:r w:rsidR="006C4C38">
              <w:rPr>
                <w:noProof/>
                <w:webHidden/>
              </w:rPr>
              <w:instrText xml:space="preserve"> PAGEREF _Toc241778760 \h </w:instrText>
            </w:r>
            <w:r w:rsidR="006C4C38">
              <w:rPr>
                <w:noProof/>
                <w:webHidden/>
              </w:rPr>
            </w:r>
            <w:r w:rsidR="006C4C38">
              <w:rPr>
                <w:noProof/>
                <w:webHidden/>
              </w:rPr>
              <w:fldChar w:fldCharType="separate"/>
            </w:r>
            <w:r w:rsidR="006C4C38">
              <w:rPr>
                <w:noProof/>
                <w:webHidden/>
              </w:rPr>
              <w:t>9</w:t>
            </w:r>
            <w:r w:rsidR="006C4C38">
              <w:rPr>
                <w:noProof/>
                <w:webHidden/>
              </w:rPr>
              <w:fldChar w:fldCharType="end"/>
            </w:r>
          </w:hyperlink>
        </w:p>
        <w:p w14:paraId="2A73B33C" w14:textId="4DC8E98F"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1" w:history="1">
            <w:r w:rsidRPr="002A3081">
              <w:rPr>
                <w:rStyle w:val="Hyperlink"/>
                <w:noProof/>
                <w:lang w:val="pt-BR"/>
              </w:rPr>
              <w:t>1.1 Contextualização</w:t>
            </w:r>
            <w:r>
              <w:rPr>
                <w:noProof/>
                <w:webHidden/>
              </w:rPr>
              <w:tab/>
            </w:r>
            <w:r>
              <w:rPr>
                <w:noProof/>
                <w:webHidden/>
              </w:rPr>
              <w:fldChar w:fldCharType="begin"/>
            </w:r>
            <w:r>
              <w:rPr>
                <w:noProof/>
                <w:webHidden/>
              </w:rPr>
              <w:instrText xml:space="preserve"> PAGEREF _Toc241778761 \h </w:instrText>
            </w:r>
            <w:r>
              <w:rPr>
                <w:noProof/>
                <w:webHidden/>
              </w:rPr>
            </w:r>
            <w:r>
              <w:rPr>
                <w:noProof/>
                <w:webHidden/>
              </w:rPr>
              <w:fldChar w:fldCharType="separate"/>
            </w:r>
            <w:r>
              <w:rPr>
                <w:noProof/>
                <w:webHidden/>
              </w:rPr>
              <w:t>9</w:t>
            </w:r>
            <w:r>
              <w:rPr>
                <w:noProof/>
                <w:webHidden/>
              </w:rPr>
              <w:fldChar w:fldCharType="end"/>
            </w:r>
          </w:hyperlink>
        </w:p>
        <w:p w14:paraId="33AFC4F0" w14:textId="4BAD6A64"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2" w:history="1">
            <w:r w:rsidRPr="002A3081">
              <w:rPr>
                <w:rStyle w:val="Hyperlink"/>
                <w:noProof/>
                <w:lang w:val="pt-BR"/>
              </w:rPr>
              <w:t>1.2 Termos-chave</w:t>
            </w:r>
            <w:r>
              <w:rPr>
                <w:noProof/>
                <w:webHidden/>
              </w:rPr>
              <w:tab/>
            </w:r>
            <w:r>
              <w:rPr>
                <w:noProof/>
                <w:webHidden/>
              </w:rPr>
              <w:fldChar w:fldCharType="begin"/>
            </w:r>
            <w:r>
              <w:rPr>
                <w:noProof/>
                <w:webHidden/>
              </w:rPr>
              <w:instrText xml:space="preserve"> PAGEREF _Toc241778762 \h </w:instrText>
            </w:r>
            <w:r>
              <w:rPr>
                <w:noProof/>
                <w:webHidden/>
              </w:rPr>
            </w:r>
            <w:r>
              <w:rPr>
                <w:noProof/>
                <w:webHidden/>
              </w:rPr>
              <w:fldChar w:fldCharType="separate"/>
            </w:r>
            <w:r>
              <w:rPr>
                <w:noProof/>
                <w:webHidden/>
              </w:rPr>
              <w:t>9</w:t>
            </w:r>
            <w:r>
              <w:rPr>
                <w:noProof/>
                <w:webHidden/>
              </w:rPr>
              <w:fldChar w:fldCharType="end"/>
            </w:r>
          </w:hyperlink>
        </w:p>
        <w:p w14:paraId="7922F13E" w14:textId="1D2AA922"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63" w:history="1">
            <w:r w:rsidRPr="002A3081">
              <w:rPr>
                <w:rStyle w:val="Hyperlink"/>
                <w:noProof/>
                <w:lang w:val="pt-BR"/>
              </w:rPr>
              <w:t>1.2.1 Cidades inteligentes</w:t>
            </w:r>
            <w:r>
              <w:rPr>
                <w:noProof/>
                <w:webHidden/>
              </w:rPr>
              <w:tab/>
            </w:r>
            <w:r>
              <w:rPr>
                <w:noProof/>
                <w:webHidden/>
              </w:rPr>
              <w:fldChar w:fldCharType="begin"/>
            </w:r>
            <w:r>
              <w:rPr>
                <w:noProof/>
                <w:webHidden/>
              </w:rPr>
              <w:instrText xml:space="preserve"> PAGEREF _Toc241778763 \h </w:instrText>
            </w:r>
            <w:r>
              <w:rPr>
                <w:noProof/>
                <w:webHidden/>
              </w:rPr>
            </w:r>
            <w:r>
              <w:rPr>
                <w:noProof/>
                <w:webHidden/>
              </w:rPr>
              <w:fldChar w:fldCharType="separate"/>
            </w:r>
            <w:r>
              <w:rPr>
                <w:noProof/>
                <w:webHidden/>
              </w:rPr>
              <w:t>9</w:t>
            </w:r>
            <w:r>
              <w:rPr>
                <w:noProof/>
                <w:webHidden/>
              </w:rPr>
              <w:fldChar w:fldCharType="end"/>
            </w:r>
          </w:hyperlink>
        </w:p>
        <w:p w14:paraId="4C8DD15B" w14:textId="13CF06BF"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64" w:history="1">
            <w:r w:rsidRPr="002A3081">
              <w:rPr>
                <w:rStyle w:val="Hyperlink"/>
                <w:noProof/>
                <w:lang w:val="pt-BR"/>
              </w:rPr>
              <w:t>1.2.2 Internet das Coisas</w:t>
            </w:r>
            <w:r>
              <w:rPr>
                <w:noProof/>
                <w:webHidden/>
              </w:rPr>
              <w:tab/>
            </w:r>
            <w:r>
              <w:rPr>
                <w:noProof/>
                <w:webHidden/>
              </w:rPr>
              <w:fldChar w:fldCharType="begin"/>
            </w:r>
            <w:r>
              <w:rPr>
                <w:noProof/>
                <w:webHidden/>
              </w:rPr>
              <w:instrText xml:space="preserve"> PAGEREF _Toc241778764 \h </w:instrText>
            </w:r>
            <w:r>
              <w:rPr>
                <w:noProof/>
                <w:webHidden/>
              </w:rPr>
            </w:r>
            <w:r>
              <w:rPr>
                <w:noProof/>
                <w:webHidden/>
              </w:rPr>
              <w:fldChar w:fldCharType="separate"/>
            </w:r>
            <w:r>
              <w:rPr>
                <w:noProof/>
                <w:webHidden/>
              </w:rPr>
              <w:t>10</w:t>
            </w:r>
            <w:r>
              <w:rPr>
                <w:noProof/>
                <w:webHidden/>
              </w:rPr>
              <w:fldChar w:fldCharType="end"/>
            </w:r>
          </w:hyperlink>
        </w:p>
        <w:p w14:paraId="77A57762" w14:textId="7CF431D2"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65" w:history="1">
            <w:r w:rsidRPr="002A3081">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_Toc241778765 \h </w:instrText>
            </w:r>
            <w:r>
              <w:rPr>
                <w:noProof/>
                <w:webHidden/>
              </w:rPr>
            </w:r>
            <w:r>
              <w:rPr>
                <w:noProof/>
                <w:webHidden/>
              </w:rPr>
              <w:fldChar w:fldCharType="separate"/>
            </w:r>
            <w:r>
              <w:rPr>
                <w:noProof/>
                <w:webHidden/>
              </w:rPr>
              <w:t>10</w:t>
            </w:r>
            <w:r>
              <w:rPr>
                <w:noProof/>
                <w:webHidden/>
              </w:rPr>
              <w:fldChar w:fldCharType="end"/>
            </w:r>
          </w:hyperlink>
        </w:p>
        <w:p w14:paraId="21E1D6F3" w14:textId="06C26751"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6" w:history="1">
            <w:r w:rsidRPr="002A3081">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_Toc241778766 \h </w:instrText>
            </w:r>
            <w:r>
              <w:rPr>
                <w:noProof/>
                <w:webHidden/>
              </w:rPr>
            </w:r>
            <w:r>
              <w:rPr>
                <w:noProof/>
                <w:webHidden/>
              </w:rPr>
              <w:fldChar w:fldCharType="separate"/>
            </w:r>
            <w:r>
              <w:rPr>
                <w:noProof/>
                <w:webHidden/>
              </w:rPr>
              <w:t>11</w:t>
            </w:r>
            <w:r>
              <w:rPr>
                <w:noProof/>
                <w:webHidden/>
              </w:rPr>
              <w:fldChar w:fldCharType="end"/>
            </w:r>
          </w:hyperlink>
        </w:p>
        <w:p w14:paraId="6FFFF4ED" w14:textId="4E654695"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7" w:history="1">
            <w:r w:rsidRPr="002A3081">
              <w:rPr>
                <w:rStyle w:val="Hyperlink"/>
                <w:noProof/>
                <w:lang w:val="pt-BR"/>
              </w:rPr>
              <w:t>1.4 Problema de pesquisa</w:t>
            </w:r>
            <w:r>
              <w:rPr>
                <w:noProof/>
                <w:webHidden/>
              </w:rPr>
              <w:tab/>
            </w:r>
            <w:r>
              <w:rPr>
                <w:noProof/>
                <w:webHidden/>
              </w:rPr>
              <w:fldChar w:fldCharType="begin"/>
            </w:r>
            <w:r>
              <w:rPr>
                <w:noProof/>
                <w:webHidden/>
              </w:rPr>
              <w:instrText xml:space="preserve"> PAGEREF _Toc241778767 \h </w:instrText>
            </w:r>
            <w:r>
              <w:rPr>
                <w:noProof/>
                <w:webHidden/>
              </w:rPr>
            </w:r>
            <w:r>
              <w:rPr>
                <w:noProof/>
                <w:webHidden/>
              </w:rPr>
              <w:fldChar w:fldCharType="separate"/>
            </w:r>
            <w:r>
              <w:rPr>
                <w:noProof/>
                <w:webHidden/>
              </w:rPr>
              <w:t>12</w:t>
            </w:r>
            <w:r>
              <w:rPr>
                <w:noProof/>
                <w:webHidden/>
              </w:rPr>
              <w:fldChar w:fldCharType="end"/>
            </w:r>
          </w:hyperlink>
        </w:p>
        <w:p w14:paraId="49642155" w14:textId="3F31E43A"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8" w:history="1">
            <w:r w:rsidRPr="002A3081">
              <w:rPr>
                <w:rStyle w:val="Hyperlink"/>
                <w:noProof/>
                <w:lang w:val="pt-BR"/>
              </w:rPr>
              <w:t>1.5 Objetivos</w:t>
            </w:r>
            <w:r>
              <w:rPr>
                <w:noProof/>
                <w:webHidden/>
              </w:rPr>
              <w:tab/>
            </w:r>
            <w:r>
              <w:rPr>
                <w:noProof/>
                <w:webHidden/>
              </w:rPr>
              <w:fldChar w:fldCharType="begin"/>
            </w:r>
            <w:r>
              <w:rPr>
                <w:noProof/>
                <w:webHidden/>
              </w:rPr>
              <w:instrText xml:space="preserve"> PAGEREF _Toc241778768 \h </w:instrText>
            </w:r>
            <w:r>
              <w:rPr>
                <w:noProof/>
                <w:webHidden/>
              </w:rPr>
            </w:r>
            <w:r>
              <w:rPr>
                <w:noProof/>
                <w:webHidden/>
              </w:rPr>
              <w:fldChar w:fldCharType="separate"/>
            </w:r>
            <w:r>
              <w:rPr>
                <w:noProof/>
                <w:webHidden/>
              </w:rPr>
              <w:t>13</w:t>
            </w:r>
            <w:r>
              <w:rPr>
                <w:noProof/>
                <w:webHidden/>
              </w:rPr>
              <w:fldChar w:fldCharType="end"/>
            </w:r>
          </w:hyperlink>
        </w:p>
        <w:p w14:paraId="215F8FD3" w14:textId="33DC63DF"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69" w:history="1">
            <w:r w:rsidRPr="002A3081">
              <w:rPr>
                <w:rStyle w:val="Hyperlink"/>
                <w:noProof/>
                <w:lang w:val="pt-BR"/>
              </w:rPr>
              <w:t>1.5.1 Objetivo geral</w:t>
            </w:r>
            <w:r>
              <w:rPr>
                <w:noProof/>
                <w:webHidden/>
              </w:rPr>
              <w:tab/>
            </w:r>
            <w:r>
              <w:rPr>
                <w:noProof/>
                <w:webHidden/>
              </w:rPr>
              <w:fldChar w:fldCharType="begin"/>
            </w:r>
            <w:r>
              <w:rPr>
                <w:noProof/>
                <w:webHidden/>
              </w:rPr>
              <w:instrText xml:space="preserve"> PAGEREF _Toc241778769 \h </w:instrText>
            </w:r>
            <w:r>
              <w:rPr>
                <w:noProof/>
                <w:webHidden/>
              </w:rPr>
            </w:r>
            <w:r>
              <w:rPr>
                <w:noProof/>
                <w:webHidden/>
              </w:rPr>
              <w:fldChar w:fldCharType="separate"/>
            </w:r>
            <w:r>
              <w:rPr>
                <w:noProof/>
                <w:webHidden/>
              </w:rPr>
              <w:t>13</w:t>
            </w:r>
            <w:r>
              <w:rPr>
                <w:noProof/>
                <w:webHidden/>
              </w:rPr>
              <w:fldChar w:fldCharType="end"/>
            </w:r>
          </w:hyperlink>
        </w:p>
        <w:p w14:paraId="6A1D523D" w14:textId="1F131B76"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70" w:history="1">
            <w:r w:rsidRPr="002A3081">
              <w:rPr>
                <w:rStyle w:val="Hyperlink"/>
                <w:noProof/>
                <w:lang w:val="pt-BR"/>
              </w:rPr>
              <w:t>1.5.2 Objetivos específicos</w:t>
            </w:r>
            <w:r>
              <w:rPr>
                <w:noProof/>
                <w:webHidden/>
              </w:rPr>
              <w:tab/>
            </w:r>
            <w:r>
              <w:rPr>
                <w:noProof/>
                <w:webHidden/>
              </w:rPr>
              <w:fldChar w:fldCharType="begin"/>
            </w:r>
            <w:r>
              <w:rPr>
                <w:noProof/>
                <w:webHidden/>
              </w:rPr>
              <w:instrText xml:space="preserve"> PAGEREF _Toc241778770 \h </w:instrText>
            </w:r>
            <w:r>
              <w:rPr>
                <w:noProof/>
                <w:webHidden/>
              </w:rPr>
            </w:r>
            <w:r>
              <w:rPr>
                <w:noProof/>
                <w:webHidden/>
              </w:rPr>
              <w:fldChar w:fldCharType="separate"/>
            </w:r>
            <w:r>
              <w:rPr>
                <w:noProof/>
                <w:webHidden/>
              </w:rPr>
              <w:t>13</w:t>
            </w:r>
            <w:r>
              <w:rPr>
                <w:noProof/>
                <w:webHidden/>
              </w:rPr>
              <w:fldChar w:fldCharType="end"/>
            </w:r>
          </w:hyperlink>
        </w:p>
        <w:p w14:paraId="01E8DE08" w14:textId="209B6C3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1" w:history="1">
            <w:r w:rsidRPr="002A3081">
              <w:rPr>
                <w:rStyle w:val="Hyperlink"/>
                <w:noProof/>
                <w:lang w:val="pt-BR"/>
              </w:rPr>
              <w:t>1.6 Justificativa</w:t>
            </w:r>
            <w:r>
              <w:rPr>
                <w:noProof/>
                <w:webHidden/>
              </w:rPr>
              <w:tab/>
            </w:r>
            <w:r>
              <w:rPr>
                <w:noProof/>
                <w:webHidden/>
              </w:rPr>
              <w:fldChar w:fldCharType="begin"/>
            </w:r>
            <w:r>
              <w:rPr>
                <w:noProof/>
                <w:webHidden/>
              </w:rPr>
              <w:instrText xml:space="preserve"> PAGEREF _Toc241778771 \h </w:instrText>
            </w:r>
            <w:r>
              <w:rPr>
                <w:noProof/>
                <w:webHidden/>
              </w:rPr>
            </w:r>
            <w:r>
              <w:rPr>
                <w:noProof/>
                <w:webHidden/>
              </w:rPr>
              <w:fldChar w:fldCharType="separate"/>
            </w:r>
            <w:r>
              <w:rPr>
                <w:noProof/>
                <w:webHidden/>
              </w:rPr>
              <w:t>14</w:t>
            </w:r>
            <w:r>
              <w:rPr>
                <w:noProof/>
                <w:webHidden/>
              </w:rPr>
              <w:fldChar w:fldCharType="end"/>
            </w:r>
          </w:hyperlink>
        </w:p>
        <w:p w14:paraId="5D9A93A6" w14:textId="24E34842"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2" w:history="1">
            <w:r w:rsidRPr="002A3081">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_Toc241778772 \h </w:instrText>
            </w:r>
            <w:r>
              <w:rPr>
                <w:noProof/>
                <w:webHidden/>
              </w:rPr>
            </w:r>
            <w:r>
              <w:rPr>
                <w:noProof/>
                <w:webHidden/>
              </w:rPr>
              <w:fldChar w:fldCharType="separate"/>
            </w:r>
            <w:r>
              <w:rPr>
                <w:noProof/>
                <w:webHidden/>
              </w:rPr>
              <w:t>15</w:t>
            </w:r>
            <w:r>
              <w:rPr>
                <w:noProof/>
                <w:webHidden/>
              </w:rPr>
              <w:fldChar w:fldCharType="end"/>
            </w:r>
          </w:hyperlink>
        </w:p>
        <w:p w14:paraId="0E1F30BC" w14:textId="4894C896"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773" w:history="1">
            <w:r w:rsidRPr="002A3081">
              <w:rPr>
                <w:rStyle w:val="Hyperlink"/>
                <w:noProof/>
                <w:lang w:val="pt-BR"/>
              </w:rPr>
              <w:t>2 REVISÃO BIBLIOGRÁFICA</w:t>
            </w:r>
            <w:r>
              <w:rPr>
                <w:noProof/>
                <w:webHidden/>
              </w:rPr>
              <w:tab/>
            </w:r>
            <w:r>
              <w:rPr>
                <w:noProof/>
                <w:webHidden/>
              </w:rPr>
              <w:fldChar w:fldCharType="begin"/>
            </w:r>
            <w:r>
              <w:rPr>
                <w:noProof/>
                <w:webHidden/>
              </w:rPr>
              <w:instrText xml:space="preserve"> PAGEREF _Toc241778773 \h </w:instrText>
            </w:r>
            <w:r>
              <w:rPr>
                <w:noProof/>
                <w:webHidden/>
              </w:rPr>
            </w:r>
            <w:r>
              <w:rPr>
                <w:noProof/>
                <w:webHidden/>
              </w:rPr>
              <w:fldChar w:fldCharType="separate"/>
            </w:r>
            <w:r>
              <w:rPr>
                <w:noProof/>
                <w:webHidden/>
              </w:rPr>
              <w:t>17</w:t>
            </w:r>
            <w:r>
              <w:rPr>
                <w:noProof/>
                <w:webHidden/>
              </w:rPr>
              <w:fldChar w:fldCharType="end"/>
            </w:r>
          </w:hyperlink>
        </w:p>
        <w:p w14:paraId="5D9D5637" w14:textId="42DD0F2C"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4" w:history="1">
            <w:r w:rsidRPr="002A3081">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_Toc241778774 \h </w:instrText>
            </w:r>
            <w:r>
              <w:rPr>
                <w:noProof/>
                <w:webHidden/>
              </w:rPr>
            </w:r>
            <w:r>
              <w:rPr>
                <w:noProof/>
                <w:webHidden/>
              </w:rPr>
              <w:fldChar w:fldCharType="separate"/>
            </w:r>
            <w:r>
              <w:rPr>
                <w:noProof/>
                <w:webHidden/>
              </w:rPr>
              <w:t>17</w:t>
            </w:r>
            <w:r>
              <w:rPr>
                <w:noProof/>
                <w:webHidden/>
              </w:rPr>
              <w:fldChar w:fldCharType="end"/>
            </w:r>
          </w:hyperlink>
        </w:p>
        <w:p w14:paraId="7801657A" w14:textId="35FA231B"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5" w:history="1">
            <w:r w:rsidRPr="002A3081">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_Toc241778775 \h </w:instrText>
            </w:r>
            <w:r>
              <w:rPr>
                <w:noProof/>
                <w:webHidden/>
              </w:rPr>
            </w:r>
            <w:r>
              <w:rPr>
                <w:noProof/>
                <w:webHidden/>
              </w:rPr>
              <w:fldChar w:fldCharType="separate"/>
            </w:r>
            <w:r>
              <w:rPr>
                <w:noProof/>
                <w:webHidden/>
              </w:rPr>
              <w:t>18</w:t>
            </w:r>
            <w:r>
              <w:rPr>
                <w:noProof/>
                <w:webHidden/>
              </w:rPr>
              <w:fldChar w:fldCharType="end"/>
            </w:r>
          </w:hyperlink>
        </w:p>
        <w:p w14:paraId="689EEFEE" w14:textId="19F3FB7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6" w:history="1">
            <w:r w:rsidRPr="002A3081">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_Toc241778776 \h </w:instrText>
            </w:r>
            <w:r>
              <w:rPr>
                <w:noProof/>
                <w:webHidden/>
              </w:rPr>
            </w:r>
            <w:r>
              <w:rPr>
                <w:noProof/>
                <w:webHidden/>
              </w:rPr>
              <w:fldChar w:fldCharType="separate"/>
            </w:r>
            <w:r>
              <w:rPr>
                <w:noProof/>
                <w:webHidden/>
              </w:rPr>
              <w:t>20</w:t>
            </w:r>
            <w:r>
              <w:rPr>
                <w:noProof/>
                <w:webHidden/>
              </w:rPr>
              <w:fldChar w:fldCharType="end"/>
            </w:r>
          </w:hyperlink>
        </w:p>
        <w:p w14:paraId="34676BFB" w14:textId="46118C9D"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7" w:history="1">
            <w:r w:rsidRPr="002A3081">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_Toc241778777 \h </w:instrText>
            </w:r>
            <w:r>
              <w:rPr>
                <w:noProof/>
                <w:webHidden/>
              </w:rPr>
            </w:r>
            <w:r>
              <w:rPr>
                <w:noProof/>
                <w:webHidden/>
              </w:rPr>
              <w:fldChar w:fldCharType="separate"/>
            </w:r>
            <w:r>
              <w:rPr>
                <w:noProof/>
                <w:webHidden/>
              </w:rPr>
              <w:t>23</w:t>
            </w:r>
            <w:r>
              <w:rPr>
                <w:noProof/>
                <w:webHidden/>
              </w:rPr>
              <w:fldChar w:fldCharType="end"/>
            </w:r>
          </w:hyperlink>
        </w:p>
        <w:p w14:paraId="7EA652F2" w14:textId="47444C04"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8" w:history="1">
            <w:r w:rsidRPr="002A3081">
              <w:rPr>
                <w:rStyle w:val="Hyperlink"/>
                <w:noProof/>
                <w:lang w:val="pt-BR"/>
              </w:rPr>
              <w:t>2.5 Requisitos normativos</w:t>
            </w:r>
            <w:r>
              <w:rPr>
                <w:noProof/>
                <w:webHidden/>
              </w:rPr>
              <w:tab/>
            </w:r>
            <w:r>
              <w:rPr>
                <w:noProof/>
                <w:webHidden/>
              </w:rPr>
              <w:fldChar w:fldCharType="begin"/>
            </w:r>
            <w:r>
              <w:rPr>
                <w:noProof/>
                <w:webHidden/>
              </w:rPr>
              <w:instrText xml:space="preserve"> PAGEREF _Toc241778778 \h </w:instrText>
            </w:r>
            <w:r>
              <w:rPr>
                <w:noProof/>
                <w:webHidden/>
              </w:rPr>
            </w:r>
            <w:r>
              <w:rPr>
                <w:noProof/>
                <w:webHidden/>
              </w:rPr>
              <w:fldChar w:fldCharType="separate"/>
            </w:r>
            <w:r>
              <w:rPr>
                <w:noProof/>
                <w:webHidden/>
              </w:rPr>
              <w:t>24</w:t>
            </w:r>
            <w:r>
              <w:rPr>
                <w:noProof/>
                <w:webHidden/>
              </w:rPr>
              <w:fldChar w:fldCharType="end"/>
            </w:r>
          </w:hyperlink>
        </w:p>
        <w:p w14:paraId="4DC91B27" w14:textId="03133E8F"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9" w:history="1">
            <w:r w:rsidRPr="002A3081">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_Toc241778779 \h </w:instrText>
            </w:r>
            <w:r>
              <w:rPr>
                <w:noProof/>
                <w:webHidden/>
              </w:rPr>
            </w:r>
            <w:r>
              <w:rPr>
                <w:noProof/>
                <w:webHidden/>
              </w:rPr>
              <w:fldChar w:fldCharType="separate"/>
            </w:r>
            <w:r>
              <w:rPr>
                <w:noProof/>
                <w:webHidden/>
              </w:rPr>
              <w:t>26</w:t>
            </w:r>
            <w:r>
              <w:rPr>
                <w:noProof/>
                <w:webHidden/>
              </w:rPr>
              <w:fldChar w:fldCharType="end"/>
            </w:r>
          </w:hyperlink>
        </w:p>
        <w:p w14:paraId="37239025" w14:textId="696A455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0" w:history="1">
            <w:r w:rsidRPr="002A3081">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_Toc241778780 \h </w:instrText>
            </w:r>
            <w:r>
              <w:rPr>
                <w:noProof/>
                <w:webHidden/>
              </w:rPr>
            </w:r>
            <w:r>
              <w:rPr>
                <w:noProof/>
                <w:webHidden/>
              </w:rPr>
              <w:fldChar w:fldCharType="separate"/>
            </w:r>
            <w:r>
              <w:rPr>
                <w:noProof/>
                <w:webHidden/>
              </w:rPr>
              <w:t>27</w:t>
            </w:r>
            <w:r>
              <w:rPr>
                <w:noProof/>
                <w:webHidden/>
              </w:rPr>
              <w:fldChar w:fldCharType="end"/>
            </w:r>
          </w:hyperlink>
        </w:p>
        <w:p w14:paraId="6A5DA146" w14:textId="7EB5754D"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1" w:history="1">
            <w:r w:rsidRPr="002A3081">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_Toc241778781 \h </w:instrText>
            </w:r>
            <w:r>
              <w:rPr>
                <w:noProof/>
                <w:webHidden/>
              </w:rPr>
            </w:r>
            <w:r>
              <w:rPr>
                <w:noProof/>
                <w:webHidden/>
              </w:rPr>
              <w:fldChar w:fldCharType="separate"/>
            </w:r>
            <w:r>
              <w:rPr>
                <w:noProof/>
                <w:webHidden/>
              </w:rPr>
              <w:t>28</w:t>
            </w:r>
            <w:r>
              <w:rPr>
                <w:noProof/>
                <w:webHidden/>
              </w:rPr>
              <w:fldChar w:fldCharType="end"/>
            </w:r>
          </w:hyperlink>
        </w:p>
        <w:p w14:paraId="2500DF5C" w14:textId="534E51F5"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2" w:history="1">
            <w:r w:rsidRPr="002A3081">
              <w:rPr>
                <w:rStyle w:val="Hyperlink"/>
                <w:noProof/>
                <w:lang w:val="pt-BR"/>
              </w:rPr>
              <w:t>2.9 Lacuna identificada</w:t>
            </w:r>
            <w:r>
              <w:rPr>
                <w:noProof/>
                <w:webHidden/>
              </w:rPr>
              <w:tab/>
            </w:r>
            <w:r>
              <w:rPr>
                <w:noProof/>
                <w:webHidden/>
              </w:rPr>
              <w:fldChar w:fldCharType="begin"/>
            </w:r>
            <w:r>
              <w:rPr>
                <w:noProof/>
                <w:webHidden/>
              </w:rPr>
              <w:instrText xml:space="preserve"> PAGEREF _Toc241778782 \h </w:instrText>
            </w:r>
            <w:r>
              <w:rPr>
                <w:noProof/>
                <w:webHidden/>
              </w:rPr>
            </w:r>
            <w:r>
              <w:rPr>
                <w:noProof/>
                <w:webHidden/>
              </w:rPr>
              <w:fldChar w:fldCharType="separate"/>
            </w:r>
            <w:r>
              <w:rPr>
                <w:noProof/>
                <w:webHidden/>
              </w:rPr>
              <w:t>30</w:t>
            </w:r>
            <w:r>
              <w:rPr>
                <w:noProof/>
                <w:webHidden/>
              </w:rPr>
              <w:fldChar w:fldCharType="end"/>
            </w:r>
          </w:hyperlink>
        </w:p>
        <w:p w14:paraId="2D859999" w14:textId="024628B8"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3" w:history="1">
            <w:r w:rsidRPr="002A3081">
              <w:rPr>
                <w:rStyle w:val="Hyperlink"/>
                <w:noProof/>
                <w:lang w:val="pt-BR"/>
              </w:rPr>
              <w:t>2.10 Hipóteses da pesquisa</w:t>
            </w:r>
            <w:r>
              <w:rPr>
                <w:noProof/>
                <w:webHidden/>
              </w:rPr>
              <w:tab/>
            </w:r>
            <w:r>
              <w:rPr>
                <w:noProof/>
                <w:webHidden/>
              </w:rPr>
              <w:fldChar w:fldCharType="begin"/>
            </w:r>
            <w:r>
              <w:rPr>
                <w:noProof/>
                <w:webHidden/>
              </w:rPr>
              <w:instrText xml:space="preserve"> PAGEREF _Toc241778783 \h </w:instrText>
            </w:r>
            <w:r>
              <w:rPr>
                <w:noProof/>
                <w:webHidden/>
              </w:rPr>
            </w:r>
            <w:r>
              <w:rPr>
                <w:noProof/>
                <w:webHidden/>
              </w:rPr>
              <w:fldChar w:fldCharType="separate"/>
            </w:r>
            <w:r>
              <w:rPr>
                <w:noProof/>
                <w:webHidden/>
              </w:rPr>
              <w:t>31</w:t>
            </w:r>
            <w:r>
              <w:rPr>
                <w:noProof/>
                <w:webHidden/>
              </w:rPr>
              <w:fldChar w:fldCharType="end"/>
            </w:r>
          </w:hyperlink>
        </w:p>
        <w:p w14:paraId="79625FDD" w14:textId="61BB9A71"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784" w:history="1">
            <w:r w:rsidRPr="002A3081">
              <w:rPr>
                <w:rStyle w:val="Hyperlink"/>
                <w:noProof/>
                <w:lang w:val="pt-BR"/>
              </w:rPr>
              <w:t>3 METODOLOGIA</w:t>
            </w:r>
            <w:r>
              <w:rPr>
                <w:noProof/>
                <w:webHidden/>
              </w:rPr>
              <w:tab/>
            </w:r>
            <w:r>
              <w:rPr>
                <w:noProof/>
                <w:webHidden/>
              </w:rPr>
              <w:fldChar w:fldCharType="begin"/>
            </w:r>
            <w:r>
              <w:rPr>
                <w:noProof/>
                <w:webHidden/>
              </w:rPr>
              <w:instrText xml:space="preserve"> PAGEREF _Toc241778784 \h </w:instrText>
            </w:r>
            <w:r>
              <w:rPr>
                <w:noProof/>
                <w:webHidden/>
              </w:rPr>
            </w:r>
            <w:r>
              <w:rPr>
                <w:noProof/>
                <w:webHidden/>
              </w:rPr>
              <w:fldChar w:fldCharType="separate"/>
            </w:r>
            <w:r>
              <w:rPr>
                <w:noProof/>
                <w:webHidden/>
              </w:rPr>
              <w:t>32</w:t>
            </w:r>
            <w:r>
              <w:rPr>
                <w:noProof/>
                <w:webHidden/>
              </w:rPr>
              <w:fldChar w:fldCharType="end"/>
            </w:r>
          </w:hyperlink>
        </w:p>
        <w:p w14:paraId="4E04A6F5" w14:textId="065D8F98"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5" w:history="1">
            <w:r w:rsidRPr="002A3081">
              <w:rPr>
                <w:rStyle w:val="Hyperlink"/>
                <w:noProof/>
                <w:lang w:val="pt-BR"/>
              </w:rPr>
              <w:t>3.1 Classificação da pesquisa</w:t>
            </w:r>
            <w:r>
              <w:rPr>
                <w:noProof/>
                <w:webHidden/>
              </w:rPr>
              <w:tab/>
            </w:r>
            <w:r>
              <w:rPr>
                <w:noProof/>
                <w:webHidden/>
              </w:rPr>
              <w:fldChar w:fldCharType="begin"/>
            </w:r>
            <w:r>
              <w:rPr>
                <w:noProof/>
                <w:webHidden/>
              </w:rPr>
              <w:instrText xml:space="preserve"> PAGEREF _Toc241778785 \h </w:instrText>
            </w:r>
            <w:r>
              <w:rPr>
                <w:noProof/>
                <w:webHidden/>
              </w:rPr>
            </w:r>
            <w:r>
              <w:rPr>
                <w:noProof/>
                <w:webHidden/>
              </w:rPr>
              <w:fldChar w:fldCharType="separate"/>
            </w:r>
            <w:r>
              <w:rPr>
                <w:noProof/>
                <w:webHidden/>
              </w:rPr>
              <w:t>32</w:t>
            </w:r>
            <w:r>
              <w:rPr>
                <w:noProof/>
                <w:webHidden/>
              </w:rPr>
              <w:fldChar w:fldCharType="end"/>
            </w:r>
          </w:hyperlink>
        </w:p>
        <w:p w14:paraId="2385E0A5" w14:textId="0000C264"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6" w:history="1">
            <w:r w:rsidRPr="002A3081">
              <w:rPr>
                <w:rStyle w:val="Hyperlink"/>
                <w:noProof/>
                <w:lang w:val="pt-BR"/>
              </w:rPr>
              <w:t>3.2 Arquitetura do sistema</w:t>
            </w:r>
            <w:r>
              <w:rPr>
                <w:noProof/>
                <w:webHidden/>
              </w:rPr>
              <w:tab/>
            </w:r>
            <w:r>
              <w:rPr>
                <w:noProof/>
                <w:webHidden/>
              </w:rPr>
              <w:fldChar w:fldCharType="begin"/>
            </w:r>
            <w:r>
              <w:rPr>
                <w:noProof/>
                <w:webHidden/>
              </w:rPr>
              <w:instrText xml:space="preserve"> PAGEREF _Toc241778786 \h </w:instrText>
            </w:r>
            <w:r>
              <w:rPr>
                <w:noProof/>
                <w:webHidden/>
              </w:rPr>
            </w:r>
            <w:r>
              <w:rPr>
                <w:noProof/>
                <w:webHidden/>
              </w:rPr>
              <w:fldChar w:fldCharType="separate"/>
            </w:r>
            <w:r>
              <w:rPr>
                <w:noProof/>
                <w:webHidden/>
              </w:rPr>
              <w:t>32</w:t>
            </w:r>
            <w:r>
              <w:rPr>
                <w:noProof/>
                <w:webHidden/>
              </w:rPr>
              <w:fldChar w:fldCharType="end"/>
            </w:r>
          </w:hyperlink>
        </w:p>
        <w:p w14:paraId="6207D309" w14:textId="5BA530ED"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7" w:history="1">
            <w:r w:rsidRPr="002A3081">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_Toc241778787 \h </w:instrText>
            </w:r>
            <w:r>
              <w:rPr>
                <w:noProof/>
                <w:webHidden/>
              </w:rPr>
            </w:r>
            <w:r>
              <w:rPr>
                <w:noProof/>
                <w:webHidden/>
              </w:rPr>
              <w:fldChar w:fldCharType="separate"/>
            </w:r>
            <w:r>
              <w:rPr>
                <w:noProof/>
                <w:webHidden/>
              </w:rPr>
              <w:t>34</w:t>
            </w:r>
            <w:r>
              <w:rPr>
                <w:noProof/>
                <w:webHidden/>
              </w:rPr>
              <w:fldChar w:fldCharType="end"/>
            </w:r>
          </w:hyperlink>
        </w:p>
        <w:p w14:paraId="6137E9D7" w14:textId="636579D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8" w:history="1">
            <w:r w:rsidRPr="002A3081">
              <w:rPr>
                <w:rStyle w:val="Hyperlink"/>
                <w:noProof/>
                <w:lang w:val="pt-BR"/>
              </w:rPr>
              <w:t>3.4 O nó de demonstração</w:t>
            </w:r>
            <w:r>
              <w:rPr>
                <w:noProof/>
                <w:webHidden/>
              </w:rPr>
              <w:tab/>
            </w:r>
            <w:r>
              <w:rPr>
                <w:noProof/>
                <w:webHidden/>
              </w:rPr>
              <w:fldChar w:fldCharType="begin"/>
            </w:r>
            <w:r>
              <w:rPr>
                <w:noProof/>
                <w:webHidden/>
              </w:rPr>
              <w:instrText xml:space="preserve"> PAGEREF _Toc241778788 \h </w:instrText>
            </w:r>
            <w:r>
              <w:rPr>
                <w:noProof/>
                <w:webHidden/>
              </w:rPr>
            </w:r>
            <w:r>
              <w:rPr>
                <w:noProof/>
                <w:webHidden/>
              </w:rPr>
              <w:fldChar w:fldCharType="separate"/>
            </w:r>
            <w:r>
              <w:rPr>
                <w:noProof/>
                <w:webHidden/>
              </w:rPr>
              <w:t>38</w:t>
            </w:r>
            <w:r>
              <w:rPr>
                <w:noProof/>
                <w:webHidden/>
              </w:rPr>
              <w:fldChar w:fldCharType="end"/>
            </w:r>
          </w:hyperlink>
        </w:p>
        <w:p w14:paraId="3912DAB0" w14:textId="68FA2DDB"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89" w:history="1">
            <w:r w:rsidRPr="002A3081">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_Toc241778789 \h </w:instrText>
            </w:r>
            <w:r>
              <w:rPr>
                <w:noProof/>
                <w:webHidden/>
              </w:rPr>
            </w:r>
            <w:r>
              <w:rPr>
                <w:noProof/>
                <w:webHidden/>
              </w:rPr>
              <w:fldChar w:fldCharType="separate"/>
            </w:r>
            <w:r>
              <w:rPr>
                <w:noProof/>
                <w:webHidden/>
              </w:rPr>
              <w:t>39</w:t>
            </w:r>
            <w:r>
              <w:rPr>
                <w:noProof/>
                <w:webHidden/>
              </w:rPr>
              <w:fldChar w:fldCharType="end"/>
            </w:r>
          </w:hyperlink>
        </w:p>
        <w:p w14:paraId="235C55E6" w14:textId="7A251063"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0" w:history="1">
            <w:r w:rsidRPr="002A3081">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_Toc241778790 \h </w:instrText>
            </w:r>
            <w:r>
              <w:rPr>
                <w:noProof/>
                <w:webHidden/>
              </w:rPr>
            </w:r>
            <w:r>
              <w:rPr>
                <w:noProof/>
                <w:webHidden/>
              </w:rPr>
              <w:fldChar w:fldCharType="separate"/>
            </w:r>
            <w:r>
              <w:rPr>
                <w:noProof/>
                <w:webHidden/>
              </w:rPr>
              <w:t>41</w:t>
            </w:r>
            <w:r>
              <w:rPr>
                <w:noProof/>
                <w:webHidden/>
              </w:rPr>
              <w:fldChar w:fldCharType="end"/>
            </w:r>
          </w:hyperlink>
        </w:p>
        <w:p w14:paraId="285828BB" w14:textId="4B140366"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1" w:history="1">
            <w:r w:rsidRPr="002A3081">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_Toc241778791 \h </w:instrText>
            </w:r>
            <w:r>
              <w:rPr>
                <w:noProof/>
                <w:webHidden/>
              </w:rPr>
            </w:r>
            <w:r>
              <w:rPr>
                <w:noProof/>
                <w:webHidden/>
              </w:rPr>
              <w:fldChar w:fldCharType="separate"/>
            </w:r>
            <w:r>
              <w:rPr>
                <w:noProof/>
                <w:webHidden/>
              </w:rPr>
              <w:t>44</w:t>
            </w:r>
            <w:r>
              <w:rPr>
                <w:noProof/>
                <w:webHidden/>
              </w:rPr>
              <w:fldChar w:fldCharType="end"/>
            </w:r>
          </w:hyperlink>
        </w:p>
        <w:p w14:paraId="591F4F0C" w14:textId="1AA8321A"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2" w:history="1">
            <w:r w:rsidRPr="002A3081">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_Toc241778792 \h </w:instrText>
            </w:r>
            <w:r>
              <w:rPr>
                <w:noProof/>
                <w:webHidden/>
              </w:rPr>
            </w:r>
            <w:r>
              <w:rPr>
                <w:noProof/>
                <w:webHidden/>
              </w:rPr>
              <w:fldChar w:fldCharType="separate"/>
            </w:r>
            <w:r>
              <w:rPr>
                <w:noProof/>
                <w:webHidden/>
              </w:rPr>
              <w:t>44</w:t>
            </w:r>
            <w:r>
              <w:rPr>
                <w:noProof/>
                <w:webHidden/>
              </w:rPr>
              <w:fldChar w:fldCharType="end"/>
            </w:r>
          </w:hyperlink>
        </w:p>
        <w:p w14:paraId="21285348" w14:textId="5352C048"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3" w:history="1">
            <w:r w:rsidRPr="002A3081">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_Toc241778793 \h </w:instrText>
            </w:r>
            <w:r>
              <w:rPr>
                <w:noProof/>
                <w:webHidden/>
              </w:rPr>
            </w:r>
            <w:r>
              <w:rPr>
                <w:noProof/>
                <w:webHidden/>
              </w:rPr>
              <w:fldChar w:fldCharType="separate"/>
            </w:r>
            <w:r>
              <w:rPr>
                <w:noProof/>
                <w:webHidden/>
              </w:rPr>
              <w:t>46</w:t>
            </w:r>
            <w:r>
              <w:rPr>
                <w:noProof/>
                <w:webHidden/>
              </w:rPr>
              <w:fldChar w:fldCharType="end"/>
            </w:r>
          </w:hyperlink>
        </w:p>
        <w:p w14:paraId="230FB56B" w14:textId="37B70AB1"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94" w:history="1">
            <w:r w:rsidRPr="002A3081">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_Toc241778794 \h </w:instrText>
            </w:r>
            <w:r>
              <w:rPr>
                <w:noProof/>
                <w:webHidden/>
              </w:rPr>
            </w:r>
            <w:r>
              <w:rPr>
                <w:noProof/>
                <w:webHidden/>
              </w:rPr>
              <w:fldChar w:fldCharType="separate"/>
            </w:r>
            <w:r>
              <w:rPr>
                <w:noProof/>
                <w:webHidden/>
              </w:rPr>
              <w:t>48</w:t>
            </w:r>
            <w:r>
              <w:rPr>
                <w:noProof/>
                <w:webHidden/>
              </w:rPr>
              <w:fldChar w:fldCharType="end"/>
            </w:r>
          </w:hyperlink>
        </w:p>
        <w:p w14:paraId="2CAF8F8E" w14:textId="2482D5BD"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5" w:history="1">
            <w:r w:rsidRPr="002A3081">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_Toc241778795 \h </w:instrText>
            </w:r>
            <w:r>
              <w:rPr>
                <w:noProof/>
                <w:webHidden/>
              </w:rPr>
            </w:r>
            <w:r>
              <w:rPr>
                <w:noProof/>
                <w:webHidden/>
              </w:rPr>
              <w:fldChar w:fldCharType="separate"/>
            </w:r>
            <w:r>
              <w:rPr>
                <w:noProof/>
                <w:webHidden/>
              </w:rPr>
              <w:t>48</w:t>
            </w:r>
            <w:r>
              <w:rPr>
                <w:noProof/>
                <w:webHidden/>
              </w:rPr>
              <w:fldChar w:fldCharType="end"/>
            </w:r>
          </w:hyperlink>
        </w:p>
        <w:p w14:paraId="66231193" w14:textId="40EDCC50"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6" w:history="1">
            <w:r w:rsidRPr="002A3081">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_Toc241778796 \h </w:instrText>
            </w:r>
            <w:r>
              <w:rPr>
                <w:noProof/>
                <w:webHidden/>
              </w:rPr>
            </w:r>
            <w:r>
              <w:rPr>
                <w:noProof/>
                <w:webHidden/>
              </w:rPr>
              <w:fldChar w:fldCharType="separate"/>
            </w:r>
            <w:r>
              <w:rPr>
                <w:noProof/>
                <w:webHidden/>
              </w:rPr>
              <w:t>49</w:t>
            </w:r>
            <w:r>
              <w:rPr>
                <w:noProof/>
                <w:webHidden/>
              </w:rPr>
              <w:fldChar w:fldCharType="end"/>
            </w:r>
          </w:hyperlink>
        </w:p>
        <w:p w14:paraId="6A66302E" w14:textId="60A3A11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97" w:history="1">
            <w:r w:rsidRPr="002A3081">
              <w:rPr>
                <w:rStyle w:val="Hyperlink"/>
                <w:noProof/>
                <w:lang w:val="pt-BR"/>
              </w:rPr>
              <w:t>3.6 Camada de previsão</w:t>
            </w:r>
            <w:r>
              <w:rPr>
                <w:noProof/>
                <w:webHidden/>
              </w:rPr>
              <w:tab/>
            </w:r>
            <w:r>
              <w:rPr>
                <w:noProof/>
                <w:webHidden/>
              </w:rPr>
              <w:fldChar w:fldCharType="begin"/>
            </w:r>
            <w:r>
              <w:rPr>
                <w:noProof/>
                <w:webHidden/>
              </w:rPr>
              <w:instrText xml:space="preserve"> PAGEREF _Toc241778797 \h </w:instrText>
            </w:r>
            <w:r>
              <w:rPr>
                <w:noProof/>
                <w:webHidden/>
              </w:rPr>
            </w:r>
            <w:r>
              <w:rPr>
                <w:noProof/>
                <w:webHidden/>
              </w:rPr>
              <w:fldChar w:fldCharType="separate"/>
            </w:r>
            <w:r>
              <w:rPr>
                <w:noProof/>
                <w:webHidden/>
              </w:rPr>
              <w:t>51</w:t>
            </w:r>
            <w:r>
              <w:rPr>
                <w:noProof/>
                <w:webHidden/>
              </w:rPr>
              <w:fldChar w:fldCharType="end"/>
            </w:r>
          </w:hyperlink>
        </w:p>
        <w:p w14:paraId="6D53579C" w14:textId="29E0465A"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98" w:history="1">
            <w:r w:rsidRPr="002A3081">
              <w:rPr>
                <w:rStyle w:val="Hyperlink"/>
                <w:noProof/>
                <w:lang w:val="pt-BR"/>
              </w:rPr>
              <w:t>3.7 Mecanismo de decisão</w:t>
            </w:r>
            <w:r>
              <w:rPr>
                <w:noProof/>
                <w:webHidden/>
              </w:rPr>
              <w:tab/>
            </w:r>
            <w:r>
              <w:rPr>
                <w:noProof/>
                <w:webHidden/>
              </w:rPr>
              <w:fldChar w:fldCharType="begin"/>
            </w:r>
            <w:r>
              <w:rPr>
                <w:noProof/>
                <w:webHidden/>
              </w:rPr>
              <w:instrText xml:space="preserve"> PAGEREF _Toc241778798 \h </w:instrText>
            </w:r>
            <w:r>
              <w:rPr>
                <w:noProof/>
                <w:webHidden/>
              </w:rPr>
            </w:r>
            <w:r>
              <w:rPr>
                <w:noProof/>
                <w:webHidden/>
              </w:rPr>
              <w:fldChar w:fldCharType="separate"/>
            </w:r>
            <w:r>
              <w:rPr>
                <w:noProof/>
                <w:webHidden/>
              </w:rPr>
              <w:t>54</w:t>
            </w:r>
            <w:r>
              <w:rPr>
                <w:noProof/>
                <w:webHidden/>
              </w:rPr>
              <w:fldChar w:fldCharType="end"/>
            </w:r>
          </w:hyperlink>
        </w:p>
        <w:p w14:paraId="3154E206" w14:textId="0AFC5EAD"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99" w:history="1">
            <w:r w:rsidRPr="002A3081">
              <w:rPr>
                <w:rStyle w:val="Hyperlink"/>
                <w:noProof/>
                <w:lang w:val="pt-BR"/>
              </w:rPr>
              <w:t>3.8 Classe de iluminação adotada</w:t>
            </w:r>
            <w:r>
              <w:rPr>
                <w:noProof/>
                <w:webHidden/>
              </w:rPr>
              <w:tab/>
            </w:r>
            <w:r>
              <w:rPr>
                <w:noProof/>
                <w:webHidden/>
              </w:rPr>
              <w:fldChar w:fldCharType="begin"/>
            </w:r>
            <w:r>
              <w:rPr>
                <w:noProof/>
                <w:webHidden/>
              </w:rPr>
              <w:instrText xml:space="preserve"> PAGEREF _Toc241778799 \h </w:instrText>
            </w:r>
            <w:r>
              <w:rPr>
                <w:noProof/>
                <w:webHidden/>
              </w:rPr>
            </w:r>
            <w:r>
              <w:rPr>
                <w:noProof/>
                <w:webHidden/>
              </w:rPr>
              <w:fldChar w:fldCharType="separate"/>
            </w:r>
            <w:r>
              <w:rPr>
                <w:noProof/>
                <w:webHidden/>
              </w:rPr>
              <w:t>60</w:t>
            </w:r>
            <w:r>
              <w:rPr>
                <w:noProof/>
                <w:webHidden/>
              </w:rPr>
              <w:fldChar w:fldCharType="end"/>
            </w:r>
          </w:hyperlink>
        </w:p>
        <w:p w14:paraId="206FDED1" w14:textId="48BAA0D2"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0" w:history="1">
            <w:r w:rsidRPr="002A3081">
              <w:rPr>
                <w:rStyle w:val="Hyperlink"/>
                <w:noProof/>
                <w:lang w:val="pt-BR"/>
              </w:rPr>
              <w:t>3.9 Procedimentos e avaliação</w:t>
            </w:r>
            <w:r>
              <w:rPr>
                <w:noProof/>
                <w:webHidden/>
              </w:rPr>
              <w:tab/>
            </w:r>
            <w:r>
              <w:rPr>
                <w:noProof/>
                <w:webHidden/>
              </w:rPr>
              <w:fldChar w:fldCharType="begin"/>
            </w:r>
            <w:r>
              <w:rPr>
                <w:noProof/>
                <w:webHidden/>
              </w:rPr>
              <w:instrText xml:space="preserve"> PAGEREF _Toc241778800 \h </w:instrText>
            </w:r>
            <w:r>
              <w:rPr>
                <w:noProof/>
                <w:webHidden/>
              </w:rPr>
            </w:r>
            <w:r>
              <w:rPr>
                <w:noProof/>
                <w:webHidden/>
              </w:rPr>
              <w:fldChar w:fldCharType="separate"/>
            </w:r>
            <w:r>
              <w:rPr>
                <w:noProof/>
                <w:webHidden/>
              </w:rPr>
              <w:t>61</w:t>
            </w:r>
            <w:r>
              <w:rPr>
                <w:noProof/>
                <w:webHidden/>
              </w:rPr>
              <w:fldChar w:fldCharType="end"/>
            </w:r>
          </w:hyperlink>
        </w:p>
        <w:p w14:paraId="7EC3BB35" w14:textId="54074AB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1" w:history="1">
            <w:r w:rsidRPr="002A3081">
              <w:rPr>
                <w:rStyle w:val="Hyperlink"/>
                <w:noProof/>
                <w:lang w:val="pt-BR"/>
              </w:rPr>
              <w:t>3.10 Tratamento de dados pessoais</w:t>
            </w:r>
            <w:r>
              <w:rPr>
                <w:noProof/>
                <w:webHidden/>
              </w:rPr>
              <w:tab/>
            </w:r>
            <w:r>
              <w:rPr>
                <w:noProof/>
                <w:webHidden/>
              </w:rPr>
              <w:fldChar w:fldCharType="begin"/>
            </w:r>
            <w:r>
              <w:rPr>
                <w:noProof/>
                <w:webHidden/>
              </w:rPr>
              <w:instrText xml:space="preserve"> PAGEREF _Toc241778801 \h </w:instrText>
            </w:r>
            <w:r>
              <w:rPr>
                <w:noProof/>
                <w:webHidden/>
              </w:rPr>
            </w:r>
            <w:r>
              <w:rPr>
                <w:noProof/>
                <w:webHidden/>
              </w:rPr>
              <w:fldChar w:fldCharType="separate"/>
            </w:r>
            <w:r>
              <w:rPr>
                <w:noProof/>
                <w:webHidden/>
              </w:rPr>
              <w:t>64</w:t>
            </w:r>
            <w:r>
              <w:rPr>
                <w:noProof/>
                <w:webHidden/>
              </w:rPr>
              <w:fldChar w:fldCharType="end"/>
            </w:r>
          </w:hyperlink>
        </w:p>
        <w:p w14:paraId="35F1E4CE" w14:textId="2CA0D4F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2" w:history="1">
            <w:r w:rsidRPr="002A3081">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_Toc241778802 \h </w:instrText>
            </w:r>
            <w:r>
              <w:rPr>
                <w:noProof/>
                <w:webHidden/>
              </w:rPr>
            </w:r>
            <w:r>
              <w:rPr>
                <w:noProof/>
                <w:webHidden/>
              </w:rPr>
              <w:fldChar w:fldCharType="separate"/>
            </w:r>
            <w:r>
              <w:rPr>
                <w:noProof/>
                <w:webHidden/>
              </w:rPr>
              <w:t>66</w:t>
            </w:r>
            <w:r>
              <w:rPr>
                <w:noProof/>
                <w:webHidden/>
              </w:rPr>
              <w:fldChar w:fldCharType="end"/>
            </w:r>
          </w:hyperlink>
        </w:p>
        <w:p w14:paraId="1BE372C1" w14:textId="7D366A4A"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03" w:history="1">
            <w:r w:rsidRPr="002A3081">
              <w:rPr>
                <w:rStyle w:val="Hyperlink"/>
                <w:noProof/>
                <w:lang w:val="pt-BR"/>
              </w:rPr>
              <w:t>4 ENGENHARIA DE SOFTWARE</w:t>
            </w:r>
            <w:r>
              <w:rPr>
                <w:noProof/>
                <w:webHidden/>
              </w:rPr>
              <w:tab/>
            </w:r>
            <w:r>
              <w:rPr>
                <w:noProof/>
                <w:webHidden/>
              </w:rPr>
              <w:fldChar w:fldCharType="begin"/>
            </w:r>
            <w:r>
              <w:rPr>
                <w:noProof/>
                <w:webHidden/>
              </w:rPr>
              <w:instrText xml:space="preserve"> PAGEREF _Toc241778803 \h </w:instrText>
            </w:r>
            <w:r>
              <w:rPr>
                <w:noProof/>
                <w:webHidden/>
              </w:rPr>
            </w:r>
            <w:r>
              <w:rPr>
                <w:noProof/>
                <w:webHidden/>
              </w:rPr>
              <w:fldChar w:fldCharType="separate"/>
            </w:r>
            <w:r>
              <w:rPr>
                <w:noProof/>
                <w:webHidden/>
              </w:rPr>
              <w:t>70</w:t>
            </w:r>
            <w:r>
              <w:rPr>
                <w:noProof/>
                <w:webHidden/>
              </w:rPr>
              <w:fldChar w:fldCharType="end"/>
            </w:r>
          </w:hyperlink>
        </w:p>
        <w:p w14:paraId="7FB60743" w14:textId="1A521A6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4" w:history="1">
            <w:r w:rsidRPr="002A3081">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_Toc241778804 \h </w:instrText>
            </w:r>
            <w:r>
              <w:rPr>
                <w:noProof/>
                <w:webHidden/>
              </w:rPr>
            </w:r>
            <w:r>
              <w:rPr>
                <w:noProof/>
                <w:webHidden/>
              </w:rPr>
              <w:fldChar w:fldCharType="separate"/>
            </w:r>
            <w:r>
              <w:rPr>
                <w:noProof/>
                <w:webHidden/>
              </w:rPr>
              <w:t>70</w:t>
            </w:r>
            <w:r>
              <w:rPr>
                <w:noProof/>
                <w:webHidden/>
              </w:rPr>
              <w:fldChar w:fldCharType="end"/>
            </w:r>
          </w:hyperlink>
        </w:p>
        <w:p w14:paraId="05419B8A" w14:textId="7734B90A"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5" w:history="1">
            <w:r w:rsidRPr="002A3081">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_Toc241778805 \h </w:instrText>
            </w:r>
            <w:r>
              <w:rPr>
                <w:noProof/>
                <w:webHidden/>
              </w:rPr>
            </w:r>
            <w:r>
              <w:rPr>
                <w:noProof/>
                <w:webHidden/>
              </w:rPr>
              <w:fldChar w:fldCharType="separate"/>
            </w:r>
            <w:r>
              <w:rPr>
                <w:noProof/>
                <w:webHidden/>
              </w:rPr>
              <w:t>70</w:t>
            </w:r>
            <w:r>
              <w:rPr>
                <w:noProof/>
                <w:webHidden/>
              </w:rPr>
              <w:fldChar w:fldCharType="end"/>
            </w:r>
          </w:hyperlink>
        </w:p>
        <w:p w14:paraId="40F8BCE6" w14:textId="1EBBD02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6" w:history="1">
            <w:r w:rsidRPr="002A3081">
              <w:rPr>
                <w:rStyle w:val="Hyperlink"/>
                <w:noProof/>
                <w:lang w:val="pt-BR"/>
              </w:rPr>
              <w:t>4.3 Requisitos funcionais</w:t>
            </w:r>
            <w:r>
              <w:rPr>
                <w:noProof/>
                <w:webHidden/>
              </w:rPr>
              <w:tab/>
            </w:r>
            <w:r>
              <w:rPr>
                <w:noProof/>
                <w:webHidden/>
              </w:rPr>
              <w:fldChar w:fldCharType="begin"/>
            </w:r>
            <w:r>
              <w:rPr>
                <w:noProof/>
                <w:webHidden/>
              </w:rPr>
              <w:instrText xml:space="preserve"> PAGEREF _Toc241778806 \h </w:instrText>
            </w:r>
            <w:r>
              <w:rPr>
                <w:noProof/>
                <w:webHidden/>
              </w:rPr>
            </w:r>
            <w:r>
              <w:rPr>
                <w:noProof/>
                <w:webHidden/>
              </w:rPr>
              <w:fldChar w:fldCharType="separate"/>
            </w:r>
            <w:r>
              <w:rPr>
                <w:noProof/>
                <w:webHidden/>
              </w:rPr>
              <w:t>70</w:t>
            </w:r>
            <w:r>
              <w:rPr>
                <w:noProof/>
                <w:webHidden/>
              </w:rPr>
              <w:fldChar w:fldCharType="end"/>
            </w:r>
          </w:hyperlink>
        </w:p>
        <w:p w14:paraId="21738D23" w14:textId="304A43E9"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7" w:history="1">
            <w:r w:rsidRPr="002A3081">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_Toc241778807 \h </w:instrText>
            </w:r>
            <w:r>
              <w:rPr>
                <w:noProof/>
                <w:webHidden/>
              </w:rPr>
            </w:r>
            <w:r>
              <w:rPr>
                <w:noProof/>
                <w:webHidden/>
              </w:rPr>
              <w:fldChar w:fldCharType="separate"/>
            </w:r>
            <w:r>
              <w:rPr>
                <w:noProof/>
                <w:webHidden/>
              </w:rPr>
              <w:t>71</w:t>
            </w:r>
            <w:r>
              <w:rPr>
                <w:noProof/>
                <w:webHidden/>
              </w:rPr>
              <w:fldChar w:fldCharType="end"/>
            </w:r>
          </w:hyperlink>
        </w:p>
        <w:p w14:paraId="68FA396D" w14:textId="4ABF3398"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8" w:history="1">
            <w:r w:rsidRPr="002A3081">
              <w:rPr>
                <w:rStyle w:val="Hyperlink"/>
                <w:noProof/>
                <w:lang w:val="pt-BR"/>
              </w:rPr>
              <w:t>4.5 Diagrama de casos de uso</w:t>
            </w:r>
            <w:r>
              <w:rPr>
                <w:noProof/>
                <w:webHidden/>
              </w:rPr>
              <w:tab/>
            </w:r>
            <w:r>
              <w:rPr>
                <w:noProof/>
                <w:webHidden/>
              </w:rPr>
              <w:fldChar w:fldCharType="begin"/>
            </w:r>
            <w:r>
              <w:rPr>
                <w:noProof/>
                <w:webHidden/>
              </w:rPr>
              <w:instrText xml:space="preserve"> PAGEREF _Toc241778808 \h </w:instrText>
            </w:r>
            <w:r>
              <w:rPr>
                <w:noProof/>
                <w:webHidden/>
              </w:rPr>
            </w:r>
            <w:r>
              <w:rPr>
                <w:noProof/>
                <w:webHidden/>
              </w:rPr>
              <w:fldChar w:fldCharType="separate"/>
            </w:r>
            <w:r>
              <w:rPr>
                <w:noProof/>
                <w:webHidden/>
              </w:rPr>
              <w:t>72</w:t>
            </w:r>
            <w:r>
              <w:rPr>
                <w:noProof/>
                <w:webHidden/>
              </w:rPr>
              <w:fldChar w:fldCharType="end"/>
            </w:r>
          </w:hyperlink>
        </w:p>
        <w:p w14:paraId="6279EFE6" w14:textId="258A462F"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9" w:history="1">
            <w:r w:rsidRPr="002A3081">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_Toc241778809 \h </w:instrText>
            </w:r>
            <w:r>
              <w:rPr>
                <w:noProof/>
                <w:webHidden/>
              </w:rPr>
            </w:r>
            <w:r>
              <w:rPr>
                <w:noProof/>
                <w:webHidden/>
              </w:rPr>
              <w:fldChar w:fldCharType="separate"/>
            </w:r>
            <w:r>
              <w:rPr>
                <w:noProof/>
                <w:webHidden/>
              </w:rPr>
              <w:t>73</w:t>
            </w:r>
            <w:r>
              <w:rPr>
                <w:noProof/>
                <w:webHidden/>
              </w:rPr>
              <w:fldChar w:fldCharType="end"/>
            </w:r>
          </w:hyperlink>
        </w:p>
        <w:p w14:paraId="7AF53A92" w14:textId="2D92176A"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0" w:history="1">
            <w:r w:rsidRPr="002A3081">
              <w:rPr>
                <w:rStyle w:val="Hyperlink"/>
                <w:noProof/>
                <w:lang w:val="pt-BR"/>
              </w:rPr>
              <w:t>4.6.1 Implantação em nuvem</w:t>
            </w:r>
            <w:r>
              <w:rPr>
                <w:noProof/>
                <w:webHidden/>
              </w:rPr>
              <w:tab/>
            </w:r>
            <w:r>
              <w:rPr>
                <w:noProof/>
                <w:webHidden/>
              </w:rPr>
              <w:fldChar w:fldCharType="begin"/>
            </w:r>
            <w:r>
              <w:rPr>
                <w:noProof/>
                <w:webHidden/>
              </w:rPr>
              <w:instrText xml:space="preserve"> PAGEREF _Toc241778810 \h </w:instrText>
            </w:r>
            <w:r>
              <w:rPr>
                <w:noProof/>
                <w:webHidden/>
              </w:rPr>
            </w:r>
            <w:r>
              <w:rPr>
                <w:noProof/>
                <w:webHidden/>
              </w:rPr>
              <w:fldChar w:fldCharType="separate"/>
            </w:r>
            <w:r>
              <w:rPr>
                <w:noProof/>
                <w:webHidden/>
              </w:rPr>
              <w:t>76</w:t>
            </w:r>
            <w:r>
              <w:rPr>
                <w:noProof/>
                <w:webHidden/>
              </w:rPr>
              <w:fldChar w:fldCharType="end"/>
            </w:r>
          </w:hyperlink>
        </w:p>
        <w:p w14:paraId="2CD4E216" w14:textId="0394A958"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1" w:history="1">
            <w:r w:rsidRPr="002A3081">
              <w:rPr>
                <w:rStyle w:val="Hyperlink"/>
                <w:noProof/>
                <w:lang w:val="pt-BR"/>
              </w:rPr>
              <w:t>4.6.2 Contratos das interfaces</w:t>
            </w:r>
            <w:r>
              <w:rPr>
                <w:noProof/>
                <w:webHidden/>
              </w:rPr>
              <w:tab/>
            </w:r>
            <w:r>
              <w:rPr>
                <w:noProof/>
                <w:webHidden/>
              </w:rPr>
              <w:fldChar w:fldCharType="begin"/>
            </w:r>
            <w:r>
              <w:rPr>
                <w:noProof/>
                <w:webHidden/>
              </w:rPr>
              <w:instrText xml:space="preserve"> PAGEREF _Toc241778811 \h </w:instrText>
            </w:r>
            <w:r>
              <w:rPr>
                <w:noProof/>
                <w:webHidden/>
              </w:rPr>
            </w:r>
            <w:r>
              <w:rPr>
                <w:noProof/>
                <w:webHidden/>
              </w:rPr>
              <w:fldChar w:fldCharType="separate"/>
            </w:r>
            <w:r>
              <w:rPr>
                <w:noProof/>
                <w:webHidden/>
              </w:rPr>
              <w:t>78</w:t>
            </w:r>
            <w:r>
              <w:rPr>
                <w:noProof/>
                <w:webHidden/>
              </w:rPr>
              <w:fldChar w:fldCharType="end"/>
            </w:r>
          </w:hyperlink>
        </w:p>
        <w:p w14:paraId="7DF220F5" w14:textId="7427DE6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12" w:history="1">
            <w:r w:rsidRPr="002A3081">
              <w:rPr>
                <w:rStyle w:val="Hyperlink"/>
                <w:noProof/>
                <w:lang w:val="pt-BR"/>
              </w:rPr>
              <w:t>4.7 Banco de dados</w:t>
            </w:r>
            <w:r>
              <w:rPr>
                <w:noProof/>
                <w:webHidden/>
              </w:rPr>
              <w:tab/>
            </w:r>
            <w:r>
              <w:rPr>
                <w:noProof/>
                <w:webHidden/>
              </w:rPr>
              <w:fldChar w:fldCharType="begin"/>
            </w:r>
            <w:r>
              <w:rPr>
                <w:noProof/>
                <w:webHidden/>
              </w:rPr>
              <w:instrText xml:space="preserve"> PAGEREF _Toc241778812 \h </w:instrText>
            </w:r>
            <w:r>
              <w:rPr>
                <w:noProof/>
                <w:webHidden/>
              </w:rPr>
            </w:r>
            <w:r>
              <w:rPr>
                <w:noProof/>
                <w:webHidden/>
              </w:rPr>
              <w:fldChar w:fldCharType="separate"/>
            </w:r>
            <w:r>
              <w:rPr>
                <w:noProof/>
                <w:webHidden/>
              </w:rPr>
              <w:t>80</w:t>
            </w:r>
            <w:r>
              <w:rPr>
                <w:noProof/>
                <w:webHidden/>
              </w:rPr>
              <w:fldChar w:fldCharType="end"/>
            </w:r>
          </w:hyperlink>
        </w:p>
        <w:p w14:paraId="4CE75555" w14:textId="6C29FFED"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3" w:history="1">
            <w:r w:rsidRPr="002A3081">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_Toc241778813 \h </w:instrText>
            </w:r>
            <w:r>
              <w:rPr>
                <w:noProof/>
                <w:webHidden/>
              </w:rPr>
            </w:r>
            <w:r>
              <w:rPr>
                <w:noProof/>
                <w:webHidden/>
              </w:rPr>
              <w:fldChar w:fldCharType="separate"/>
            </w:r>
            <w:r>
              <w:rPr>
                <w:noProof/>
                <w:webHidden/>
              </w:rPr>
              <w:t>80</w:t>
            </w:r>
            <w:r>
              <w:rPr>
                <w:noProof/>
                <w:webHidden/>
              </w:rPr>
              <w:fldChar w:fldCharType="end"/>
            </w:r>
          </w:hyperlink>
        </w:p>
        <w:p w14:paraId="61C1814F" w14:textId="5DC62FB7"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4" w:history="1">
            <w:r w:rsidRPr="002A3081">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_Toc241778814 \h </w:instrText>
            </w:r>
            <w:r>
              <w:rPr>
                <w:noProof/>
                <w:webHidden/>
              </w:rPr>
            </w:r>
            <w:r>
              <w:rPr>
                <w:noProof/>
                <w:webHidden/>
              </w:rPr>
              <w:fldChar w:fldCharType="separate"/>
            </w:r>
            <w:r>
              <w:rPr>
                <w:noProof/>
                <w:webHidden/>
              </w:rPr>
              <w:t>83</w:t>
            </w:r>
            <w:r>
              <w:rPr>
                <w:noProof/>
                <w:webHidden/>
              </w:rPr>
              <w:fldChar w:fldCharType="end"/>
            </w:r>
          </w:hyperlink>
        </w:p>
        <w:p w14:paraId="578A8EF6" w14:textId="79D05DE4"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5" w:history="1">
            <w:r w:rsidRPr="002A3081">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_Toc241778815 \h </w:instrText>
            </w:r>
            <w:r>
              <w:rPr>
                <w:noProof/>
                <w:webHidden/>
              </w:rPr>
            </w:r>
            <w:r>
              <w:rPr>
                <w:noProof/>
                <w:webHidden/>
              </w:rPr>
              <w:fldChar w:fldCharType="separate"/>
            </w:r>
            <w:r>
              <w:rPr>
                <w:noProof/>
                <w:webHidden/>
              </w:rPr>
              <w:t>84</w:t>
            </w:r>
            <w:r>
              <w:rPr>
                <w:noProof/>
                <w:webHidden/>
              </w:rPr>
              <w:fldChar w:fldCharType="end"/>
            </w:r>
          </w:hyperlink>
        </w:p>
        <w:p w14:paraId="799B5658" w14:textId="57C0897B"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16" w:history="1">
            <w:r w:rsidRPr="002A3081">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_Toc241778816 \h </w:instrText>
            </w:r>
            <w:r>
              <w:rPr>
                <w:noProof/>
                <w:webHidden/>
              </w:rPr>
            </w:r>
            <w:r>
              <w:rPr>
                <w:noProof/>
                <w:webHidden/>
              </w:rPr>
              <w:fldChar w:fldCharType="separate"/>
            </w:r>
            <w:r>
              <w:rPr>
                <w:noProof/>
                <w:webHidden/>
              </w:rPr>
              <w:t>86</w:t>
            </w:r>
            <w:r>
              <w:rPr>
                <w:noProof/>
                <w:webHidden/>
              </w:rPr>
              <w:fldChar w:fldCharType="end"/>
            </w:r>
          </w:hyperlink>
        </w:p>
        <w:p w14:paraId="574C6C26" w14:textId="60C00E5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17" w:history="1">
            <w:r w:rsidRPr="002A3081">
              <w:rPr>
                <w:rStyle w:val="Hyperlink"/>
                <w:noProof/>
                <w:lang w:val="pt-BR"/>
              </w:rPr>
              <w:t>4.9 Cronograma de atividades</w:t>
            </w:r>
            <w:r>
              <w:rPr>
                <w:noProof/>
                <w:webHidden/>
              </w:rPr>
              <w:tab/>
            </w:r>
            <w:r>
              <w:rPr>
                <w:noProof/>
                <w:webHidden/>
              </w:rPr>
              <w:fldChar w:fldCharType="begin"/>
            </w:r>
            <w:r>
              <w:rPr>
                <w:noProof/>
                <w:webHidden/>
              </w:rPr>
              <w:instrText xml:space="preserve"> PAGEREF _Toc241778817 \h </w:instrText>
            </w:r>
            <w:r>
              <w:rPr>
                <w:noProof/>
                <w:webHidden/>
              </w:rPr>
            </w:r>
            <w:r>
              <w:rPr>
                <w:noProof/>
                <w:webHidden/>
              </w:rPr>
              <w:fldChar w:fldCharType="separate"/>
            </w:r>
            <w:r>
              <w:rPr>
                <w:noProof/>
                <w:webHidden/>
              </w:rPr>
              <w:t>89</w:t>
            </w:r>
            <w:r>
              <w:rPr>
                <w:noProof/>
                <w:webHidden/>
              </w:rPr>
              <w:fldChar w:fldCharType="end"/>
            </w:r>
          </w:hyperlink>
        </w:p>
        <w:p w14:paraId="29DDC326" w14:textId="7A2DEC10"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18" w:history="1">
            <w:r w:rsidRPr="002A3081">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_Toc241778818 \h </w:instrText>
            </w:r>
            <w:r>
              <w:rPr>
                <w:noProof/>
                <w:webHidden/>
              </w:rPr>
            </w:r>
            <w:r>
              <w:rPr>
                <w:noProof/>
                <w:webHidden/>
              </w:rPr>
              <w:fldChar w:fldCharType="separate"/>
            </w:r>
            <w:r>
              <w:rPr>
                <w:noProof/>
                <w:webHidden/>
              </w:rPr>
              <w:t>89</w:t>
            </w:r>
            <w:r>
              <w:rPr>
                <w:noProof/>
                <w:webHidden/>
              </w:rPr>
              <w:fldChar w:fldCharType="end"/>
            </w:r>
          </w:hyperlink>
        </w:p>
        <w:p w14:paraId="3B945E60" w14:textId="212AEFC1"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19" w:history="1">
            <w:r w:rsidRPr="002A3081">
              <w:rPr>
                <w:rStyle w:val="Hyperlink"/>
                <w:noProof/>
                <w:lang w:val="pt-BR"/>
              </w:rPr>
              <w:t>5 RESULTADOS</w:t>
            </w:r>
            <w:r>
              <w:rPr>
                <w:noProof/>
                <w:webHidden/>
              </w:rPr>
              <w:tab/>
            </w:r>
            <w:r>
              <w:rPr>
                <w:noProof/>
                <w:webHidden/>
              </w:rPr>
              <w:fldChar w:fldCharType="begin"/>
            </w:r>
            <w:r>
              <w:rPr>
                <w:noProof/>
                <w:webHidden/>
              </w:rPr>
              <w:instrText xml:space="preserve"> PAGEREF _Toc241778819 \h </w:instrText>
            </w:r>
            <w:r>
              <w:rPr>
                <w:noProof/>
                <w:webHidden/>
              </w:rPr>
            </w:r>
            <w:r>
              <w:rPr>
                <w:noProof/>
                <w:webHidden/>
              </w:rPr>
              <w:fldChar w:fldCharType="separate"/>
            </w:r>
            <w:r>
              <w:rPr>
                <w:noProof/>
                <w:webHidden/>
              </w:rPr>
              <w:t>90</w:t>
            </w:r>
            <w:r>
              <w:rPr>
                <w:noProof/>
                <w:webHidden/>
              </w:rPr>
              <w:fldChar w:fldCharType="end"/>
            </w:r>
          </w:hyperlink>
        </w:p>
        <w:p w14:paraId="45F54CFC" w14:textId="35527909"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0" w:history="1">
            <w:r w:rsidRPr="002A3081">
              <w:rPr>
                <w:rStyle w:val="Hyperlink"/>
                <w:noProof/>
                <w:lang w:val="pt-BR"/>
              </w:rPr>
              <w:t>5.1 Camada de previsão</w:t>
            </w:r>
            <w:r>
              <w:rPr>
                <w:noProof/>
                <w:webHidden/>
              </w:rPr>
              <w:tab/>
            </w:r>
            <w:r>
              <w:rPr>
                <w:noProof/>
                <w:webHidden/>
              </w:rPr>
              <w:fldChar w:fldCharType="begin"/>
            </w:r>
            <w:r>
              <w:rPr>
                <w:noProof/>
                <w:webHidden/>
              </w:rPr>
              <w:instrText xml:space="preserve"> PAGEREF _Toc241778820 \h </w:instrText>
            </w:r>
            <w:r>
              <w:rPr>
                <w:noProof/>
                <w:webHidden/>
              </w:rPr>
            </w:r>
            <w:r>
              <w:rPr>
                <w:noProof/>
                <w:webHidden/>
              </w:rPr>
              <w:fldChar w:fldCharType="separate"/>
            </w:r>
            <w:r>
              <w:rPr>
                <w:noProof/>
                <w:webHidden/>
              </w:rPr>
              <w:t>90</w:t>
            </w:r>
            <w:r>
              <w:rPr>
                <w:noProof/>
                <w:webHidden/>
              </w:rPr>
              <w:fldChar w:fldCharType="end"/>
            </w:r>
          </w:hyperlink>
        </w:p>
        <w:p w14:paraId="6E973DA7" w14:textId="1362E60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1" w:history="1">
            <w:r w:rsidRPr="002A3081">
              <w:rPr>
                <w:rStyle w:val="Hyperlink"/>
                <w:noProof/>
                <w:lang w:val="pt-BR"/>
              </w:rPr>
              <w:t>5.2 Invariante de segurança</w:t>
            </w:r>
            <w:r>
              <w:rPr>
                <w:noProof/>
                <w:webHidden/>
              </w:rPr>
              <w:tab/>
            </w:r>
            <w:r>
              <w:rPr>
                <w:noProof/>
                <w:webHidden/>
              </w:rPr>
              <w:fldChar w:fldCharType="begin"/>
            </w:r>
            <w:r>
              <w:rPr>
                <w:noProof/>
                <w:webHidden/>
              </w:rPr>
              <w:instrText xml:space="preserve"> PAGEREF _Toc241778821 \h </w:instrText>
            </w:r>
            <w:r>
              <w:rPr>
                <w:noProof/>
                <w:webHidden/>
              </w:rPr>
            </w:r>
            <w:r>
              <w:rPr>
                <w:noProof/>
                <w:webHidden/>
              </w:rPr>
              <w:fldChar w:fldCharType="separate"/>
            </w:r>
            <w:r>
              <w:rPr>
                <w:noProof/>
                <w:webHidden/>
              </w:rPr>
              <w:t>90</w:t>
            </w:r>
            <w:r>
              <w:rPr>
                <w:noProof/>
                <w:webHidden/>
              </w:rPr>
              <w:fldChar w:fldCharType="end"/>
            </w:r>
          </w:hyperlink>
        </w:p>
        <w:p w14:paraId="3B253544" w14:textId="50E3FD45"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2" w:history="1">
            <w:r w:rsidRPr="002A3081">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_Toc241778822 \h </w:instrText>
            </w:r>
            <w:r>
              <w:rPr>
                <w:noProof/>
                <w:webHidden/>
              </w:rPr>
            </w:r>
            <w:r>
              <w:rPr>
                <w:noProof/>
                <w:webHidden/>
              </w:rPr>
              <w:fldChar w:fldCharType="separate"/>
            </w:r>
            <w:r>
              <w:rPr>
                <w:noProof/>
                <w:webHidden/>
              </w:rPr>
              <w:t>90</w:t>
            </w:r>
            <w:r>
              <w:rPr>
                <w:noProof/>
                <w:webHidden/>
              </w:rPr>
              <w:fldChar w:fldCharType="end"/>
            </w:r>
          </w:hyperlink>
        </w:p>
        <w:p w14:paraId="1D794673" w14:textId="7E6969B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3" w:history="1">
            <w:r w:rsidRPr="002A3081">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_Toc241778823 \h </w:instrText>
            </w:r>
            <w:r>
              <w:rPr>
                <w:noProof/>
                <w:webHidden/>
              </w:rPr>
            </w:r>
            <w:r>
              <w:rPr>
                <w:noProof/>
                <w:webHidden/>
              </w:rPr>
              <w:fldChar w:fldCharType="separate"/>
            </w:r>
            <w:r>
              <w:rPr>
                <w:noProof/>
                <w:webHidden/>
              </w:rPr>
              <w:t>91</w:t>
            </w:r>
            <w:r>
              <w:rPr>
                <w:noProof/>
                <w:webHidden/>
              </w:rPr>
              <w:fldChar w:fldCharType="end"/>
            </w:r>
          </w:hyperlink>
        </w:p>
        <w:p w14:paraId="50906DF6" w14:textId="5F978164"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4" w:history="1">
            <w:r w:rsidRPr="002A3081">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_Toc241778824 \h </w:instrText>
            </w:r>
            <w:r>
              <w:rPr>
                <w:noProof/>
                <w:webHidden/>
              </w:rPr>
            </w:r>
            <w:r>
              <w:rPr>
                <w:noProof/>
                <w:webHidden/>
              </w:rPr>
              <w:fldChar w:fldCharType="separate"/>
            </w:r>
            <w:r>
              <w:rPr>
                <w:noProof/>
                <w:webHidden/>
              </w:rPr>
              <w:t>92</w:t>
            </w:r>
            <w:r>
              <w:rPr>
                <w:noProof/>
                <w:webHidden/>
              </w:rPr>
              <w:fldChar w:fldCharType="end"/>
            </w:r>
          </w:hyperlink>
        </w:p>
        <w:p w14:paraId="4FD75B72" w14:textId="3F784F8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5" w:history="1">
            <w:r w:rsidRPr="002A3081">
              <w:rPr>
                <w:rStyle w:val="Hyperlink"/>
                <w:noProof/>
                <w:lang w:val="pt-BR"/>
              </w:rPr>
              <w:t>5.6 Avaliação dos componentes de inteligência artificial</w:t>
            </w:r>
            <w:r>
              <w:rPr>
                <w:noProof/>
                <w:webHidden/>
              </w:rPr>
              <w:tab/>
            </w:r>
            <w:r>
              <w:rPr>
                <w:noProof/>
                <w:webHidden/>
              </w:rPr>
              <w:fldChar w:fldCharType="begin"/>
            </w:r>
            <w:r>
              <w:rPr>
                <w:noProof/>
                <w:webHidden/>
              </w:rPr>
              <w:instrText xml:space="preserve"> PAGEREF _Toc241778825 \h </w:instrText>
            </w:r>
            <w:r>
              <w:rPr>
                <w:noProof/>
                <w:webHidden/>
              </w:rPr>
            </w:r>
            <w:r>
              <w:rPr>
                <w:noProof/>
                <w:webHidden/>
              </w:rPr>
              <w:fldChar w:fldCharType="separate"/>
            </w:r>
            <w:r>
              <w:rPr>
                <w:noProof/>
                <w:webHidden/>
              </w:rPr>
              <w:t>92</w:t>
            </w:r>
            <w:r>
              <w:rPr>
                <w:noProof/>
                <w:webHidden/>
              </w:rPr>
              <w:fldChar w:fldCharType="end"/>
            </w:r>
          </w:hyperlink>
        </w:p>
        <w:p w14:paraId="13DBFF88" w14:textId="70C72D69"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26" w:history="1">
            <w:r w:rsidRPr="002A3081">
              <w:rPr>
                <w:rStyle w:val="Hyperlink"/>
                <w:noProof/>
                <w:lang w:val="pt-BR"/>
              </w:rPr>
              <w:t>6 ANÁLISE DOS RESULTADOS</w:t>
            </w:r>
            <w:r>
              <w:rPr>
                <w:noProof/>
                <w:webHidden/>
              </w:rPr>
              <w:tab/>
            </w:r>
            <w:r>
              <w:rPr>
                <w:noProof/>
                <w:webHidden/>
              </w:rPr>
              <w:fldChar w:fldCharType="begin"/>
            </w:r>
            <w:r>
              <w:rPr>
                <w:noProof/>
                <w:webHidden/>
              </w:rPr>
              <w:instrText xml:space="preserve"> PAGEREF _Toc241778826 \h </w:instrText>
            </w:r>
            <w:r>
              <w:rPr>
                <w:noProof/>
                <w:webHidden/>
              </w:rPr>
            </w:r>
            <w:r>
              <w:rPr>
                <w:noProof/>
                <w:webHidden/>
              </w:rPr>
              <w:fldChar w:fldCharType="separate"/>
            </w:r>
            <w:r>
              <w:rPr>
                <w:noProof/>
                <w:webHidden/>
              </w:rPr>
              <w:t>95</w:t>
            </w:r>
            <w:r>
              <w:rPr>
                <w:noProof/>
                <w:webHidden/>
              </w:rPr>
              <w:fldChar w:fldCharType="end"/>
            </w:r>
          </w:hyperlink>
        </w:p>
        <w:p w14:paraId="79E6B315" w14:textId="61EE8198"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7" w:history="1">
            <w:r w:rsidRPr="002A3081">
              <w:rPr>
                <w:rStyle w:val="Hyperlink"/>
                <w:noProof/>
                <w:lang w:val="pt-BR"/>
              </w:rPr>
              <w:t>6.1 Avaliação das hipóteses</w:t>
            </w:r>
            <w:r>
              <w:rPr>
                <w:noProof/>
                <w:webHidden/>
              </w:rPr>
              <w:tab/>
            </w:r>
            <w:r>
              <w:rPr>
                <w:noProof/>
                <w:webHidden/>
              </w:rPr>
              <w:fldChar w:fldCharType="begin"/>
            </w:r>
            <w:r>
              <w:rPr>
                <w:noProof/>
                <w:webHidden/>
              </w:rPr>
              <w:instrText xml:space="preserve"> PAGEREF _Toc241778827 \h </w:instrText>
            </w:r>
            <w:r>
              <w:rPr>
                <w:noProof/>
                <w:webHidden/>
              </w:rPr>
            </w:r>
            <w:r>
              <w:rPr>
                <w:noProof/>
                <w:webHidden/>
              </w:rPr>
              <w:fldChar w:fldCharType="separate"/>
            </w:r>
            <w:r>
              <w:rPr>
                <w:noProof/>
                <w:webHidden/>
              </w:rPr>
              <w:t>95</w:t>
            </w:r>
            <w:r>
              <w:rPr>
                <w:noProof/>
                <w:webHidden/>
              </w:rPr>
              <w:fldChar w:fldCharType="end"/>
            </w:r>
          </w:hyperlink>
        </w:p>
        <w:p w14:paraId="2271330D" w14:textId="7D29CBCB"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8" w:history="1">
            <w:r w:rsidRPr="002A3081">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_Toc241778828 \h </w:instrText>
            </w:r>
            <w:r>
              <w:rPr>
                <w:noProof/>
                <w:webHidden/>
              </w:rPr>
            </w:r>
            <w:r>
              <w:rPr>
                <w:noProof/>
                <w:webHidden/>
              </w:rPr>
              <w:fldChar w:fldCharType="separate"/>
            </w:r>
            <w:r>
              <w:rPr>
                <w:noProof/>
                <w:webHidden/>
              </w:rPr>
              <w:t>95</w:t>
            </w:r>
            <w:r>
              <w:rPr>
                <w:noProof/>
                <w:webHidden/>
              </w:rPr>
              <w:fldChar w:fldCharType="end"/>
            </w:r>
          </w:hyperlink>
        </w:p>
        <w:p w14:paraId="6BC04E77" w14:textId="018B5DD3"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9" w:history="1">
            <w:r w:rsidRPr="002A3081">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_Toc241778829 \h </w:instrText>
            </w:r>
            <w:r>
              <w:rPr>
                <w:noProof/>
                <w:webHidden/>
              </w:rPr>
            </w:r>
            <w:r>
              <w:rPr>
                <w:noProof/>
                <w:webHidden/>
              </w:rPr>
              <w:fldChar w:fldCharType="separate"/>
            </w:r>
            <w:r>
              <w:rPr>
                <w:noProof/>
                <w:webHidden/>
              </w:rPr>
              <w:t>95</w:t>
            </w:r>
            <w:r>
              <w:rPr>
                <w:noProof/>
                <w:webHidden/>
              </w:rPr>
              <w:fldChar w:fldCharType="end"/>
            </w:r>
          </w:hyperlink>
        </w:p>
        <w:p w14:paraId="4B8F15C7" w14:textId="0ABD3A8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30" w:history="1">
            <w:r w:rsidRPr="002A3081">
              <w:rPr>
                <w:rStyle w:val="Hyperlink"/>
                <w:noProof/>
                <w:lang w:val="pt-BR"/>
              </w:rPr>
              <w:t>6.4 Implicações dos resultados</w:t>
            </w:r>
            <w:r>
              <w:rPr>
                <w:noProof/>
                <w:webHidden/>
              </w:rPr>
              <w:tab/>
            </w:r>
            <w:r>
              <w:rPr>
                <w:noProof/>
                <w:webHidden/>
              </w:rPr>
              <w:fldChar w:fldCharType="begin"/>
            </w:r>
            <w:r>
              <w:rPr>
                <w:noProof/>
                <w:webHidden/>
              </w:rPr>
              <w:instrText xml:space="preserve"> PAGEREF _Toc241778830 \h </w:instrText>
            </w:r>
            <w:r>
              <w:rPr>
                <w:noProof/>
                <w:webHidden/>
              </w:rPr>
            </w:r>
            <w:r>
              <w:rPr>
                <w:noProof/>
                <w:webHidden/>
              </w:rPr>
              <w:fldChar w:fldCharType="separate"/>
            </w:r>
            <w:r>
              <w:rPr>
                <w:noProof/>
                <w:webHidden/>
              </w:rPr>
              <w:t>100</w:t>
            </w:r>
            <w:r>
              <w:rPr>
                <w:noProof/>
                <w:webHidden/>
              </w:rPr>
              <w:fldChar w:fldCharType="end"/>
            </w:r>
          </w:hyperlink>
        </w:p>
        <w:p w14:paraId="4B435885" w14:textId="69223B16"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31" w:history="1">
            <w:r w:rsidRPr="002A3081">
              <w:rPr>
                <w:rStyle w:val="Hyperlink"/>
                <w:noProof/>
                <w:lang w:val="pt-BR"/>
              </w:rPr>
              <w:t>7 CONCLUSÕES</w:t>
            </w:r>
            <w:r>
              <w:rPr>
                <w:noProof/>
                <w:webHidden/>
              </w:rPr>
              <w:tab/>
            </w:r>
            <w:r>
              <w:rPr>
                <w:noProof/>
                <w:webHidden/>
              </w:rPr>
              <w:fldChar w:fldCharType="begin"/>
            </w:r>
            <w:r>
              <w:rPr>
                <w:noProof/>
                <w:webHidden/>
              </w:rPr>
              <w:instrText xml:space="preserve"> PAGEREF _Toc241778831 \h </w:instrText>
            </w:r>
            <w:r>
              <w:rPr>
                <w:noProof/>
                <w:webHidden/>
              </w:rPr>
            </w:r>
            <w:r>
              <w:rPr>
                <w:noProof/>
                <w:webHidden/>
              </w:rPr>
              <w:fldChar w:fldCharType="separate"/>
            </w:r>
            <w:r>
              <w:rPr>
                <w:noProof/>
                <w:webHidden/>
              </w:rPr>
              <w:t>101</w:t>
            </w:r>
            <w:r>
              <w:rPr>
                <w:noProof/>
                <w:webHidden/>
              </w:rPr>
              <w:fldChar w:fldCharType="end"/>
            </w:r>
          </w:hyperlink>
        </w:p>
        <w:p w14:paraId="71A7CF5D" w14:textId="308C4C49"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32" w:history="1">
            <w:r w:rsidRPr="002A3081">
              <w:rPr>
                <w:rStyle w:val="Hyperlink"/>
                <w:noProof/>
                <w:lang w:val="pt-BR"/>
              </w:rPr>
              <w:t>7.1 Recomendações</w:t>
            </w:r>
            <w:r>
              <w:rPr>
                <w:noProof/>
                <w:webHidden/>
              </w:rPr>
              <w:tab/>
            </w:r>
            <w:r>
              <w:rPr>
                <w:noProof/>
                <w:webHidden/>
              </w:rPr>
              <w:fldChar w:fldCharType="begin"/>
            </w:r>
            <w:r>
              <w:rPr>
                <w:noProof/>
                <w:webHidden/>
              </w:rPr>
              <w:instrText xml:space="preserve"> PAGEREF _Toc241778832 \h </w:instrText>
            </w:r>
            <w:r>
              <w:rPr>
                <w:noProof/>
                <w:webHidden/>
              </w:rPr>
            </w:r>
            <w:r>
              <w:rPr>
                <w:noProof/>
                <w:webHidden/>
              </w:rPr>
              <w:fldChar w:fldCharType="separate"/>
            </w:r>
            <w:r>
              <w:rPr>
                <w:noProof/>
                <w:webHidden/>
              </w:rPr>
              <w:t>101</w:t>
            </w:r>
            <w:r>
              <w:rPr>
                <w:noProof/>
                <w:webHidden/>
              </w:rPr>
              <w:fldChar w:fldCharType="end"/>
            </w:r>
          </w:hyperlink>
        </w:p>
        <w:p w14:paraId="4DCB15F3" w14:textId="61EA5E7D"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33" w:history="1">
            <w:r w:rsidRPr="002A3081">
              <w:rPr>
                <w:rStyle w:val="Hyperlink"/>
                <w:noProof/>
                <w:lang w:val="pt-BR"/>
              </w:rPr>
              <w:t>REFERÊNCIAS</w:t>
            </w:r>
            <w:r>
              <w:rPr>
                <w:noProof/>
                <w:webHidden/>
              </w:rPr>
              <w:tab/>
            </w:r>
            <w:r>
              <w:rPr>
                <w:noProof/>
                <w:webHidden/>
              </w:rPr>
              <w:fldChar w:fldCharType="begin"/>
            </w:r>
            <w:r>
              <w:rPr>
                <w:noProof/>
                <w:webHidden/>
              </w:rPr>
              <w:instrText xml:space="preserve"> PAGEREF _Toc241778833 \h </w:instrText>
            </w:r>
            <w:r>
              <w:rPr>
                <w:noProof/>
                <w:webHidden/>
              </w:rPr>
            </w:r>
            <w:r>
              <w:rPr>
                <w:noProof/>
                <w:webHidden/>
              </w:rPr>
              <w:fldChar w:fldCharType="separate"/>
            </w:r>
            <w:r>
              <w:rPr>
                <w:noProof/>
                <w:webHidden/>
              </w:rPr>
              <w:t>103</w:t>
            </w:r>
            <w:r>
              <w:rPr>
                <w:noProof/>
                <w:webHidden/>
              </w:rPr>
              <w:fldChar w:fldCharType="end"/>
            </w:r>
          </w:hyperlink>
        </w:p>
        <w:p w14:paraId="0315EC2A" w14:textId="311FCC06"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34" w:history="1">
            <w:r w:rsidRPr="002A3081">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_Toc241778834 \h </w:instrText>
            </w:r>
            <w:r>
              <w:rPr>
                <w:noProof/>
                <w:webHidden/>
              </w:rPr>
            </w:r>
            <w:r>
              <w:rPr>
                <w:noProof/>
                <w:webHidden/>
              </w:rPr>
              <w:fldChar w:fldCharType="separate"/>
            </w:r>
            <w:r>
              <w:rPr>
                <w:noProof/>
                <w:webHidden/>
              </w:rPr>
              <w:t>109</w:t>
            </w:r>
            <w:r>
              <w:rPr>
                <w:noProof/>
                <w:webHidden/>
              </w:rPr>
              <w:fldChar w:fldCharType="end"/>
            </w:r>
          </w:hyperlink>
        </w:p>
        <w:p w14:paraId="7B11B569" w14:textId="39C0763F"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35" w:history="1">
            <w:r w:rsidRPr="002A3081">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_Toc241778835 \h </w:instrText>
            </w:r>
            <w:r>
              <w:rPr>
                <w:noProof/>
                <w:webHidden/>
              </w:rPr>
            </w:r>
            <w:r>
              <w:rPr>
                <w:noProof/>
                <w:webHidden/>
              </w:rPr>
              <w:fldChar w:fldCharType="separate"/>
            </w:r>
            <w:r>
              <w:rPr>
                <w:noProof/>
                <w:webHidden/>
              </w:rPr>
              <w:t>113</w:t>
            </w:r>
            <w:r>
              <w:rPr>
                <w:noProof/>
                <w:webHidden/>
              </w:rPr>
              <w:fldChar w:fldCharType="end"/>
            </w:r>
          </w:hyperlink>
        </w:p>
        <w:p w14:paraId="54620BE8" w14:textId="71697927" w:rsidR="00E01C3A" w:rsidRDefault="00CC3326">
          <w:r>
            <w:fldChar w:fldCharType="end"/>
          </w:r>
        </w:p>
      </w:sdtContent>
    </w:sdt>
    <w:p w14:paraId="506FACEE"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674A04A5" w14:textId="77777777" w:rsidR="00E01C3A" w:rsidRDefault="00CC3326">
      <w:pPr>
        <w:pStyle w:val="Heading1"/>
        <w:spacing w:before="480" w:after="280" w:line="360" w:lineRule="auto"/>
        <w:rPr>
          <w:lang w:val="pt-BR"/>
        </w:rPr>
      </w:pPr>
      <w:bookmarkStart w:id="0" w:name="_Toc241778760"/>
      <w:r>
        <w:rPr>
          <w:lang w:val="pt-BR"/>
        </w:rPr>
        <w:lastRenderedPageBreak/>
        <w:t>1 INTRODUÇÃO</w:t>
      </w:r>
      <w:bookmarkEnd w:id="0"/>
    </w:p>
    <w:p w14:paraId="1DA11425" w14:textId="77777777" w:rsidR="00E01C3A" w:rsidRDefault="00CC3326">
      <w:pPr>
        <w:pStyle w:val="Heading2"/>
        <w:spacing w:before="360" w:after="240" w:line="360" w:lineRule="auto"/>
        <w:rPr>
          <w:lang w:val="pt-BR"/>
        </w:rPr>
      </w:pPr>
      <w:bookmarkStart w:id="1" w:name="_Toc241778761"/>
      <w:r>
        <w:rPr>
          <w:lang w:val="pt-BR"/>
        </w:rPr>
        <w:t>1.1 Contextualização</w:t>
      </w:r>
      <w:bookmarkEnd w:id="1"/>
    </w:p>
    <w:p w14:paraId="478E9FFD"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459C90DD"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226E53F7"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7D97F0DC" w14:textId="77777777" w:rsidR="00E01C3A" w:rsidRDefault="00CC3326">
      <w:pPr>
        <w:pStyle w:val="Heading2"/>
        <w:spacing w:before="360" w:after="240" w:line="360" w:lineRule="auto"/>
        <w:rPr>
          <w:lang w:val="pt-BR"/>
        </w:rPr>
      </w:pPr>
      <w:bookmarkStart w:id="2" w:name="_Toc241778762"/>
      <w:r>
        <w:rPr>
          <w:lang w:val="pt-BR"/>
        </w:rPr>
        <w:t>1.2 Termos-chave</w:t>
      </w:r>
      <w:bookmarkEnd w:id="2"/>
    </w:p>
    <w:p w14:paraId="490028B9"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26272457" w14:textId="77777777" w:rsidR="00E01C3A" w:rsidRDefault="00CC3326">
      <w:pPr>
        <w:pStyle w:val="Heading3"/>
        <w:spacing w:before="320" w:after="200" w:line="360" w:lineRule="auto"/>
        <w:rPr>
          <w:lang w:val="pt-BR"/>
        </w:rPr>
      </w:pPr>
      <w:bookmarkStart w:id="3" w:name="_Toc241778763"/>
      <w:r>
        <w:rPr>
          <w:lang w:val="pt-BR"/>
        </w:rPr>
        <w:t>1.2.1 Cidades inteligentes</w:t>
      </w:r>
      <w:bookmarkEnd w:id="3"/>
    </w:p>
    <w:p w14:paraId="46A9DCFF" w14:textId="77777777" w:rsidR="006B1E66" w:rsidRPr="000F5B8B" w:rsidRDefault="00CC3326">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w:t>
      </w:r>
      <w:r>
        <w:rPr>
          <w:lang w:val="pt-BR"/>
        </w:rPr>
        <w:lastRenderedPageBreak/>
        <w:t>sensoriamento e a análise de dados em escala urbana, a sustentabilidade ambiental, a mobilidade eficiente, a governança participativa e a economia inovadora.</w:t>
      </w:r>
    </w:p>
    <w:p w14:paraId="7D8FEFBC"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15ECFBFB" w14:textId="77777777" w:rsidR="00E01C3A" w:rsidRDefault="00CC3326">
      <w:pPr>
        <w:pStyle w:val="Heading3"/>
        <w:spacing w:before="320" w:after="200" w:line="360" w:lineRule="auto"/>
        <w:rPr>
          <w:lang w:val="pt-BR"/>
        </w:rPr>
      </w:pPr>
      <w:bookmarkStart w:id="4" w:name="_Toc241778764"/>
      <w:r>
        <w:rPr>
          <w:lang w:val="pt-BR"/>
        </w:rPr>
        <w:t>1.2.2 Internet das Coisas</w:t>
      </w:r>
      <w:bookmarkEnd w:id="4"/>
    </w:p>
    <w:p w14:paraId="3F8B8940"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671D3783"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66E77F91" w14:textId="77777777" w:rsidR="00E01C3A" w:rsidRDefault="00CC3326">
      <w:pPr>
        <w:pStyle w:val="Heading3"/>
        <w:spacing w:before="320" w:after="200" w:line="360" w:lineRule="auto"/>
        <w:rPr>
          <w:lang w:val="pt-BR"/>
        </w:rPr>
      </w:pPr>
      <w:bookmarkStart w:id="5" w:name="_Toc241778765"/>
      <w:r>
        <w:rPr>
          <w:lang w:val="pt-BR"/>
        </w:rPr>
        <w:t>1.2.3 Inteligência artificial aplicada à decisão</w:t>
      </w:r>
      <w:bookmarkEnd w:id="5"/>
    </w:p>
    <w:p w14:paraId="5A15DBDB"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13A035E8"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0440B47D" w14:textId="77777777" w:rsidR="006B1E66" w:rsidRPr="000F5B8B" w:rsidRDefault="00CC3326">
      <w:pPr>
        <w:spacing w:after="120" w:line="360" w:lineRule="auto"/>
        <w:ind w:firstLine="709"/>
        <w:jc w:val="both"/>
        <w:rPr>
          <w:lang w:val="pt-BR"/>
        </w:rPr>
      </w:pPr>
      <w:r>
        <w:rPr>
          <w:lang w:val="pt-BR"/>
        </w:rPr>
        <w:lastRenderedPageBreak/>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4158E385" w14:textId="77777777" w:rsidR="00E01C3A" w:rsidRDefault="00CC3326">
      <w:pPr>
        <w:pStyle w:val="Heading2"/>
        <w:spacing w:before="360" w:after="240" w:line="360" w:lineRule="auto"/>
        <w:rPr>
          <w:lang w:val="pt-BR"/>
        </w:rPr>
      </w:pPr>
      <w:bookmarkStart w:id="6" w:name="_Toc241778766"/>
      <w:r>
        <w:rPr>
          <w:lang w:val="pt-BR"/>
        </w:rPr>
        <w:t>1.3 Definição e delimitação do tema</w:t>
      </w:r>
      <w:bookmarkEnd w:id="6"/>
    </w:p>
    <w:p w14:paraId="0A1D436E"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1FB08BD5"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52F13F0C"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0C0C92F1" w14:textId="77777777" w:rsidR="006B1E66" w:rsidRPr="000F5B8B" w:rsidRDefault="00CC3326">
      <w:pPr>
        <w:spacing w:after="120" w:line="360" w:lineRule="auto"/>
        <w:ind w:firstLine="709"/>
        <w:jc w:val="both"/>
        <w:rPr>
          <w:lang w:val="pt-BR"/>
        </w:rPr>
      </w:pPr>
      <w:r>
        <w:rPr>
          <w:lang w:val="pt-BR"/>
        </w:rPr>
        <w:lastRenderedPageBreak/>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596DEA63" w14:textId="77777777" w:rsidR="00E01C3A" w:rsidRDefault="00CC3326">
      <w:pPr>
        <w:pStyle w:val="Heading2"/>
        <w:spacing w:before="360" w:after="240" w:line="360" w:lineRule="auto"/>
        <w:rPr>
          <w:lang w:val="pt-BR"/>
        </w:rPr>
      </w:pPr>
      <w:bookmarkStart w:id="7" w:name="_Toc241778767"/>
      <w:r>
        <w:rPr>
          <w:lang w:val="pt-BR"/>
        </w:rPr>
        <w:t>1.4 Problema de pesquisa</w:t>
      </w:r>
      <w:bookmarkEnd w:id="7"/>
    </w:p>
    <w:p w14:paraId="68C5B2B3"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como ocorre hoje no município (2.3),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03657BF6"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6751344D"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3150670F"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748E724D"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17C3FB98" w14:textId="77777777" w:rsidR="006B1E66" w:rsidRPr="000F5B8B" w:rsidRDefault="00CC3326">
      <w:pPr>
        <w:spacing w:before="120" w:after="360"/>
        <w:ind w:left="1134" w:right="567"/>
        <w:jc w:val="both"/>
        <w:rPr>
          <w:lang w:val="pt-BR"/>
        </w:rPr>
      </w:pPr>
      <w:r>
        <w:rPr>
          <w:sz w:val="20"/>
          <w:szCs w:val="20"/>
          <w:lang w:val="pt-BR"/>
        </w:rPr>
        <w:lastRenderedPageBreak/>
        <w:t>Como utilizar dados urbanos já produzidos no município e Inteligência Artificial para determinar dinamicamente o nível de iluminação pública conforme o uso observado da via, sem transgredir os limites da ABNT NBR 5101?</w:t>
      </w:r>
    </w:p>
    <w:p w14:paraId="5497C75D" w14:textId="77777777" w:rsidR="00E01C3A" w:rsidRDefault="00CC3326">
      <w:pPr>
        <w:pStyle w:val="Heading2"/>
        <w:spacing w:before="360" w:after="240" w:line="360" w:lineRule="auto"/>
        <w:rPr>
          <w:lang w:val="pt-BR"/>
        </w:rPr>
      </w:pPr>
      <w:bookmarkStart w:id="8" w:name="_Toc241778768"/>
      <w:r>
        <w:rPr>
          <w:lang w:val="pt-BR"/>
        </w:rPr>
        <w:t>1.5 Objetivos</w:t>
      </w:r>
      <w:bookmarkEnd w:id="8"/>
    </w:p>
    <w:p w14:paraId="5DC8301F" w14:textId="77777777" w:rsidR="00E01C3A" w:rsidRDefault="00CC3326">
      <w:pPr>
        <w:pStyle w:val="Heading3"/>
        <w:spacing w:before="320" w:after="200" w:line="360" w:lineRule="auto"/>
        <w:rPr>
          <w:lang w:val="pt-BR"/>
        </w:rPr>
      </w:pPr>
      <w:bookmarkStart w:id="9" w:name="_Toc241778769"/>
      <w:r>
        <w:rPr>
          <w:lang w:val="pt-BR"/>
        </w:rPr>
        <w:t>1.5.1 Objetivo geral</w:t>
      </w:r>
      <w:bookmarkEnd w:id="9"/>
    </w:p>
    <w:p w14:paraId="63EB0055"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inteligência artificial, comandam o ajuste da intensidade de um nó de iluminação pública de forma consistente com as condições observadas, dentro de limite de latência especificado, e sem violar em nenhuma decisão os limites estabelecidos pela ABNT NBR 5101.</w:t>
      </w:r>
    </w:p>
    <w:p w14:paraId="4978AC5F" w14:textId="77777777" w:rsidR="00E01C3A" w:rsidRDefault="00CC3326">
      <w:pPr>
        <w:pStyle w:val="Heading3"/>
        <w:spacing w:before="320" w:after="200" w:line="360" w:lineRule="auto"/>
        <w:rPr>
          <w:lang w:val="pt-BR"/>
        </w:rPr>
      </w:pPr>
      <w:bookmarkStart w:id="10" w:name="_Toc241778770"/>
      <w:r>
        <w:rPr>
          <w:lang w:val="pt-BR"/>
        </w:rPr>
        <w:t>1.5.2 Objetivos específicos</w:t>
      </w:r>
      <w:bookmarkEnd w:id="10"/>
    </w:p>
    <w:p w14:paraId="35799D24"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158E45BF"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0E1677CC"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0EFE848F"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5530254F"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33142CDB"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28098947"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Treinar e avaliar um modelo de previsão de curto prazo do nível de movimentação na via, comparando seu erro ao de referências ingênuas de persistência e de média sazonal.</w:t>
      </w:r>
    </w:p>
    <w:p w14:paraId="10E439B8"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1E8701EA"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3C613F15"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79BDD0A2" w14:textId="77777777" w:rsidR="00E01C3A" w:rsidRDefault="00CC3326">
      <w:pPr>
        <w:pStyle w:val="Heading2"/>
        <w:spacing w:before="360" w:after="240" w:line="360" w:lineRule="auto"/>
        <w:rPr>
          <w:lang w:val="pt-BR"/>
        </w:rPr>
      </w:pPr>
      <w:bookmarkStart w:id="11" w:name="_Toc241778771"/>
      <w:r>
        <w:rPr>
          <w:lang w:val="pt-BR"/>
        </w:rPr>
        <w:t>1.6 Justificativa</w:t>
      </w:r>
      <w:bookmarkEnd w:id="11"/>
    </w:p>
    <w:p w14:paraId="01F9C60D"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662F831D"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47C5D7B0" w14:textId="77777777" w:rsidR="006B1E66" w:rsidRPr="000F5B8B" w:rsidRDefault="00CC3326">
      <w:pPr>
        <w:spacing w:after="120" w:line="360" w:lineRule="auto"/>
        <w:ind w:firstLine="709"/>
        <w:jc w:val="both"/>
        <w:rPr>
          <w:lang w:val="pt-BR"/>
        </w:rPr>
      </w:pPr>
      <w:r>
        <w:rPr>
          <w:lang w:val="pt-BR"/>
        </w:rPr>
        <w:t xml:space="preserve">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w:t>
      </w:r>
      <w:r>
        <w:rPr>
          <w:lang w:val="pt-BR"/>
        </w:rPr>
        <w:lastRenderedPageBreak/>
        <w:t>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0BF057DA" w14:textId="77777777" w:rsidR="006B1E66" w:rsidRPr="000F5B8B" w:rsidRDefault="00CC3326">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1E6702AA"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70DDFDA2"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0F5833CE" w14:textId="77777777" w:rsidR="00E01C3A" w:rsidRDefault="00CC3326">
      <w:pPr>
        <w:pStyle w:val="Heading2"/>
        <w:spacing w:before="360" w:after="240" w:line="360" w:lineRule="auto"/>
        <w:rPr>
          <w:lang w:val="pt-BR"/>
        </w:rPr>
      </w:pPr>
      <w:bookmarkStart w:id="12" w:name="_Toc241778772"/>
      <w:r>
        <w:rPr>
          <w:lang w:val="pt-BR"/>
        </w:rPr>
        <w:t>1.7 Público-alvo, aplicação e forma de execução</w:t>
      </w:r>
      <w:bookmarkEnd w:id="12"/>
    </w:p>
    <w:p w14:paraId="45C8145E" w14:textId="77777777" w:rsidR="00E01C3A" w:rsidRDefault="00CC3326">
      <w:pPr>
        <w:spacing w:after="120" w:line="360" w:lineRule="auto"/>
        <w:ind w:firstLine="709"/>
        <w:jc w:val="both"/>
        <w:rPr>
          <w:lang w:val="pt-BR"/>
        </w:rPr>
      </w:pPr>
      <w:r>
        <w:rPr>
          <w:lang w:val="pt-BR"/>
        </w:rPr>
        <w:lastRenderedPageBreak/>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27C22C46"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5F292FE7" w14:textId="77777777" w:rsidR="00E01C3A" w:rsidRDefault="00CC3326">
      <w:pPr>
        <w:pStyle w:val="Heading1"/>
        <w:pageBreakBefore/>
        <w:spacing w:before="480" w:after="280" w:line="360" w:lineRule="auto"/>
        <w:rPr>
          <w:lang w:val="pt-BR"/>
        </w:rPr>
      </w:pPr>
      <w:bookmarkStart w:id="13" w:name="_Toc241778773"/>
      <w:r>
        <w:rPr>
          <w:lang w:val="pt-BR"/>
        </w:rPr>
        <w:lastRenderedPageBreak/>
        <w:t>2 REVISÃO BIBLIOGRÁFICA</w:t>
      </w:r>
      <w:bookmarkEnd w:id="13"/>
    </w:p>
    <w:p w14:paraId="4A1F8CC8" w14:textId="77777777" w:rsidR="00E01C3A" w:rsidRDefault="00CC3326">
      <w:pPr>
        <w:pStyle w:val="Heading2"/>
        <w:spacing w:before="360" w:after="240" w:line="360" w:lineRule="auto"/>
        <w:rPr>
          <w:lang w:val="pt-BR"/>
        </w:rPr>
      </w:pPr>
      <w:bookmarkStart w:id="14" w:name="_Toc241778774"/>
      <w:r>
        <w:rPr>
          <w:lang w:val="pt-BR"/>
        </w:rPr>
        <w:t>2.1 Metodologia de seleção das fontes</w:t>
      </w:r>
      <w:bookmarkEnd w:id="14"/>
    </w:p>
    <w:p w14:paraId="3768A2A8"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4434E43E"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3C24F6DD"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711F5C0A"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5B1AF114" w14:textId="77777777" w:rsidR="006B1E66" w:rsidRPr="000F5B8B" w:rsidRDefault="00CC3326">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w:t>
      </w:r>
      <w:r>
        <w:rPr>
          <w:lang w:val="pt-BR"/>
        </w:rPr>
        <w:lastRenderedPageBreak/>
        <w:t>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339F7970"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08028A1E" w14:textId="77777777" w:rsidR="00E01C3A" w:rsidRDefault="00CC3326">
      <w:pPr>
        <w:pStyle w:val="Heading2"/>
        <w:spacing w:before="360" w:after="240" w:line="360" w:lineRule="auto"/>
        <w:rPr>
          <w:lang w:val="pt-BR"/>
        </w:rPr>
      </w:pPr>
      <w:bookmarkStart w:id="15" w:name="_Toc241778775"/>
      <w:r>
        <w:rPr>
          <w:lang w:val="pt-BR"/>
        </w:rPr>
        <w:t>2.2 Infraestrutura instalada e integração ausente: um padrão documentado</w:t>
      </w:r>
      <w:bookmarkEnd w:id="15"/>
    </w:p>
    <w:p w14:paraId="64795EDD"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1F392672"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6E8494F0" w14:textId="77777777" w:rsidR="006B1E66" w:rsidRPr="000F5B8B" w:rsidRDefault="00CC3326">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w:t>
      </w:r>
      <w:r>
        <w:rPr>
          <w:lang w:val="pt-BR"/>
        </w:rPr>
        <w:lastRenderedPageBreak/>
        <w:t>capacidade instalada e capacidade utilizada, observado em outra cidade, em outro país e sob outro arranjo contratual.</w:t>
      </w:r>
    </w:p>
    <w:p w14:paraId="6F52BDDC"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544A98BB"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4CD228DB"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35763B1E" w14:textId="77777777" w:rsidR="006B1E66" w:rsidRPr="000F5B8B" w:rsidRDefault="00CC3326">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w:t>
      </w:r>
      <w:r>
        <w:rPr>
          <w:lang w:val="pt-BR"/>
        </w:rPr>
        <w:lastRenderedPageBreak/>
        <w:t>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13C6B469"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4903D0B3" w14:textId="77777777" w:rsidR="00E01C3A" w:rsidRDefault="00CC3326">
      <w:pPr>
        <w:pStyle w:val="Heading2"/>
        <w:spacing w:before="360" w:after="240" w:line="360" w:lineRule="auto"/>
        <w:rPr>
          <w:lang w:val="pt-BR"/>
        </w:rPr>
      </w:pPr>
      <w:bookmarkStart w:id="16" w:name="_Toc241778776"/>
      <w:r>
        <w:rPr>
          <w:lang w:val="pt-BR"/>
        </w:rPr>
        <w:t>2.3 A infraestrutura instalada no município de São Paulo</w:t>
      </w:r>
      <w:bookmarkEnd w:id="16"/>
    </w:p>
    <w:p w14:paraId="326A317A"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2EF8F5FB"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4E959CD3" w14:textId="77777777">
        <w:trPr>
          <w:tblHeader/>
        </w:trPr>
        <w:tc>
          <w:tcPr>
            <w:tcW w:w="2100" w:type="dxa"/>
            <w:shd w:val="clear" w:color="auto" w:fill="EDEDED"/>
            <w:tcMar>
              <w:top w:w="70" w:type="dxa"/>
              <w:left w:w="90" w:type="dxa"/>
              <w:bottom w:w="70" w:type="dxa"/>
              <w:right w:w="90" w:type="dxa"/>
            </w:tcMar>
          </w:tcPr>
          <w:p w14:paraId="20015DCD"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6F783D1D"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72CD71DA" w14:textId="77777777" w:rsidR="006B1E66" w:rsidRPr="000F5B8B" w:rsidRDefault="00CC3326">
            <w:pPr>
              <w:rPr>
                <w:lang w:val="pt-BR"/>
              </w:rPr>
            </w:pPr>
            <w:r>
              <w:rPr>
                <w:b/>
                <w:bCs/>
                <w:sz w:val="20"/>
                <w:szCs w:val="20"/>
                <w:lang w:val="pt-BR"/>
              </w:rPr>
              <w:t>O que ainda não faz</w:t>
            </w:r>
          </w:p>
        </w:tc>
      </w:tr>
      <w:tr w:rsidR="006B1E66" w:rsidRPr="00CE1B46" w14:paraId="51979C62" w14:textId="77777777">
        <w:tc>
          <w:tcPr>
            <w:tcW w:w="2100" w:type="dxa"/>
            <w:tcMar>
              <w:top w:w="70" w:type="dxa"/>
              <w:left w:w="90" w:type="dxa"/>
              <w:bottom w:w="70" w:type="dxa"/>
              <w:right w:w="90" w:type="dxa"/>
            </w:tcMar>
          </w:tcPr>
          <w:p w14:paraId="5CAE2264"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1F6A4B12"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4BCEA4DD"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68C523F8" w14:textId="77777777">
        <w:tc>
          <w:tcPr>
            <w:tcW w:w="2100" w:type="dxa"/>
            <w:tcMar>
              <w:top w:w="70" w:type="dxa"/>
              <w:left w:w="90" w:type="dxa"/>
              <w:bottom w:w="70" w:type="dxa"/>
              <w:right w:w="90" w:type="dxa"/>
            </w:tcMar>
          </w:tcPr>
          <w:p w14:paraId="40573D3C" w14:textId="77777777" w:rsidR="006B1E66" w:rsidRDefault="00CC3326">
            <w:r>
              <w:rPr>
                <w:sz w:val="20"/>
                <w:szCs w:val="20"/>
              </w:rPr>
              <w:t>Concessão e telegestão</w:t>
            </w:r>
          </w:p>
        </w:tc>
        <w:tc>
          <w:tcPr>
            <w:tcW w:w="3200" w:type="dxa"/>
            <w:tcMar>
              <w:top w:w="70" w:type="dxa"/>
              <w:left w:w="90" w:type="dxa"/>
              <w:bottom w:w="70" w:type="dxa"/>
              <w:right w:w="90" w:type="dxa"/>
            </w:tcMar>
          </w:tcPr>
          <w:p w14:paraId="6DD4F445" w14:textId="77777777" w:rsidR="006B1E66" w:rsidRPr="000F5B8B" w:rsidRDefault="00CC3326">
            <w:pPr>
              <w:rPr>
                <w:lang w:val="pt-BR"/>
              </w:rPr>
            </w:pPr>
            <w:r>
              <w:rPr>
                <w:sz w:val="20"/>
                <w:szCs w:val="20"/>
                <w:lang w:val="pt-BR"/>
              </w:rPr>
              <w:t xml:space="preserve">Contrato de Concessão nº 003/SMSO/2018, de vinte anos, ao valor de R$ 6,9 bilhões, </w:t>
            </w:r>
            <w:r>
              <w:rPr>
                <w:sz w:val="20"/>
                <w:szCs w:val="20"/>
                <w:lang w:val="pt-BR"/>
              </w:rPr>
              <w:lastRenderedPageBreak/>
              <w:t>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1DABF43A" w14:textId="77777777" w:rsidR="006B1E66" w:rsidRPr="000F5B8B" w:rsidRDefault="00CC3326">
            <w:pPr>
              <w:rPr>
                <w:lang w:val="pt-BR"/>
              </w:rPr>
            </w:pPr>
            <w:r>
              <w:rPr>
                <w:sz w:val="20"/>
                <w:szCs w:val="20"/>
                <w:lang w:val="pt-BR"/>
              </w:rPr>
              <w:lastRenderedPageBreak/>
              <w:t xml:space="preserve">A telegestão serve à gestão do ativo — falha, consumo, inventário — e não </w:t>
            </w:r>
            <w:r>
              <w:rPr>
                <w:sz w:val="20"/>
                <w:szCs w:val="20"/>
                <w:lang w:val="pt-BR"/>
              </w:rPr>
              <w:lastRenderedPageBreak/>
              <w:t>consome informação sobre o que ocorre na via</w:t>
            </w:r>
          </w:p>
        </w:tc>
      </w:tr>
      <w:tr w:rsidR="006B1E66" w:rsidRPr="00CE1B46" w14:paraId="611765EB" w14:textId="77777777">
        <w:tc>
          <w:tcPr>
            <w:tcW w:w="2100" w:type="dxa"/>
            <w:tcMar>
              <w:top w:w="70" w:type="dxa"/>
              <w:left w:w="90" w:type="dxa"/>
              <w:bottom w:w="70" w:type="dxa"/>
              <w:right w:w="90" w:type="dxa"/>
            </w:tcMar>
          </w:tcPr>
          <w:p w14:paraId="6E01C532" w14:textId="77777777" w:rsidR="006B1E66" w:rsidRDefault="00CC3326">
            <w:r>
              <w:rPr>
                <w:sz w:val="20"/>
                <w:szCs w:val="20"/>
              </w:rPr>
              <w:lastRenderedPageBreak/>
              <w:t>Plataforma Smart Sampa</w:t>
            </w:r>
          </w:p>
        </w:tc>
        <w:tc>
          <w:tcPr>
            <w:tcW w:w="3200" w:type="dxa"/>
            <w:tcMar>
              <w:top w:w="70" w:type="dxa"/>
              <w:left w:w="90" w:type="dxa"/>
              <w:bottom w:w="70" w:type="dxa"/>
              <w:right w:w="90" w:type="dxa"/>
            </w:tcMar>
          </w:tcPr>
          <w:p w14:paraId="54F702C7"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233270A0"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1B0E1176" w14:textId="77777777">
        <w:tc>
          <w:tcPr>
            <w:tcW w:w="2100" w:type="dxa"/>
            <w:tcMar>
              <w:top w:w="70" w:type="dxa"/>
              <w:left w:w="90" w:type="dxa"/>
              <w:bottom w:w="70" w:type="dxa"/>
              <w:right w:w="90" w:type="dxa"/>
            </w:tcMar>
          </w:tcPr>
          <w:p w14:paraId="59ADC043"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79B5A6A6"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48C7261D"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7C290D33" w14:textId="77777777">
        <w:tc>
          <w:tcPr>
            <w:tcW w:w="2100" w:type="dxa"/>
            <w:tcMar>
              <w:top w:w="70" w:type="dxa"/>
              <w:left w:w="90" w:type="dxa"/>
              <w:bottom w:w="70" w:type="dxa"/>
              <w:right w:w="90" w:type="dxa"/>
            </w:tcMar>
          </w:tcPr>
          <w:p w14:paraId="05C09710" w14:textId="77777777" w:rsidR="006B1E66" w:rsidRDefault="00CC3326">
            <w:r>
              <w:rPr>
                <w:sz w:val="20"/>
                <w:szCs w:val="20"/>
              </w:rPr>
              <w:t>Dados abertos municipais</w:t>
            </w:r>
          </w:p>
        </w:tc>
        <w:tc>
          <w:tcPr>
            <w:tcW w:w="3200" w:type="dxa"/>
            <w:tcMar>
              <w:top w:w="70" w:type="dxa"/>
              <w:left w:w="90" w:type="dxa"/>
              <w:bottom w:w="70" w:type="dxa"/>
              <w:right w:w="90" w:type="dxa"/>
            </w:tcMar>
          </w:tcPr>
          <w:p w14:paraId="48700752"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0CD5ABB6"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4DEC648C"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00DA34FE"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4E2F977D" w14:textId="77777777" w:rsidR="006B1E66" w:rsidRPr="000F5B8B" w:rsidRDefault="00CC3326">
      <w:pPr>
        <w:spacing w:after="120" w:line="360" w:lineRule="auto"/>
        <w:ind w:firstLine="709"/>
        <w:jc w:val="both"/>
        <w:rPr>
          <w:lang w:val="pt-BR"/>
        </w:rPr>
      </w:pPr>
      <w:r>
        <w:rPr>
          <w:lang w:val="pt-BR"/>
        </w:rPr>
        <w:t xml:space="preserve">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w:t>
      </w:r>
      <w:r>
        <w:rPr>
          <w:lang w:val="pt-BR"/>
        </w:rPr>
        <w:lastRenderedPageBreak/>
        <w:t>programação agendada; e exige que o driver permita dimerização por controle analógico de 0 a 10 V. Não se trata apenas de capacidade contratada em tese: a interface física pela qual a intensidade se altera está especificada em contrato.</w:t>
      </w:r>
    </w:p>
    <w:p w14:paraId="12D37E7D"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56A84BD0"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11715291"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43793CA6" w14:textId="77777777" w:rsidR="006B1E66" w:rsidRPr="000F5B8B" w:rsidRDefault="00CC3326">
      <w:pPr>
        <w:spacing w:after="120" w:line="360" w:lineRule="auto"/>
        <w:ind w:firstLine="709"/>
        <w:jc w:val="both"/>
        <w:rPr>
          <w:lang w:val="pt-BR"/>
        </w:rPr>
      </w:pPr>
      <w:r>
        <w:rPr>
          <w:lang w:val="pt-BR"/>
        </w:rPr>
        <w:lastRenderedPageBreak/>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1D187A15"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4F103FEF"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3D719887" w14:textId="77777777" w:rsidR="00E01C3A" w:rsidRDefault="00CC3326">
      <w:pPr>
        <w:pStyle w:val="Heading2"/>
        <w:spacing w:before="360" w:after="240" w:line="360" w:lineRule="auto"/>
        <w:rPr>
          <w:lang w:val="pt-BR"/>
        </w:rPr>
      </w:pPr>
      <w:bookmarkStart w:id="17" w:name="_Toc241778777"/>
      <w:r>
        <w:rPr>
          <w:lang w:val="pt-BR"/>
        </w:rPr>
        <w:t>2.4 Internet das Coisas e nós embarcados</w:t>
      </w:r>
      <w:bookmarkEnd w:id="17"/>
    </w:p>
    <w:p w14:paraId="49F551AD"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634B437F"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9693D52" w14:textId="77777777" w:rsidR="00E01C3A" w:rsidRDefault="00CC3326">
      <w:pPr>
        <w:spacing w:after="120" w:line="360" w:lineRule="auto"/>
        <w:ind w:firstLine="709"/>
        <w:jc w:val="both"/>
        <w:rPr>
          <w:lang w:val="pt-BR"/>
        </w:rPr>
      </w:pPr>
      <w:r>
        <w:rPr>
          <w:lang w:val="pt-BR"/>
        </w:rPr>
        <w:lastRenderedPageBreak/>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356258FE"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18FCD8D3" w14:textId="77777777" w:rsidR="00E01C3A" w:rsidRDefault="00CC3326">
      <w:pPr>
        <w:pStyle w:val="Heading2"/>
        <w:spacing w:before="360" w:after="240" w:line="360" w:lineRule="auto"/>
        <w:rPr>
          <w:lang w:val="pt-BR"/>
        </w:rPr>
      </w:pPr>
      <w:bookmarkStart w:id="18" w:name="_Toc241778778"/>
      <w:r>
        <w:rPr>
          <w:lang w:val="pt-BR"/>
        </w:rPr>
        <w:t>2.5 Requisitos normativos</w:t>
      </w:r>
      <w:bookmarkEnd w:id="18"/>
    </w:p>
    <w:p w14:paraId="3716D43F"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01D93435"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4B47507" w14:textId="7777777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w:t>
      </w:r>
      <w:r>
        <w:rPr>
          <w:lang w:val="pt-BR"/>
        </w:rPr>
        <w:lastRenderedPageBreak/>
        <w:t>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19FA41A0"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30B44473"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EB2B640"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7906757F"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w:t>
      </w:r>
      <w:r>
        <w:rPr>
          <w:lang w:val="pt-BR"/>
        </w:rPr>
        <w:lastRenderedPageBreak/>
        <w:t>objeção, portanto, está medida e respondida na literatura, o que retira do caminho do trabalho um obstáculo que não é de natureza computacional.</w:t>
      </w:r>
    </w:p>
    <w:p w14:paraId="07D69332" w14:textId="77777777" w:rsidR="00E01C3A" w:rsidRDefault="00CC3326">
      <w:pPr>
        <w:pStyle w:val="Heading2"/>
        <w:spacing w:before="360" w:after="240" w:line="360" w:lineRule="auto"/>
        <w:rPr>
          <w:lang w:val="pt-BR"/>
        </w:rPr>
      </w:pPr>
      <w:bookmarkStart w:id="19" w:name="_Toc241778779"/>
      <w:r>
        <w:rPr>
          <w:lang w:val="pt-BR"/>
        </w:rPr>
        <w:t>2.6 Decisão sob informação imprecisa e a escolha de um modelo interpretável</w:t>
      </w:r>
      <w:bookmarkEnd w:id="19"/>
    </w:p>
    <w:p w14:paraId="4DD99F62"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30C4519D"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767BB3CC"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02AD890E" w14:textId="77777777" w:rsidR="006B1E66" w:rsidRPr="000F5B8B" w:rsidRDefault="00CC3326">
      <w:pPr>
        <w:spacing w:after="120" w:line="360" w:lineRule="auto"/>
        <w:ind w:firstLine="709"/>
        <w:jc w:val="both"/>
        <w:rPr>
          <w:lang w:val="pt-BR"/>
        </w:rPr>
      </w:pPr>
      <w:r>
        <w:rPr>
          <w:lang w:val="pt-BR"/>
        </w:rPr>
        <w:t xml:space="preserve">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w:t>
      </w:r>
      <w:r>
        <w:rPr>
          <w:lang w:val="pt-BR"/>
        </w:rPr>
        <w:lastRenderedPageBreak/>
        <w:t>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5.6, e o resultado é reportado como veio.</w:t>
      </w:r>
    </w:p>
    <w:p w14:paraId="566F9FF2"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1357FA29" w14:textId="77777777" w:rsidR="00E01C3A" w:rsidRDefault="00CC3326">
      <w:pPr>
        <w:pStyle w:val="Heading2"/>
        <w:spacing w:before="360" w:after="240" w:line="360" w:lineRule="auto"/>
        <w:rPr>
          <w:lang w:val="pt-BR"/>
        </w:rPr>
      </w:pPr>
      <w:bookmarkStart w:id="20" w:name="_Toc241778780"/>
      <w:r>
        <w:rPr>
          <w:lang w:val="pt-BR"/>
        </w:rPr>
        <w:t>2.7 Previsão de curto prazo da demanda</w:t>
      </w:r>
      <w:bookmarkEnd w:id="20"/>
    </w:p>
    <w:p w14:paraId="3124A8F3"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667232A4"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460D988B"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w:t>
      </w:r>
      <w:r>
        <w:rPr>
          <w:lang w:val="pt-BR"/>
        </w:rPr>
        <w:lastRenderedPageBreak/>
        <w:t>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12A1D39B"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53FA33E" w14:textId="77777777" w:rsidR="00E01C3A" w:rsidRDefault="00CC3326">
      <w:pPr>
        <w:pStyle w:val="Heading2"/>
        <w:spacing w:before="360" w:after="240" w:line="360" w:lineRule="auto"/>
        <w:rPr>
          <w:lang w:val="pt-BR"/>
        </w:rPr>
      </w:pPr>
      <w:bookmarkStart w:id="21" w:name="_Toc241778781"/>
      <w:r>
        <w:rPr>
          <w:lang w:val="pt-BR"/>
        </w:rPr>
        <w:t>2.8 Trabalhos correlatos e o trabalho mais próximo</w:t>
      </w:r>
      <w:bookmarkEnd w:id="21"/>
    </w:p>
    <w:p w14:paraId="55667BBB"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57A59896"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06DBA2AA" w14:textId="77777777" w:rsidR="006B1E66" w:rsidRPr="000F5B8B" w:rsidRDefault="00CC3326">
      <w:pPr>
        <w:spacing w:after="120" w:line="360" w:lineRule="auto"/>
        <w:ind w:firstLine="709"/>
        <w:jc w:val="both"/>
        <w:rPr>
          <w:lang w:val="pt-BR"/>
        </w:rPr>
      </w:pPr>
      <w:r>
        <w:rPr>
          <w:lang w:val="pt-BR"/>
        </w:rPr>
        <w:t xml:space="preserve">A segunda é a do consumo municipal de dados urbanos de terceiros. Hiroki (2021) documenta o caso de Joinville, em Santa Catarina, onde a administração municipal passou a consumir dados de mobilidade fornecidos por plataforma privada </w:t>
      </w:r>
      <w:r>
        <w:rPr>
          <w:lang w:val="pt-BR"/>
        </w:rPr>
        <w:lastRenderedPageBreak/>
        <w:t>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32FC0403"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0932C009"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7AFDBDAE" w14:textId="77777777" w:rsidR="006B1E66" w:rsidRPr="000F5B8B" w:rsidRDefault="00CC3326">
      <w:pPr>
        <w:spacing w:after="120" w:line="360" w:lineRule="auto"/>
        <w:ind w:firstLine="709"/>
        <w:jc w:val="both"/>
        <w:rPr>
          <w:lang w:val="pt-BR"/>
        </w:rPr>
      </w:pPr>
      <w:r>
        <w:rPr>
          <w:lang w:val="pt-BR"/>
        </w:rPr>
        <w:t xml:space="preserve">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w:t>
      </w:r>
      <w:r>
        <w:rPr>
          <w:lang w:val="pt-BR"/>
        </w:rPr>
        <w:lastRenderedPageBreak/>
        <w:t>proteção de dados, e não de arquitetura de sistemas — é precisamente a ausência de garantias que ela critica.</w:t>
      </w:r>
    </w:p>
    <w:p w14:paraId="7362C70D"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2F7B2DE4" w14:textId="77777777" w:rsidR="00E01C3A" w:rsidRDefault="00CC3326">
      <w:pPr>
        <w:pStyle w:val="Heading2"/>
        <w:spacing w:before="360" w:after="240" w:line="360" w:lineRule="auto"/>
        <w:rPr>
          <w:lang w:val="pt-BR"/>
        </w:rPr>
      </w:pPr>
      <w:bookmarkStart w:id="22" w:name="_Toc241778782"/>
      <w:r>
        <w:rPr>
          <w:lang w:val="pt-BR"/>
        </w:rPr>
        <w:t>2.9 Lacuna identificada</w:t>
      </w:r>
      <w:bookmarkEnd w:id="22"/>
    </w:p>
    <w:p w14:paraId="239C5A86" w14:textId="77777777" w:rsidR="006B1E66" w:rsidRPr="000F5B8B" w:rsidRDefault="00CC3326">
      <w:pPr>
        <w:spacing w:after="120" w:line="360" w:lineRule="auto"/>
        <w:ind w:firstLine="709"/>
        <w:jc w:val="both"/>
        <w:rPr>
          <w:lang w:val="pt-BR"/>
        </w:rPr>
      </w:pPr>
      <w:r>
        <w:rPr>
          <w:lang w:val="pt-BR"/>
        </w:rPr>
        <w:t>A revisão permite quatro conclusões.</w:t>
      </w:r>
    </w:p>
    <w:p w14:paraId="4049803A"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5EC8F7BA"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5ED47F6C"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19293ECF"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5E5B463E"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w:t>
      </w:r>
      <w:r>
        <w:rPr>
          <w:lang w:val="pt-BR"/>
        </w:rPr>
        <w:lastRenderedPageBreak/>
        <w:t>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6EA29774" w14:textId="77777777" w:rsidR="00E01C3A" w:rsidRDefault="00CC3326">
      <w:pPr>
        <w:pStyle w:val="Heading2"/>
        <w:spacing w:before="360" w:after="240" w:line="360" w:lineRule="auto"/>
        <w:rPr>
          <w:lang w:val="pt-BR"/>
        </w:rPr>
      </w:pPr>
      <w:bookmarkStart w:id="23" w:name="_Toc241778783"/>
      <w:r>
        <w:rPr>
          <w:lang w:val="pt-BR"/>
        </w:rPr>
        <w:t>2.10 Hipóteses da pesquisa</w:t>
      </w:r>
      <w:bookmarkEnd w:id="23"/>
    </w:p>
    <w:p w14:paraId="6E9942A9"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089F419D"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60A4CD05"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2D5A205E"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75989109" w14:textId="77777777" w:rsidR="00E01C3A" w:rsidRDefault="00CC3326">
      <w:pPr>
        <w:pStyle w:val="Heading1"/>
        <w:pageBreakBefore/>
        <w:spacing w:before="480" w:after="280" w:line="360" w:lineRule="auto"/>
        <w:rPr>
          <w:lang w:val="pt-BR"/>
        </w:rPr>
      </w:pPr>
      <w:bookmarkStart w:id="24" w:name="_Toc241778784"/>
      <w:r>
        <w:rPr>
          <w:lang w:val="pt-BR"/>
        </w:rPr>
        <w:lastRenderedPageBreak/>
        <w:t>3 METODOLOGIA</w:t>
      </w:r>
      <w:bookmarkEnd w:id="24"/>
    </w:p>
    <w:p w14:paraId="7900ECC5" w14:textId="77777777" w:rsidR="00E01C3A" w:rsidRDefault="00CC3326">
      <w:pPr>
        <w:pStyle w:val="Heading2"/>
        <w:spacing w:before="360" w:after="240" w:line="360" w:lineRule="auto"/>
        <w:rPr>
          <w:lang w:val="pt-BR"/>
        </w:rPr>
      </w:pPr>
      <w:bookmarkStart w:id="25" w:name="_Toc241778785"/>
      <w:r>
        <w:rPr>
          <w:lang w:val="pt-BR"/>
        </w:rPr>
        <w:t>3.1 Classificação da pesquisa</w:t>
      </w:r>
      <w:bookmarkEnd w:id="25"/>
    </w:p>
    <w:p w14:paraId="33882DFD"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0A591675" w14:textId="77777777" w:rsidR="00E01C3A" w:rsidRDefault="00CC3326">
      <w:pPr>
        <w:pStyle w:val="Heading2"/>
        <w:spacing w:before="360" w:after="240" w:line="360" w:lineRule="auto"/>
        <w:rPr>
          <w:lang w:val="pt-BR"/>
        </w:rPr>
      </w:pPr>
      <w:bookmarkStart w:id="26" w:name="_Toc241778786"/>
      <w:r>
        <w:rPr>
          <w:lang w:val="pt-BR"/>
        </w:rPr>
        <w:t>3.2 Arquitetura do sistema</w:t>
      </w:r>
      <w:bookmarkEnd w:id="26"/>
    </w:p>
    <w:p w14:paraId="16BF4E4A"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442B20CF"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45967A51"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38DF5C74" w14:textId="77777777" w:rsidR="006B1E66" w:rsidRPr="000F5B8B" w:rsidRDefault="00CC3326">
      <w:pPr>
        <w:pStyle w:val="ListParagraph"/>
        <w:numPr>
          <w:ilvl w:val="0"/>
          <w:numId w:val="2"/>
        </w:numPr>
        <w:spacing w:after="120" w:line="360" w:lineRule="auto"/>
        <w:jc w:val="both"/>
        <w:rPr>
          <w:lang w:val="pt-BR"/>
        </w:rPr>
      </w:pPr>
      <w:r>
        <w:rPr>
          <w:lang w:val="pt-BR"/>
        </w:rPr>
        <w:t xml:space="preserve">Camada de verificação normativa. Interposta entre a decisão e a atuação, confronta o nível pretendido com as duas restrições rígidas extraídas da </w:t>
      </w:r>
      <w:r>
        <w:rPr>
          <w:lang w:val="pt-BR"/>
        </w:rPr>
        <w:lastRenderedPageBreak/>
        <w:t>ABNT NBR 5101 e corrige a decisão antes de emiti-la, registrando a correção.</w:t>
      </w:r>
    </w:p>
    <w:p w14:paraId="6BEA9E9C"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22D3CA06"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31FA0BB1"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609F5207"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5B1AB061"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9ED7146" w14:textId="77777777" w:rsidR="00E01C3A" w:rsidRDefault="00CC3326">
      <w:pPr>
        <w:spacing w:after="120" w:line="360" w:lineRule="auto"/>
        <w:ind w:firstLine="709"/>
        <w:jc w:val="both"/>
        <w:rPr>
          <w:lang w:val="pt-BR"/>
        </w:rPr>
      </w:pPr>
      <w:r>
        <w:rPr>
          <w:lang w:val="pt-BR"/>
        </w:rPr>
        <w:t xml:space="preserve">A terceira é de governança. Reia e Cruz (2023) atribuem a fragmentação dos sistemas municipais à definição da arquitetura por fornecedores no interior de </w:t>
      </w:r>
      <w:r>
        <w:rPr>
          <w:lang w:val="pt-BR"/>
        </w:rPr>
        <w:lastRenderedPageBreak/>
        <w:t>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151F63D2"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70453D83" w14:textId="77777777" w:rsidR="00E01C3A" w:rsidRDefault="00CC3326">
      <w:pPr>
        <w:pStyle w:val="Heading2"/>
        <w:spacing w:before="360" w:after="240" w:line="360" w:lineRule="auto"/>
        <w:rPr>
          <w:lang w:val="pt-BR"/>
        </w:rPr>
      </w:pPr>
      <w:bookmarkStart w:id="27" w:name="_Toc241778787"/>
      <w:r>
        <w:rPr>
          <w:lang w:val="pt-BR"/>
        </w:rPr>
        <w:t>3.3 Do protótipo à implantação: o que se propõe e o que se instrumenta</w:t>
      </w:r>
      <w:bookmarkEnd w:id="27"/>
    </w:p>
    <w:p w14:paraId="2B55BCB5"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133537CF"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393A5BC5" w14:textId="77777777">
        <w:trPr>
          <w:tblHeader/>
        </w:trPr>
        <w:tc>
          <w:tcPr>
            <w:tcW w:w="2650" w:type="dxa"/>
            <w:shd w:val="clear" w:color="auto" w:fill="EDEDED"/>
            <w:tcMar>
              <w:top w:w="70" w:type="dxa"/>
              <w:left w:w="90" w:type="dxa"/>
              <w:bottom w:w="70" w:type="dxa"/>
              <w:right w:w="90" w:type="dxa"/>
            </w:tcMar>
          </w:tcPr>
          <w:p w14:paraId="7BAAC1AF"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60D54D55"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7204B255" w14:textId="77777777" w:rsidR="00E01C3A" w:rsidRDefault="00CC3326">
            <w:r>
              <w:rPr>
                <w:b/>
                <w:bCs/>
                <w:sz w:val="20"/>
                <w:szCs w:val="20"/>
              </w:rPr>
              <w:t>Destino na implantação</w:t>
            </w:r>
          </w:p>
        </w:tc>
      </w:tr>
      <w:tr w:rsidR="00E01C3A" w:rsidRPr="00CE1B46" w14:paraId="54BCE120" w14:textId="77777777">
        <w:tc>
          <w:tcPr>
            <w:tcW w:w="2650" w:type="dxa"/>
            <w:tcMar>
              <w:top w:w="70" w:type="dxa"/>
              <w:left w:w="90" w:type="dxa"/>
              <w:bottom w:w="70" w:type="dxa"/>
              <w:right w:w="90" w:type="dxa"/>
            </w:tcMar>
          </w:tcPr>
          <w:p w14:paraId="0EDF55D5"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28EC87E0" w14:textId="77777777" w:rsidR="00E01C3A" w:rsidRDefault="00CC3326">
            <w:r>
              <w:rPr>
                <w:sz w:val="20"/>
                <w:szCs w:val="20"/>
              </w:rPr>
              <w:t>Componente da proposta</w:t>
            </w:r>
          </w:p>
        </w:tc>
        <w:tc>
          <w:tcPr>
            <w:tcW w:w="4221" w:type="dxa"/>
            <w:tcMar>
              <w:top w:w="70" w:type="dxa"/>
              <w:left w:w="90" w:type="dxa"/>
              <w:bottom w:w="70" w:type="dxa"/>
              <w:right w:w="90" w:type="dxa"/>
            </w:tcMar>
          </w:tcPr>
          <w:p w14:paraId="15255865"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354684E7" w14:textId="77777777">
        <w:tc>
          <w:tcPr>
            <w:tcW w:w="2650" w:type="dxa"/>
            <w:tcMar>
              <w:top w:w="70" w:type="dxa"/>
              <w:left w:w="90" w:type="dxa"/>
              <w:bottom w:w="70" w:type="dxa"/>
              <w:right w:w="90" w:type="dxa"/>
            </w:tcMar>
          </w:tcPr>
          <w:p w14:paraId="6D155892"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66F3D1F9" w14:textId="77777777" w:rsidR="00E01C3A" w:rsidRDefault="00CC3326">
            <w:r>
              <w:rPr>
                <w:sz w:val="20"/>
                <w:szCs w:val="20"/>
              </w:rPr>
              <w:t>Componente da proposta</w:t>
            </w:r>
          </w:p>
        </w:tc>
        <w:tc>
          <w:tcPr>
            <w:tcW w:w="4221" w:type="dxa"/>
            <w:tcMar>
              <w:top w:w="70" w:type="dxa"/>
              <w:left w:w="90" w:type="dxa"/>
              <w:bottom w:w="70" w:type="dxa"/>
              <w:right w:w="90" w:type="dxa"/>
            </w:tcMar>
          </w:tcPr>
          <w:p w14:paraId="32CB1DE4"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0D4B5622" w14:textId="77777777">
        <w:tc>
          <w:tcPr>
            <w:tcW w:w="2650" w:type="dxa"/>
            <w:tcMar>
              <w:top w:w="70" w:type="dxa"/>
              <w:left w:w="90" w:type="dxa"/>
              <w:bottom w:w="70" w:type="dxa"/>
              <w:right w:w="90" w:type="dxa"/>
            </w:tcMar>
          </w:tcPr>
          <w:p w14:paraId="6D6559EC"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6437A1ED" w14:textId="77777777" w:rsidR="00E01C3A" w:rsidRDefault="00CC3326">
            <w:r>
              <w:rPr>
                <w:sz w:val="20"/>
                <w:szCs w:val="20"/>
              </w:rPr>
              <w:t>Componente da proposta</w:t>
            </w:r>
          </w:p>
        </w:tc>
        <w:tc>
          <w:tcPr>
            <w:tcW w:w="4221" w:type="dxa"/>
            <w:tcMar>
              <w:top w:w="70" w:type="dxa"/>
              <w:left w:w="90" w:type="dxa"/>
              <w:bottom w:w="70" w:type="dxa"/>
              <w:right w:w="90" w:type="dxa"/>
            </w:tcMar>
          </w:tcPr>
          <w:p w14:paraId="454BF037"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49F01E9F" w14:textId="77777777">
        <w:tc>
          <w:tcPr>
            <w:tcW w:w="2650" w:type="dxa"/>
            <w:tcMar>
              <w:top w:w="70" w:type="dxa"/>
              <w:left w:w="90" w:type="dxa"/>
              <w:bottom w:w="70" w:type="dxa"/>
              <w:right w:w="90" w:type="dxa"/>
            </w:tcMar>
          </w:tcPr>
          <w:p w14:paraId="1E341C43"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502CFBDF" w14:textId="77777777" w:rsidR="00E01C3A" w:rsidRDefault="00CC3326">
            <w:r>
              <w:rPr>
                <w:sz w:val="20"/>
                <w:szCs w:val="20"/>
              </w:rPr>
              <w:t>Componente da proposta</w:t>
            </w:r>
          </w:p>
        </w:tc>
        <w:tc>
          <w:tcPr>
            <w:tcW w:w="4221" w:type="dxa"/>
            <w:tcMar>
              <w:top w:w="70" w:type="dxa"/>
              <w:left w:w="90" w:type="dxa"/>
              <w:bottom w:w="70" w:type="dxa"/>
              <w:right w:w="90" w:type="dxa"/>
            </w:tcMar>
          </w:tcPr>
          <w:p w14:paraId="68C7896E" w14:textId="77777777" w:rsidR="00E01C3A" w:rsidRPr="00CE1B46" w:rsidRDefault="00CC3326">
            <w:pPr>
              <w:rPr>
                <w:lang w:val="pt-BR"/>
              </w:rPr>
            </w:pPr>
            <w:r>
              <w:rPr>
                <w:sz w:val="20"/>
                <w:szCs w:val="20"/>
                <w:lang w:val="pt-BR"/>
              </w:rPr>
              <w:t>Implantado no mesmo serviço, conforme 4.7.1</w:t>
            </w:r>
          </w:p>
        </w:tc>
      </w:tr>
      <w:tr w:rsidR="00E01C3A" w:rsidRPr="00CE1B46" w14:paraId="624D92E1" w14:textId="77777777">
        <w:tc>
          <w:tcPr>
            <w:tcW w:w="2650" w:type="dxa"/>
            <w:tcMar>
              <w:top w:w="70" w:type="dxa"/>
              <w:left w:w="90" w:type="dxa"/>
              <w:bottom w:w="70" w:type="dxa"/>
              <w:right w:w="90" w:type="dxa"/>
            </w:tcMar>
          </w:tcPr>
          <w:p w14:paraId="1BD3958D"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1F1D0942" w14:textId="77777777" w:rsidR="00E01C3A" w:rsidRDefault="00CC3326">
            <w:r>
              <w:rPr>
                <w:sz w:val="20"/>
                <w:szCs w:val="20"/>
              </w:rPr>
              <w:t>Componente da proposta</w:t>
            </w:r>
          </w:p>
        </w:tc>
        <w:tc>
          <w:tcPr>
            <w:tcW w:w="4221" w:type="dxa"/>
            <w:tcMar>
              <w:top w:w="70" w:type="dxa"/>
              <w:left w:w="90" w:type="dxa"/>
              <w:bottom w:w="70" w:type="dxa"/>
              <w:right w:w="90" w:type="dxa"/>
            </w:tcMar>
          </w:tcPr>
          <w:p w14:paraId="37F8E3F2"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036F5F0B" w14:textId="77777777">
        <w:tc>
          <w:tcPr>
            <w:tcW w:w="2650" w:type="dxa"/>
            <w:tcMar>
              <w:top w:w="70" w:type="dxa"/>
              <w:left w:w="90" w:type="dxa"/>
              <w:bottom w:w="70" w:type="dxa"/>
              <w:right w:w="90" w:type="dxa"/>
            </w:tcMar>
          </w:tcPr>
          <w:p w14:paraId="5508A504" w14:textId="77777777" w:rsidR="00E01C3A" w:rsidRDefault="00CC3326">
            <w:r>
              <w:rPr>
                <w:sz w:val="20"/>
                <w:szCs w:val="20"/>
              </w:rPr>
              <w:t>Microcontrolador ESP32</w:t>
            </w:r>
          </w:p>
        </w:tc>
        <w:tc>
          <w:tcPr>
            <w:tcW w:w="2200" w:type="dxa"/>
            <w:tcMar>
              <w:top w:w="70" w:type="dxa"/>
              <w:left w:w="90" w:type="dxa"/>
              <w:bottom w:w="70" w:type="dxa"/>
              <w:right w:w="90" w:type="dxa"/>
            </w:tcMar>
          </w:tcPr>
          <w:p w14:paraId="47AF7E24" w14:textId="77777777" w:rsidR="00E01C3A" w:rsidRDefault="00CC3326">
            <w:r>
              <w:rPr>
                <w:sz w:val="20"/>
                <w:szCs w:val="20"/>
              </w:rPr>
              <w:t>Instrumento de ensaio</w:t>
            </w:r>
          </w:p>
        </w:tc>
        <w:tc>
          <w:tcPr>
            <w:tcW w:w="4221" w:type="dxa"/>
            <w:tcMar>
              <w:top w:w="70" w:type="dxa"/>
              <w:left w:w="90" w:type="dxa"/>
              <w:bottom w:w="70" w:type="dxa"/>
              <w:right w:w="90" w:type="dxa"/>
            </w:tcMar>
          </w:tcPr>
          <w:p w14:paraId="3287164D"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6B5EB8DB" w14:textId="77777777">
        <w:tc>
          <w:tcPr>
            <w:tcW w:w="2650" w:type="dxa"/>
            <w:tcMar>
              <w:top w:w="70" w:type="dxa"/>
              <w:left w:w="90" w:type="dxa"/>
              <w:bottom w:w="70" w:type="dxa"/>
              <w:right w:w="90" w:type="dxa"/>
            </w:tcMar>
          </w:tcPr>
          <w:p w14:paraId="629DDF05"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5D819B3B" w14:textId="77777777" w:rsidR="00E01C3A" w:rsidRDefault="00CC3326">
            <w:r>
              <w:rPr>
                <w:sz w:val="20"/>
                <w:szCs w:val="20"/>
              </w:rPr>
              <w:t>Instrumento de ensaio</w:t>
            </w:r>
          </w:p>
        </w:tc>
        <w:tc>
          <w:tcPr>
            <w:tcW w:w="4221" w:type="dxa"/>
            <w:tcMar>
              <w:top w:w="70" w:type="dxa"/>
              <w:left w:w="90" w:type="dxa"/>
              <w:bottom w:w="70" w:type="dxa"/>
              <w:right w:w="90" w:type="dxa"/>
            </w:tcMar>
          </w:tcPr>
          <w:p w14:paraId="502D0D29"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2BC7FB9C" w14:textId="77777777">
        <w:tc>
          <w:tcPr>
            <w:tcW w:w="2650" w:type="dxa"/>
            <w:tcMar>
              <w:top w:w="70" w:type="dxa"/>
              <w:left w:w="90" w:type="dxa"/>
              <w:bottom w:w="70" w:type="dxa"/>
              <w:right w:w="90" w:type="dxa"/>
            </w:tcMar>
          </w:tcPr>
          <w:p w14:paraId="2BE69708" w14:textId="77777777" w:rsidR="00E01C3A" w:rsidRDefault="00CC3326">
            <w:r>
              <w:rPr>
                <w:sz w:val="20"/>
                <w:szCs w:val="20"/>
              </w:rPr>
              <w:t>Sensor de iluminância</w:t>
            </w:r>
          </w:p>
        </w:tc>
        <w:tc>
          <w:tcPr>
            <w:tcW w:w="2200" w:type="dxa"/>
            <w:tcMar>
              <w:top w:w="70" w:type="dxa"/>
              <w:left w:w="90" w:type="dxa"/>
              <w:bottom w:w="70" w:type="dxa"/>
              <w:right w:w="90" w:type="dxa"/>
            </w:tcMar>
          </w:tcPr>
          <w:p w14:paraId="483CCFEB" w14:textId="77777777" w:rsidR="00E01C3A" w:rsidRDefault="00CC3326">
            <w:r>
              <w:rPr>
                <w:sz w:val="20"/>
                <w:szCs w:val="20"/>
              </w:rPr>
              <w:t>Instrumento de ensaio</w:t>
            </w:r>
          </w:p>
        </w:tc>
        <w:tc>
          <w:tcPr>
            <w:tcW w:w="4221" w:type="dxa"/>
            <w:tcMar>
              <w:top w:w="70" w:type="dxa"/>
              <w:left w:w="90" w:type="dxa"/>
              <w:bottom w:w="70" w:type="dxa"/>
              <w:right w:w="90" w:type="dxa"/>
            </w:tcMar>
          </w:tcPr>
          <w:p w14:paraId="6001452F"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6C8528C7" w14:textId="77777777">
        <w:tc>
          <w:tcPr>
            <w:tcW w:w="2650" w:type="dxa"/>
            <w:tcMar>
              <w:top w:w="70" w:type="dxa"/>
              <w:left w:w="90" w:type="dxa"/>
              <w:bottom w:w="70" w:type="dxa"/>
              <w:right w:w="90" w:type="dxa"/>
            </w:tcMar>
          </w:tcPr>
          <w:p w14:paraId="320C59DA" w14:textId="77777777" w:rsidR="00E01C3A" w:rsidRDefault="00CC3326">
            <w:r>
              <w:rPr>
                <w:sz w:val="20"/>
                <w:szCs w:val="20"/>
              </w:rPr>
              <w:t>Enlace Wi-Fi</w:t>
            </w:r>
          </w:p>
        </w:tc>
        <w:tc>
          <w:tcPr>
            <w:tcW w:w="2200" w:type="dxa"/>
            <w:tcMar>
              <w:top w:w="70" w:type="dxa"/>
              <w:left w:w="90" w:type="dxa"/>
              <w:bottom w:w="70" w:type="dxa"/>
              <w:right w:w="90" w:type="dxa"/>
            </w:tcMar>
          </w:tcPr>
          <w:p w14:paraId="1EDFD34B" w14:textId="77777777" w:rsidR="00E01C3A" w:rsidRDefault="00CC3326">
            <w:r>
              <w:rPr>
                <w:sz w:val="20"/>
                <w:szCs w:val="20"/>
              </w:rPr>
              <w:t>Instrumento de ensaio</w:t>
            </w:r>
          </w:p>
        </w:tc>
        <w:tc>
          <w:tcPr>
            <w:tcW w:w="4221" w:type="dxa"/>
            <w:tcMar>
              <w:top w:w="70" w:type="dxa"/>
              <w:left w:w="90" w:type="dxa"/>
              <w:bottom w:w="70" w:type="dxa"/>
              <w:right w:w="90" w:type="dxa"/>
            </w:tcMar>
          </w:tcPr>
          <w:p w14:paraId="0BB9A896"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1AC4E902" w14:textId="77777777">
        <w:tc>
          <w:tcPr>
            <w:tcW w:w="2650" w:type="dxa"/>
            <w:tcMar>
              <w:top w:w="70" w:type="dxa"/>
              <w:left w:w="90" w:type="dxa"/>
              <w:bottom w:w="70" w:type="dxa"/>
              <w:right w:w="90" w:type="dxa"/>
            </w:tcMar>
          </w:tcPr>
          <w:p w14:paraId="4B7A5387"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2EE337FD" w14:textId="77777777" w:rsidR="00E01C3A" w:rsidRDefault="00CC3326">
            <w:r>
              <w:rPr>
                <w:sz w:val="20"/>
                <w:szCs w:val="20"/>
              </w:rPr>
              <w:t>Instrumento de ensaio</w:t>
            </w:r>
          </w:p>
        </w:tc>
        <w:tc>
          <w:tcPr>
            <w:tcW w:w="4221" w:type="dxa"/>
            <w:tcMar>
              <w:top w:w="70" w:type="dxa"/>
              <w:left w:w="90" w:type="dxa"/>
              <w:bottom w:w="70" w:type="dxa"/>
              <w:right w:w="90" w:type="dxa"/>
            </w:tcMar>
          </w:tcPr>
          <w:p w14:paraId="5DE7A57F" w14:textId="77777777" w:rsidR="00E01C3A" w:rsidRDefault="00CC3326">
            <w:r>
              <w:rPr>
                <w:sz w:val="20"/>
                <w:szCs w:val="20"/>
              </w:rPr>
              <w:t>Não se aplica</w:t>
            </w:r>
          </w:p>
        </w:tc>
      </w:tr>
    </w:tbl>
    <w:p w14:paraId="0F2BAC79" w14:textId="77777777" w:rsidR="00E01C3A" w:rsidRDefault="00CC3326">
      <w:pPr>
        <w:spacing w:before="130" w:after="260"/>
        <w:rPr>
          <w:lang w:val="pt-BR"/>
        </w:rPr>
      </w:pPr>
      <w:r>
        <w:rPr>
          <w:sz w:val="20"/>
          <w:szCs w:val="20"/>
          <w:lang w:val="pt-BR"/>
        </w:rPr>
        <w:t>Fonte: Elaborado pelos autores (2026).</w:t>
      </w:r>
    </w:p>
    <w:p w14:paraId="19846105"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068AC61A"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14DE7949"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35DFB4F2"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622D7011"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20AF22C3" w14:textId="77777777">
        <w:trPr>
          <w:tblHeader/>
        </w:trPr>
        <w:tc>
          <w:tcPr>
            <w:tcW w:w="2150" w:type="dxa"/>
            <w:shd w:val="clear" w:color="auto" w:fill="EDEDED"/>
            <w:tcMar>
              <w:top w:w="70" w:type="dxa"/>
              <w:left w:w="90" w:type="dxa"/>
              <w:bottom w:w="70" w:type="dxa"/>
              <w:right w:w="90" w:type="dxa"/>
            </w:tcMar>
          </w:tcPr>
          <w:p w14:paraId="0431394F"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6F704C36"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42289C84"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2B09592F" w14:textId="77777777" w:rsidR="00E01C3A" w:rsidRPr="00CE1B46" w:rsidRDefault="00CC3326">
            <w:pPr>
              <w:rPr>
                <w:lang w:val="pt-BR"/>
              </w:rPr>
            </w:pPr>
            <w:r>
              <w:rPr>
                <w:b/>
                <w:bCs/>
                <w:sz w:val="20"/>
                <w:szCs w:val="20"/>
                <w:lang w:val="pt-BR"/>
              </w:rPr>
              <w:t>Situação hoje em São Paulo</w:t>
            </w:r>
          </w:p>
        </w:tc>
      </w:tr>
      <w:tr w:rsidR="00E01C3A" w:rsidRPr="00CE1B46" w14:paraId="31B9A88C" w14:textId="77777777">
        <w:tc>
          <w:tcPr>
            <w:tcW w:w="2150" w:type="dxa"/>
            <w:tcMar>
              <w:top w:w="70" w:type="dxa"/>
              <w:left w:w="90" w:type="dxa"/>
              <w:bottom w:w="70" w:type="dxa"/>
              <w:right w:w="90" w:type="dxa"/>
            </w:tcMar>
          </w:tcPr>
          <w:p w14:paraId="79D55FA3"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09C2F764"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17995E85"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71CBC7B7"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77147227" w14:textId="77777777">
        <w:tc>
          <w:tcPr>
            <w:tcW w:w="2150" w:type="dxa"/>
            <w:tcMar>
              <w:top w:w="70" w:type="dxa"/>
              <w:left w:w="90" w:type="dxa"/>
              <w:bottom w:w="70" w:type="dxa"/>
              <w:right w:w="90" w:type="dxa"/>
            </w:tcMar>
          </w:tcPr>
          <w:p w14:paraId="3A83E072"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70464A3B"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539AAAF3"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6F9D0D4F" w14:textId="77777777" w:rsidR="00E01C3A" w:rsidRPr="00CE1B46" w:rsidRDefault="00CC3326">
            <w:pPr>
              <w:rPr>
                <w:lang w:val="pt-BR"/>
              </w:rPr>
            </w:pPr>
            <w:r>
              <w:rPr>
                <w:sz w:val="20"/>
                <w:szCs w:val="20"/>
                <w:lang w:val="pt-BR"/>
              </w:rPr>
              <w:t>Inexistente. É objeto deste trabalho</w:t>
            </w:r>
          </w:p>
        </w:tc>
      </w:tr>
      <w:tr w:rsidR="00E01C3A" w:rsidRPr="00CE1B46" w14:paraId="750D0EF1" w14:textId="77777777">
        <w:tc>
          <w:tcPr>
            <w:tcW w:w="2150" w:type="dxa"/>
            <w:tcMar>
              <w:top w:w="70" w:type="dxa"/>
              <w:left w:w="90" w:type="dxa"/>
              <w:bottom w:w="70" w:type="dxa"/>
              <w:right w:w="90" w:type="dxa"/>
            </w:tcMar>
          </w:tcPr>
          <w:p w14:paraId="666C3614"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60639D77"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689CD643" w14:textId="77777777" w:rsidR="00E01C3A" w:rsidRDefault="00CC3326">
            <w:r>
              <w:rPr>
                <w:sz w:val="20"/>
                <w:szCs w:val="20"/>
              </w:rPr>
              <w:t>O mesmo módulo</w:t>
            </w:r>
          </w:p>
        </w:tc>
        <w:tc>
          <w:tcPr>
            <w:tcW w:w="2321" w:type="dxa"/>
            <w:tcMar>
              <w:top w:w="70" w:type="dxa"/>
              <w:left w:w="90" w:type="dxa"/>
              <w:bottom w:w="70" w:type="dxa"/>
              <w:right w:w="90" w:type="dxa"/>
            </w:tcMar>
          </w:tcPr>
          <w:p w14:paraId="63D4C817" w14:textId="77777777" w:rsidR="00E01C3A" w:rsidRPr="00CE1B46" w:rsidRDefault="00CC3326">
            <w:pPr>
              <w:rPr>
                <w:lang w:val="pt-BR"/>
              </w:rPr>
            </w:pPr>
            <w:r>
              <w:rPr>
                <w:sz w:val="20"/>
                <w:szCs w:val="20"/>
                <w:lang w:val="pt-BR"/>
              </w:rPr>
              <w:t>Inexistente. É objeto deste trabalho</w:t>
            </w:r>
          </w:p>
        </w:tc>
      </w:tr>
      <w:tr w:rsidR="00E01C3A" w:rsidRPr="00CE1B46" w14:paraId="63925D2B" w14:textId="77777777">
        <w:tc>
          <w:tcPr>
            <w:tcW w:w="2150" w:type="dxa"/>
            <w:tcMar>
              <w:top w:w="70" w:type="dxa"/>
              <w:left w:w="90" w:type="dxa"/>
              <w:bottom w:w="70" w:type="dxa"/>
              <w:right w:w="90" w:type="dxa"/>
            </w:tcMar>
          </w:tcPr>
          <w:p w14:paraId="110325AB"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40C8DD2C" w14:textId="77777777" w:rsidR="00E01C3A" w:rsidRDefault="00CC3326">
            <w:r>
              <w:rPr>
                <w:sz w:val="20"/>
                <w:szCs w:val="20"/>
              </w:rPr>
              <w:t>Banco relacional de 4.7.1</w:t>
            </w:r>
          </w:p>
        </w:tc>
        <w:tc>
          <w:tcPr>
            <w:tcW w:w="2400" w:type="dxa"/>
            <w:tcMar>
              <w:top w:w="70" w:type="dxa"/>
              <w:left w:w="90" w:type="dxa"/>
              <w:bottom w:w="70" w:type="dxa"/>
              <w:right w:w="90" w:type="dxa"/>
            </w:tcMar>
          </w:tcPr>
          <w:p w14:paraId="74D9C8D5"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61FA8A23" w14:textId="77777777" w:rsidR="00E01C3A" w:rsidRPr="00CE1B46" w:rsidRDefault="00CC3326">
            <w:pPr>
              <w:rPr>
                <w:lang w:val="pt-BR"/>
              </w:rPr>
            </w:pPr>
            <w:r>
              <w:rPr>
                <w:sz w:val="20"/>
                <w:szCs w:val="20"/>
                <w:lang w:val="pt-BR"/>
              </w:rPr>
              <w:t>Inexistente. É objeto deste trabalho</w:t>
            </w:r>
          </w:p>
        </w:tc>
      </w:tr>
      <w:tr w:rsidR="00E01C3A" w:rsidRPr="00CE1B46" w14:paraId="7387DD52" w14:textId="77777777">
        <w:tc>
          <w:tcPr>
            <w:tcW w:w="2150" w:type="dxa"/>
            <w:tcMar>
              <w:top w:w="70" w:type="dxa"/>
              <w:left w:w="90" w:type="dxa"/>
              <w:bottom w:w="70" w:type="dxa"/>
              <w:right w:w="90" w:type="dxa"/>
            </w:tcMar>
          </w:tcPr>
          <w:p w14:paraId="010D2F83"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71E475DA"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648A0E0D"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1F49F6A5" w14:textId="77777777" w:rsidR="00E01C3A" w:rsidRPr="00CE1B46" w:rsidRDefault="00CC3326">
            <w:pPr>
              <w:rPr>
                <w:lang w:val="pt-BR"/>
              </w:rPr>
            </w:pPr>
            <w:r>
              <w:rPr>
                <w:sz w:val="20"/>
                <w:szCs w:val="20"/>
                <w:lang w:val="pt-BR"/>
              </w:rPr>
              <w:t>Contratado. Caderno de Encargos, cláusulas 7.1 e 17</w:t>
            </w:r>
          </w:p>
        </w:tc>
      </w:tr>
      <w:tr w:rsidR="00E01C3A" w14:paraId="13F4A1FC" w14:textId="77777777">
        <w:tc>
          <w:tcPr>
            <w:tcW w:w="2150" w:type="dxa"/>
            <w:tcMar>
              <w:top w:w="70" w:type="dxa"/>
              <w:left w:w="90" w:type="dxa"/>
              <w:bottom w:w="70" w:type="dxa"/>
              <w:right w:w="90" w:type="dxa"/>
            </w:tcMar>
          </w:tcPr>
          <w:p w14:paraId="3E429AA2"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1C331ED5"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70328D05"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E58E922" w14:textId="77777777" w:rsidR="00E01C3A" w:rsidRDefault="00CC3326">
            <w:r>
              <w:rPr>
                <w:sz w:val="20"/>
                <w:szCs w:val="20"/>
              </w:rPr>
              <w:t>Contratado. Cláusula 7.1</w:t>
            </w:r>
          </w:p>
        </w:tc>
      </w:tr>
      <w:tr w:rsidR="00E01C3A" w14:paraId="63A78BE5" w14:textId="77777777">
        <w:tc>
          <w:tcPr>
            <w:tcW w:w="2150" w:type="dxa"/>
            <w:tcMar>
              <w:top w:w="70" w:type="dxa"/>
              <w:left w:w="90" w:type="dxa"/>
              <w:bottom w:w="70" w:type="dxa"/>
              <w:right w:w="90" w:type="dxa"/>
            </w:tcMar>
          </w:tcPr>
          <w:p w14:paraId="2AF6F1DA"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5EA8FF9A"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146294C2"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24F199D7" w14:textId="77777777" w:rsidR="00E01C3A" w:rsidRDefault="00CC3326">
            <w:r>
              <w:rPr>
                <w:sz w:val="20"/>
                <w:szCs w:val="20"/>
              </w:rPr>
              <w:t>Contratado. Caderno de Encargos, itens 13 e 13.3; cadastro publicado no GeoSampa</w:t>
            </w:r>
          </w:p>
        </w:tc>
      </w:tr>
      <w:tr w:rsidR="00E01C3A" w:rsidRPr="00CE1B46" w14:paraId="1072E1D2" w14:textId="77777777">
        <w:tc>
          <w:tcPr>
            <w:tcW w:w="2150" w:type="dxa"/>
            <w:tcMar>
              <w:top w:w="70" w:type="dxa"/>
              <w:left w:w="90" w:type="dxa"/>
              <w:bottom w:w="70" w:type="dxa"/>
              <w:right w:w="90" w:type="dxa"/>
            </w:tcMar>
          </w:tcPr>
          <w:p w14:paraId="2DAEB246"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21F9F85B"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0DB97522"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1ECF4410" w14:textId="77777777" w:rsidR="00E01C3A" w:rsidRPr="00CE1B46" w:rsidRDefault="00CC3326">
            <w:pPr>
              <w:rPr>
                <w:lang w:val="pt-BR"/>
              </w:rPr>
            </w:pPr>
            <w:r>
              <w:rPr>
                <w:sz w:val="20"/>
                <w:szCs w:val="20"/>
                <w:lang w:val="pt-BR"/>
              </w:rPr>
              <w:t>Contratado. Cláusula 6.2.1.B; tomada de sete contatos no padrão ANSI C136.41</w:t>
            </w:r>
          </w:p>
        </w:tc>
      </w:tr>
      <w:tr w:rsidR="00E01C3A" w14:paraId="3625F6E1" w14:textId="77777777">
        <w:tc>
          <w:tcPr>
            <w:tcW w:w="2150" w:type="dxa"/>
            <w:tcMar>
              <w:top w:w="70" w:type="dxa"/>
              <w:left w:w="90" w:type="dxa"/>
              <w:bottom w:w="70" w:type="dxa"/>
              <w:right w:w="90" w:type="dxa"/>
            </w:tcMar>
          </w:tcPr>
          <w:p w14:paraId="224DFE1F"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251AB405"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C78E59B"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150D3138" w14:textId="77777777" w:rsidR="00E01C3A" w:rsidRDefault="00CC3326">
            <w:r>
              <w:rPr>
                <w:sz w:val="20"/>
                <w:szCs w:val="20"/>
              </w:rPr>
              <w:t>Certificação compulsória desde 2022</w:t>
            </w:r>
          </w:p>
        </w:tc>
      </w:tr>
      <w:tr w:rsidR="00E01C3A" w:rsidRPr="00CE1B46" w14:paraId="537EDFBE" w14:textId="77777777">
        <w:tc>
          <w:tcPr>
            <w:tcW w:w="2150" w:type="dxa"/>
            <w:tcMar>
              <w:top w:w="70" w:type="dxa"/>
              <w:left w:w="90" w:type="dxa"/>
              <w:bottom w:w="70" w:type="dxa"/>
              <w:right w:w="90" w:type="dxa"/>
            </w:tcMar>
          </w:tcPr>
          <w:p w14:paraId="697CDECB"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767BEF67"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0B9C4492"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04FF5C26" w14:textId="77777777" w:rsidR="00E01C3A" w:rsidRPr="00CE1B46" w:rsidRDefault="00CC3326">
            <w:pPr>
              <w:rPr>
                <w:lang w:val="pt-BR"/>
              </w:rPr>
            </w:pPr>
            <w:r>
              <w:rPr>
                <w:sz w:val="20"/>
                <w:szCs w:val="20"/>
                <w:lang w:val="pt-BR"/>
              </w:rPr>
              <w:t>Em operação; a medição é regulada metrologicamente</w:t>
            </w:r>
          </w:p>
        </w:tc>
      </w:tr>
    </w:tbl>
    <w:p w14:paraId="455A4FDE"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34B6DB4E"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66080923"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5D5380B2" w14:textId="77777777" w:rsidR="00E01C3A" w:rsidRDefault="00CC3326">
      <w:pPr>
        <w:pStyle w:val="Heading2"/>
        <w:spacing w:before="360" w:after="240" w:line="360" w:lineRule="auto"/>
        <w:rPr>
          <w:lang w:val="pt-BR"/>
        </w:rPr>
      </w:pPr>
      <w:bookmarkStart w:id="28" w:name="_Toc241778788"/>
      <w:r>
        <w:rPr>
          <w:lang w:val="pt-BR"/>
        </w:rPr>
        <w:lastRenderedPageBreak/>
        <w:t>3.4 O nó de demonstração</w:t>
      </w:r>
      <w:bookmarkEnd w:id="28"/>
    </w:p>
    <w:p w14:paraId="677D059A"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424CD616"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44C4938E" w14:textId="77777777">
        <w:trPr>
          <w:tblHeader/>
        </w:trPr>
        <w:tc>
          <w:tcPr>
            <w:tcW w:w="2100" w:type="dxa"/>
            <w:shd w:val="clear" w:color="auto" w:fill="EDEDED"/>
            <w:tcMar>
              <w:top w:w="70" w:type="dxa"/>
              <w:left w:w="90" w:type="dxa"/>
              <w:bottom w:w="70" w:type="dxa"/>
              <w:right w:w="90" w:type="dxa"/>
            </w:tcMar>
          </w:tcPr>
          <w:p w14:paraId="18BDEE79"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497261B0"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441A6C96" w14:textId="77777777" w:rsidR="006B1E66" w:rsidRDefault="00CC3326">
            <w:r>
              <w:rPr>
                <w:b/>
                <w:bCs/>
                <w:sz w:val="20"/>
                <w:szCs w:val="20"/>
              </w:rPr>
              <w:t>Especificação adotada</w:t>
            </w:r>
          </w:p>
        </w:tc>
      </w:tr>
      <w:tr w:rsidR="006B1E66" w:rsidRPr="00CE1B46" w14:paraId="250483F6" w14:textId="77777777">
        <w:tc>
          <w:tcPr>
            <w:tcW w:w="2100" w:type="dxa"/>
            <w:tcMar>
              <w:top w:w="70" w:type="dxa"/>
              <w:left w:w="90" w:type="dxa"/>
              <w:bottom w:w="70" w:type="dxa"/>
              <w:right w:w="90" w:type="dxa"/>
            </w:tcMar>
          </w:tcPr>
          <w:p w14:paraId="445D78FD"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50F769E9"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3EA6EDFB"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1798DB44" w14:textId="77777777">
        <w:tc>
          <w:tcPr>
            <w:tcW w:w="2100" w:type="dxa"/>
            <w:tcMar>
              <w:top w:w="70" w:type="dxa"/>
              <w:left w:w="90" w:type="dxa"/>
              <w:bottom w:w="70" w:type="dxa"/>
              <w:right w:w="90" w:type="dxa"/>
            </w:tcMar>
          </w:tcPr>
          <w:p w14:paraId="39473CAC"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7CEF772F"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09BC4B13"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0FB8BA1F" w14:textId="77777777">
        <w:tc>
          <w:tcPr>
            <w:tcW w:w="2100" w:type="dxa"/>
            <w:tcMar>
              <w:top w:w="70" w:type="dxa"/>
              <w:left w:w="90" w:type="dxa"/>
              <w:bottom w:w="70" w:type="dxa"/>
              <w:right w:w="90" w:type="dxa"/>
            </w:tcMar>
          </w:tcPr>
          <w:p w14:paraId="5E207E7E"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1FA189DB"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1332677C"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5163D191" w14:textId="77777777">
        <w:tc>
          <w:tcPr>
            <w:tcW w:w="2100" w:type="dxa"/>
            <w:tcMar>
              <w:top w:w="70" w:type="dxa"/>
              <w:left w:w="90" w:type="dxa"/>
              <w:bottom w:w="70" w:type="dxa"/>
              <w:right w:w="90" w:type="dxa"/>
            </w:tcMar>
          </w:tcPr>
          <w:p w14:paraId="3CC8E1F9"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0191D578"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52B6FF0F"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24D368AC" w14:textId="77777777">
        <w:tc>
          <w:tcPr>
            <w:tcW w:w="2100" w:type="dxa"/>
            <w:tcMar>
              <w:top w:w="70" w:type="dxa"/>
              <w:left w:w="90" w:type="dxa"/>
              <w:bottom w:w="70" w:type="dxa"/>
              <w:right w:w="90" w:type="dxa"/>
            </w:tcMar>
          </w:tcPr>
          <w:p w14:paraId="7D6B9B49" w14:textId="77777777" w:rsidR="006B1E66" w:rsidRDefault="00CC3326">
            <w:r>
              <w:rPr>
                <w:sz w:val="20"/>
                <w:szCs w:val="20"/>
              </w:rPr>
              <w:t>Fonte de 12 V</w:t>
            </w:r>
          </w:p>
        </w:tc>
        <w:tc>
          <w:tcPr>
            <w:tcW w:w="3200" w:type="dxa"/>
            <w:tcMar>
              <w:top w:w="70" w:type="dxa"/>
              <w:left w:w="90" w:type="dxa"/>
              <w:bottom w:w="70" w:type="dxa"/>
              <w:right w:w="90" w:type="dxa"/>
            </w:tcMar>
          </w:tcPr>
          <w:p w14:paraId="24314A24"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11F5FC0E"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24966C99" w14:textId="77777777">
        <w:tc>
          <w:tcPr>
            <w:tcW w:w="2100" w:type="dxa"/>
            <w:tcMar>
              <w:top w:w="70" w:type="dxa"/>
              <w:left w:w="90" w:type="dxa"/>
              <w:bottom w:w="70" w:type="dxa"/>
              <w:right w:w="90" w:type="dxa"/>
            </w:tcMar>
          </w:tcPr>
          <w:p w14:paraId="5D63622E" w14:textId="77777777" w:rsidR="006B1E66" w:rsidRDefault="00CC3326">
            <w:r>
              <w:rPr>
                <w:sz w:val="20"/>
                <w:szCs w:val="20"/>
              </w:rPr>
              <w:t>Anteparo de bancada</w:t>
            </w:r>
          </w:p>
        </w:tc>
        <w:tc>
          <w:tcPr>
            <w:tcW w:w="3200" w:type="dxa"/>
            <w:tcMar>
              <w:top w:w="70" w:type="dxa"/>
              <w:left w:w="90" w:type="dxa"/>
              <w:bottom w:w="70" w:type="dxa"/>
              <w:right w:w="90" w:type="dxa"/>
            </w:tcMar>
          </w:tcPr>
          <w:p w14:paraId="48BA546E"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2F45D202"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39D0E334" w14:textId="77777777" w:rsidR="006B1E66" w:rsidRPr="000F5B8B" w:rsidRDefault="00CC3326">
      <w:pPr>
        <w:spacing w:before="130" w:after="260"/>
        <w:rPr>
          <w:lang w:val="pt-BR"/>
        </w:rPr>
      </w:pPr>
      <w:r>
        <w:rPr>
          <w:sz w:val="20"/>
          <w:szCs w:val="20"/>
          <w:lang w:val="pt-BR"/>
        </w:rPr>
        <w:t>Fonte: Elaborado pelos autores (2026).</w:t>
      </w:r>
    </w:p>
    <w:p w14:paraId="1DA90F85"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lastRenderedPageBreak/>
        <w:t>entre observação urbana e atuação luminosa não requer investimento significativo, o que é coerente com a tese de que o que falta ao município não é equipamento.</w:t>
      </w:r>
    </w:p>
    <w:p w14:paraId="79C51BAF"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19C3F586" w14:textId="77777777" w:rsidR="00E01C3A" w:rsidRDefault="00CC3326">
      <w:pPr>
        <w:pStyle w:val="Heading3"/>
        <w:spacing w:before="320" w:after="200" w:line="360" w:lineRule="auto"/>
        <w:rPr>
          <w:lang w:val="pt-BR"/>
        </w:rPr>
      </w:pPr>
      <w:bookmarkStart w:id="29" w:name="_Toc241778789"/>
      <w:r>
        <w:rPr>
          <w:lang w:val="pt-BR"/>
        </w:rPr>
        <w:t>3.4.1 Critérios de seleção e alternativas preteridas</w:t>
      </w:r>
      <w:bookmarkEnd w:id="29"/>
    </w:p>
    <w:p w14:paraId="0DAECD5B"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0608CDF7"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53A735CD" w14:textId="77777777">
        <w:trPr>
          <w:tblHeader/>
        </w:trPr>
        <w:tc>
          <w:tcPr>
            <w:tcW w:w="1450" w:type="dxa"/>
            <w:shd w:val="clear" w:color="auto" w:fill="EDEDED"/>
            <w:tcMar>
              <w:top w:w="60" w:type="dxa"/>
              <w:left w:w="80" w:type="dxa"/>
              <w:bottom w:w="60" w:type="dxa"/>
              <w:right w:w="80" w:type="dxa"/>
            </w:tcMar>
          </w:tcPr>
          <w:p w14:paraId="1AD22F29"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0C67F4BD"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0B24BD05"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1B7431CD" w14:textId="77777777" w:rsidR="006B1E66" w:rsidRDefault="00CC3326">
            <w:r>
              <w:rPr>
                <w:b/>
                <w:bCs/>
                <w:sz w:val="20"/>
                <w:szCs w:val="20"/>
              </w:rPr>
              <w:t>Razão determinante da escolha</w:t>
            </w:r>
          </w:p>
        </w:tc>
      </w:tr>
      <w:tr w:rsidR="006B1E66" w:rsidRPr="00CE1B46" w14:paraId="246127E7" w14:textId="77777777">
        <w:tc>
          <w:tcPr>
            <w:tcW w:w="1450" w:type="dxa"/>
            <w:tcMar>
              <w:top w:w="60" w:type="dxa"/>
              <w:left w:w="80" w:type="dxa"/>
              <w:bottom w:w="60" w:type="dxa"/>
              <w:right w:w="80" w:type="dxa"/>
            </w:tcMar>
          </w:tcPr>
          <w:p w14:paraId="50C7D961"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1DEB4B43" w14:textId="77777777" w:rsidR="006B1E66" w:rsidRDefault="00CC3326">
            <w:r>
              <w:rPr>
                <w:sz w:val="20"/>
                <w:szCs w:val="20"/>
              </w:rPr>
              <w:t>ESP32</w:t>
            </w:r>
          </w:p>
        </w:tc>
        <w:tc>
          <w:tcPr>
            <w:tcW w:w="1950" w:type="dxa"/>
            <w:tcMar>
              <w:top w:w="60" w:type="dxa"/>
              <w:left w:w="80" w:type="dxa"/>
              <w:bottom w:w="60" w:type="dxa"/>
              <w:right w:w="80" w:type="dxa"/>
            </w:tcMar>
          </w:tcPr>
          <w:p w14:paraId="66B307D4"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7D403C95"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7E23B53E" w14:textId="77777777">
        <w:tc>
          <w:tcPr>
            <w:tcW w:w="1450" w:type="dxa"/>
            <w:tcMar>
              <w:top w:w="60" w:type="dxa"/>
              <w:left w:w="80" w:type="dxa"/>
              <w:bottom w:w="60" w:type="dxa"/>
              <w:right w:w="80" w:type="dxa"/>
            </w:tcMar>
          </w:tcPr>
          <w:p w14:paraId="3E44817D"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65287791"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5C7FE9BD"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3236DF5D"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6D7CFAB9" w14:textId="77777777">
        <w:tc>
          <w:tcPr>
            <w:tcW w:w="1450" w:type="dxa"/>
            <w:tcMar>
              <w:top w:w="60" w:type="dxa"/>
              <w:left w:w="80" w:type="dxa"/>
              <w:bottom w:w="60" w:type="dxa"/>
              <w:right w:w="80" w:type="dxa"/>
            </w:tcMar>
          </w:tcPr>
          <w:p w14:paraId="3AED1026" w14:textId="77777777" w:rsidR="006B1E66" w:rsidRDefault="00CC3326">
            <w:r>
              <w:rPr>
                <w:sz w:val="20"/>
                <w:szCs w:val="20"/>
              </w:rPr>
              <w:t>Fonte de luz</w:t>
            </w:r>
          </w:p>
        </w:tc>
        <w:tc>
          <w:tcPr>
            <w:tcW w:w="1750" w:type="dxa"/>
            <w:tcMar>
              <w:top w:w="60" w:type="dxa"/>
              <w:left w:w="80" w:type="dxa"/>
              <w:bottom w:w="60" w:type="dxa"/>
              <w:right w:w="80" w:type="dxa"/>
            </w:tcMar>
          </w:tcPr>
          <w:p w14:paraId="339148C3"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67A13B34"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2F6915FB"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4F46243C" w14:textId="77777777">
        <w:tc>
          <w:tcPr>
            <w:tcW w:w="1450" w:type="dxa"/>
            <w:tcMar>
              <w:top w:w="60" w:type="dxa"/>
              <w:left w:w="80" w:type="dxa"/>
              <w:bottom w:w="60" w:type="dxa"/>
              <w:right w:w="80" w:type="dxa"/>
            </w:tcMar>
          </w:tcPr>
          <w:p w14:paraId="6EAB826A" w14:textId="77777777" w:rsidR="006B1E66" w:rsidRDefault="00CC3326">
            <w:r>
              <w:rPr>
                <w:sz w:val="20"/>
                <w:szCs w:val="20"/>
              </w:rPr>
              <w:t>Medição da iluminância</w:t>
            </w:r>
          </w:p>
        </w:tc>
        <w:tc>
          <w:tcPr>
            <w:tcW w:w="1750" w:type="dxa"/>
            <w:tcMar>
              <w:top w:w="60" w:type="dxa"/>
              <w:left w:w="80" w:type="dxa"/>
              <w:bottom w:w="60" w:type="dxa"/>
              <w:right w:w="80" w:type="dxa"/>
            </w:tcMar>
          </w:tcPr>
          <w:p w14:paraId="44B71C69"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3FC9C462"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3A7FAE15"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144F78B2" w14:textId="77777777">
        <w:tc>
          <w:tcPr>
            <w:tcW w:w="1450" w:type="dxa"/>
            <w:tcMar>
              <w:top w:w="60" w:type="dxa"/>
              <w:left w:w="80" w:type="dxa"/>
              <w:bottom w:w="60" w:type="dxa"/>
              <w:right w:w="80" w:type="dxa"/>
            </w:tcMar>
          </w:tcPr>
          <w:p w14:paraId="50E8EC03" w14:textId="77777777" w:rsidR="006B1E66" w:rsidRDefault="00CC3326">
            <w:r>
              <w:rPr>
                <w:sz w:val="20"/>
                <w:szCs w:val="20"/>
              </w:rPr>
              <w:t>Transporte da mensagem</w:t>
            </w:r>
          </w:p>
        </w:tc>
        <w:tc>
          <w:tcPr>
            <w:tcW w:w="1750" w:type="dxa"/>
            <w:tcMar>
              <w:top w:w="60" w:type="dxa"/>
              <w:left w:w="80" w:type="dxa"/>
              <w:bottom w:w="60" w:type="dxa"/>
              <w:right w:w="80" w:type="dxa"/>
            </w:tcMar>
          </w:tcPr>
          <w:p w14:paraId="12B2FD3E"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77A9F84E" w14:textId="77777777" w:rsidR="006B1E66" w:rsidRDefault="00CC3326">
            <w:r>
              <w:rPr>
                <w:sz w:val="20"/>
                <w:szCs w:val="20"/>
              </w:rPr>
              <w:t>LoRaWAN; NB-IoT; Zigbee</w:t>
            </w:r>
          </w:p>
        </w:tc>
        <w:tc>
          <w:tcPr>
            <w:tcW w:w="3921" w:type="dxa"/>
            <w:tcMar>
              <w:top w:w="60" w:type="dxa"/>
              <w:left w:w="80" w:type="dxa"/>
              <w:bottom w:w="60" w:type="dxa"/>
              <w:right w:w="80" w:type="dxa"/>
            </w:tcMar>
          </w:tcPr>
          <w:p w14:paraId="4EA7BECC" w14:textId="77777777" w:rsidR="006B1E66" w:rsidRPr="000F5B8B" w:rsidRDefault="00CC3326">
            <w:pPr>
              <w:rPr>
                <w:lang w:val="pt-BR"/>
              </w:rPr>
            </w:pPr>
            <w:r>
              <w:rPr>
                <w:sz w:val="20"/>
                <w:szCs w:val="20"/>
                <w:lang w:val="pt-BR"/>
              </w:rPr>
              <w:t xml:space="preserve">As alternativas são as efetivamente empregadas em implantações de </w:t>
            </w:r>
            <w:r>
              <w:rPr>
                <w:sz w:val="20"/>
                <w:szCs w:val="20"/>
                <w:lang w:val="pt-BR"/>
              </w:rPr>
              <w:lastRenderedPageBreak/>
              <w:t>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47D5FD4F" w14:textId="77777777" w:rsidR="006B1E66" w:rsidRPr="000F5B8B" w:rsidRDefault="00CC3326">
      <w:pPr>
        <w:spacing w:before="130" w:after="260"/>
        <w:rPr>
          <w:lang w:val="pt-BR"/>
        </w:rPr>
      </w:pPr>
      <w:r>
        <w:rPr>
          <w:sz w:val="20"/>
          <w:szCs w:val="20"/>
          <w:lang w:val="pt-BR"/>
        </w:rPr>
        <w:lastRenderedPageBreak/>
        <w:t>Fonte: Elaborado pelos autores (2026).</w:t>
      </w:r>
    </w:p>
    <w:p w14:paraId="7763A5D3"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44DD7F98"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0074D273" w14:textId="77777777" w:rsidR="00E01C3A" w:rsidRDefault="00CC3326">
      <w:pPr>
        <w:pStyle w:val="Heading3"/>
        <w:spacing w:before="320" w:after="200" w:line="360" w:lineRule="auto"/>
        <w:rPr>
          <w:lang w:val="pt-BR"/>
        </w:rPr>
      </w:pPr>
      <w:bookmarkStart w:id="30" w:name="_Toc241778790"/>
      <w:r>
        <w:rPr>
          <w:lang w:val="pt-BR"/>
        </w:rPr>
        <w:t>3.4.2 Dimensionamento fotométrico da bancada</w:t>
      </w:r>
      <w:bookmarkEnd w:id="30"/>
    </w:p>
    <w:p w14:paraId="1CBA2C4B" w14:textId="77777777" w:rsidR="006B1E66" w:rsidRPr="000F5B8B" w:rsidRDefault="00CC3326">
      <w:pPr>
        <w:spacing w:after="120" w:line="360" w:lineRule="auto"/>
        <w:ind w:firstLine="709"/>
        <w:jc w:val="both"/>
        <w:rPr>
          <w:lang w:val="pt-BR"/>
        </w:rPr>
      </w:pPr>
      <w:r>
        <w:rPr>
          <w:lang w:val="pt-BR"/>
        </w:rPr>
        <w:t xml:space="preserve">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w:t>
      </w:r>
      <w:r>
        <w:rPr>
          <w:lang w:val="pt-BR"/>
        </w:rPr>
        <w:lastRenderedPageBreak/>
        <w:t>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2D41FAA9"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5739FA53"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66452AF0"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w:t>
      </w:r>
      <w:r>
        <w:rPr>
          <w:lang w:val="pt-BR"/>
        </w:rPr>
        <w:lastRenderedPageBreak/>
        <w:t>do equipamento de ultrapassá-lo. Sem essa margem, a ausência de violações seria consequência da bancada, e não do sistema.</w:t>
      </w:r>
    </w:p>
    <w:p w14:paraId="068D2730"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7025026C"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56DAECF5"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7B9C4908" w14:textId="77777777">
        <w:trPr>
          <w:tblHeader/>
        </w:trPr>
        <w:tc>
          <w:tcPr>
            <w:tcW w:w="1700" w:type="dxa"/>
            <w:shd w:val="clear" w:color="auto" w:fill="EDEDED"/>
            <w:tcMar>
              <w:top w:w="70" w:type="dxa"/>
              <w:left w:w="90" w:type="dxa"/>
              <w:bottom w:w="70" w:type="dxa"/>
              <w:right w:w="90" w:type="dxa"/>
            </w:tcMar>
          </w:tcPr>
          <w:p w14:paraId="27C1596F"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3F90B66A"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2DB2D81A"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41191DE2" w14:textId="77777777" w:rsidR="006B1E66" w:rsidRDefault="00CC3326">
            <w:r>
              <w:rPr>
                <w:b/>
                <w:bCs/>
                <w:sz w:val="20"/>
                <w:szCs w:val="20"/>
              </w:rPr>
              <w:t>Observação</w:t>
            </w:r>
          </w:p>
        </w:tc>
      </w:tr>
      <w:tr w:rsidR="006B1E66" w:rsidRPr="00CE1B46" w14:paraId="7345AA28" w14:textId="77777777">
        <w:tc>
          <w:tcPr>
            <w:tcW w:w="1700" w:type="dxa"/>
            <w:tcMar>
              <w:top w:w="70" w:type="dxa"/>
              <w:left w:w="90" w:type="dxa"/>
              <w:bottom w:w="70" w:type="dxa"/>
              <w:right w:w="90" w:type="dxa"/>
            </w:tcMar>
          </w:tcPr>
          <w:p w14:paraId="35AAA142"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6DF9236F"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09D15DF3"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400DFA3C"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6B4FD974" w14:textId="77777777">
        <w:tc>
          <w:tcPr>
            <w:tcW w:w="1700" w:type="dxa"/>
            <w:tcMar>
              <w:top w:w="70" w:type="dxa"/>
              <w:left w:w="90" w:type="dxa"/>
              <w:bottom w:w="70" w:type="dxa"/>
              <w:right w:w="90" w:type="dxa"/>
            </w:tcMar>
          </w:tcPr>
          <w:p w14:paraId="529DC2FB"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094DFA2B"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0F82F514" w14:textId="77777777" w:rsidR="006B1E66" w:rsidRDefault="00CC3326">
            <w:r>
              <w:rPr>
                <w:sz w:val="20"/>
                <w:szCs w:val="20"/>
              </w:rPr>
              <w:t>Classe P3, Tabela 7</w:t>
            </w:r>
          </w:p>
        </w:tc>
        <w:tc>
          <w:tcPr>
            <w:tcW w:w="2471" w:type="dxa"/>
            <w:tcMar>
              <w:top w:w="70" w:type="dxa"/>
              <w:left w:w="90" w:type="dxa"/>
              <w:bottom w:w="70" w:type="dxa"/>
              <w:right w:w="90" w:type="dxa"/>
            </w:tcMar>
          </w:tcPr>
          <w:p w14:paraId="2E00AF3F" w14:textId="77777777" w:rsidR="006B1E66" w:rsidRPr="000F5B8B" w:rsidRDefault="00CC3326">
            <w:pPr>
              <w:rPr>
                <w:lang w:val="pt-BR"/>
              </w:rPr>
            </w:pPr>
            <w:r>
              <w:rPr>
                <w:sz w:val="20"/>
                <w:szCs w:val="20"/>
                <w:lang w:val="pt-BR"/>
              </w:rPr>
              <w:t>Referência para o cálculo da taxa de variação</w:t>
            </w:r>
          </w:p>
        </w:tc>
      </w:tr>
      <w:tr w:rsidR="006B1E66" w:rsidRPr="00CE1B46" w14:paraId="1E5AA6A1" w14:textId="77777777">
        <w:tc>
          <w:tcPr>
            <w:tcW w:w="1700" w:type="dxa"/>
            <w:tcMar>
              <w:top w:w="70" w:type="dxa"/>
              <w:left w:w="90" w:type="dxa"/>
              <w:bottom w:w="70" w:type="dxa"/>
              <w:right w:w="90" w:type="dxa"/>
            </w:tcMar>
          </w:tcPr>
          <w:p w14:paraId="7156219C" w14:textId="77777777" w:rsidR="006B1E66" w:rsidRDefault="00CC3326">
            <w:r>
              <w:rPr>
                <w:sz w:val="20"/>
                <w:szCs w:val="20"/>
              </w:rPr>
              <w:t>Piso de atenuação</w:t>
            </w:r>
          </w:p>
        </w:tc>
        <w:tc>
          <w:tcPr>
            <w:tcW w:w="2500" w:type="dxa"/>
            <w:tcMar>
              <w:top w:w="70" w:type="dxa"/>
              <w:left w:w="90" w:type="dxa"/>
              <w:bottom w:w="70" w:type="dxa"/>
              <w:right w:w="90" w:type="dxa"/>
            </w:tcMar>
          </w:tcPr>
          <w:p w14:paraId="10546239"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1048E4A0"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57777F47" w14:textId="77777777" w:rsidR="006B1E66" w:rsidRPr="000F5B8B" w:rsidRDefault="00CC3326">
            <w:pPr>
              <w:rPr>
                <w:lang w:val="pt-BR"/>
              </w:rPr>
            </w:pPr>
            <w:r>
              <w:rPr>
                <w:sz w:val="20"/>
                <w:szCs w:val="20"/>
                <w:lang w:val="pt-BR"/>
              </w:rPr>
              <w:t>Limite inferior verificado antes de cada atuação</w:t>
            </w:r>
          </w:p>
        </w:tc>
      </w:tr>
      <w:tr w:rsidR="006B1E66" w:rsidRPr="00CE1B46" w14:paraId="754A8B7E" w14:textId="77777777">
        <w:tc>
          <w:tcPr>
            <w:tcW w:w="1700" w:type="dxa"/>
            <w:tcMar>
              <w:top w:w="70" w:type="dxa"/>
              <w:left w:w="90" w:type="dxa"/>
              <w:bottom w:w="70" w:type="dxa"/>
              <w:right w:w="90" w:type="dxa"/>
            </w:tcMar>
          </w:tcPr>
          <w:p w14:paraId="16B72E2E"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0C735D53" w14:textId="77777777" w:rsidR="006B1E66" w:rsidRDefault="00CC3326">
            <w:r>
              <w:rPr>
                <w:sz w:val="20"/>
                <w:szCs w:val="20"/>
              </w:rPr>
              <w:t>1 lux por minuto</w:t>
            </w:r>
          </w:p>
        </w:tc>
        <w:tc>
          <w:tcPr>
            <w:tcW w:w="2400" w:type="dxa"/>
            <w:tcMar>
              <w:top w:w="70" w:type="dxa"/>
              <w:left w:w="90" w:type="dxa"/>
              <w:bottom w:w="70" w:type="dxa"/>
              <w:right w:w="90" w:type="dxa"/>
            </w:tcMar>
          </w:tcPr>
          <w:p w14:paraId="40CFFEFC"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0675EE7B"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47D113FA" w14:textId="77777777">
        <w:tc>
          <w:tcPr>
            <w:tcW w:w="1700" w:type="dxa"/>
            <w:tcMar>
              <w:top w:w="70" w:type="dxa"/>
              <w:left w:w="90" w:type="dxa"/>
              <w:bottom w:w="70" w:type="dxa"/>
              <w:right w:w="90" w:type="dxa"/>
            </w:tcMar>
          </w:tcPr>
          <w:p w14:paraId="47D6646C"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06D7629F"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0FEF2A02" w14:textId="77777777" w:rsidR="006B1E66" w:rsidRDefault="00CC3326">
            <w:r>
              <w:rPr>
                <w:sz w:val="20"/>
                <w:szCs w:val="20"/>
              </w:rPr>
              <w:t>Não prescrito pela norma</w:t>
            </w:r>
          </w:p>
        </w:tc>
        <w:tc>
          <w:tcPr>
            <w:tcW w:w="2471" w:type="dxa"/>
            <w:tcMar>
              <w:top w:w="70" w:type="dxa"/>
              <w:left w:w="90" w:type="dxa"/>
              <w:bottom w:w="70" w:type="dxa"/>
              <w:right w:w="90" w:type="dxa"/>
            </w:tcMar>
          </w:tcPr>
          <w:p w14:paraId="652B43B3"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3AF83184" w14:textId="77777777" w:rsidR="006B1E66" w:rsidRPr="000F5B8B" w:rsidRDefault="00CC3326">
      <w:pPr>
        <w:spacing w:before="130" w:after="260"/>
        <w:rPr>
          <w:lang w:val="pt-BR"/>
        </w:rPr>
      </w:pPr>
      <w:r>
        <w:rPr>
          <w:sz w:val="20"/>
          <w:szCs w:val="20"/>
          <w:lang w:val="pt-BR"/>
        </w:rPr>
        <w:t>Fonte: Elaborado pelos autores (2026).</w:t>
      </w:r>
    </w:p>
    <w:p w14:paraId="5E906AAB" w14:textId="77777777" w:rsidR="006B1E66" w:rsidRPr="000F5B8B" w:rsidRDefault="00CC3326">
      <w:pPr>
        <w:spacing w:after="120" w:line="360" w:lineRule="auto"/>
        <w:ind w:firstLine="709"/>
        <w:jc w:val="both"/>
        <w:rPr>
          <w:lang w:val="pt-BR"/>
        </w:rPr>
      </w:pPr>
      <w:r>
        <w:rPr>
          <w:lang w:val="pt-BR"/>
        </w:rPr>
        <w:t xml:space="preserve">A taxa máxima de decréscimo tem consequência direta sobre a demonstração, e é preferível declará-la a ser surpreendido por ela. Uma redução de 10 lux para 5 lux consome, no mínimo, cinco minutos. A norma, contudo, limita apenas o decréscimo: </w:t>
      </w:r>
      <w:r>
        <w:rPr>
          <w:lang w:val="pt-BR"/>
        </w:rPr>
        <w:lastRenderedPageBreak/>
        <w:t>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65591A87" w14:textId="77777777" w:rsidR="00E01C3A" w:rsidRDefault="00CC3326">
      <w:pPr>
        <w:pStyle w:val="Heading3"/>
        <w:spacing w:before="320" w:after="200" w:line="360" w:lineRule="auto"/>
        <w:rPr>
          <w:lang w:val="pt-BR"/>
        </w:rPr>
      </w:pPr>
      <w:bookmarkStart w:id="31" w:name="_Toc241778791"/>
      <w:r>
        <w:rPr>
          <w:lang w:val="pt-BR"/>
        </w:rPr>
        <w:t>3.4.3 Controle das condições de medição</w:t>
      </w:r>
      <w:bookmarkEnd w:id="31"/>
    </w:p>
    <w:p w14:paraId="265BA947"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2579C26A"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4B242A22"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45713B15" w14:textId="77777777" w:rsidR="00E01C3A" w:rsidRDefault="00CC3326">
      <w:pPr>
        <w:pStyle w:val="Heading3"/>
        <w:spacing w:before="320" w:after="200" w:line="360" w:lineRule="auto"/>
        <w:rPr>
          <w:lang w:val="pt-BR"/>
        </w:rPr>
      </w:pPr>
      <w:bookmarkStart w:id="32" w:name="_Toc241778792"/>
      <w:r>
        <w:rPr>
          <w:lang w:val="pt-BR"/>
        </w:rPr>
        <w:t>3.4.4 Verificação da medição e incerteza declarada</w:t>
      </w:r>
      <w:bookmarkEnd w:id="32"/>
    </w:p>
    <w:p w14:paraId="23F48194"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761BC249" w14:textId="77777777" w:rsidR="006B1E66" w:rsidRPr="000F5B8B" w:rsidRDefault="00CC3326">
      <w:pPr>
        <w:spacing w:after="120" w:line="360" w:lineRule="auto"/>
        <w:ind w:firstLine="709"/>
        <w:jc w:val="both"/>
        <w:rPr>
          <w:lang w:val="pt-BR"/>
        </w:rPr>
      </w:pPr>
      <w:r>
        <w:rPr>
          <w:lang w:val="pt-BR"/>
        </w:rPr>
        <w:t xml:space="preserve">Ela não afeta a verificação do invariante de segurança. Essa verificação incide sobre o nível decidido pelo sistema, em lux, antes da emissão do comando, e </w:t>
      </w:r>
      <w:r>
        <w:rPr>
          <w:lang w:val="pt-BR"/>
        </w:rPr>
        <w:lastRenderedPageBreak/>
        <w:t>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21F95B37"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762D07A5"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388B4DC3"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5332FF64"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w:t>
      </w:r>
      <w:r>
        <w:rPr>
          <w:lang w:val="pt-BR"/>
        </w:rPr>
        <w:lastRenderedPageBreak/>
        <w:t>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667C7917"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503E586C"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02D304C0" w14:textId="77777777" w:rsidR="00E01C3A" w:rsidRDefault="00CC3326">
      <w:pPr>
        <w:pStyle w:val="Heading3"/>
        <w:spacing w:before="320" w:after="200" w:line="360" w:lineRule="auto"/>
        <w:rPr>
          <w:lang w:val="pt-BR"/>
        </w:rPr>
      </w:pPr>
      <w:bookmarkStart w:id="33" w:name="_Toc241778793"/>
      <w:r>
        <w:rPr>
          <w:lang w:val="pt-BR"/>
        </w:rPr>
        <w:t>3.4.5 Funções de diagnóstico do ponto de luz</w:t>
      </w:r>
      <w:bookmarkEnd w:id="33"/>
    </w:p>
    <w:p w14:paraId="7469E13C"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CF2B070"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w:t>
      </w:r>
      <w:r>
        <w:rPr>
          <w:lang w:val="pt-BR"/>
        </w:rPr>
        <w:lastRenderedPageBreak/>
        <w:t>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256789FD"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10256576"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05B21C57"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1CF5D920" w14:textId="77777777" w:rsidR="00E01C3A" w:rsidRDefault="00CC3326">
      <w:pPr>
        <w:spacing w:after="120" w:line="360" w:lineRule="auto"/>
        <w:ind w:firstLine="709"/>
        <w:jc w:val="both"/>
        <w:rPr>
          <w:lang w:val="pt-BR"/>
        </w:rPr>
      </w:pPr>
      <w:r>
        <w:rPr>
          <w:lang w:val="pt-BR"/>
        </w:rPr>
        <w:t xml:space="preserve">Registre-se a consequência sobre a revisão bibliográfica. França Filho e Tavares (2025), apresentados em 2.8 como delimitação por contraste, por tratarem da confiabilidade do ativo e não da decisão sobre ele, passam a comparecer também </w:t>
      </w:r>
      <w:r>
        <w:rPr>
          <w:lang w:val="pt-BR"/>
        </w:rPr>
        <w:lastRenderedPageBreak/>
        <w:t>como convergência: o diagnóstico aqui descrito é, em escala de um ponto de luz, a função cuja disponibilidade aqueles autores modelam em escala de parque.</w:t>
      </w:r>
    </w:p>
    <w:p w14:paraId="1E9757D9" w14:textId="77777777" w:rsidR="00E01C3A" w:rsidRDefault="00CC3326">
      <w:pPr>
        <w:pStyle w:val="Heading2"/>
        <w:spacing w:before="360" w:after="240" w:line="360" w:lineRule="auto"/>
        <w:rPr>
          <w:lang w:val="pt-BR"/>
        </w:rPr>
      </w:pPr>
      <w:bookmarkStart w:id="34" w:name="_Toc241778794"/>
      <w:r>
        <w:rPr>
          <w:lang w:val="pt-BR"/>
        </w:rPr>
        <w:t>3.5 Dados urbanos e construção dos cenários</w:t>
      </w:r>
      <w:bookmarkEnd w:id="34"/>
    </w:p>
    <w:p w14:paraId="2F11F4A7" w14:textId="77777777" w:rsidR="00540256" w:rsidRDefault="002E4A9C">
      <w:pPr>
        <w:pStyle w:val="Heading3"/>
        <w:spacing w:before="320" w:after="200" w:line="360" w:lineRule="auto"/>
      </w:pPr>
      <w:bookmarkStart w:id="35" w:name="_Toc241778795"/>
      <w:r>
        <w:rPr>
          <w:lang w:val="pt-BR"/>
        </w:rPr>
        <w:t>3.5.1 Conjuntos de dados e suíte de cenários</w:t>
      </w:r>
      <w:bookmarkEnd w:id="35"/>
    </w:p>
    <w:p w14:paraId="5EE375D2"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572BDA3F"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48607E60" w14:textId="77777777" w:rsidR="006B1E66" w:rsidRPr="000F5B8B" w:rsidRDefault="00CC3326">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38DCFA66"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107EE683"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6F5DDFB1" w14:textId="77777777" w:rsidR="00847C0D" w:rsidRDefault="00CC3326">
      <w:pPr>
        <w:spacing w:after="120" w:line="360" w:lineRule="auto"/>
        <w:ind w:firstLine="709"/>
        <w:jc w:val="both"/>
      </w:pPr>
      <w:r>
        <w:rPr>
          <w:lang w:val="pt-BR"/>
        </w:rPr>
        <w:t xml:space="preserve">Completam a suíte cenários adversariais, construídos para induzir a violação — movimentação alternando entre vazio e cheio a cada minuto, fora da cadência especificada, movimentação nula declarada e interrupção da publicação pela </w:t>
      </w:r>
      <w:r>
        <w:rPr>
          <w:lang w:val="pt-BR"/>
        </w:rPr>
        <w:lastRenderedPageBreak/>
        <w:t>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7F5B7AAA" w14:textId="77777777" w:rsidR="00540256" w:rsidRDefault="002E4A9C">
      <w:pPr>
        <w:pStyle w:val="Heading3"/>
        <w:spacing w:before="320" w:after="200" w:line="360" w:lineRule="auto"/>
      </w:pPr>
      <w:bookmarkStart w:id="36" w:name="_Toc241778796"/>
      <w:r>
        <w:rPr>
          <w:lang w:val="pt-BR"/>
        </w:rPr>
        <w:t>3.5.2 Publicação por trecho e identificação espacial</w:t>
      </w:r>
      <w:bookmarkEnd w:id="36"/>
    </w:p>
    <w:p w14:paraId="737DC537"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3B03B9C1" w14:textId="77777777" w:rsidR="002C2A03" w:rsidRDefault="008C03E9">
      <w:pPr>
        <w:spacing w:after="120" w:line="360" w:lineRule="auto"/>
        <w:ind w:firstLine="709"/>
        <w:jc w:val="both"/>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8F9F4D0" w14:textId="77777777" w:rsidR="002C2A03" w:rsidRDefault="008C03E9">
      <w:pPr>
        <w:spacing w:after="120" w:line="360" w:lineRule="auto"/>
        <w:ind w:firstLine="709"/>
        <w:jc w:val="both"/>
      </w:pPr>
      <w:r>
        <w:rPr>
          <w:lang w:val="pt-BR"/>
        </w:rPr>
        <w:t xml:space="preserve">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a mesma tolerância adotada para o failsafe do nó (3.4): duas publicações podem se perder sem efeito, e, vencido o prazo sem renovação, o serviço decide o nível pleno (3.7). A ocorrência não espera o período, porque leva a luz à classe da via na hora; vale até que a plataforma publique o seu </w:t>
      </w:r>
      <w:r>
        <w:rPr>
          <w:lang w:val="pt-BR"/>
        </w:rPr>
        <w:lastRenderedPageBreak/>
        <w:t>encerramento ou até vencer a vigência informada, o que vier primeiro, e, sem vigência informada, 15 min.</w:t>
      </w:r>
    </w:p>
    <w:p w14:paraId="48317EEB" w14:textId="77777777" w:rsidR="002C2A03" w:rsidRDefault="008C03E9">
      <w:pPr>
        <w:spacing w:after="120" w:line="360" w:lineRule="auto"/>
        <w:ind w:firstLine="709"/>
        <w:jc w:val="both"/>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é o arranjo do Array of Things, em Chicago (CATLETT et al., 2017), e reforça a proteção de dados de 3.10: a média de um período diz ainda menos sobre cada pessoa do que a contagem de um instante.</w:t>
      </w:r>
    </w:p>
    <w:p w14:paraId="2DDECF6B" w14:textId="77777777" w:rsidR="00540256" w:rsidRDefault="002E4A9C">
      <w:pPr>
        <w:spacing w:after="120" w:line="360" w:lineRule="auto"/>
        <w:ind w:firstLine="709"/>
        <w:jc w:val="both"/>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57C811BD"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w:t>
      </w:r>
    </w:p>
    <w:p w14:paraId="315D5FA5" w14:textId="77777777" w:rsidR="00540256" w:rsidRDefault="002E4A9C">
      <w:pPr>
        <w:spacing w:after="120" w:line="360" w:lineRule="auto"/>
        <w:ind w:firstLine="709"/>
        <w:jc w:val="both"/>
      </w:pPr>
      <w:r>
        <w:rPr>
          <w:lang w:val="pt-BR"/>
        </w:rPr>
        <w:lastRenderedPageBreak/>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662B0A91" w14:textId="77777777" w:rsidR="00540256" w:rsidRDefault="002E4A9C">
      <w:pPr>
        <w:spacing w:after="120" w:line="360" w:lineRule="auto"/>
        <w:ind w:firstLine="709"/>
        <w:jc w:val="both"/>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1C413D69" w14:textId="77777777" w:rsidR="00E01C3A" w:rsidRDefault="00CC3326">
      <w:pPr>
        <w:pStyle w:val="Heading2"/>
        <w:spacing w:before="360" w:after="240" w:line="360" w:lineRule="auto"/>
        <w:rPr>
          <w:lang w:val="pt-BR"/>
        </w:rPr>
      </w:pPr>
      <w:bookmarkStart w:id="37" w:name="_Toc241778797"/>
      <w:r>
        <w:rPr>
          <w:lang w:val="pt-BR"/>
        </w:rPr>
        <w:t>3.6 Camada de previsão</w:t>
      </w:r>
      <w:bookmarkEnd w:id="37"/>
    </w:p>
    <w:p w14:paraId="0DDDABBB"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0C11DC75" w14:textId="77777777" w:rsidR="00E01C3A" w:rsidRDefault="00CC3326">
      <w:pPr>
        <w:spacing w:after="120" w:line="360" w:lineRule="auto"/>
        <w:ind w:firstLine="709"/>
        <w:jc w:val="both"/>
        <w:rPr>
          <w:lang w:val="pt-BR"/>
        </w:rPr>
      </w:pPr>
      <w:r>
        <w:rPr>
          <w:lang w:val="pt-BR"/>
        </w:rPr>
        <w:t xml:space="preserve">Adota-se, em consequência, a série pública do sistema de contagem de pedestres da cidade de Melbourne (CITY OF MELBOURNE, 2026), que mede o </w:t>
      </w:r>
      <w:r>
        <w:rPr>
          <w:lang w:val="pt-BR"/>
        </w:rPr>
        <w:lastRenderedPageBreak/>
        <w:t>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24433ED6"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42CE5269"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003C689B" w14:textId="77777777" w:rsidR="00847C0D" w:rsidRDefault="00CC3326">
      <w:pPr>
        <w:spacing w:after="120" w:line="360" w:lineRule="auto"/>
        <w:ind w:firstLine="709"/>
        <w:jc w:val="both"/>
      </w:pPr>
      <w:r>
        <w:rPr>
          <w:lang w:val="pt-BR"/>
        </w:rPr>
        <w:t xml:space="preserve">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w:t>
      </w:r>
      <w:r>
        <w:rPr>
          <w:lang w:val="pt-BR"/>
        </w:rPr>
        <w:lastRenderedPageBreak/>
        <w:t>calendário com a cidade, e não o modelo. Sem histórico suficiente para os atributos de atraso, o serviço recorre à persistência em vez de extrapolar sobre a lacuna.</w:t>
      </w:r>
    </w:p>
    <w:p w14:paraId="2885A959" w14:textId="77777777" w:rsidR="00540256" w:rsidRDefault="002E4A9C">
      <w:pPr>
        <w:spacing w:after="120" w:line="360" w:lineRule="auto"/>
        <w:ind w:firstLine="709"/>
        <w:jc w:val="both"/>
      </w:pPr>
      <w:r>
        <w:rPr>
          <w:lang w:val="pt-BR"/>
        </w:rPr>
        <w:t>Em operação, a série não chega pronta: o serviço a constrói a partir dos volumes de cada trecho (3.5.2), como média horária das médias de 5 min, dividida por uma referência do trecho — o percentil 99 das médias horárias dos últimos 28 dias, o mesmo critério do treino, calculado quando há ao menos 168 horas de volume; até lá, um valor inicial declarado de cinco pessoas. Para um ponto de luz associado a vários trechos, prevalece o maior nível normalizado entre eles, pelo mesmo lado seguro. O volume observado, que entra na inferência, é normalizado pela mesma referência, de modo que observado e previsto ficam na mesma escala. O arranque com referência arbitrada é limitação declarada em 6.3.</w:t>
      </w:r>
    </w:p>
    <w:p w14:paraId="2ABE872A" w14:textId="77777777" w:rsidR="001A5FD5" w:rsidRDefault="002D2B91">
      <w:pPr>
        <w:spacing w:after="120" w:line="360" w:lineRule="auto"/>
        <w:ind w:firstLine="709"/>
        <w:jc w:val="both"/>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o nível da mesma hora na semana anterior,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6A541139" w14:textId="77777777" w:rsidR="001A5FD5" w:rsidRDefault="002D2B91">
      <w:pPr>
        <w:spacing w:after="120" w:line="360" w:lineRule="auto"/>
        <w:ind w:firstLine="709"/>
        <w:jc w:val="both"/>
      </w:pPr>
      <w:r>
        <w:rPr>
          <w:lang w:val="pt-BR"/>
        </w:rPr>
        <w:t xml:space="preserve">Como a série de Melbourne é horária e a interface especificada publica volumes de 5 min (3.5.2), realizou-se experimento complementar para verificar se a resolução do dado altera a vantagem do modelo sobre referências simples. Emprega-se a contagem automática de pedestres da cidade de Zurique, em valores de 15 min e sob licença aberta (STADT ZÜRICH, 2026), na janela de 2016 a 2019, período de maior número de pontos de contagem e anterior à pandemia. São retidos os pontos com ao menos 730 dias de registro e cobertura igual ou superior a 95 % na janela; o treino vai até 2018, e o teste é o ano de 2019. Sobre os mesmos dados treinam-se dois modelos, com os hiperparâmetros do modelo principal: um na resolução de 15 min, com alvo no nível médio dos 60 min seguintes, e outro com os dados somados por hora. As referências são a persistência, a média sazonal e o valor do mesmo horário na </w:t>
      </w:r>
      <w:r>
        <w:rPr>
          <w:lang w:val="pt-BR"/>
        </w:rPr>
        <w:lastRenderedPageBreak/>
        <w:t>semana anterior. O critério de leitura foi fixado e versionado antes do treino: o modelo é considerado não substituível numa resolução se, no período noturno, superar a melhor referência simples em ao menos 2 pontos percentuais no acerto da faixa e em ao menos 0,02 na medida F1. Os limiares são critério dos autores, e não valor de norma ou de literatura; o que lhes dá validade é terem sido fixados antes do resultado. O experimento é separado: não altera o modelo em operação, os tercis nem a base de regras.</w:t>
      </w:r>
    </w:p>
    <w:p w14:paraId="3625B609" w14:textId="77777777" w:rsidR="00E01C3A" w:rsidRDefault="00CC3326">
      <w:pPr>
        <w:pStyle w:val="Heading2"/>
        <w:spacing w:before="360" w:after="240" w:line="360" w:lineRule="auto"/>
        <w:rPr>
          <w:lang w:val="pt-BR"/>
        </w:rPr>
      </w:pPr>
      <w:bookmarkStart w:id="38" w:name="_Toc241778798"/>
      <w:r>
        <w:rPr>
          <w:lang w:val="pt-BR"/>
        </w:rPr>
        <w:t>3.7 Mecanismo de decisão</w:t>
      </w:r>
      <w:bookmarkEnd w:id="38"/>
    </w:p>
    <w:p w14:paraId="5FC55A8C"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312FA08D"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4DF58A23" w14:textId="77777777">
        <w:trPr>
          <w:tblHeader/>
        </w:trPr>
        <w:tc>
          <w:tcPr>
            <w:tcW w:w="2100" w:type="dxa"/>
            <w:shd w:val="clear" w:color="auto" w:fill="EDEDED"/>
            <w:tcMar>
              <w:top w:w="70" w:type="dxa"/>
              <w:left w:w="90" w:type="dxa"/>
              <w:bottom w:w="70" w:type="dxa"/>
              <w:right w:w="90" w:type="dxa"/>
            </w:tcMar>
          </w:tcPr>
          <w:p w14:paraId="0B2F0616"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26092AB3"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48B7CB0D" w14:textId="77777777" w:rsidR="006B1E66" w:rsidRDefault="00CC3326">
            <w:r>
              <w:rPr>
                <w:b/>
                <w:bCs/>
                <w:sz w:val="20"/>
                <w:szCs w:val="20"/>
              </w:rPr>
              <w:t>Justificativa da inclusão</w:t>
            </w:r>
          </w:p>
        </w:tc>
      </w:tr>
      <w:tr w:rsidR="006B1E66" w:rsidRPr="00CE1B46" w14:paraId="4D023340" w14:textId="77777777">
        <w:tc>
          <w:tcPr>
            <w:tcW w:w="2100" w:type="dxa"/>
            <w:tcMar>
              <w:top w:w="70" w:type="dxa"/>
              <w:left w:w="90" w:type="dxa"/>
              <w:bottom w:w="70" w:type="dxa"/>
              <w:right w:w="90" w:type="dxa"/>
            </w:tcMar>
          </w:tcPr>
          <w:p w14:paraId="5FC14771"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14DE9504" w14:textId="77777777" w:rsidR="006B1E66" w:rsidRDefault="00CC3326">
            <w:r>
              <w:rPr>
                <w:sz w:val="20"/>
                <w:szCs w:val="20"/>
              </w:rPr>
              <w:t>Interface de dados urbanos</w:t>
            </w:r>
          </w:p>
        </w:tc>
        <w:tc>
          <w:tcPr>
            <w:tcW w:w="3771" w:type="dxa"/>
            <w:tcMar>
              <w:top w:w="70" w:type="dxa"/>
              <w:left w:w="90" w:type="dxa"/>
              <w:bottom w:w="70" w:type="dxa"/>
              <w:right w:w="90" w:type="dxa"/>
            </w:tcMar>
          </w:tcPr>
          <w:p w14:paraId="3A078190"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É a variável que a norma indica como determinante do tempo de funcionamento da iluminação adaptativa, na subseção 6.10.3, e a classe de uma via de pedestres depende do nível de atividade de pedestres; em vias de classe M, a mesma variável seria alimentada pelo fluxo de veículos</w:t>
            </w:r>
          </w:p>
        </w:tc>
      </w:tr>
      <w:tr w:rsidR="006B1E66" w:rsidRPr="00CE1B46" w14:paraId="4963FBD4" w14:textId="77777777">
        <w:tc>
          <w:tcPr>
            <w:tcW w:w="2100" w:type="dxa"/>
            <w:tcMar>
              <w:top w:w="70" w:type="dxa"/>
              <w:left w:w="90" w:type="dxa"/>
              <w:bottom w:w="70" w:type="dxa"/>
              <w:right w:w="90" w:type="dxa"/>
            </w:tcMar>
          </w:tcPr>
          <w:p w14:paraId="6874F218"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6978665F" w14:textId="77777777" w:rsidR="006B1E66" w:rsidRDefault="00CC3326">
            <w:r>
              <w:rPr>
                <w:sz w:val="20"/>
                <w:szCs w:val="20"/>
              </w:rPr>
              <w:t>Camada de previsão, sobre o histórico de volumes do trecho (3.6)</w:t>
            </w:r>
          </w:p>
        </w:tc>
        <w:tc>
          <w:tcPr>
            <w:tcW w:w="3771" w:type="dxa"/>
            <w:tcMar>
              <w:top w:w="70" w:type="dxa"/>
              <w:left w:w="90" w:type="dxa"/>
              <w:bottom w:w="70" w:type="dxa"/>
              <w:right w:w="90" w:type="dxa"/>
            </w:tcMar>
          </w:tcPr>
          <w:p w14:paraId="4AFC3AAE"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49B19672" w14:textId="77777777">
        <w:tc>
          <w:tcPr>
            <w:tcW w:w="2100" w:type="dxa"/>
            <w:tcMar>
              <w:top w:w="70" w:type="dxa"/>
              <w:left w:w="90" w:type="dxa"/>
              <w:bottom w:w="70" w:type="dxa"/>
              <w:right w:w="90" w:type="dxa"/>
            </w:tcMar>
          </w:tcPr>
          <w:p w14:paraId="1BC0CCF5"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4E839DC8" w14:textId="77777777" w:rsidR="006B1E66" w:rsidRDefault="00CC3326">
            <w:r>
              <w:rPr>
                <w:sz w:val="20"/>
                <w:szCs w:val="20"/>
              </w:rPr>
              <w:t>Interface de dados urbanos</w:t>
            </w:r>
          </w:p>
        </w:tc>
        <w:tc>
          <w:tcPr>
            <w:tcW w:w="3771" w:type="dxa"/>
            <w:tcMar>
              <w:top w:w="70" w:type="dxa"/>
              <w:left w:w="90" w:type="dxa"/>
              <w:bottom w:w="70" w:type="dxa"/>
              <w:right w:w="90" w:type="dxa"/>
            </w:tcMar>
          </w:tcPr>
          <w:p w14:paraId="2A48E623"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1C0B8A4C" w14:textId="77777777">
        <w:tc>
          <w:tcPr>
            <w:tcW w:w="2100" w:type="dxa"/>
            <w:tcMar>
              <w:top w:w="70" w:type="dxa"/>
              <w:left w:w="90" w:type="dxa"/>
              <w:bottom w:w="70" w:type="dxa"/>
              <w:right w:w="90" w:type="dxa"/>
            </w:tcMar>
          </w:tcPr>
          <w:p w14:paraId="3CE56310" w14:textId="77777777" w:rsidR="006B1E66" w:rsidRDefault="00CC3326">
            <w:r>
              <w:rPr>
                <w:sz w:val="20"/>
                <w:szCs w:val="20"/>
              </w:rPr>
              <w:t>Faixa horária</w:t>
            </w:r>
          </w:p>
        </w:tc>
        <w:tc>
          <w:tcPr>
            <w:tcW w:w="3200" w:type="dxa"/>
            <w:tcMar>
              <w:top w:w="70" w:type="dxa"/>
              <w:left w:w="90" w:type="dxa"/>
              <w:bottom w:w="70" w:type="dxa"/>
              <w:right w:w="90" w:type="dxa"/>
            </w:tcMar>
          </w:tcPr>
          <w:p w14:paraId="471639E0"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3AB710C8"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4EA56C30" w14:textId="77777777">
        <w:tc>
          <w:tcPr>
            <w:tcW w:w="2100" w:type="dxa"/>
            <w:tcMar>
              <w:top w:w="70" w:type="dxa"/>
              <w:left w:w="90" w:type="dxa"/>
              <w:bottom w:w="70" w:type="dxa"/>
              <w:right w:w="90" w:type="dxa"/>
            </w:tcMar>
          </w:tcPr>
          <w:p w14:paraId="01C53D96"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06D84AE9"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32BE6E97"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3B345A1F" w14:textId="77777777" w:rsidR="006B1E66" w:rsidRPr="000F5B8B" w:rsidRDefault="00CC3326">
      <w:pPr>
        <w:spacing w:before="130" w:after="260"/>
        <w:rPr>
          <w:lang w:val="pt-BR"/>
        </w:rPr>
      </w:pPr>
      <w:r>
        <w:rPr>
          <w:sz w:val="20"/>
          <w:szCs w:val="20"/>
          <w:lang w:val="pt-BR"/>
        </w:rPr>
        <w:t>Fonte: Elaborado pelos autores (2026).</w:t>
      </w:r>
    </w:p>
    <w:p w14:paraId="62722FFA" w14:textId="77777777" w:rsidR="00E01C3A" w:rsidRDefault="00CC3326">
      <w:pPr>
        <w:spacing w:after="120" w:line="360" w:lineRule="auto"/>
        <w:ind w:firstLine="709"/>
        <w:jc w:val="both"/>
        <w:rPr>
          <w:lang w:val="pt-BR"/>
        </w:rPr>
      </w:pPr>
      <w:r>
        <w:rPr>
          <w:lang w:val="pt-BR"/>
        </w:rPr>
        <w:t>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Os dois valores são únicos e calculados sobre todas as horas do dia, de todos os pontos reunidos; no período noturno, em que o sistema decide, 54 % das horas da série ficam na faixa baixa. O critério não é arbitrado pelos autores: é valor derivado do dado, reproduzível por qualquer leitor que aplique o mesmo procedimento à mesma série. A necessidade do critério decorre de uma lacuna da norma: a ABNT NBR 5101 condiciona a classe ao nível de atividade de pedestres e recomenda reduzir a iluminância nos horários de baixa movimentação (6.3),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51A7660E" w14:textId="77777777" w:rsidR="00E01C3A" w:rsidRDefault="00CC3326">
      <w:pPr>
        <w:spacing w:after="120" w:line="360" w:lineRule="auto"/>
        <w:ind w:firstLine="709"/>
        <w:jc w:val="both"/>
        <w:rPr>
          <w:lang w:val="pt-BR"/>
        </w:rPr>
      </w:pPr>
      <w:r>
        <w:rPr>
          <w:lang w:val="pt-BR"/>
        </w:rPr>
        <w:lastRenderedPageBreak/>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1E0317EE" w14:textId="77777777" w:rsidR="006B1E66" w:rsidRPr="000F5B8B" w:rsidRDefault="00CC3326">
      <w:pPr>
        <w:spacing w:after="120" w:line="360" w:lineRule="auto"/>
        <w:ind w:firstLine="709"/>
        <w:jc w:val="both"/>
        <w:rPr>
          <w:lang w:val="pt-BR"/>
        </w:rPr>
      </w:pPr>
      <w:r>
        <w:rPr>
          <w:lang w:val="pt-BR"/>
        </w:rPr>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A saída contínua, e não a seleção entre estados discretos, decorre de exigência normativa: a taxa de decréscimo do fluxo é limitada, de modo que transições abruptas entre patamares seriam inadmissíveis. O piso continua a ser imposto pela camada de verificação, que o lê da mesma tabela e não depende da inferência, o que torna contável, no registro, cada correção que a verificação impõe.</w:t>
      </w:r>
    </w:p>
    <w:p w14:paraId="77B9CE10"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2E233C64" w14:textId="77777777" w:rsidR="00847C0D" w:rsidRDefault="00CC3326">
      <w:pPr>
        <w:spacing w:after="120" w:line="360" w:lineRule="auto"/>
        <w:ind w:firstLine="709"/>
        <w:jc w:val="both"/>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w:t>
      </w:r>
      <w:r>
        <w:rPr>
          <w:lang w:val="pt-BR"/>
        </w:rPr>
        <w:lastRenderedPageBreak/>
        <w:t>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Cada decisão grava ainda as entradas da inferência e o grau com que cada regra foi ativada, o que permite explicá-la regra a regra.</w:t>
      </w:r>
    </w:p>
    <w:p w14:paraId="18D0967B"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1529B179" w14:textId="77777777" w:rsidR="002C2A03" w:rsidRDefault="008C03E9">
      <w:pPr>
        <w:spacing w:after="120" w:line="360" w:lineRule="auto"/>
        <w:ind w:firstLine="709"/>
        <w:jc w:val="both"/>
      </w:pPr>
      <w:r>
        <w:rPr>
          <w:lang w:val="pt-BR"/>
        </w:rPr>
        <w:t xml:space="preserve">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w:t>
      </w:r>
      <w:r>
        <w:rPr>
          <w:lang w:val="pt-BR"/>
        </w:rPr>
        <w:lastRenderedPageBreak/>
        <w:t>trabalho; o que a arquitetura assegura é que um erro dessa contagem resulte, no pior caso, em nível dentro da faixa admitida pela norma, alcançado sob a rampa normativa. Essa função é medida em 3.9, com a contagem falhando deliberadamente, e o Capítulo 5 reporta também o que ocorre quando a previsão vem de uma média sazonal, em lugar do modelo treinado.</w:t>
      </w:r>
    </w:p>
    <w:p w14:paraId="7B8A18B0" w14:textId="77777777" w:rsidR="00847C0D" w:rsidRDefault="00CC3326">
      <w:pPr>
        <w:spacing w:after="120" w:line="360" w:lineRule="auto"/>
        <w:ind w:firstLine="709"/>
        <w:jc w:val="both"/>
      </w:pPr>
      <w:r>
        <w:rPr>
          <w:lang w:val="pt-BR"/>
        </w:rPr>
        <w:t>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cenário acrescentado depois da primeira comparação, para exercitar essa região: a tabela salta entre classes em degraus inteiros, com variação total do nível de 2,50, e a inferência nebulosa responde com ajustes menores e mais frequentes, com variação total de 1,47 e 16 inversões de sentido, contra 9 da tabela. A diferença é real, mas de pequena amplitude. O trabalho não fundamenta a escolha em economia de energia; fundamenta-a na legibilidade da base e na resposta gradual junto às fronteiras, onde a previsão e a contagem são menos seguras, com os números reportados no Capítulo 5.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(5.6).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(5.6).</w:t>
      </w:r>
    </w:p>
    <w:p w14:paraId="7BE21ECE"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2CC4C33E"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1382E57D"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p>
    <w:p w14:paraId="1FAA9639" w14:textId="77777777" w:rsidR="00847C0D" w:rsidRDefault="00CC3326">
      <w:pPr>
        <w:spacing w:after="240" w:line="360" w:lineRule="auto"/>
        <w:ind w:firstLine="709"/>
        <w:jc w:val="both"/>
      </w:pPr>
      <w:r>
        <w:rPr>
          <w:lang w:val="pt-BR"/>
        </w:rPr>
        <w:t>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p>
    <w:p w14:paraId="6E51C9D1"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52B85135" w14:textId="77777777" w:rsidR="00847C0D" w:rsidRDefault="00CC3326">
      <w:pPr>
        <w:spacing w:after="120" w:line="360" w:lineRule="auto"/>
        <w:ind w:firstLine="709"/>
        <w:jc w:val="both"/>
      </w:pPr>
      <w:r>
        <w:rPr>
          <w:lang w:val="pt-BR"/>
        </w:rPr>
        <w:t xml:space="preserve">A mesma lógica é estendida ao serviço. O volume publicado vale por 15 min, três períodos de publicação; vencido sem renovação, o serviço decide o nível pleno e continua a publicar, de modo que a ausência de dado fica registrada como decisão, e não desaparece da auditoria. A ocorrência vale até que a plataforma publique o seu encerramento ou até vencer a vigência informada, o que vier primeiro; em cada trecho, </w:t>
      </w:r>
      <w:r>
        <w:rPr>
          <w:lang w:val="pt-BR"/>
        </w:rPr>
        <w:lastRenderedPageBreak/>
        <w:t>prevalece a publicação mais recente de cada tipo. Falta de informação nunca produz atenuação.</w:t>
      </w:r>
    </w:p>
    <w:p w14:paraId="041048E1"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7FC8A56B" w14:textId="77777777" w:rsidR="00E01C3A" w:rsidRDefault="00CC3326">
      <w:pPr>
        <w:pStyle w:val="Heading2"/>
        <w:spacing w:before="360" w:after="240" w:line="360" w:lineRule="auto"/>
        <w:rPr>
          <w:lang w:val="pt-BR"/>
        </w:rPr>
      </w:pPr>
      <w:bookmarkStart w:id="39" w:name="_Toc241778799"/>
      <w:r>
        <w:rPr>
          <w:lang w:val="pt-BR"/>
        </w:rPr>
        <w:t>3.8 Classe de iluminação adotada</w:t>
      </w:r>
      <w:bookmarkEnd w:id="39"/>
    </w:p>
    <w:p w14:paraId="4F7EF73A"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54DF4190"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13E314D2"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79C7A30A" w14:textId="77777777">
        <w:trPr>
          <w:tblHeader/>
        </w:trPr>
        <w:tc>
          <w:tcPr>
            <w:tcW w:w="1700" w:type="dxa"/>
            <w:shd w:val="clear" w:color="auto" w:fill="EDEDED"/>
            <w:tcMar>
              <w:top w:w="70" w:type="dxa"/>
              <w:left w:w="90" w:type="dxa"/>
              <w:bottom w:w="70" w:type="dxa"/>
              <w:right w:w="90" w:type="dxa"/>
            </w:tcMar>
          </w:tcPr>
          <w:p w14:paraId="09A27829"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38E87564"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48EC5585"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2D99A124" w14:textId="77777777" w:rsidR="006B1E66" w:rsidRPr="000F5B8B" w:rsidRDefault="00CC3326">
            <w:pPr>
              <w:rPr>
                <w:lang w:val="pt-BR"/>
              </w:rPr>
            </w:pPr>
            <w:r>
              <w:rPr>
                <w:b/>
                <w:bCs/>
                <w:sz w:val="20"/>
                <w:szCs w:val="20"/>
                <w:lang w:val="pt-BR"/>
              </w:rPr>
              <w:t>Iluminância vertical mínima mantida (lux)</w:t>
            </w:r>
          </w:p>
        </w:tc>
      </w:tr>
      <w:tr w:rsidR="006B1E66" w14:paraId="3E3FC6EC" w14:textId="77777777">
        <w:tc>
          <w:tcPr>
            <w:tcW w:w="1700" w:type="dxa"/>
            <w:tcMar>
              <w:top w:w="70" w:type="dxa"/>
              <w:left w:w="90" w:type="dxa"/>
              <w:bottom w:w="70" w:type="dxa"/>
              <w:right w:w="90" w:type="dxa"/>
            </w:tcMar>
          </w:tcPr>
          <w:p w14:paraId="7AC6A2FA" w14:textId="77777777" w:rsidR="006B1E66" w:rsidRDefault="00CC3326">
            <w:r>
              <w:rPr>
                <w:sz w:val="20"/>
                <w:szCs w:val="20"/>
              </w:rPr>
              <w:t>P3 (fluxo pleno)</w:t>
            </w:r>
          </w:p>
        </w:tc>
        <w:tc>
          <w:tcPr>
            <w:tcW w:w="2500" w:type="dxa"/>
            <w:tcMar>
              <w:top w:w="70" w:type="dxa"/>
              <w:left w:w="90" w:type="dxa"/>
              <w:bottom w:w="70" w:type="dxa"/>
              <w:right w:w="90" w:type="dxa"/>
            </w:tcMar>
          </w:tcPr>
          <w:p w14:paraId="316743D6" w14:textId="77777777" w:rsidR="006B1E66" w:rsidRDefault="00CC3326">
            <w:r>
              <w:rPr>
                <w:sz w:val="20"/>
                <w:szCs w:val="20"/>
              </w:rPr>
              <w:t>10</w:t>
            </w:r>
          </w:p>
        </w:tc>
        <w:tc>
          <w:tcPr>
            <w:tcW w:w="2400" w:type="dxa"/>
            <w:tcMar>
              <w:top w:w="70" w:type="dxa"/>
              <w:left w:w="90" w:type="dxa"/>
              <w:bottom w:w="70" w:type="dxa"/>
              <w:right w:w="90" w:type="dxa"/>
            </w:tcMar>
          </w:tcPr>
          <w:p w14:paraId="61A23BB0" w14:textId="77777777" w:rsidR="006B1E66" w:rsidRDefault="00CC3326">
            <w:r>
              <w:rPr>
                <w:sz w:val="20"/>
                <w:szCs w:val="20"/>
              </w:rPr>
              <w:t>2,0</w:t>
            </w:r>
          </w:p>
        </w:tc>
        <w:tc>
          <w:tcPr>
            <w:tcW w:w="2471" w:type="dxa"/>
            <w:tcMar>
              <w:top w:w="70" w:type="dxa"/>
              <w:left w:w="90" w:type="dxa"/>
              <w:bottom w:w="70" w:type="dxa"/>
              <w:right w:w="90" w:type="dxa"/>
            </w:tcMar>
          </w:tcPr>
          <w:p w14:paraId="27D8ABB3" w14:textId="77777777" w:rsidR="006B1E66" w:rsidRDefault="00CC3326">
            <w:r>
              <w:rPr>
                <w:sz w:val="20"/>
                <w:szCs w:val="20"/>
              </w:rPr>
              <w:t>3,0</w:t>
            </w:r>
          </w:p>
        </w:tc>
      </w:tr>
      <w:tr w:rsidR="006B1E66" w14:paraId="1CA979C8" w14:textId="77777777">
        <w:tc>
          <w:tcPr>
            <w:tcW w:w="1700" w:type="dxa"/>
            <w:tcMar>
              <w:top w:w="70" w:type="dxa"/>
              <w:left w:w="90" w:type="dxa"/>
              <w:bottom w:w="70" w:type="dxa"/>
              <w:right w:w="90" w:type="dxa"/>
            </w:tcMar>
          </w:tcPr>
          <w:p w14:paraId="2FBF1DDB" w14:textId="77777777" w:rsidR="006B1E66" w:rsidRDefault="00CC3326">
            <w:r>
              <w:rPr>
                <w:sz w:val="20"/>
                <w:szCs w:val="20"/>
              </w:rPr>
              <w:t>P4 (nível intermediário)</w:t>
            </w:r>
          </w:p>
        </w:tc>
        <w:tc>
          <w:tcPr>
            <w:tcW w:w="2500" w:type="dxa"/>
            <w:tcMar>
              <w:top w:w="70" w:type="dxa"/>
              <w:left w:w="90" w:type="dxa"/>
              <w:bottom w:w="70" w:type="dxa"/>
              <w:right w:w="90" w:type="dxa"/>
            </w:tcMar>
          </w:tcPr>
          <w:p w14:paraId="51E93765" w14:textId="77777777" w:rsidR="006B1E66" w:rsidRDefault="00CC3326">
            <w:r>
              <w:rPr>
                <w:sz w:val="20"/>
                <w:szCs w:val="20"/>
              </w:rPr>
              <w:t>7,5</w:t>
            </w:r>
          </w:p>
        </w:tc>
        <w:tc>
          <w:tcPr>
            <w:tcW w:w="2400" w:type="dxa"/>
            <w:tcMar>
              <w:top w:w="70" w:type="dxa"/>
              <w:left w:w="90" w:type="dxa"/>
              <w:bottom w:w="70" w:type="dxa"/>
              <w:right w:w="90" w:type="dxa"/>
            </w:tcMar>
          </w:tcPr>
          <w:p w14:paraId="7AFEF98D" w14:textId="77777777" w:rsidR="006B1E66" w:rsidRDefault="00CC3326">
            <w:r>
              <w:rPr>
                <w:sz w:val="20"/>
                <w:szCs w:val="20"/>
              </w:rPr>
              <w:t>1,5</w:t>
            </w:r>
          </w:p>
        </w:tc>
        <w:tc>
          <w:tcPr>
            <w:tcW w:w="2471" w:type="dxa"/>
            <w:tcMar>
              <w:top w:w="70" w:type="dxa"/>
              <w:left w:w="90" w:type="dxa"/>
              <w:bottom w:w="70" w:type="dxa"/>
              <w:right w:w="90" w:type="dxa"/>
            </w:tcMar>
          </w:tcPr>
          <w:p w14:paraId="22B88A97" w14:textId="77777777" w:rsidR="006B1E66" w:rsidRDefault="00CC3326">
            <w:r>
              <w:rPr>
                <w:sz w:val="20"/>
                <w:szCs w:val="20"/>
              </w:rPr>
              <w:t>2,5</w:t>
            </w:r>
          </w:p>
        </w:tc>
      </w:tr>
      <w:tr w:rsidR="006B1E66" w14:paraId="5E4AF364" w14:textId="77777777">
        <w:tc>
          <w:tcPr>
            <w:tcW w:w="1700" w:type="dxa"/>
            <w:tcMar>
              <w:top w:w="70" w:type="dxa"/>
              <w:left w:w="90" w:type="dxa"/>
              <w:bottom w:w="70" w:type="dxa"/>
              <w:right w:w="90" w:type="dxa"/>
            </w:tcMar>
          </w:tcPr>
          <w:p w14:paraId="2CB1A69A" w14:textId="77777777" w:rsidR="006B1E66" w:rsidRDefault="00CC3326">
            <w:r>
              <w:rPr>
                <w:sz w:val="20"/>
                <w:szCs w:val="20"/>
              </w:rPr>
              <w:t>P5 (piso admissível)</w:t>
            </w:r>
          </w:p>
        </w:tc>
        <w:tc>
          <w:tcPr>
            <w:tcW w:w="2500" w:type="dxa"/>
            <w:tcMar>
              <w:top w:w="70" w:type="dxa"/>
              <w:left w:w="90" w:type="dxa"/>
              <w:bottom w:w="70" w:type="dxa"/>
              <w:right w:w="90" w:type="dxa"/>
            </w:tcMar>
          </w:tcPr>
          <w:p w14:paraId="36513D95" w14:textId="77777777" w:rsidR="006B1E66" w:rsidRDefault="00CC3326">
            <w:r>
              <w:rPr>
                <w:sz w:val="20"/>
                <w:szCs w:val="20"/>
              </w:rPr>
              <w:t>5,0</w:t>
            </w:r>
          </w:p>
        </w:tc>
        <w:tc>
          <w:tcPr>
            <w:tcW w:w="2400" w:type="dxa"/>
            <w:tcMar>
              <w:top w:w="70" w:type="dxa"/>
              <w:left w:w="90" w:type="dxa"/>
              <w:bottom w:w="70" w:type="dxa"/>
              <w:right w:w="90" w:type="dxa"/>
            </w:tcMar>
          </w:tcPr>
          <w:p w14:paraId="65B45C96" w14:textId="77777777" w:rsidR="006B1E66" w:rsidRDefault="00CC3326">
            <w:r>
              <w:rPr>
                <w:sz w:val="20"/>
                <w:szCs w:val="20"/>
              </w:rPr>
              <w:t>1,0</w:t>
            </w:r>
          </w:p>
        </w:tc>
        <w:tc>
          <w:tcPr>
            <w:tcW w:w="2471" w:type="dxa"/>
            <w:tcMar>
              <w:top w:w="70" w:type="dxa"/>
              <w:left w:w="90" w:type="dxa"/>
              <w:bottom w:w="70" w:type="dxa"/>
              <w:right w:w="90" w:type="dxa"/>
            </w:tcMar>
          </w:tcPr>
          <w:p w14:paraId="5350D011" w14:textId="77777777" w:rsidR="006B1E66" w:rsidRDefault="00CC3326">
            <w:r>
              <w:rPr>
                <w:sz w:val="20"/>
                <w:szCs w:val="20"/>
              </w:rPr>
              <w:t>1,5</w:t>
            </w:r>
          </w:p>
        </w:tc>
      </w:tr>
      <w:tr w:rsidR="006B1E66" w14:paraId="66B654C3" w14:textId="77777777">
        <w:tc>
          <w:tcPr>
            <w:tcW w:w="1700" w:type="dxa"/>
            <w:tcMar>
              <w:top w:w="70" w:type="dxa"/>
              <w:left w:w="90" w:type="dxa"/>
              <w:bottom w:w="70" w:type="dxa"/>
              <w:right w:w="90" w:type="dxa"/>
            </w:tcMar>
          </w:tcPr>
          <w:p w14:paraId="7C682DA6" w14:textId="77777777" w:rsidR="006B1E66" w:rsidRDefault="00CC3326">
            <w:r>
              <w:rPr>
                <w:sz w:val="20"/>
                <w:szCs w:val="20"/>
              </w:rPr>
              <w:lastRenderedPageBreak/>
              <w:t>P6 (não dimerizável)</w:t>
            </w:r>
          </w:p>
        </w:tc>
        <w:tc>
          <w:tcPr>
            <w:tcW w:w="2500" w:type="dxa"/>
            <w:tcMar>
              <w:top w:w="70" w:type="dxa"/>
              <w:left w:w="90" w:type="dxa"/>
              <w:bottom w:w="70" w:type="dxa"/>
              <w:right w:w="90" w:type="dxa"/>
            </w:tcMar>
          </w:tcPr>
          <w:p w14:paraId="43AC2FD7" w14:textId="77777777" w:rsidR="006B1E66" w:rsidRDefault="00CC3326">
            <w:r>
              <w:rPr>
                <w:sz w:val="20"/>
                <w:szCs w:val="20"/>
              </w:rPr>
              <w:t>3,0</w:t>
            </w:r>
          </w:p>
        </w:tc>
        <w:tc>
          <w:tcPr>
            <w:tcW w:w="2400" w:type="dxa"/>
            <w:tcMar>
              <w:top w:w="70" w:type="dxa"/>
              <w:left w:w="90" w:type="dxa"/>
              <w:bottom w:w="70" w:type="dxa"/>
              <w:right w:w="90" w:type="dxa"/>
            </w:tcMar>
          </w:tcPr>
          <w:p w14:paraId="3FB432BB" w14:textId="77777777" w:rsidR="006B1E66" w:rsidRDefault="00CC3326">
            <w:r>
              <w:rPr>
                <w:sz w:val="20"/>
                <w:szCs w:val="20"/>
              </w:rPr>
              <w:t>0,6</w:t>
            </w:r>
          </w:p>
        </w:tc>
        <w:tc>
          <w:tcPr>
            <w:tcW w:w="2471" w:type="dxa"/>
            <w:tcMar>
              <w:top w:w="70" w:type="dxa"/>
              <w:left w:w="90" w:type="dxa"/>
              <w:bottom w:w="70" w:type="dxa"/>
              <w:right w:w="90" w:type="dxa"/>
            </w:tcMar>
          </w:tcPr>
          <w:p w14:paraId="7F0B11C9" w14:textId="77777777" w:rsidR="006B1E66" w:rsidRDefault="00CC3326">
            <w:r>
              <w:rPr>
                <w:sz w:val="20"/>
                <w:szCs w:val="20"/>
              </w:rPr>
              <w:t>1,0</w:t>
            </w:r>
          </w:p>
        </w:tc>
      </w:tr>
    </w:tbl>
    <w:p w14:paraId="7BDEA9B5" w14:textId="77777777" w:rsidR="006B1E66" w:rsidRPr="000F5B8B" w:rsidRDefault="00CC3326">
      <w:pPr>
        <w:spacing w:before="130" w:after="260"/>
        <w:rPr>
          <w:lang w:val="pt-BR"/>
        </w:rPr>
      </w:pPr>
      <w:r>
        <w:rPr>
          <w:sz w:val="20"/>
          <w:szCs w:val="20"/>
          <w:lang w:val="pt-BR"/>
        </w:rPr>
        <w:t>Fonte: Adaptado da ABNT NBR 5101 (2024).</w:t>
      </w:r>
    </w:p>
    <w:p w14:paraId="28218209" w14:textId="77777777" w:rsidR="00E01C3A" w:rsidRDefault="00CC3326">
      <w:pPr>
        <w:pStyle w:val="Heading2"/>
        <w:spacing w:before="360" w:after="240" w:line="360" w:lineRule="auto"/>
        <w:rPr>
          <w:lang w:val="pt-BR"/>
        </w:rPr>
      </w:pPr>
      <w:bookmarkStart w:id="40" w:name="_Toc241778800"/>
      <w:r>
        <w:rPr>
          <w:lang w:val="pt-BR"/>
        </w:rPr>
        <w:t>3.9 Procedimentos e avaliação</w:t>
      </w:r>
      <w:bookmarkEnd w:id="40"/>
    </w:p>
    <w:p w14:paraId="288661B9"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465FB080"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6003047A"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6ECF9E53"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w:t>
      </w:r>
      <w:r>
        <w:rPr>
          <w:lang w:val="pt-BR"/>
        </w:rPr>
        <w:lastRenderedPageBreak/>
        <w:t xml:space="preserve">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2DF9C679"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623FCE38" w14:textId="77777777" w:rsidR="00E01C3A" w:rsidRDefault="00CC3326">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44D73860"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0F9A8249" w14:textId="77777777" w:rsidR="001A5FD5" w:rsidRDefault="002D2B91">
      <w:pPr>
        <w:spacing w:after="120" w:line="360" w:lineRule="auto"/>
        <w:ind w:firstLine="709"/>
        <w:jc w:val="both"/>
      </w:pPr>
      <w:r>
        <w:rPr>
          <w:lang w:val="pt-BR"/>
        </w:rPr>
        <w:t xml:space="preserve">Uma avaliação adicional pergunta o que o sistema perde sem cada componente de inteligência artificial, e se algo mais simples o substituiria. Os </w:t>
      </w:r>
      <w:r>
        <w:rPr>
          <w:lang w:val="pt-BR"/>
        </w:rPr>
        <w:lastRenderedPageBreak/>
        <w:t>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Melbourne, das 18 h às 6 h, no período de teste do modelo, de quatro sensores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3584E1F8" w14:textId="77777777" w:rsidR="001A5FD5" w:rsidRDefault="002D2B91">
      <w:pPr>
        <w:spacing w:after="120" w:line="360" w:lineRule="auto"/>
        <w:ind w:firstLine="709"/>
        <w:jc w:val="both"/>
      </w:pPr>
      <w:r>
        <w:rPr>
          <w:lang w:val="pt-BR"/>
        </w:rPr>
        <w:t>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Melbourne é horária, e nesses cenários o volume de 5 min repete o valor da hora, limitação que 6.3 registra. A linha de base de horário fixo é avaliada no horário local do ponto de luz. O Apêndice B indica, para cada resultado, o programa, os dados e o comando que o reproduzem.</w:t>
      </w:r>
    </w:p>
    <w:p w14:paraId="45DDAA74" w14:textId="77777777" w:rsidR="00461CFB" w:rsidRDefault="006F13C7">
      <w:pPr>
        <w:spacing w:after="120" w:line="360" w:lineRule="auto"/>
        <w:ind w:firstLine="709"/>
        <w:jc w:val="both"/>
      </w:pPr>
      <w:r>
        <w:rPr>
          <w:lang w:val="pt-BR"/>
        </w:rPr>
        <w:t xml:space="preserve">Um último confronto trata só da forma da resposta, com dado real de resolução sub-horária. São oito noites reais da série de 15 min de Zurique (3.6), do ano de teste, de quatro pontos sorteados,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w:t>
      </w:r>
      <w:r>
        <w:rPr>
          <w:lang w:val="pt-BR"/>
        </w:rPr>
        <w:t xml:space="preserve">que o nível emitido </w:t>
      </w:r>
      <w:del w:id="30000" w:author="Vitor Oliveira" w:date="2026-10-01T21:00:00Z">
        <w:r>
          <w:rPr>
            <w:lang w:val="pt-BR"/>
          </w:rPr>
          <w:delText xml:space="preserve">varia ao menos 15 % em relação ao anterior, limiar em que metade dos observadores detecta a variação (AKASHI; NECHES, 2004), e, como limiar rigoroso, ao menos 6 % (SHIKAKURA; MORIKAWA; </w:delText>
        </w:r>
      </w:del>
      <w:del w:id="30001" w:author="Vitor Oliveira" w:date="2026-10-01T21:00:00Z">
        <w:r>
          <w:rPr>
            <w:lang w:val="pt-BR"/>
          </w:rPr>
          <w:delText xml:space="preserve">NAKAMURA, 2003). Os dois limiares provêm de estudos em ambiente de escritório; não se localizou valor medido para via pública.</w:delText>
        </w:r>
      </w:del>
      <w:ins w:id="30002" w:author="Vitor Oliveira" w:date="2026-10-01T21:00:00Z">
        <w:r>
          <w:rPr>
            <w:lang w:val="pt-BR"/>
          </w:rPr>
          <w:t xml:space="preserve">varia ao menos 6 % em relação ao anterior, valor acima do qual um aumento de iluminância é percebido por observador atento (SHIKAKURA; MORIKAWA; NAKAMURA, 2003), e, como limiar mais largo, ao menos 15 %, valor adotado pelos autores. O estudo de referência foi conduzido em ambiente de escritório, com iluminâncias muito superiores às de uma via; não se localizou valor medido para via pública.</w:t>
        </w:r>
      </w:ins>
      <w:r>
        <w:rPr>
          <w:lang w:val="pt-BR"/>
        </w:rPr>
        <w:t xml:space="preserve"> O critério, fixado antes da execução, considera a inferência nebulosa não substituível se apresentar ao menos 20 % menos mudanças perceptíveis que a melhor das tabelas, nos dois li</w:t>
      </w:r>
      <w:r>
        <w:rPr>
          <w:lang w:val="pt-BR"/>
        </w:rPr>
        <w:t>miares, sem consumir mais de 2 pontos percentuais de energia além dela e sem mais minutos abaixo do nível pedido. Nesses cenários a previsão é a do modelo em operação, treinado com a série de Melbourne; sua precisão sobre os dados de Zurique não é avaliada, e ela é a mesma para os três concorrentes.</w:t>
      </w:r>
    </w:p>
    <w:p w14:paraId="63E1094B"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4B2E6454" w14:textId="77777777" w:rsidR="00540256" w:rsidRDefault="002E4A9C">
      <w:pPr>
        <w:spacing w:after="120" w:line="360" w:lineRule="auto"/>
        <w:ind w:firstLine="709"/>
        <w:jc w:val="both"/>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4DCBBB70"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1BE2981F" w14:textId="77777777" w:rsidR="00E01C3A" w:rsidRDefault="00CC3326">
      <w:pPr>
        <w:pStyle w:val="Heading2"/>
        <w:spacing w:before="360" w:after="240" w:line="360" w:lineRule="auto"/>
        <w:rPr>
          <w:lang w:val="pt-BR"/>
        </w:rPr>
      </w:pPr>
      <w:bookmarkStart w:id="41" w:name="_Toc241778801"/>
      <w:r>
        <w:rPr>
          <w:lang w:val="pt-BR"/>
        </w:rPr>
        <w:t>3.10 Tratamento de dados pessoais</w:t>
      </w:r>
      <w:bookmarkEnd w:id="41"/>
    </w:p>
    <w:p w14:paraId="5EF2AE55"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1F16E140"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interface de dados urbanos publica apenas descritores agregados do estado da via — média de pessoas presentes no trecho num período, ocorrência reportada —, sem referência a indivíduo: contagem, e não identificação.</w:t>
      </w:r>
    </w:p>
    <w:p w14:paraId="4BCC1D14"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70847762"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24E4D2C1"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7975FC2B"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3E57F774"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4FBD0477" w14:textId="77777777" w:rsidR="006B1E66" w:rsidRPr="000F5B8B" w:rsidRDefault="00CC3326">
      <w:pPr>
        <w:spacing w:after="120" w:line="360" w:lineRule="auto"/>
        <w:ind w:firstLine="709"/>
        <w:jc w:val="both"/>
        <w:rPr>
          <w:lang w:val="pt-BR"/>
        </w:rPr>
      </w:pPr>
      <w:r>
        <w:rPr>
          <w:lang w:val="pt-BR"/>
        </w:rPr>
        <w:lastRenderedPageBreak/>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21613594" w14:textId="77777777" w:rsidR="00E01C3A" w:rsidRDefault="00CC3326">
      <w:pPr>
        <w:pStyle w:val="Heading2"/>
        <w:spacing w:before="360" w:after="240" w:line="360" w:lineRule="auto"/>
        <w:rPr>
          <w:lang w:val="pt-BR"/>
        </w:rPr>
      </w:pPr>
      <w:bookmarkStart w:id="42" w:name="_Toc241778802"/>
      <w:r>
        <w:rPr>
          <w:lang w:val="pt-BR"/>
        </w:rPr>
        <w:t>3.11 Estimativa de consumo e linhas de base de comparação</w:t>
      </w:r>
      <w:bookmarkEnd w:id="42"/>
    </w:p>
    <w:p w14:paraId="29513B45"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2C5B8B01"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5.</w:t>
      </w:r>
    </w:p>
    <w:p w14:paraId="4EF05D09" w14:textId="77777777" w:rsidR="00E01C3A" w:rsidRDefault="00CC3326">
      <w:pPr>
        <w:spacing w:after="120" w:line="360" w:lineRule="auto"/>
        <w:ind w:firstLine="709"/>
        <w:jc w:val="both"/>
        <w:rPr>
          <w:lang w:val="pt-BR"/>
        </w:rPr>
      </w:pPr>
      <w:r>
        <w:rPr>
          <w:lang w:val="pt-BR"/>
        </w:rPr>
        <w:lastRenderedPageBreak/>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762DFA88"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30E324B3" w14:textId="77777777">
        <w:trPr>
          <w:tblHeader/>
        </w:trPr>
        <w:tc>
          <w:tcPr>
            <w:tcW w:w="2300" w:type="dxa"/>
            <w:shd w:val="clear" w:color="auto" w:fill="EDEDED"/>
            <w:tcMar>
              <w:top w:w="70" w:type="dxa"/>
              <w:left w:w="90" w:type="dxa"/>
              <w:bottom w:w="70" w:type="dxa"/>
              <w:right w:w="90" w:type="dxa"/>
            </w:tcMar>
          </w:tcPr>
          <w:p w14:paraId="5CF1328F"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2C2D7B3B"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67DD53C2" w14:textId="77777777" w:rsidR="00E01C3A" w:rsidRDefault="00CC3326">
            <w:r>
              <w:rPr>
                <w:b/>
                <w:bCs/>
                <w:sz w:val="20"/>
                <w:szCs w:val="20"/>
              </w:rPr>
              <w:t>Origem</w:t>
            </w:r>
          </w:p>
        </w:tc>
      </w:tr>
      <w:tr w:rsidR="00E01C3A" w:rsidRPr="00CE1B46" w14:paraId="12DFD870" w14:textId="77777777">
        <w:tc>
          <w:tcPr>
            <w:tcW w:w="2300" w:type="dxa"/>
            <w:tcMar>
              <w:top w:w="70" w:type="dxa"/>
              <w:left w:w="90" w:type="dxa"/>
              <w:bottom w:w="70" w:type="dxa"/>
              <w:right w:w="90" w:type="dxa"/>
            </w:tcMar>
          </w:tcPr>
          <w:p w14:paraId="1503BE19" w14:textId="77777777" w:rsidR="00E01C3A" w:rsidRDefault="00CC3326">
            <w:r>
              <w:rPr>
                <w:sz w:val="20"/>
                <w:szCs w:val="20"/>
              </w:rPr>
              <w:t>Potência nominal</w:t>
            </w:r>
          </w:p>
        </w:tc>
        <w:tc>
          <w:tcPr>
            <w:tcW w:w="2800" w:type="dxa"/>
            <w:tcMar>
              <w:top w:w="70" w:type="dxa"/>
              <w:left w:w="90" w:type="dxa"/>
              <w:bottom w:w="70" w:type="dxa"/>
              <w:right w:w="90" w:type="dxa"/>
            </w:tcMar>
          </w:tcPr>
          <w:p w14:paraId="4BA07B1B" w14:textId="77777777" w:rsidR="00E01C3A" w:rsidRDefault="00CC3326">
            <w:r>
              <w:rPr>
                <w:sz w:val="20"/>
                <w:szCs w:val="20"/>
              </w:rPr>
              <w:t>40 W</w:t>
            </w:r>
          </w:p>
        </w:tc>
        <w:tc>
          <w:tcPr>
            <w:tcW w:w="3971" w:type="dxa"/>
            <w:tcMar>
              <w:top w:w="70" w:type="dxa"/>
              <w:left w:w="90" w:type="dxa"/>
              <w:bottom w:w="70" w:type="dxa"/>
              <w:right w:w="90" w:type="dxa"/>
            </w:tcMar>
          </w:tcPr>
          <w:p w14:paraId="669F9339" w14:textId="77777777" w:rsidR="00E01C3A" w:rsidRPr="00CE1B46" w:rsidRDefault="00CC3326">
            <w:pPr>
              <w:rPr>
                <w:lang w:val="pt-BR"/>
              </w:rPr>
            </w:pPr>
            <w:r>
              <w:rPr>
                <w:sz w:val="20"/>
                <w:szCs w:val="20"/>
                <w:lang w:val="pt-BR"/>
              </w:rPr>
              <w:t>Limite inferior da faixa contratual de 40 W a 440 W</w:t>
            </w:r>
          </w:p>
        </w:tc>
      </w:tr>
      <w:tr w:rsidR="00E01C3A" w:rsidRPr="00CE1B46" w14:paraId="5F7F8376" w14:textId="77777777">
        <w:tc>
          <w:tcPr>
            <w:tcW w:w="2300" w:type="dxa"/>
            <w:tcMar>
              <w:top w:w="70" w:type="dxa"/>
              <w:left w:w="90" w:type="dxa"/>
              <w:bottom w:w="70" w:type="dxa"/>
              <w:right w:w="90" w:type="dxa"/>
            </w:tcMar>
          </w:tcPr>
          <w:p w14:paraId="307EF54A" w14:textId="77777777" w:rsidR="00E01C3A" w:rsidRDefault="00CC3326">
            <w:r>
              <w:rPr>
                <w:sz w:val="20"/>
                <w:szCs w:val="20"/>
              </w:rPr>
              <w:t>Eficácia luminosa e fluxo</w:t>
            </w:r>
          </w:p>
        </w:tc>
        <w:tc>
          <w:tcPr>
            <w:tcW w:w="2800" w:type="dxa"/>
            <w:tcMar>
              <w:top w:w="70" w:type="dxa"/>
              <w:left w:w="90" w:type="dxa"/>
              <w:bottom w:w="70" w:type="dxa"/>
              <w:right w:w="90" w:type="dxa"/>
            </w:tcMar>
          </w:tcPr>
          <w:p w14:paraId="1194DEFE"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173B7837" w14:textId="77777777" w:rsidR="00E01C3A" w:rsidRPr="00CE1B46" w:rsidRDefault="00CC3326">
            <w:pPr>
              <w:rPr>
                <w:lang w:val="pt-BR"/>
              </w:rPr>
            </w:pPr>
            <w:r>
              <w:rPr>
                <w:sz w:val="20"/>
                <w:szCs w:val="20"/>
                <w:lang w:val="pt-BR"/>
              </w:rPr>
              <w:t>Eficácia mínima exigida de toda luminária do parque</w:t>
            </w:r>
          </w:p>
        </w:tc>
      </w:tr>
      <w:tr w:rsidR="00E01C3A" w:rsidRPr="00CE1B46" w14:paraId="369E4CB3" w14:textId="77777777">
        <w:tc>
          <w:tcPr>
            <w:tcW w:w="2300" w:type="dxa"/>
            <w:tcMar>
              <w:top w:w="70" w:type="dxa"/>
              <w:left w:w="90" w:type="dxa"/>
              <w:bottom w:w="70" w:type="dxa"/>
              <w:right w:w="90" w:type="dxa"/>
            </w:tcMar>
          </w:tcPr>
          <w:p w14:paraId="39E32986" w14:textId="77777777" w:rsidR="00E01C3A" w:rsidRDefault="00CC3326">
            <w:r>
              <w:rPr>
                <w:sz w:val="20"/>
                <w:szCs w:val="20"/>
              </w:rPr>
              <w:t>Interface de dimerização</w:t>
            </w:r>
          </w:p>
        </w:tc>
        <w:tc>
          <w:tcPr>
            <w:tcW w:w="2800" w:type="dxa"/>
            <w:tcMar>
              <w:top w:w="70" w:type="dxa"/>
              <w:left w:w="90" w:type="dxa"/>
              <w:bottom w:w="70" w:type="dxa"/>
              <w:right w:w="90" w:type="dxa"/>
            </w:tcMar>
          </w:tcPr>
          <w:p w14:paraId="5ABCC37C"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6A442AB" w14:textId="77777777" w:rsidR="00E01C3A" w:rsidRPr="00CE1B46" w:rsidRDefault="00CC3326">
            <w:pPr>
              <w:rPr>
                <w:lang w:val="pt-BR"/>
              </w:rPr>
            </w:pPr>
            <w:r>
              <w:rPr>
                <w:sz w:val="20"/>
                <w:szCs w:val="20"/>
                <w:lang w:val="pt-BR"/>
              </w:rPr>
              <w:t>Exigência contratual para o driver</w:t>
            </w:r>
          </w:p>
        </w:tc>
      </w:tr>
      <w:tr w:rsidR="00E01C3A" w14:paraId="70E2FF0C" w14:textId="77777777">
        <w:tc>
          <w:tcPr>
            <w:tcW w:w="2300" w:type="dxa"/>
            <w:tcMar>
              <w:top w:w="70" w:type="dxa"/>
              <w:left w:w="90" w:type="dxa"/>
              <w:bottom w:w="70" w:type="dxa"/>
              <w:right w:w="90" w:type="dxa"/>
            </w:tcMar>
          </w:tcPr>
          <w:p w14:paraId="71F139CE"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4E437850" w14:textId="77777777" w:rsidR="00E01C3A" w:rsidRDefault="00CC3326">
            <w:r>
              <w:rPr>
                <w:sz w:val="20"/>
                <w:szCs w:val="20"/>
              </w:rPr>
              <w:t>Proporcional</w:t>
            </w:r>
          </w:p>
        </w:tc>
        <w:tc>
          <w:tcPr>
            <w:tcW w:w="3971" w:type="dxa"/>
            <w:tcMar>
              <w:top w:w="70" w:type="dxa"/>
              <w:left w:w="90" w:type="dxa"/>
              <w:bottom w:w="70" w:type="dxa"/>
              <w:right w:w="90" w:type="dxa"/>
            </w:tcMar>
          </w:tcPr>
          <w:p w14:paraId="0D6B853C" w14:textId="77777777" w:rsidR="00E01C3A" w:rsidRDefault="00CC3326">
            <w:r>
              <w:rPr>
                <w:sz w:val="20"/>
                <w:szCs w:val="20"/>
              </w:rPr>
              <w:t>Hipótese adotada nesta subseção</w:t>
            </w:r>
          </w:p>
        </w:tc>
      </w:tr>
      <w:tr w:rsidR="00E01C3A" w:rsidRPr="00CE1B46" w14:paraId="6C9590DE" w14:textId="77777777">
        <w:tc>
          <w:tcPr>
            <w:tcW w:w="2300" w:type="dxa"/>
            <w:tcMar>
              <w:top w:w="70" w:type="dxa"/>
              <w:left w:w="90" w:type="dxa"/>
              <w:bottom w:w="70" w:type="dxa"/>
              <w:right w:w="90" w:type="dxa"/>
            </w:tcMar>
          </w:tcPr>
          <w:p w14:paraId="4F5F6EA9"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1B253A9D" w14:textId="77777777" w:rsidR="00E01C3A" w:rsidRDefault="00CC3326">
            <w:r>
              <w:rPr>
                <w:sz w:val="20"/>
                <w:szCs w:val="20"/>
              </w:rPr>
              <w:t>Não considerado</w:t>
            </w:r>
          </w:p>
        </w:tc>
        <w:tc>
          <w:tcPr>
            <w:tcW w:w="3971" w:type="dxa"/>
            <w:tcMar>
              <w:top w:w="70" w:type="dxa"/>
              <w:left w:w="90" w:type="dxa"/>
              <w:bottom w:w="70" w:type="dxa"/>
              <w:right w:w="90" w:type="dxa"/>
            </w:tcMar>
          </w:tcPr>
          <w:p w14:paraId="7E465E1E" w14:textId="77777777" w:rsidR="00E01C3A" w:rsidRPr="00CE1B46" w:rsidRDefault="00CC3326">
            <w:pPr>
              <w:rPr>
                <w:lang w:val="pt-BR"/>
              </w:rPr>
            </w:pPr>
            <w:r>
              <w:rPr>
                <w:sz w:val="20"/>
                <w:szCs w:val="20"/>
                <w:lang w:val="pt-BR"/>
              </w:rPr>
              <w:t>Declarado como viés na delimitação ao final desta subseção</w:t>
            </w:r>
          </w:p>
        </w:tc>
      </w:tr>
    </w:tbl>
    <w:p w14:paraId="40E38B1C" w14:textId="77777777" w:rsidR="00E01C3A" w:rsidRDefault="00CC3326">
      <w:pPr>
        <w:spacing w:before="130" w:after="260"/>
        <w:rPr>
          <w:lang w:val="pt-BR"/>
        </w:rPr>
      </w:pPr>
      <w:r>
        <w:rPr>
          <w:sz w:val="20"/>
          <w:szCs w:val="20"/>
          <w:lang w:val="pt-BR"/>
        </w:rPr>
        <w:t>Fonte: Elaborado pelos autores (2026) a partir de São Paulo (2015).</w:t>
      </w:r>
    </w:p>
    <w:p w14:paraId="745C91C0"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w:t>
      </w:r>
      <w:r>
        <w:rPr>
          <w:lang w:val="pt-BR"/>
        </w:rPr>
        <w:lastRenderedPageBreak/>
        <w:t>desses valores. A título de ordem de grandeza, a descida completa de P3 a P5, que a norma obriga a durar ao menos cinco minutos, consome 2,50 Wh na luminária de referência, contra 3,33 Wh no mesmo intervalo em fluxo pleno.</w:t>
      </w:r>
    </w:p>
    <w:p w14:paraId="1E507820"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101D2364"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48E37CE8" w14:textId="77777777" w:rsidR="00540256" w:rsidRDefault="002E4A9C">
      <w:pPr>
        <w:spacing w:after="120" w:line="360" w:lineRule="auto"/>
        <w:ind w:firstLine="709"/>
        <w:jc w:val="both"/>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5A3BB85B" w14:textId="77777777" w:rsidR="00E01C3A" w:rsidRDefault="00CC3326">
      <w:pPr>
        <w:spacing w:after="120" w:line="360" w:lineRule="auto"/>
        <w:ind w:firstLine="709"/>
        <w:jc w:val="both"/>
        <w:rPr>
          <w:lang w:val="pt-BR"/>
        </w:rPr>
      </w:pPr>
      <w:r>
        <w:rPr>
          <w:lang w:val="pt-BR"/>
        </w:rPr>
        <w:t xml:space="preserve">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w:t>
      </w:r>
      <w:r>
        <w:rPr>
          <w:lang w:val="pt-BR"/>
        </w:rPr>
        <w:lastRenderedPageBreak/>
        <w:t>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401C605D"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1BA99971" w14:textId="77777777" w:rsidR="00E01C3A" w:rsidRDefault="00CC3326">
      <w:pPr>
        <w:pStyle w:val="Heading1"/>
        <w:pageBreakBefore/>
        <w:spacing w:before="480" w:after="280" w:line="360" w:lineRule="auto"/>
        <w:rPr>
          <w:lang w:val="pt-BR"/>
        </w:rPr>
      </w:pPr>
      <w:bookmarkStart w:id="43" w:name="_Toc241778803"/>
      <w:r>
        <w:rPr>
          <w:lang w:val="pt-BR"/>
        </w:rPr>
        <w:lastRenderedPageBreak/>
        <w:t>4 ENGENHARIA DE SOFTWARE</w:t>
      </w:r>
      <w:bookmarkEnd w:id="43"/>
    </w:p>
    <w:p w14:paraId="54704CBB"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733C831D" w14:textId="77777777" w:rsidR="00E01C3A" w:rsidRDefault="00CC3326">
      <w:pPr>
        <w:pStyle w:val="Heading2"/>
        <w:spacing w:before="360" w:after="240" w:line="360" w:lineRule="auto"/>
        <w:rPr>
          <w:lang w:val="pt-BR"/>
        </w:rPr>
      </w:pPr>
      <w:bookmarkStart w:id="44" w:name="_Toc241778804"/>
      <w:r>
        <w:rPr>
          <w:lang w:val="pt-BR"/>
        </w:rPr>
        <w:t>4.1 Partes interessadas e elicitação de requisitos</w:t>
      </w:r>
      <w:bookmarkEnd w:id="44"/>
    </w:p>
    <w:p w14:paraId="737EDFED"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6561729E" w14:textId="77777777" w:rsidR="00E01C3A" w:rsidRDefault="00CC3326">
      <w:pPr>
        <w:pStyle w:val="Heading2"/>
        <w:spacing w:before="360" w:after="240" w:line="360" w:lineRule="auto"/>
        <w:rPr>
          <w:lang w:val="pt-BR"/>
        </w:rPr>
      </w:pPr>
      <w:bookmarkStart w:id="45" w:name="_Toc241778805"/>
      <w:r>
        <w:rPr>
          <w:lang w:val="pt-BR"/>
        </w:rPr>
        <w:t>4.2 Processo de desenvolvimento e planejamento do projeto</w:t>
      </w:r>
      <w:bookmarkEnd w:id="45"/>
    </w:p>
    <w:p w14:paraId="66770A69"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7FD75760" w14:textId="77777777" w:rsidR="00E01C3A" w:rsidRDefault="00CC3326">
      <w:pPr>
        <w:pStyle w:val="Heading2"/>
        <w:spacing w:before="360" w:after="240" w:line="360" w:lineRule="auto"/>
        <w:rPr>
          <w:lang w:val="pt-BR"/>
        </w:rPr>
      </w:pPr>
      <w:bookmarkStart w:id="46" w:name="_Toc241778806"/>
      <w:r>
        <w:rPr>
          <w:lang w:val="pt-BR"/>
        </w:rPr>
        <w:t>4.3 Requisitos funcionais</w:t>
      </w:r>
      <w:bookmarkEnd w:id="46"/>
    </w:p>
    <w:p w14:paraId="033FFA09"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4867DDFF"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23489474" w14:textId="77777777">
        <w:trPr>
          <w:tblHeader/>
        </w:trPr>
        <w:tc>
          <w:tcPr>
            <w:tcW w:w="900" w:type="dxa"/>
            <w:shd w:val="clear" w:color="auto" w:fill="EDEDED"/>
            <w:tcMar>
              <w:top w:w="70" w:type="dxa"/>
              <w:left w:w="90" w:type="dxa"/>
              <w:bottom w:w="70" w:type="dxa"/>
              <w:right w:w="90" w:type="dxa"/>
            </w:tcMar>
          </w:tcPr>
          <w:p w14:paraId="53BC585A"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7B9667EF"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541E2399" w14:textId="77777777" w:rsidR="00E01C3A" w:rsidRDefault="00CC3326">
            <w:r>
              <w:rPr>
                <w:b/>
                <w:bCs/>
                <w:sz w:val="20"/>
                <w:szCs w:val="20"/>
              </w:rPr>
              <w:t>Origem</w:t>
            </w:r>
          </w:p>
        </w:tc>
      </w:tr>
      <w:tr w:rsidR="00E01C3A" w14:paraId="59984F5A" w14:textId="77777777">
        <w:tc>
          <w:tcPr>
            <w:tcW w:w="900" w:type="dxa"/>
            <w:tcMar>
              <w:top w:w="70" w:type="dxa"/>
              <w:left w:w="90" w:type="dxa"/>
              <w:bottom w:w="70" w:type="dxa"/>
              <w:right w:w="90" w:type="dxa"/>
            </w:tcMar>
          </w:tcPr>
          <w:p w14:paraId="3273E0E3" w14:textId="77777777" w:rsidR="00E01C3A" w:rsidRDefault="00CC3326">
            <w:r>
              <w:rPr>
                <w:sz w:val="20"/>
                <w:szCs w:val="20"/>
              </w:rPr>
              <w:t>RF01</w:t>
            </w:r>
          </w:p>
        </w:tc>
        <w:tc>
          <w:tcPr>
            <w:tcW w:w="6171" w:type="dxa"/>
            <w:tcMar>
              <w:top w:w="70" w:type="dxa"/>
              <w:left w:w="90" w:type="dxa"/>
              <w:bottom w:w="70" w:type="dxa"/>
              <w:right w:w="90" w:type="dxa"/>
            </w:tcMar>
          </w:tcPr>
          <w:p w14:paraId="22872787"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36042F53" w14:textId="77777777" w:rsidR="00E01C3A" w:rsidRDefault="00CC3326">
            <w:r>
              <w:rPr>
                <w:sz w:val="20"/>
                <w:szCs w:val="20"/>
              </w:rPr>
              <w:t>3.2 e 3.5</w:t>
            </w:r>
          </w:p>
        </w:tc>
      </w:tr>
      <w:tr w:rsidR="00E01C3A" w14:paraId="4B894EE8" w14:textId="77777777">
        <w:tc>
          <w:tcPr>
            <w:tcW w:w="900" w:type="dxa"/>
            <w:tcMar>
              <w:top w:w="70" w:type="dxa"/>
              <w:left w:w="90" w:type="dxa"/>
              <w:bottom w:w="70" w:type="dxa"/>
              <w:right w:w="90" w:type="dxa"/>
            </w:tcMar>
          </w:tcPr>
          <w:p w14:paraId="4329257C" w14:textId="77777777" w:rsidR="00E01C3A" w:rsidRDefault="00CC3326">
            <w:r>
              <w:rPr>
                <w:sz w:val="20"/>
                <w:szCs w:val="20"/>
              </w:rPr>
              <w:t>RF02</w:t>
            </w:r>
          </w:p>
        </w:tc>
        <w:tc>
          <w:tcPr>
            <w:tcW w:w="6171" w:type="dxa"/>
            <w:tcMar>
              <w:top w:w="70" w:type="dxa"/>
              <w:left w:w="90" w:type="dxa"/>
              <w:bottom w:w="70" w:type="dxa"/>
              <w:right w:w="90" w:type="dxa"/>
            </w:tcMar>
          </w:tcPr>
          <w:p w14:paraId="1C8FCE35"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53E677A8" w14:textId="77777777" w:rsidR="00E01C3A" w:rsidRDefault="00CC3326">
            <w:r>
              <w:rPr>
                <w:sz w:val="20"/>
                <w:szCs w:val="20"/>
              </w:rPr>
              <w:t>3.6</w:t>
            </w:r>
          </w:p>
        </w:tc>
      </w:tr>
      <w:tr w:rsidR="00E01C3A" w14:paraId="199910E9" w14:textId="77777777">
        <w:tc>
          <w:tcPr>
            <w:tcW w:w="900" w:type="dxa"/>
            <w:tcMar>
              <w:top w:w="70" w:type="dxa"/>
              <w:left w:w="90" w:type="dxa"/>
              <w:bottom w:w="70" w:type="dxa"/>
              <w:right w:w="90" w:type="dxa"/>
            </w:tcMar>
          </w:tcPr>
          <w:p w14:paraId="6DA5032E"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6E77E0F0"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07FD4051" w14:textId="77777777" w:rsidR="00E01C3A" w:rsidRDefault="00CC3326">
            <w:r>
              <w:rPr>
                <w:sz w:val="20"/>
                <w:szCs w:val="20"/>
              </w:rPr>
              <w:t>3.7</w:t>
            </w:r>
          </w:p>
        </w:tc>
      </w:tr>
      <w:tr w:rsidR="00E01C3A" w14:paraId="04A3A4C6" w14:textId="77777777">
        <w:tc>
          <w:tcPr>
            <w:tcW w:w="900" w:type="dxa"/>
            <w:tcMar>
              <w:top w:w="70" w:type="dxa"/>
              <w:left w:w="90" w:type="dxa"/>
              <w:bottom w:w="70" w:type="dxa"/>
              <w:right w:w="90" w:type="dxa"/>
            </w:tcMar>
          </w:tcPr>
          <w:p w14:paraId="202A77F0" w14:textId="77777777" w:rsidR="00E01C3A" w:rsidRDefault="00CC3326">
            <w:r>
              <w:rPr>
                <w:sz w:val="20"/>
                <w:szCs w:val="20"/>
              </w:rPr>
              <w:t>RF04</w:t>
            </w:r>
          </w:p>
        </w:tc>
        <w:tc>
          <w:tcPr>
            <w:tcW w:w="6171" w:type="dxa"/>
            <w:tcMar>
              <w:top w:w="70" w:type="dxa"/>
              <w:left w:w="90" w:type="dxa"/>
              <w:bottom w:w="70" w:type="dxa"/>
              <w:right w:w="90" w:type="dxa"/>
            </w:tcMar>
          </w:tcPr>
          <w:p w14:paraId="1847FBFF"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C9B15E5" w14:textId="77777777" w:rsidR="00E01C3A" w:rsidRDefault="00CC3326">
            <w:r>
              <w:rPr>
                <w:sz w:val="20"/>
                <w:szCs w:val="20"/>
              </w:rPr>
              <w:t>2.5, 3.7 e 3.8</w:t>
            </w:r>
          </w:p>
        </w:tc>
      </w:tr>
      <w:tr w:rsidR="00E01C3A" w14:paraId="04EC43E1" w14:textId="77777777">
        <w:tc>
          <w:tcPr>
            <w:tcW w:w="900" w:type="dxa"/>
            <w:tcMar>
              <w:top w:w="70" w:type="dxa"/>
              <w:left w:w="90" w:type="dxa"/>
              <w:bottom w:w="70" w:type="dxa"/>
              <w:right w:w="90" w:type="dxa"/>
            </w:tcMar>
          </w:tcPr>
          <w:p w14:paraId="14F4E459" w14:textId="77777777" w:rsidR="00E01C3A" w:rsidRDefault="00CC3326">
            <w:r>
              <w:rPr>
                <w:sz w:val="20"/>
                <w:szCs w:val="20"/>
              </w:rPr>
              <w:t>RF05</w:t>
            </w:r>
          </w:p>
        </w:tc>
        <w:tc>
          <w:tcPr>
            <w:tcW w:w="6171" w:type="dxa"/>
            <w:tcMar>
              <w:top w:w="70" w:type="dxa"/>
              <w:left w:w="90" w:type="dxa"/>
              <w:bottom w:w="70" w:type="dxa"/>
              <w:right w:w="90" w:type="dxa"/>
            </w:tcMar>
          </w:tcPr>
          <w:p w14:paraId="11E8E873"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2F2A4D82" w14:textId="77777777" w:rsidR="00E01C3A" w:rsidRDefault="00CC3326">
            <w:r>
              <w:rPr>
                <w:sz w:val="20"/>
                <w:szCs w:val="20"/>
              </w:rPr>
              <w:t>4.6.1</w:t>
            </w:r>
          </w:p>
        </w:tc>
      </w:tr>
      <w:tr w:rsidR="00E01C3A" w14:paraId="15D95744" w14:textId="77777777">
        <w:tc>
          <w:tcPr>
            <w:tcW w:w="900" w:type="dxa"/>
            <w:tcMar>
              <w:top w:w="70" w:type="dxa"/>
              <w:left w:w="90" w:type="dxa"/>
              <w:bottom w:w="70" w:type="dxa"/>
              <w:right w:w="90" w:type="dxa"/>
            </w:tcMar>
          </w:tcPr>
          <w:p w14:paraId="76F4C56F" w14:textId="77777777" w:rsidR="00E01C3A" w:rsidRDefault="00CC3326">
            <w:r>
              <w:rPr>
                <w:sz w:val="20"/>
                <w:szCs w:val="20"/>
              </w:rPr>
              <w:t>RF06</w:t>
            </w:r>
          </w:p>
        </w:tc>
        <w:tc>
          <w:tcPr>
            <w:tcW w:w="6171" w:type="dxa"/>
            <w:tcMar>
              <w:top w:w="70" w:type="dxa"/>
              <w:left w:w="90" w:type="dxa"/>
              <w:bottom w:w="70" w:type="dxa"/>
              <w:right w:w="90" w:type="dxa"/>
            </w:tcMar>
          </w:tcPr>
          <w:p w14:paraId="27472418"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6F406E6E" w14:textId="77777777" w:rsidR="00E01C3A" w:rsidRDefault="00CC3326">
            <w:r>
              <w:rPr>
                <w:sz w:val="20"/>
                <w:szCs w:val="20"/>
              </w:rPr>
              <w:t>3.4</w:t>
            </w:r>
          </w:p>
        </w:tc>
      </w:tr>
      <w:tr w:rsidR="00E01C3A" w14:paraId="727B6384" w14:textId="77777777">
        <w:tc>
          <w:tcPr>
            <w:tcW w:w="900" w:type="dxa"/>
            <w:tcMar>
              <w:top w:w="70" w:type="dxa"/>
              <w:left w:w="90" w:type="dxa"/>
              <w:bottom w:w="70" w:type="dxa"/>
              <w:right w:w="90" w:type="dxa"/>
            </w:tcMar>
          </w:tcPr>
          <w:p w14:paraId="4DF5955B" w14:textId="77777777" w:rsidR="00E01C3A" w:rsidRDefault="00CC3326">
            <w:r>
              <w:rPr>
                <w:sz w:val="20"/>
                <w:szCs w:val="20"/>
              </w:rPr>
              <w:t>RF07</w:t>
            </w:r>
          </w:p>
        </w:tc>
        <w:tc>
          <w:tcPr>
            <w:tcW w:w="6171" w:type="dxa"/>
            <w:tcMar>
              <w:top w:w="70" w:type="dxa"/>
              <w:left w:w="90" w:type="dxa"/>
              <w:bottom w:w="70" w:type="dxa"/>
              <w:right w:w="90" w:type="dxa"/>
            </w:tcMar>
          </w:tcPr>
          <w:p w14:paraId="616FB31A"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1536CDA1" w14:textId="77777777" w:rsidR="00E01C3A" w:rsidRDefault="00CC3326">
            <w:r>
              <w:rPr>
                <w:sz w:val="20"/>
                <w:szCs w:val="20"/>
              </w:rPr>
              <w:t>4.7.1</w:t>
            </w:r>
          </w:p>
        </w:tc>
      </w:tr>
      <w:tr w:rsidR="00E01C3A" w14:paraId="2EB94050" w14:textId="77777777">
        <w:tc>
          <w:tcPr>
            <w:tcW w:w="900" w:type="dxa"/>
            <w:tcMar>
              <w:top w:w="70" w:type="dxa"/>
              <w:left w:w="90" w:type="dxa"/>
              <w:bottom w:w="70" w:type="dxa"/>
              <w:right w:w="90" w:type="dxa"/>
            </w:tcMar>
          </w:tcPr>
          <w:p w14:paraId="02A5AA7B" w14:textId="77777777" w:rsidR="00E01C3A" w:rsidRDefault="00CC3326">
            <w:r>
              <w:rPr>
                <w:sz w:val="20"/>
                <w:szCs w:val="20"/>
              </w:rPr>
              <w:t>RF08</w:t>
            </w:r>
          </w:p>
        </w:tc>
        <w:tc>
          <w:tcPr>
            <w:tcW w:w="6171" w:type="dxa"/>
            <w:tcMar>
              <w:top w:w="70" w:type="dxa"/>
              <w:left w:w="90" w:type="dxa"/>
              <w:bottom w:w="70" w:type="dxa"/>
              <w:right w:w="90" w:type="dxa"/>
            </w:tcMar>
          </w:tcPr>
          <w:p w14:paraId="2889D6F9"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4B08E154" w14:textId="77777777" w:rsidR="00E01C3A" w:rsidRDefault="00CC3326">
            <w:r>
              <w:rPr>
                <w:sz w:val="20"/>
                <w:szCs w:val="20"/>
              </w:rPr>
              <w:t>4.6.1</w:t>
            </w:r>
          </w:p>
        </w:tc>
      </w:tr>
      <w:tr w:rsidR="00E01C3A" w14:paraId="3496CB59" w14:textId="77777777">
        <w:tc>
          <w:tcPr>
            <w:tcW w:w="900" w:type="dxa"/>
            <w:tcMar>
              <w:top w:w="70" w:type="dxa"/>
              <w:left w:w="90" w:type="dxa"/>
              <w:bottom w:w="70" w:type="dxa"/>
              <w:right w:w="90" w:type="dxa"/>
            </w:tcMar>
          </w:tcPr>
          <w:p w14:paraId="13E50D04" w14:textId="77777777" w:rsidR="00E01C3A" w:rsidRDefault="00CC3326">
            <w:r>
              <w:rPr>
                <w:sz w:val="20"/>
                <w:szCs w:val="20"/>
              </w:rPr>
              <w:t>RF09</w:t>
            </w:r>
          </w:p>
        </w:tc>
        <w:tc>
          <w:tcPr>
            <w:tcW w:w="6171" w:type="dxa"/>
            <w:tcMar>
              <w:top w:w="70" w:type="dxa"/>
              <w:left w:w="90" w:type="dxa"/>
              <w:bottom w:w="70" w:type="dxa"/>
              <w:right w:w="90" w:type="dxa"/>
            </w:tcMar>
          </w:tcPr>
          <w:p w14:paraId="5530FEA9"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3A679AD" w14:textId="77777777" w:rsidR="00E01C3A" w:rsidRDefault="00CC3326">
            <w:r>
              <w:rPr>
                <w:sz w:val="20"/>
                <w:szCs w:val="20"/>
              </w:rPr>
              <w:t>4.7.1</w:t>
            </w:r>
          </w:p>
        </w:tc>
      </w:tr>
      <w:tr w:rsidR="00E01C3A" w14:paraId="6C372D81" w14:textId="77777777">
        <w:tc>
          <w:tcPr>
            <w:tcW w:w="900" w:type="dxa"/>
            <w:tcMar>
              <w:top w:w="70" w:type="dxa"/>
              <w:left w:w="90" w:type="dxa"/>
              <w:bottom w:w="70" w:type="dxa"/>
              <w:right w:w="90" w:type="dxa"/>
            </w:tcMar>
          </w:tcPr>
          <w:p w14:paraId="1803E595" w14:textId="77777777" w:rsidR="00E01C3A" w:rsidRDefault="00CC3326">
            <w:r>
              <w:rPr>
                <w:sz w:val="20"/>
                <w:szCs w:val="20"/>
              </w:rPr>
              <w:t>RF10</w:t>
            </w:r>
          </w:p>
        </w:tc>
        <w:tc>
          <w:tcPr>
            <w:tcW w:w="6171" w:type="dxa"/>
            <w:tcMar>
              <w:top w:w="70" w:type="dxa"/>
              <w:left w:w="90" w:type="dxa"/>
              <w:bottom w:w="70" w:type="dxa"/>
              <w:right w:w="90" w:type="dxa"/>
            </w:tcMar>
          </w:tcPr>
          <w:p w14:paraId="688B4D35"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431DE06A" w14:textId="77777777" w:rsidR="00E01C3A" w:rsidRDefault="00CC3326">
            <w:r>
              <w:rPr>
                <w:sz w:val="20"/>
                <w:szCs w:val="20"/>
              </w:rPr>
              <w:t>3.5 e 3.9</w:t>
            </w:r>
          </w:p>
        </w:tc>
      </w:tr>
      <w:tr w:rsidR="00E01C3A" w14:paraId="118153C0" w14:textId="77777777">
        <w:tc>
          <w:tcPr>
            <w:tcW w:w="900" w:type="dxa"/>
            <w:tcMar>
              <w:top w:w="70" w:type="dxa"/>
              <w:left w:w="90" w:type="dxa"/>
              <w:bottom w:w="70" w:type="dxa"/>
              <w:right w:w="90" w:type="dxa"/>
            </w:tcMar>
          </w:tcPr>
          <w:p w14:paraId="1BD99664" w14:textId="77777777" w:rsidR="00E01C3A" w:rsidRDefault="00CC3326">
            <w:r>
              <w:rPr>
                <w:sz w:val="20"/>
                <w:szCs w:val="20"/>
              </w:rPr>
              <w:t>RF11</w:t>
            </w:r>
          </w:p>
        </w:tc>
        <w:tc>
          <w:tcPr>
            <w:tcW w:w="6171" w:type="dxa"/>
            <w:tcMar>
              <w:top w:w="70" w:type="dxa"/>
              <w:left w:w="90" w:type="dxa"/>
              <w:bottom w:w="70" w:type="dxa"/>
              <w:right w:w="90" w:type="dxa"/>
            </w:tcMar>
          </w:tcPr>
          <w:p w14:paraId="056B3CCB"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7E07EFA4" w14:textId="77777777" w:rsidR="00E01C3A" w:rsidRDefault="00CC3326">
            <w:r>
              <w:rPr>
                <w:sz w:val="20"/>
                <w:szCs w:val="20"/>
              </w:rPr>
              <w:t>3.4.5</w:t>
            </w:r>
          </w:p>
        </w:tc>
      </w:tr>
      <w:tr w:rsidR="00E01C3A" w14:paraId="680A5074" w14:textId="77777777">
        <w:tc>
          <w:tcPr>
            <w:tcW w:w="900" w:type="dxa"/>
            <w:tcMar>
              <w:top w:w="70" w:type="dxa"/>
              <w:left w:w="90" w:type="dxa"/>
              <w:bottom w:w="70" w:type="dxa"/>
              <w:right w:w="90" w:type="dxa"/>
            </w:tcMar>
          </w:tcPr>
          <w:p w14:paraId="2976B941" w14:textId="77777777" w:rsidR="00E01C3A" w:rsidRDefault="00CC3326">
            <w:r>
              <w:rPr>
                <w:sz w:val="20"/>
                <w:szCs w:val="20"/>
              </w:rPr>
              <w:t>RF12</w:t>
            </w:r>
          </w:p>
        </w:tc>
        <w:tc>
          <w:tcPr>
            <w:tcW w:w="6171" w:type="dxa"/>
            <w:tcMar>
              <w:top w:w="70" w:type="dxa"/>
              <w:left w:w="90" w:type="dxa"/>
              <w:bottom w:w="70" w:type="dxa"/>
              <w:right w:w="90" w:type="dxa"/>
            </w:tcMar>
          </w:tcPr>
          <w:p w14:paraId="4AADB78C"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056753E6" w14:textId="77777777" w:rsidR="00E01C3A" w:rsidRDefault="00CC3326">
            <w:r>
              <w:rPr>
                <w:sz w:val="20"/>
                <w:szCs w:val="20"/>
              </w:rPr>
              <w:t>3.11</w:t>
            </w:r>
          </w:p>
        </w:tc>
      </w:tr>
    </w:tbl>
    <w:p w14:paraId="6EBD714B" w14:textId="77777777" w:rsidR="00E01C3A" w:rsidRDefault="00CC3326">
      <w:pPr>
        <w:spacing w:before="130" w:after="260"/>
        <w:rPr>
          <w:lang w:val="pt-BR"/>
        </w:rPr>
      </w:pPr>
      <w:r>
        <w:rPr>
          <w:sz w:val="20"/>
          <w:szCs w:val="20"/>
          <w:lang w:val="pt-BR"/>
        </w:rPr>
        <w:t>Fonte: Elaborado pelos autores (2026).</w:t>
      </w:r>
    </w:p>
    <w:p w14:paraId="74B02D73" w14:textId="77777777" w:rsidR="00E01C3A" w:rsidRDefault="00CC3326">
      <w:pPr>
        <w:pStyle w:val="Heading2"/>
        <w:spacing w:before="360" w:after="240" w:line="360" w:lineRule="auto"/>
        <w:rPr>
          <w:lang w:val="pt-BR"/>
        </w:rPr>
      </w:pPr>
      <w:bookmarkStart w:id="47" w:name="_Toc241778807"/>
      <w:r>
        <w:rPr>
          <w:lang w:val="pt-BR"/>
        </w:rPr>
        <w:t>4.4 Requisitos não funcionais e critérios de qualidade</w:t>
      </w:r>
      <w:bookmarkEnd w:id="47"/>
    </w:p>
    <w:p w14:paraId="25CC8180"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3190D48E"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7939F81" w14:textId="77777777">
        <w:trPr>
          <w:tblHeader/>
        </w:trPr>
        <w:tc>
          <w:tcPr>
            <w:tcW w:w="850" w:type="dxa"/>
            <w:shd w:val="clear" w:color="auto" w:fill="EDEDED"/>
            <w:tcMar>
              <w:top w:w="70" w:type="dxa"/>
              <w:left w:w="90" w:type="dxa"/>
              <w:bottom w:w="70" w:type="dxa"/>
              <w:right w:w="90" w:type="dxa"/>
            </w:tcMar>
          </w:tcPr>
          <w:p w14:paraId="1C372940"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0B3631AD"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391C80E1"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15891913" w14:textId="77777777" w:rsidR="00E01C3A" w:rsidRDefault="00CC3326">
            <w:r>
              <w:rPr>
                <w:b/>
                <w:bCs/>
                <w:sz w:val="20"/>
                <w:szCs w:val="20"/>
              </w:rPr>
              <w:t>Forma de verificação</w:t>
            </w:r>
          </w:p>
        </w:tc>
      </w:tr>
      <w:tr w:rsidR="00E01C3A" w:rsidRPr="00CE1B46" w14:paraId="4A7D0F25" w14:textId="77777777">
        <w:tc>
          <w:tcPr>
            <w:tcW w:w="850" w:type="dxa"/>
            <w:tcMar>
              <w:top w:w="70" w:type="dxa"/>
              <w:left w:w="90" w:type="dxa"/>
              <w:bottom w:w="70" w:type="dxa"/>
              <w:right w:w="90" w:type="dxa"/>
            </w:tcMar>
          </w:tcPr>
          <w:p w14:paraId="055AFB26" w14:textId="77777777" w:rsidR="00E01C3A" w:rsidRDefault="00CC3326">
            <w:r>
              <w:rPr>
                <w:sz w:val="20"/>
                <w:szCs w:val="20"/>
              </w:rPr>
              <w:t>RNF01</w:t>
            </w:r>
          </w:p>
        </w:tc>
        <w:tc>
          <w:tcPr>
            <w:tcW w:w="3500" w:type="dxa"/>
            <w:tcMar>
              <w:top w:w="70" w:type="dxa"/>
              <w:left w:w="90" w:type="dxa"/>
              <w:bottom w:w="70" w:type="dxa"/>
              <w:right w:w="90" w:type="dxa"/>
            </w:tcMar>
          </w:tcPr>
          <w:p w14:paraId="0E6187C5"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4EA2556D"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44B40DAA"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2EF3DD8B" w14:textId="77777777">
        <w:tc>
          <w:tcPr>
            <w:tcW w:w="850" w:type="dxa"/>
            <w:tcMar>
              <w:top w:w="70" w:type="dxa"/>
              <w:left w:w="90" w:type="dxa"/>
              <w:bottom w:w="70" w:type="dxa"/>
              <w:right w:w="90" w:type="dxa"/>
            </w:tcMar>
          </w:tcPr>
          <w:p w14:paraId="3ABAD6DC"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2CD17649"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7AB3A97B"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5979C127"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73F2C5C7" w14:textId="77777777">
        <w:tc>
          <w:tcPr>
            <w:tcW w:w="850" w:type="dxa"/>
            <w:tcMar>
              <w:top w:w="70" w:type="dxa"/>
              <w:left w:w="90" w:type="dxa"/>
              <w:bottom w:w="70" w:type="dxa"/>
              <w:right w:w="90" w:type="dxa"/>
            </w:tcMar>
          </w:tcPr>
          <w:p w14:paraId="5C86F84F" w14:textId="77777777" w:rsidR="00E01C3A" w:rsidRDefault="00CC3326">
            <w:r>
              <w:rPr>
                <w:sz w:val="20"/>
                <w:szCs w:val="20"/>
              </w:rPr>
              <w:t>RNF03</w:t>
            </w:r>
          </w:p>
        </w:tc>
        <w:tc>
          <w:tcPr>
            <w:tcW w:w="3500" w:type="dxa"/>
            <w:tcMar>
              <w:top w:w="70" w:type="dxa"/>
              <w:left w:w="90" w:type="dxa"/>
              <w:bottom w:w="70" w:type="dxa"/>
              <w:right w:w="90" w:type="dxa"/>
            </w:tcMar>
          </w:tcPr>
          <w:p w14:paraId="40F0CE3C"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71249DF9" w14:textId="77777777" w:rsidR="00E01C3A" w:rsidRDefault="00CC3326">
            <w:r>
              <w:rPr>
                <w:sz w:val="20"/>
                <w:szCs w:val="20"/>
              </w:rPr>
              <w:t>Eficiência de desempenho</w:t>
            </w:r>
          </w:p>
        </w:tc>
        <w:tc>
          <w:tcPr>
            <w:tcW w:w="2971" w:type="dxa"/>
            <w:tcMar>
              <w:top w:w="70" w:type="dxa"/>
              <w:left w:w="90" w:type="dxa"/>
              <w:bottom w:w="70" w:type="dxa"/>
              <w:right w:w="90" w:type="dxa"/>
            </w:tcMar>
          </w:tcPr>
          <w:p w14:paraId="24CD52EB"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60A1CEC1" w14:textId="77777777">
        <w:tc>
          <w:tcPr>
            <w:tcW w:w="850" w:type="dxa"/>
            <w:tcMar>
              <w:top w:w="70" w:type="dxa"/>
              <w:left w:w="90" w:type="dxa"/>
              <w:bottom w:w="70" w:type="dxa"/>
              <w:right w:w="90" w:type="dxa"/>
            </w:tcMar>
          </w:tcPr>
          <w:p w14:paraId="439A5D47" w14:textId="77777777" w:rsidR="00E01C3A" w:rsidRDefault="00CC3326">
            <w:r>
              <w:rPr>
                <w:sz w:val="20"/>
                <w:szCs w:val="20"/>
              </w:rPr>
              <w:t>RNF04</w:t>
            </w:r>
          </w:p>
        </w:tc>
        <w:tc>
          <w:tcPr>
            <w:tcW w:w="3500" w:type="dxa"/>
            <w:tcMar>
              <w:top w:w="70" w:type="dxa"/>
              <w:left w:w="90" w:type="dxa"/>
              <w:bottom w:w="70" w:type="dxa"/>
              <w:right w:w="90" w:type="dxa"/>
            </w:tcMar>
          </w:tcPr>
          <w:p w14:paraId="13F93B8C"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5B6E19AA" w14:textId="77777777" w:rsidR="00E01C3A" w:rsidRDefault="00CC3326">
            <w:r>
              <w:rPr>
                <w:sz w:val="20"/>
                <w:szCs w:val="20"/>
              </w:rPr>
              <w:t>Manutenibilidade</w:t>
            </w:r>
          </w:p>
        </w:tc>
        <w:tc>
          <w:tcPr>
            <w:tcW w:w="2971" w:type="dxa"/>
            <w:tcMar>
              <w:top w:w="70" w:type="dxa"/>
              <w:left w:w="90" w:type="dxa"/>
              <w:bottom w:w="70" w:type="dxa"/>
              <w:right w:w="90" w:type="dxa"/>
            </w:tcMar>
          </w:tcPr>
          <w:p w14:paraId="29DB6441"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6806063A" w14:textId="77777777">
        <w:tc>
          <w:tcPr>
            <w:tcW w:w="850" w:type="dxa"/>
            <w:tcMar>
              <w:top w:w="70" w:type="dxa"/>
              <w:left w:w="90" w:type="dxa"/>
              <w:bottom w:w="70" w:type="dxa"/>
              <w:right w:w="90" w:type="dxa"/>
            </w:tcMar>
          </w:tcPr>
          <w:p w14:paraId="3A85A458" w14:textId="77777777" w:rsidR="00E01C3A" w:rsidRDefault="00CC3326">
            <w:r>
              <w:rPr>
                <w:sz w:val="20"/>
                <w:szCs w:val="20"/>
              </w:rPr>
              <w:t>RNF05</w:t>
            </w:r>
          </w:p>
        </w:tc>
        <w:tc>
          <w:tcPr>
            <w:tcW w:w="3500" w:type="dxa"/>
            <w:tcMar>
              <w:top w:w="70" w:type="dxa"/>
              <w:left w:w="90" w:type="dxa"/>
              <w:bottom w:w="70" w:type="dxa"/>
              <w:right w:w="90" w:type="dxa"/>
            </w:tcMar>
          </w:tcPr>
          <w:p w14:paraId="33FEA2D4"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4AB97735" w14:textId="77777777" w:rsidR="00E01C3A" w:rsidRDefault="00CC3326">
            <w:r>
              <w:rPr>
                <w:sz w:val="20"/>
                <w:szCs w:val="20"/>
              </w:rPr>
              <w:t>Flexibilidade</w:t>
            </w:r>
          </w:p>
        </w:tc>
        <w:tc>
          <w:tcPr>
            <w:tcW w:w="2971" w:type="dxa"/>
            <w:tcMar>
              <w:top w:w="70" w:type="dxa"/>
              <w:left w:w="90" w:type="dxa"/>
              <w:bottom w:w="70" w:type="dxa"/>
              <w:right w:w="90" w:type="dxa"/>
            </w:tcMar>
          </w:tcPr>
          <w:p w14:paraId="481EFE13"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4499D010" w14:textId="77777777">
        <w:tc>
          <w:tcPr>
            <w:tcW w:w="850" w:type="dxa"/>
            <w:tcMar>
              <w:top w:w="70" w:type="dxa"/>
              <w:left w:w="90" w:type="dxa"/>
              <w:bottom w:w="70" w:type="dxa"/>
              <w:right w:w="90" w:type="dxa"/>
            </w:tcMar>
          </w:tcPr>
          <w:p w14:paraId="4A29CB6B" w14:textId="77777777" w:rsidR="00E01C3A" w:rsidRDefault="00CC3326">
            <w:r>
              <w:rPr>
                <w:sz w:val="20"/>
                <w:szCs w:val="20"/>
              </w:rPr>
              <w:t>RNF06</w:t>
            </w:r>
          </w:p>
        </w:tc>
        <w:tc>
          <w:tcPr>
            <w:tcW w:w="3500" w:type="dxa"/>
            <w:tcMar>
              <w:top w:w="70" w:type="dxa"/>
              <w:left w:w="90" w:type="dxa"/>
              <w:bottom w:w="70" w:type="dxa"/>
              <w:right w:w="90" w:type="dxa"/>
            </w:tcMar>
          </w:tcPr>
          <w:p w14:paraId="406D9460"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46E1EBCF" w14:textId="77777777" w:rsidR="00E01C3A" w:rsidRDefault="00CC3326">
            <w:r>
              <w:rPr>
                <w:sz w:val="20"/>
                <w:szCs w:val="20"/>
              </w:rPr>
              <w:t>Segurança da informação</w:t>
            </w:r>
          </w:p>
        </w:tc>
        <w:tc>
          <w:tcPr>
            <w:tcW w:w="2971" w:type="dxa"/>
            <w:tcMar>
              <w:top w:w="70" w:type="dxa"/>
              <w:left w:w="90" w:type="dxa"/>
              <w:bottom w:w="70" w:type="dxa"/>
              <w:right w:w="90" w:type="dxa"/>
            </w:tcMar>
          </w:tcPr>
          <w:p w14:paraId="6420423B"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451D3FDF" w14:textId="77777777">
        <w:tc>
          <w:tcPr>
            <w:tcW w:w="850" w:type="dxa"/>
            <w:tcMar>
              <w:top w:w="70" w:type="dxa"/>
              <w:left w:w="90" w:type="dxa"/>
              <w:bottom w:w="70" w:type="dxa"/>
              <w:right w:w="90" w:type="dxa"/>
            </w:tcMar>
          </w:tcPr>
          <w:p w14:paraId="5BCFCE9A" w14:textId="77777777" w:rsidR="00E01C3A" w:rsidRDefault="00CC3326">
            <w:r>
              <w:rPr>
                <w:sz w:val="20"/>
                <w:szCs w:val="20"/>
              </w:rPr>
              <w:t>RNF07</w:t>
            </w:r>
          </w:p>
        </w:tc>
        <w:tc>
          <w:tcPr>
            <w:tcW w:w="3500" w:type="dxa"/>
            <w:tcMar>
              <w:top w:w="70" w:type="dxa"/>
              <w:left w:w="90" w:type="dxa"/>
              <w:bottom w:w="70" w:type="dxa"/>
              <w:right w:w="90" w:type="dxa"/>
            </w:tcMar>
          </w:tcPr>
          <w:p w14:paraId="4E35CD26" w14:textId="77777777" w:rsidR="00E01C3A" w:rsidRPr="00CE1B46" w:rsidRDefault="00CC3326">
            <w:pPr>
              <w:rPr>
                <w:lang w:val="pt-BR"/>
              </w:rPr>
            </w:pPr>
            <w:r>
              <w:rPr>
                <w:sz w:val="20"/>
                <w:szCs w:val="20"/>
                <w:lang w:val="pt-BR"/>
              </w:rPr>
              <w:t>Na ausência de comando por 15 s, três períodos do ciclo de decisão,, o nó deve assumir o nível pleno de iluminação</w:t>
            </w:r>
          </w:p>
        </w:tc>
        <w:tc>
          <w:tcPr>
            <w:tcW w:w="1750" w:type="dxa"/>
            <w:tcMar>
              <w:top w:w="70" w:type="dxa"/>
              <w:left w:w="90" w:type="dxa"/>
              <w:bottom w:w="70" w:type="dxa"/>
              <w:right w:w="90" w:type="dxa"/>
            </w:tcMar>
          </w:tcPr>
          <w:p w14:paraId="010C1788" w14:textId="77777777" w:rsidR="00E01C3A" w:rsidRDefault="00CC3326">
            <w:r>
              <w:rPr>
                <w:sz w:val="20"/>
                <w:szCs w:val="20"/>
              </w:rPr>
              <w:t>Confiabilidade</w:t>
            </w:r>
          </w:p>
        </w:tc>
        <w:tc>
          <w:tcPr>
            <w:tcW w:w="2971" w:type="dxa"/>
            <w:tcMar>
              <w:top w:w="70" w:type="dxa"/>
              <w:left w:w="90" w:type="dxa"/>
              <w:bottom w:w="70" w:type="dxa"/>
              <w:right w:w="90" w:type="dxa"/>
            </w:tcMar>
          </w:tcPr>
          <w:p w14:paraId="47EF5F06"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3E6A6A05" w14:textId="77777777">
        <w:tc>
          <w:tcPr>
            <w:tcW w:w="850" w:type="dxa"/>
            <w:tcMar>
              <w:top w:w="70" w:type="dxa"/>
              <w:left w:w="90" w:type="dxa"/>
              <w:bottom w:w="70" w:type="dxa"/>
              <w:right w:w="90" w:type="dxa"/>
            </w:tcMar>
          </w:tcPr>
          <w:p w14:paraId="0E283963" w14:textId="77777777" w:rsidR="00E01C3A" w:rsidRDefault="00CC3326">
            <w:r>
              <w:rPr>
                <w:sz w:val="20"/>
                <w:szCs w:val="20"/>
              </w:rPr>
              <w:t>RNF08</w:t>
            </w:r>
          </w:p>
        </w:tc>
        <w:tc>
          <w:tcPr>
            <w:tcW w:w="3500" w:type="dxa"/>
            <w:tcMar>
              <w:top w:w="70" w:type="dxa"/>
              <w:left w:w="90" w:type="dxa"/>
              <w:bottom w:w="70" w:type="dxa"/>
              <w:right w:w="90" w:type="dxa"/>
            </w:tcMar>
          </w:tcPr>
          <w:p w14:paraId="382E499B"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62CA9374" w14:textId="77777777" w:rsidR="00E01C3A" w:rsidRDefault="00CC3326">
            <w:r>
              <w:rPr>
                <w:sz w:val="20"/>
                <w:szCs w:val="20"/>
              </w:rPr>
              <w:t>Segurança da informação</w:t>
            </w:r>
          </w:p>
        </w:tc>
        <w:tc>
          <w:tcPr>
            <w:tcW w:w="2971" w:type="dxa"/>
            <w:tcMar>
              <w:top w:w="70" w:type="dxa"/>
              <w:left w:w="90" w:type="dxa"/>
              <w:bottom w:w="70" w:type="dxa"/>
              <w:right w:w="90" w:type="dxa"/>
            </w:tcMar>
          </w:tcPr>
          <w:p w14:paraId="1087A24F"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5A2A215E" w14:textId="77777777">
        <w:tc>
          <w:tcPr>
            <w:tcW w:w="850" w:type="dxa"/>
            <w:tcMar>
              <w:top w:w="70" w:type="dxa"/>
              <w:left w:w="90" w:type="dxa"/>
              <w:bottom w:w="70" w:type="dxa"/>
              <w:right w:w="90" w:type="dxa"/>
            </w:tcMar>
          </w:tcPr>
          <w:p w14:paraId="137219EF" w14:textId="77777777" w:rsidR="00E01C3A" w:rsidRDefault="00CC3326">
            <w:r>
              <w:rPr>
                <w:sz w:val="20"/>
                <w:szCs w:val="20"/>
              </w:rPr>
              <w:t>RNF09</w:t>
            </w:r>
          </w:p>
        </w:tc>
        <w:tc>
          <w:tcPr>
            <w:tcW w:w="3500" w:type="dxa"/>
            <w:tcMar>
              <w:top w:w="70" w:type="dxa"/>
              <w:left w:w="90" w:type="dxa"/>
              <w:bottom w:w="70" w:type="dxa"/>
              <w:right w:w="90" w:type="dxa"/>
            </w:tcMar>
          </w:tcPr>
          <w:p w14:paraId="1B59B0AE"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5ADBC84B" w14:textId="77777777" w:rsidR="00E01C3A" w:rsidRDefault="00CC3326">
            <w:r>
              <w:rPr>
                <w:sz w:val="20"/>
                <w:szCs w:val="20"/>
              </w:rPr>
              <w:t>Flexibilidade</w:t>
            </w:r>
          </w:p>
        </w:tc>
        <w:tc>
          <w:tcPr>
            <w:tcW w:w="2971" w:type="dxa"/>
            <w:tcMar>
              <w:top w:w="70" w:type="dxa"/>
              <w:left w:w="90" w:type="dxa"/>
              <w:bottom w:w="70" w:type="dxa"/>
              <w:right w:w="90" w:type="dxa"/>
            </w:tcMar>
          </w:tcPr>
          <w:p w14:paraId="3C9FD138"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1D4EECB1" w14:textId="77777777" w:rsidR="00E01C3A" w:rsidRDefault="00CC3326">
      <w:pPr>
        <w:spacing w:before="130" w:after="260"/>
        <w:rPr>
          <w:lang w:val="pt-BR"/>
        </w:rPr>
      </w:pPr>
      <w:r>
        <w:rPr>
          <w:sz w:val="20"/>
          <w:szCs w:val="20"/>
          <w:lang w:val="pt-BR"/>
        </w:rPr>
        <w:t>Fonte: Elaborado pelos autores (2026).</w:t>
      </w:r>
    </w:p>
    <w:p w14:paraId="77DAF819"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266CC0F5" w14:textId="77777777" w:rsidR="00E01C3A" w:rsidRDefault="00CC3326">
      <w:pPr>
        <w:pStyle w:val="Heading2"/>
        <w:spacing w:before="360" w:after="240" w:line="360" w:lineRule="auto"/>
        <w:rPr>
          <w:lang w:val="pt-BR"/>
        </w:rPr>
      </w:pPr>
      <w:bookmarkStart w:id="48" w:name="_Toc241778808"/>
      <w:r>
        <w:rPr>
          <w:lang w:val="pt-BR"/>
        </w:rPr>
        <w:t>4.5 Diagrama de casos de uso</w:t>
      </w:r>
      <w:bookmarkEnd w:id="48"/>
    </w:p>
    <w:p w14:paraId="353343CE" w14:textId="77777777" w:rsidR="00E01C3A" w:rsidRDefault="00CC3326">
      <w:pPr>
        <w:spacing w:after="120" w:line="360" w:lineRule="auto"/>
        <w:ind w:firstLine="709"/>
        <w:jc w:val="both"/>
        <w:rPr>
          <w:lang w:val="pt-BR"/>
        </w:rPr>
      </w:pPr>
      <w:r>
        <w:rPr>
          <w:highlight w:val="yellow"/>
          <w:lang w:val="pt-BR"/>
        </w:rPr>
        <w:lastRenderedPageBreak/>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0ABD16A6" w14:textId="77777777" w:rsidR="00E01C3A" w:rsidRDefault="00CC3326">
      <w:pPr>
        <w:pStyle w:val="Heading2"/>
        <w:spacing w:before="360" w:after="240" w:line="360" w:lineRule="auto"/>
        <w:rPr>
          <w:lang w:val="pt-BR"/>
        </w:rPr>
      </w:pPr>
      <w:bookmarkStart w:id="49" w:name="_Toc241778809"/>
      <w:r>
        <w:rPr>
          <w:lang w:val="pt-BR"/>
        </w:rPr>
        <w:t>4.6 Desenho da arquitetura do sistema</w:t>
      </w:r>
      <w:bookmarkEnd w:id="49"/>
    </w:p>
    <w:p w14:paraId="131A857F"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7B800C89"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7A6DD4D5" w14:textId="77777777" w:rsidR="00E01C3A" w:rsidRDefault="00CC3326">
      <w:pPr>
        <w:keepNext/>
        <w:spacing w:before="130" w:after="60"/>
        <w:jc w:val="center"/>
        <w:rPr>
          <w:lang w:val="pt-BR"/>
        </w:rPr>
      </w:pPr>
      <w:r>
        <w:rPr>
          <w:sz w:val="20"/>
          <w:szCs w:val="20"/>
          <w:lang w:val="pt-BR"/>
        </w:rPr>
        <w:t>Figura 1 – Arquitetura do sistema</w:t>
      </w:r>
    </w:p>
    <w:p w14:paraId="628AF353" w14:textId="77777777" w:rsidR="00E01C3A" w:rsidRDefault="00CC3326">
      <w:pPr>
        <w:spacing w:after="280"/>
        <w:jc w:val="center"/>
        <w:rPr>
          <w:lang w:val="pt-BR"/>
        </w:rPr>
      </w:pPr>
      <w:r>
        <w:rPr>
          <w:sz w:val="20"/>
          <w:szCs w:val="20"/>
          <w:lang w:val="pt-BR"/>
        </w:rPr>
        <w:t>Fonte: Elaborado pelos autores (2026).</w:t>
      </w:r>
    </w:p>
    <w:p w14:paraId="07A5B26A"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7ABA3843"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550D658A"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1E3B65F6" w14:textId="77777777">
        <w:trPr>
          <w:tblHeader/>
        </w:trPr>
        <w:tc>
          <w:tcPr>
            <w:tcW w:w="1750" w:type="dxa"/>
            <w:shd w:val="clear" w:color="auto" w:fill="EDEDED"/>
            <w:tcMar>
              <w:top w:w="70" w:type="dxa"/>
              <w:left w:w="90" w:type="dxa"/>
              <w:bottom w:w="70" w:type="dxa"/>
              <w:right w:w="90" w:type="dxa"/>
            </w:tcMar>
          </w:tcPr>
          <w:p w14:paraId="7DFD3B11"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76CFF681"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2330B278" w14:textId="77777777" w:rsidR="00E01C3A" w:rsidRDefault="00CC3326">
            <w:r>
              <w:rPr>
                <w:b/>
                <w:bCs/>
                <w:sz w:val="20"/>
                <w:szCs w:val="20"/>
              </w:rPr>
              <w:t>Justificativa</w:t>
            </w:r>
          </w:p>
        </w:tc>
      </w:tr>
      <w:tr w:rsidR="00E01C3A" w:rsidRPr="00CE1B46" w14:paraId="7EEEF7DB" w14:textId="77777777">
        <w:tc>
          <w:tcPr>
            <w:tcW w:w="1750" w:type="dxa"/>
            <w:tcMar>
              <w:top w:w="70" w:type="dxa"/>
              <w:left w:w="90" w:type="dxa"/>
              <w:bottom w:w="70" w:type="dxa"/>
              <w:right w:w="90" w:type="dxa"/>
            </w:tcMar>
          </w:tcPr>
          <w:p w14:paraId="67C342F7" w14:textId="77777777" w:rsidR="00E01C3A" w:rsidRDefault="00CC3326">
            <w:r>
              <w:rPr>
                <w:sz w:val="20"/>
                <w:szCs w:val="20"/>
              </w:rPr>
              <w:t>Implantação em nuvem</w:t>
            </w:r>
          </w:p>
        </w:tc>
        <w:tc>
          <w:tcPr>
            <w:tcW w:w="3100" w:type="dxa"/>
            <w:tcMar>
              <w:top w:w="70" w:type="dxa"/>
              <w:left w:w="90" w:type="dxa"/>
              <w:bottom w:w="70" w:type="dxa"/>
              <w:right w:w="90" w:type="dxa"/>
            </w:tcMar>
          </w:tcPr>
          <w:p w14:paraId="48ECEB33"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4407EBD4"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64BE31C0" w14:textId="77777777">
        <w:tc>
          <w:tcPr>
            <w:tcW w:w="1750" w:type="dxa"/>
            <w:tcMar>
              <w:top w:w="70" w:type="dxa"/>
              <w:left w:w="90" w:type="dxa"/>
              <w:bottom w:w="70" w:type="dxa"/>
              <w:right w:w="90" w:type="dxa"/>
            </w:tcMar>
          </w:tcPr>
          <w:p w14:paraId="30A79694" w14:textId="77777777" w:rsidR="00E01C3A" w:rsidRDefault="00CC3326">
            <w:r>
              <w:rPr>
                <w:sz w:val="20"/>
                <w:szCs w:val="20"/>
              </w:rPr>
              <w:t>Back end</w:t>
            </w:r>
          </w:p>
        </w:tc>
        <w:tc>
          <w:tcPr>
            <w:tcW w:w="3100" w:type="dxa"/>
            <w:tcMar>
              <w:top w:w="70" w:type="dxa"/>
              <w:left w:w="90" w:type="dxa"/>
              <w:bottom w:w="70" w:type="dxa"/>
              <w:right w:w="90" w:type="dxa"/>
            </w:tcMar>
          </w:tcPr>
          <w:p w14:paraId="284875B9"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7ED8F865"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0B1A33D8" w14:textId="77777777">
        <w:tc>
          <w:tcPr>
            <w:tcW w:w="1750" w:type="dxa"/>
            <w:tcMar>
              <w:top w:w="70" w:type="dxa"/>
              <w:left w:w="90" w:type="dxa"/>
              <w:bottom w:w="70" w:type="dxa"/>
              <w:right w:w="90" w:type="dxa"/>
            </w:tcMar>
          </w:tcPr>
          <w:p w14:paraId="6F8784B7" w14:textId="77777777" w:rsidR="00E01C3A" w:rsidRDefault="00CC3326">
            <w:r>
              <w:rPr>
                <w:sz w:val="20"/>
                <w:szCs w:val="20"/>
              </w:rPr>
              <w:t>Front end</w:t>
            </w:r>
          </w:p>
        </w:tc>
        <w:tc>
          <w:tcPr>
            <w:tcW w:w="3100" w:type="dxa"/>
            <w:tcMar>
              <w:top w:w="70" w:type="dxa"/>
              <w:left w:w="90" w:type="dxa"/>
              <w:bottom w:w="70" w:type="dxa"/>
              <w:right w:w="90" w:type="dxa"/>
            </w:tcMar>
          </w:tcPr>
          <w:p w14:paraId="3CFB44E3"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0E8E7B3B"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2EC63008" w14:textId="77777777">
        <w:tc>
          <w:tcPr>
            <w:tcW w:w="1750" w:type="dxa"/>
            <w:tcMar>
              <w:top w:w="70" w:type="dxa"/>
              <w:left w:w="90" w:type="dxa"/>
              <w:bottom w:w="70" w:type="dxa"/>
              <w:right w:w="90" w:type="dxa"/>
            </w:tcMar>
          </w:tcPr>
          <w:p w14:paraId="07439BCC" w14:textId="77777777" w:rsidR="00E01C3A" w:rsidRDefault="00CC3326">
            <w:r>
              <w:rPr>
                <w:sz w:val="20"/>
                <w:szCs w:val="20"/>
              </w:rPr>
              <w:t>Banco de dados</w:t>
            </w:r>
          </w:p>
        </w:tc>
        <w:tc>
          <w:tcPr>
            <w:tcW w:w="3100" w:type="dxa"/>
            <w:tcMar>
              <w:top w:w="70" w:type="dxa"/>
              <w:left w:w="90" w:type="dxa"/>
              <w:bottom w:w="70" w:type="dxa"/>
              <w:right w:w="90" w:type="dxa"/>
            </w:tcMar>
          </w:tcPr>
          <w:p w14:paraId="47BC88AC" w14:textId="77777777" w:rsidR="00E01C3A" w:rsidRPr="00CE1B46" w:rsidRDefault="00CC3326">
            <w:pPr>
              <w:rPr>
                <w:lang w:val="pt-BR"/>
              </w:rPr>
            </w:pPr>
            <w:r>
              <w:rPr>
                <w:sz w:val="20"/>
                <w:szCs w:val="20"/>
                <w:lang w:val="pt-BR"/>
              </w:rPr>
              <w:t>Sim. Banco relacional em contêiner, com as entidades do Quadro 15 e o modelo da Figura 2</w:t>
            </w:r>
          </w:p>
        </w:tc>
        <w:tc>
          <w:tcPr>
            <w:tcW w:w="4221" w:type="dxa"/>
            <w:tcMar>
              <w:top w:w="70" w:type="dxa"/>
              <w:left w:w="90" w:type="dxa"/>
              <w:bottom w:w="70" w:type="dxa"/>
              <w:right w:w="90" w:type="dxa"/>
            </w:tcMar>
          </w:tcPr>
          <w:p w14:paraId="26D404BB"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2E021256" w14:textId="77777777">
        <w:tc>
          <w:tcPr>
            <w:tcW w:w="1750" w:type="dxa"/>
            <w:tcMar>
              <w:top w:w="70" w:type="dxa"/>
              <w:left w:w="90" w:type="dxa"/>
              <w:bottom w:w="70" w:type="dxa"/>
              <w:right w:w="90" w:type="dxa"/>
            </w:tcMar>
          </w:tcPr>
          <w:p w14:paraId="042D824B" w14:textId="77777777" w:rsidR="00E01C3A" w:rsidRDefault="00CC3326">
            <w:r>
              <w:rPr>
                <w:sz w:val="20"/>
                <w:szCs w:val="20"/>
              </w:rPr>
              <w:t>Aplicativo móvel</w:t>
            </w:r>
          </w:p>
        </w:tc>
        <w:tc>
          <w:tcPr>
            <w:tcW w:w="3100" w:type="dxa"/>
            <w:tcMar>
              <w:top w:w="70" w:type="dxa"/>
              <w:left w:w="90" w:type="dxa"/>
              <w:bottom w:w="70" w:type="dxa"/>
              <w:right w:w="90" w:type="dxa"/>
            </w:tcMar>
          </w:tcPr>
          <w:p w14:paraId="60EC337D"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60801DBF"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64325662" w14:textId="77777777">
        <w:tc>
          <w:tcPr>
            <w:tcW w:w="1750" w:type="dxa"/>
            <w:tcMar>
              <w:top w:w="70" w:type="dxa"/>
              <w:left w:w="90" w:type="dxa"/>
              <w:bottom w:w="70" w:type="dxa"/>
              <w:right w:w="90" w:type="dxa"/>
            </w:tcMar>
          </w:tcPr>
          <w:p w14:paraId="208640F0" w14:textId="77777777" w:rsidR="00E01C3A" w:rsidRDefault="00CC3326">
            <w:r>
              <w:rPr>
                <w:sz w:val="20"/>
                <w:szCs w:val="20"/>
              </w:rPr>
              <w:t>Software embarcado</w:t>
            </w:r>
          </w:p>
        </w:tc>
        <w:tc>
          <w:tcPr>
            <w:tcW w:w="3100" w:type="dxa"/>
            <w:tcMar>
              <w:top w:w="70" w:type="dxa"/>
              <w:left w:w="90" w:type="dxa"/>
              <w:bottom w:w="70" w:type="dxa"/>
              <w:right w:w="90" w:type="dxa"/>
            </w:tcMar>
          </w:tcPr>
          <w:p w14:paraId="59760CE7"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20D9F254"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515E196F" w14:textId="77777777">
        <w:tc>
          <w:tcPr>
            <w:tcW w:w="1750" w:type="dxa"/>
            <w:tcMar>
              <w:top w:w="70" w:type="dxa"/>
              <w:left w:w="90" w:type="dxa"/>
              <w:bottom w:w="70" w:type="dxa"/>
              <w:right w:w="90" w:type="dxa"/>
            </w:tcMar>
          </w:tcPr>
          <w:p w14:paraId="7A28CD95"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0A63C11F"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2FF47CA2"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22029536" w14:textId="77777777" w:rsidR="00E01C3A" w:rsidRDefault="00CC3326">
      <w:pPr>
        <w:spacing w:before="130" w:after="260"/>
        <w:rPr>
          <w:lang w:val="pt-BR"/>
        </w:rPr>
      </w:pPr>
      <w:r>
        <w:rPr>
          <w:sz w:val="20"/>
          <w:szCs w:val="20"/>
          <w:lang w:val="pt-BR"/>
        </w:rPr>
        <w:t>Fonte: Elaborado pelos autores (2026).</w:t>
      </w:r>
    </w:p>
    <w:p w14:paraId="582302F2"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5234DEF2"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6D37DDAF" w14:textId="77777777">
        <w:trPr>
          <w:tblHeader/>
        </w:trPr>
        <w:tc>
          <w:tcPr>
            <w:tcW w:w="2300" w:type="dxa"/>
            <w:shd w:val="clear" w:color="auto" w:fill="EDEDED"/>
            <w:tcMar>
              <w:top w:w="70" w:type="dxa"/>
              <w:left w:w="90" w:type="dxa"/>
              <w:bottom w:w="70" w:type="dxa"/>
              <w:right w:w="90" w:type="dxa"/>
            </w:tcMar>
          </w:tcPr>
          <w:p w14:paraId="5159CC5E"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7D0225E9"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56754DD6" w14:textId="77777777" w:rsidR="00E01C3A" w:rsidRDefault="00CC3326">
            <w:r>
              <w:rPr>
                <w:b/>
                <w:bCs/>
                <w:sz w:val="20"/>
                <w:szCs w:val="20"/>
              </w:rPr>
              <w:t>Responsabilidade</w:t>
            </w:r>
          </w:p>
        </w:tc>
      </w:tr>
      <w:tr w:rsidR="00E01C3A" w:rsidRPr="00CE1B46" w14:paraId="17CD4D2E" w14:textId="77777777">
        <w:tc>
          <w:tcPr>
            <w:tcW w:w="2300" w:type="dxa"/>
            <w:tcMar>
              <w:top w:w="70" w:type="dxa"/>
              <w:left w:w="90" w:type="dxa"/>
              <w:bottom w:w="70" w:type="dxa"/>
              <w:right w:w="90" w:type="dxa"/>
            </w:tcMar>
          </w:tcPr>
          <w:p w14:paraId="134085B4" w14:textId="77777777" w:rsidR="00E01C3A" w:rsidRDefault="00CC3326">
            <w:r>
              <w:rPr>
                <w:sz w:val="20"/>
                <w:szCs w:val="20"/>
              </w:rPr>
              <w:t>Interface de dados urbanos</w:t>
            </w:r>
          </w:p>
        </w:tc>
        <w:tc>
          <w:tcPr>
            <w:tcW w:w="3000" w:type="dxa"/>
            <w:tcMar>
              <w:top w:w="70" w:type="dxa"/>
              <w:left w:w="90" w:type="dxa"/>
              <w:bottom w:w="70" w:type="dxa"/>
              <w:right w:w="90" w:type="dxa"/>
            </w:tcMar>
          </w:tcPr>
          <w:p w14:paraId="2D55F913"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56410799"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7EA32909" w14:textId="77777777">
        <w:tc>
          <w:tcPr>
            <w:tcW w:w="2300" w:type="dxa"/>
            <w:tcMar>
              <w:top w:w="70" w:type="dxa"/>
              <w:left w:w="90" w:type="dxa"/>
              <w:bottom w:w="70" w:type="dxa"/>
              <w:right w:w="90" w:type="dxa"/>
            </w:tcMar>
          </w:tcPr>
          <w:p w14:paraId="3A1693F6"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0F370B54"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4DBA4984"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35DBE480" w14:textId="77777777">
        <w:tc>
          <w:tcPr>
            <w:tcW w:w="2300" w:type="dxa"/>
            <w:tcMar>
              <w:top w:w="70" w:type="dxa"/>
              <w:left w:w="90" w:type="dxa"/>
              <w:bottom w:w="70" w:type="dxa"/>
              <w:right w:w="90" w:type="dxa"/>
            </w:tcMar>
          </w:tcPr>
          <w:p w14:paraId="546A478A"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0C4749FC"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25EDFBA6"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27D7602E" w14:textId="77777777">
        <w:tc>
          <w:tcPr>
            <w:tcW w:w="2300" w:type="dxa"/>
            <w:tcMar>
              <w:top w:w="70" w:type="dxa"/>
              <w:left w:w="90" w:type="dxa"/>
              <w:bottom w:w="70" w:type="dxa"/>
              <w:right w:w="90" w:type="dxa"/>
            </w:tcMar>
          </w:tcPr>
          <w:p w14:paraId="4FD9CA21"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712C46B3"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AA144C0"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09AEA3F8" w14:textId="77777777">
        <w:tc>
          <w:tcPr>
            <w:tcW w:w="2300" w:type="dxa"/>
            <w:tcMar>
              <w:top w:w="70" w:type="dxa"/>
              <w:left w:w="90" w:type="dxa"/>
              <w:bottom w:w="70" w:type="dxa"/>
              <w:right w:w="90" w:type="dxa"/>
            </w:tcMar>
          </w:tcPr>
          <w:p w14:paraId="0C9183CE"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457A2710"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7A39779C"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03BFDCA2" w14:textId="77777777">
        <w:tc>
          <w:tcPr>
            <w:tcW w:w="2300" w:type="dxa"/>
            <w:tcMar>
              <w:top w:w="70" w:type="dxa"/>
              <w:left w:w="90" w:type="dxa"/>
              <w:bottom w:w="70" w:type="dxa"/>
              <w:right w:w="90" w:type="dxa"/>
            </w:tcMar>
          </w:tcPr>
          <w:p w14:paraId="0BD52428" w14:textId="77777777" w:rsidR="00E01C3A" w:rsidRDefault="00CC3326">
            <w:r>
              <w:rPr>
                <w:sz w:val="20"/>
                <w:szCs w:val="20"/>
              </w:rPr>
              <w:t>Banco de dados</w:t>
            </w:r>
          </w:p>
        </w:tc>
        <w:tc>
          <w:tcPr>
            <w:tcW w:w="3000" w:type="dxa"/>
            <w:tcMar>
              <w:top w:w="70" w:type="dxa"/>
              <w:left w:w="90" w:type="dxa"/>
              <w:bottom w:w="70" w:type="dxa"/>
              <w:right w:w="90" w:type="dxa"/>
            </w:tcMar>
          </w:tcPr>
          <w:p w14:paraId="0AD8DBD1" w14:textId="77777777" w:rsidR="00E01C3A" w:rsidRDefault="00CC3326">
            <w:r>
              <w:rPr>
                <w:sz w:val="20"/>
                <w:szCs w:val="20"/>
              </w:rPr>
              <w:t>PostgreSQL em contêiner</w:t>
            </w:r>
          </w:p>
        </w:tc>
        <w:tc>
          <w:tcPr>
            <w:tcW w:w="3771" w:type="dxa"/>
            <w:tcMar>
              <w:top w:w="70" w:type="dxa"/>
              <w:left w:w="90" w:type="dxa"/>
              <w:bottom w:w="70" w:type="dxa"/>
              <w:right w:w="90" w:type="dxa"/>
            </w:tcMar>
          </w:tcPr>
          <w:p w14:paraId="3C7586C4" w14:textId="77777777" w:rsidR="00E01C3A" w:rsidRPr="00CE1B46" w:rsidRDefault="00CC3326">
            <w:pPr>
              <w:rPr>
                <w:lang w:val="pt-BR"/>
              </w:rPr>
            </w:pPr>
            <w:r>
              <w:rPr>
                <w:sz w:val="20"/>
                <w:szCs w:val="20"/>
                <w:lang w:val="pt-BR"/>
              </w:rPr>
              <w:t>Registrar a cadeia completa de cada ciclo de decisão</w:t>
            </w:r>
          </w:p>
        </w:tc>
      </w:tr>
      <w:tr w:rsidR="00E01C3A" w:rsidRPr="00CE1B46" w14:paraId="3B862B21" w14:textId="77777777">
        <w:tc>
          <w:tcPr>
            <w:tcW w:w="2300" w:type="dxa"/>
            <w:tcMar>
              <w:top w:w="70" w:type="dxa"/>
              <w:left w:w="90" w:type="dxa"/>
              <w:bottom w:w="70" w:type="dxa"/>
              <w:right w:w="90" w:type="dxa"/>
            </w:tcMar>
          </w:tcPr>
          <w:p w14:paraId="727FD4A4" w14:textId="77777777" w:rsidR="00E01C3A" w:rsidRDefault="00CC3326">
            <w:r>
              <w:rPr>
                <w:sz w:val="20"/>
                <w:szCs w:val="20"/>
              </w:rPr>
              <w:t>Painel de acompanhamento</w:t>
            </w:r>
          </w:p>
        </w:tc>
        <w:tc>
          <w:tcPr>
            <w:tcW w:w="3000" w:type="dxa"/>
            <w:tcMar>
              <w:top w:w="70" w:type="dxa"/>
              <w:left w:w="90" w:type="dxa"/>
              <w:bottom w:w="70" w:type="dxa"/>
              <w:right w:w="90" w:type="dxa"/>
            </w:tcMar>
          </w:tcPr>
          <w:p w14:paraId="2D0D94B6"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7D0ECAC7"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E1B46" w14:paraId="3973BABD" w14:textId="77777777">
        <w:tc>
          <w:tcPr>
            <w:tcW w:w="2300" w:type="dxa"/>
            <w:tcMar>
              <w:top w:w="70" w:type="dxa"/>
              <w:left w:w="90" w:type="dxa"/>
              <w:bottom w:w="70" w:type="dxa"/>
              <w:right w:w="90" w:type="dxa"/>
            </w:tcMar>
          </w:tcPr>
          <w:p w14:paraId="25316E20" w14:textId="77777777" w:rsidR="00E01C3A" w:rsidRDefault="00CC3326">
            <w:r>
              <w:rPr>
                <w:sz w:val="20"/>
                <w:szCs w:val="20"/>
              </w:rPr>
              <w:t>Firmware do nó</w:t>
            </w:r>
          </w:p>
        </w:tc>
        <w:tc>
          <w:tcPr>
            <w:tcW w:w="3000" w:type="dxa"/>
            <w:tcMar>
              <w:top w:w="70" w:type="dxa"/>
              <w:left w:w="90" w:type="dxa"/>
              <w:bottom w:w="70" w:type="dxa"/>
              <w:right w:w="90" w:type="dxa"/>
            </w:tcMar>
          </w:tcPr>
          <w:p w14:paraId="745A92FF"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51C62484" w14:textId="77777777" w:rsidR="00E01C3A" w:rsidRPr="00CE1B46" w:rsidRDefault="00CC3326">
            <w:pPr>
              <w:rPr>
                <w:lang w:val="pt-BR"/>
              </w:rPr>
            </w:pPr>
            <w:r>
              <w:rPr>
                <w:sz w:val="20"/>
                <w:szCs w:val="20"/>
                <w:lang w:val="pt-BR"/>
              </w:rPr>
              <w:t>Aplicar o ciclo de trabalho comandado e publicar a iluminância lida</w:t>
            </w:r>
          </w:p>
        </w:tc>
      </w:tr>
    </w:tbl>
    <w:p w14:paraId="27CFB5E2" w14:textId="77777777" w:rsidR="00E01C3A" w:rsidRDefault="00CC3326">
      <w:pPr>
        <w:spacing w:before="130" w:after="260"/>
        <w:rPr>
          <w:lang w:val="pt-BR"/>
        </w:rPr>
      </w:pPr>
      <w:r>
        <w:rPr>
          <w:sz w:val="20"/>
          <w:szCs w:val="20"/>
          <w:lang w:val="pt-BR"/>
        </w:rPr>
        <w:t>Fonte: Elaborado pelos autores (2026).</w:t>
      </w:r>
    </w:p>
    <w:p w14:paraId="6681750B"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0F740DF3" w14:textId="77777777" w:rsidR="00E01C3A" w:rsidRDefault="00CC3326">
      <w:pPr>
        <w:pStyle w:val="Heading3"/>
        <w:spacing w:before="320" w:after="200" w:line="360" w:lineRule="auto"/>
        <w:rPr>
          <w:lang w:val="pt-BR"/>
        </w:rPr>
      </w:pPr>
      <w:bookmarkStart w:id="50" w:name="_Toc241778810"/>
      <w:r>
        <w:rPr>
          <w:lang w:val="pt-BR"/>
        </w:rPr>
        <w:t>4.6.1 Implantação em nuvem</w:t>
      </w:r>
      <w:bookmarkEnd w:id="50"/>
    </w:p>
    <w:p w14:paraId="7247ECC7"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4C5395C3"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3DA54344"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081250FD"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41B99FC0"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0932582D"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6B6D7E80"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629AF1A1"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6D349483" w14:textId="77777777" w:rsidR="00E01C3A" w:rsidRDefault="00CC3326">
      <w:pPr>
        <w:pStyle w:val="Heading3"/>
        <w:spacing w:before="320" w:after="200" w:line="360" w:lineRule="auto"/>
        <w:rPr>
          <w:lang w:val="pt-BR"/>
        </w:rPr>
      </w:pPr>
      <w:bookmarkStart w:id="51" w:name="_Toc241778811"/>
      <w:r>
        <w:rPr>
          <w:lang w:val="pt-BR"/>
        </w:rPr>
        <w:t>4.6.2 Contratos das interfaces</w:t>
      </w:r>
      <w:bookmarkEnd w:id="51"/>
    </w:p>
    <w:p w14:paraId="15325C6E"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48109EBC"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6E12495E" w14:textId="77777777">
        <w:trPr>
          <w:tblHeader/>
        </w:trPr>
        <w:tc>
          <w:tcPr>
            <w:tcW w:w="2600" w:type="dxa"/>
            <w:shd w:val="clear" w:color="auto" w:fill="EDEDED"/>
            <w:tcMar>
              <w:top w:w="70" w:type="dxa"/>
              <w:left w:w="90" w:type="dxa"/>
              <w:bottom w:w="70" w:type="dxa"/>
              <w:right w:w="90" w:type="dxa"/>
            </w:tcMar>
          </w:tcPr>
          <w:p w14:paraId="40A663AB"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4A4A7B00"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265D8DB6" w14:textId="77777777" w:rsidR="00E01C3A" w:rsidRDefault="00CC3326">
            <w:r>
              <w:rPr>
                <w:b/>
                <w:bCs/>
                <w:sz w:val="20"/>
                <w:szCs w:val="20"/>
              </w:rPr>
              <w:t>Conteúdo</w:t>
            </w:r>
          </w:p>
        </w:tc>
      </w:tr>
      <w:tr w:rsidR="00E01C3A" w:rsidRPr="00CE1B46" w14:paraId="6A1758BF" w14:textId="77777777">
        <w:tc>
          <w:tcPr>
            <w:tcW w:w="2600" w:type="dxa"/>
            <w:tcMar>
              <w:top w:w="70" w:type="dxa"/>
              <w:left w:w="90" w:type="dxa"/>
              <w:bottom w:w="70" w:type="dxa"/>
              <w:right w:w="90" w:type="dxa"/>
            </w:tcMar>
          </w:tcPr>
          <w:p w14:paraId="4E959B93" w14:textId="77777777" w:rsidR="00E01C3A" w:rsidRDefault="00CC3326">
            <w:r>
              <w:rPr>
                <w:sz w:val="20"/>
                <w:szCs w:val="20"/>
              </w:rPr>
              <w:t>REST – POST /eventos</w:t>
            </w:r>
          </w:p>
        </w:tc>
        <w:tc>
          <w:tcPr>
            <w:tcW w:w="2700" w:type="dxa"/>
            <w:tcMar>
              <w:top w:w="70" w:type="dxa"/>
              <w:left w:w="90" w:type="dxa"/>
              <w:bottom w:w="70" w:type="dxa"/>
              <w:right w:w="90" w:type="dxa"/>
            </w:tcMar>
          </w:tcPr>
          <w:p w14:paraId="5C7E3D21" w14:textId="77777777" w:rsidR="00E01C3A" w:rsidRDefault="00CC3326">
            <w:r>
              <w:rPr>
                <w:sz w:val="20"/>
                <w:szCs w:val="20"/>
              </w:rPr>
              <w:t>Publicação do volume ou da ocorrência de trechos de via</w:t>
            </w:r>
          </w:p>
        </w:tc>
        <w:tc>
          <w:tcPr>
            <w:tcW w:w="3771" w:type="dxa"/>
            <w:tcMar>
              <w:top w:w="70" w:type="dxa"/>
              <w:left w:w="90" w:type="dxa"/>
              <w:bottom w:w="70" w:type="dxa"/>
              <w:right w:w="90" w:type="dxa"/>
            </w:tcMar>
          </w:tcPr>
          <w:p w14:paraId="71FBF5F3"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CE1B46" w14:paraId="68CB8911" w14:textId="77777777">
        <w:tc>
          <w:tcPr>
            <w:tcW w:w="2600" w:type="dxa"/>
            <w:tcMar>
              <w:top w:w="70" w:type="dxa"/>
              <w:left w:w="90" w:type="dxa"/>
              <w:bottom w:w="70" w:type="dxa"/>
              <w:right w:w="90" w:type="dxa"/>
            </w:tcMar>
          </w:tcPr>
          <w:p w14:paraId="1CB47FC4"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539636A7"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44BB8434" w14:textId="77777777" w:rsidR="00E01C3A" w:rsidRPr="00CE1B46" w:rsidRDefault="00CC3326">
            <w:pPr>
              <w:rPr>
                <w:lang w:val="pt-BR"/>
              </w:rPr>
            </w:pPr>
            <w:r>
              <w:rPr>
                <w:sz w:val="20"/>
                <w:szCs w:val="20"/>
                <w:lang w:val="pt-BR"/>
              </w:rPr>
              <w:t>Coleção de publicações, filtrada por carimbo de tempo e por trecho</w:t>
            </w:r>
          </w:p>
        </w:tc>
      </w:tr>
      <w:tr w:rsidR="00E01C3A" w:rsidRPr="00CE1B46" w14:paraId="2C8F6840" w14:textId="77777777">
        <w:tc>
          <w:tcPr>
            <w:tcW w:w="2600" w:type="dxa"/>
            <w:tcMar>
              <w:top w:w="70" w:type="dxa"/>
              <w:left w:w="90" w:type="dxa"/>
              <w:bottom w:w="70" w:type="dxa"/>
              <w:right w:w="90" w:type="dxa"/>
            </w:tcMar>
          </w:tcPr>
          <w:p w14:paraId="63564AA2" w14:textId="77777777" w:rsidR="00E01C3A" w:rsidRDefault="00CC3326">
            <w:r>
              <w:rPr>
                <w:sz w:val="20"/>
                <w:szCs w:val="20"/>
              </w:rPr>
              <w:t>REST – GET /decisoes</w:t>
            </w:r>
          </w:p>
        </w:tc>
        <w:tc>
          <w:tcPr>
            <w:tcW w:w="2700" w:type="dxa"/>
            <w:tcMar>
              <w:top w:w="70" w:type="dxa"/>
              <w:left w:w="90" w:type="dxa"/>
              <w:bottom w:w="70" w:type="dxa"/>
              <w:right w:w="90" w:type="dxa"/>
            </w:tcMar>
          </w:tcPr>
          <w:p w14:paraId="007A138E"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664CD4DF"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E1B46" w14:paraId="71BAED4E" w14:textId="77777777">
        <w:tc>
          <w:tcPr>
            <w:tcW w:w="2600" w:type="dxa"/>
            <w:tcMar>
              <w:top w:w="70" w:type="dxa"/>
              <w:left w:w="90" w:type="dxa"/>
              <w:bottom w:w="70" w:type="dxa"/>
              <w:right w:w="90" w:type="dxa"/>
            </w:tcMar>
          </w:tcPr>
          <w:p w14:paraId="149F1A26" w14:textId="77777777" w:rsidR="00E01C3A" w:rsidRDefault="00CC3326">
            <w:r>
              <w:rPr>
                <w:sz w:val="20"/>
                <w:szCs w:val="20"/>
              </w:rPr>
              <w:t>REST – GET /telemetria</w:t>
            </w:r>
          </w:p>
        </w:tc>
        <w:tc>
          <w:tcPr>
            <w:tcW w:w="2700" w:type="dxa"/>
            <w:tcMar>
              <w:top w:w="70" w:type="dxa"/>
              <w:left w:w="90" w:type="dxa"/>
              <w:bottom w:w="70" w:type="dxa"/>
              <w:right w:w="90" w:type="dxa"/>
            </w:tcMar>
          </w:tcPr>
          <w:p w14:paraId="36BACE71"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378E8617"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2C60CFD5" w14:textId="77777777">
        <w:tc>
          <w:tcPr>
            <w:tcW w:w="2600" w:type="dxa"/>
            <w:tcMar>
              <w:top w:w="70" w:type="dxa"/>
              <w:left w:w="90" w:type="dxa"/>
              <w:bottom w:w="70" w:type="dxa"/>
              <w:right w:w="90" w:type="dxa"/>
            </w:tcMar>
          </w:tcPr>
          <w:p w14:paraId="2B2EB815" w14:textId="77777777" w:rsidR="00E01C3A" w:rsidRDefault="00CC3326">
            <w:r>
              <w:rPr>
                <w:sz w:val="20"/>
                <w:szCs w:val="20"/>
              </w:rPr>
              <w:t>REST – GET /trechos</w:t>
            </w:r>
          </w:p>
        </w:tc>
        <w:tc>
          <w:tcPr>
            <w:tcW w:w="2700" w:type="dxa"/>
            <w:tcMar>
              <w:top w:w="70" w:type="dxa"/>
              <w:left w:w="90" w:type="dxa"/>
              <w:bottom w:w="70" w:type="dxa"/>
              <w:right w:w="90" w:type="dxa"/>
            </w:tcMar>
          </w:tcPr>
          <w:p w14:paraId="3A58C317"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7A410B70"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5C29B927" w14:textId="77777777">
        <w:tc>
          <w:tcPr>
            <w:tcW w:w="2600" w:type="dxa"/>
            <w:tcMar>
              <w:top w:w="70" w:type="dxa"/>
              <w:left w:w="90" w:type="dxa"/>
              <w:bottom w:w="70" w:type="dxa"/>
              <w:right w:w="90" w:type="dxa"/>
            </w:tcMar>
          </w:tcPr>
          <w:p w14:paraId="1911F9DE" w14:textId="77777777" w:rsidR="00847C0D" w:rsidRDefault="00CC3326">
            <w:r>
              <w:rPr>
                <w:sz w:val="20"/>
                <w:szCs w:val="20"/>
              </w:rPr>
              <w:t>REST – GET /pontos</w:t>
            </w:r>
          </w:p>
        </w:tc>
        <w:tc>
          <w:tcPr>
            <w:tcW w:w="2700" w:type="dxa"/>
            <w:tcMar>
              <w:top w:w="70" w:type="dxa"/>
              <w:left w:w="90" w:type="dxa"/>
              <w:bottom w:w="70" w:type="dxa"/>
              <w:right w:w="90" w:type="dxa"/>
            </w:tcMar>
          </w:tcPr>
          <w:p w14:paraId="61AB8B2B"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0D06E271"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7B5BAE61" w14:textId="77777777">
        <w:tc>
          <w:tcPr>
            <w:tcW w:w="2600" w:type="dxa"/>
            <w:tcMar>
              <w:top w:w="70" w:type="dxa"/>
              <w:left w:w="90" w:type="dxa"/>
              <w:bottom w:w="70" w:type="dxa"/>
              <w:right w:w="90" w:type="dxa"/>
            </w:tcMar>
          </w:tcPr>
          <w:p w14:paraId="47B0FE89" w14:textId="77777777" w:rsidR="00847C0D" w:rsidRDefault="00CC3326">
            <w:r>
              <w:rPr>
                <w:sz w:val="20"/>
                <w:szCs w:val="20"/>
              </w:rPr>
              <w:t>REST – GET /alertas</w:t>
            </w:r>
          </w:p>
        </w:tc>
        <w:tc>
          <w:tcPr>
            <w:tcW w:w="2700" w:type="dxa"/>
            <w:tcMar>
              <w:top w:w="70" w:type="dxa"/>
              <w:left w:w="90" w:type="dxa"/>
              <w:bottom w:w="70" w:type="dxa"/>
              <w:right w:w="90" w:type="dxa"/>
            </w:tcMar>
          </w:tcPr>
          <w:p w14:paraId="6C21A0CA"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6122491C" w14:textId="77777777" w:rsidR="00847C0D" w:rsidRDefault="00CC3326">
            <w:r>
              <w:rPr>
                <w:sz w:val="20"/>
                <w:szCs w:val="20"/>
                <w:lang w:val="pt-BR"/>
              </w:rPr>
              <w:t>Alertas de diagnóstico abertos (RF11)</w:t>
            </w:r>
          </w:p>
        </w:tc>
      </w:tr>
      <w:tr w:rsidR="00E01C3A" w:rsidRPr="00CE1B46" w14:paraId="1A248394" w14:textId="77777777">
        <w:tc>
          <w:tcPr>
            <w:tcW w:w="2600" w:type="dxa"/>
            <w:tcMar>
              <w:top w:w="70" w:type="dxa"/>
              <w:left w:w="90" w:type="dxa"/>
              <w:bottom w:w="70" w:type="dxa"/>
              <w:right w:w="90" w:type="dxa"/>
            </w:tcMar>
          </w:tcPr>
          <w:p w14:paraId="073DBF12" w14:textId="77777777" w:rsidR="00847C0D" w:rsidRDefault="00CC3326">
            <w:r>
              <w:rPr>
                <w:sz w:val="20"/>
                <w:szCs w:val="20"/>
              </w:rPr>
              <w:t>REST – GET /energia</w:t>
            </w:r>
          </w:p>
        </w:tc>
        <w:tc>
          <w:tcPr>
            <w:tcW w:w="2700" w:type="dxa"/>
            <w:tcMar>
              <w:top w:w="70" w:type="dxa"/>
              <w:left w:w="90" w:type="dxa"/>
              <w:bottom w:w="70" w:type="dxa"/>
              <w:right w:w="90" w:type="dxa"/>
            </w:tcMar>
          </w:tcPr>
          <w:p w14:paraId="66D7C484"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E9AF7E2"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53BC3092" w14:textId="77777777">
        <w:tc>
          <w:tcPr>
            <w:tcW w:w="2600" w:type="dxa"/>
            <w:tcMar>
              <w:top w:w="70" w:type="dxa"/>
              <w:left w:w="90" w:type="dxa"/>
              <w:bottom w:w="70" w:type="dxa"/>
              <w:right w:w="90" w:type="dxa"/>
            </w:tcMar>
          </w:tcPr>
          <w:p w14:paraId="05D87C97"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5D306CB1"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25C6B937" w14:textId="77777777" w:rsidR="00847C0D" w:rsidRDefault="00CC3326">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E1B46" w14:paraId="305A5A08" w14:textId="77777777">
        <w:tc>
          <w:tcPr>
            <w:tcW w:w="2600" w:type="dxa"/>
            <w:tcMar>
              <w:top w:w="70" w:type="dxa"/>
              <w:left w:w="90" w:type="dxa"/>
              <w:bottom w:w="70" w:type="dxa"/>
              <w:right w:w="90" w:type="dxa"/>
            </w:tcMar>
          </w:tcPr>
          <w:p w14:paraId="75A036B7"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1E5FF6FB" w14:textId="77777777" w:rsidR="00E01C3A" w:rsidRDefault="00CC3326">
            <w:r>
              <w:rPr>
                <w:sz w:val="20"/>
                <w:szCs w:val="20"/>
              </w:rPr>
              <w:t>Tópico assinado pelo nó</w:t>
            </w:r>
          </w:p>
        </w:tc>
        <w:tc>
          <w:tcPr>
            <w:tcW w:w="3771" w:type="dxa"/>
            <w:tcMar>
              <w:top w:w="70" w:type="dxa"/>
              <w:left w:w="90" w:type="dxa"/>
              <w:bottom w:w="70" w:type="dxa"/>
              <w:right w:w="90" w:type="dxa"/>
            </w:tcMar>
          </w:tcPr>
          <w:p w14:paraId="6292AF42"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3A7BDAB7" w14:textId="77777777">
        <w:tc>
          <w:tcPr>
            <w:tcW w:w="2600" w:type="dxa"/>
            <w:tcMar>
              <w:top w:w="70" w:type="dxa"/>
              <w:left w:w="90" w:type="dxa"/>
              <w:bottom w:w="70" w:type="dxa"/>
              <w:right w:w="90" w:type="dxa"/>
            </w:tcMar>
          </w:tcPr>
          <w:p w14:paraId="153CC3B2"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572C2E86" w14:textId="77777777" w:rsidR="00E01C3A" w:rsidRDefault="00CC3326">
            <w:r>
              <w:rPr>
                <w:sz w:val="20"/>
                <w:szCs w:val="20"/>
              </w:rPr>
              <w:t>Tópico publicado pelo nó</w:t>
            </w:r>
          </w:p>
        </w:tc>
        <w:tc>
          <w:tcPr>
            <w:tcW w:w="3771" w:type="dxa"/>
            <w:tcMar>
              <w:top w:w="70" w:type="dxa"/>
              <w:left w:w="90" w:type="dxa"/>
              <w:bottom w:w="70" w:type="dxa"/>
              <w:right w:w="90" w:type="dxa"/>
            </w:tcMar>
          </w:tcPr>
          <w:p w14:paraId="5501A09F"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27535913" w14:textId="77777777">
        <w:tc>
          <w:tcPr>
            <w:tcW w:w="2600" w:type="dxa"/>
            <w:tcMar>
              <w:top w:w="70" w:type="dxa"/>
              <w:left w:w="90" w:type="dxa"/>
              <w:bottom w:w="70" w:type="dxa"/>
              <w:right w:w="90" w:type="dxa"/>
            </w:tcMar>
          </w:tcPr>
          <w:p w14:paraId="3C8267FC"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71DC0FA7"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22516318" w14:textId="77777777" w:rsidR="00847C0D" w:rsidRDefault="00CC3326">
            <w:r>
              <w:rPr>
                <w:sz w:val="20"/>
                <w:szCs w:val="20"/>
                <w:lang w:val="pt-BR"/>
              </w:rPr>
              <w:t>Presença do nó, com última vontade que indica a desconexão</w:t>
            </w:r>
          </w:p>
        </w:tc>
      </w:tr>
    </w:tbl>
    <w:p w14:paraId="438D0113" w14:textId="77777777" w:rsidR="00E01C3A" w:rsidRDefault="00CC3326">
      <w:pPr>
        <w:spacing w:before="130" w:after="260"/>
        <w:rPr>
          <w:lang w:val="pt-BR"/>
        </w:rPr>
      </w:pPr>
      <w:r>
        <w:rPr>
          <w:sz w:val="20"/>
          <w:szCs w:val="20"/>
          <w:lang w:val="pt-BR"/>
        </w:rPr>
        <w:t>Fonte: Elaborado pelos autores (2026).</w:t>
      </w:r>
    </w:p>
    <w:p w14:paraId="136F0135"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w:t>
      </w:r>
      <w:r>
        <w:rPr>
          <w:lang w:val="pt-BR"/>
        </w:rPr>
        <w:lastRenderedPageBreak/>
        <w:t>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248E16C9"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p>
    <w:p w14:paraId="7A0CF043" w14:textId="77777777" w:rsidR="00E01C3A" w:rsidRDefault="00CC3326">
      <w:pPr>
        <w:pStyle w:val="Heading2"/>
        <w:spacing w:before="360" w:after="240" w:line="360" w:lineRule="auto"/>
        <w:rPr>
          <w:lang w:val="pt-BR"/>
        </w:rPr>
      </w:pPr>
      <w:bookmarkStart w:id="52" w:name="_Toc241778812"/>
      <w:r>
        <w:rPr>
          <w:lang w:val="pt-BR"/>
        </w:rPr>
        <w:t>4.7 Banco de dados</w:t>
      </w:r>
      <w:bookmarkEnd w:id="52"/>
    </w:p>
    <w:p w14:paraId="5D6A32F9" w14:textId="77777777" w:rsidR="00E01C3A" w:rsidRDefault="00CC3326">
      <w:pPr>
        <w:pStyle w:val="Heading3"/>
        <w:spacing w:before="320" w:after="200" w:line="360" w:lineRule="auto"/>
        <w:rPr>
          <w:lang w:val="pt-BR"/>
        </w:rPr>
      </w:pPr>
      <w:bookmarkStart w:id="53" w:name="_Toc241778813"/>
      <w:r>
        <w:rPr>
          <w:lang w:val="pt-BR"/>
        </w:rPr>
        <w:t>4.7.1 Modelo conceitual e justificativa da escolha</w:t>
      </w:r>
      <w:bookmarkEnd w:id="53"/>
    </w:p>
    <w:p w14:paraId="4E326561"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7E681BCB"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7AFF279D" w14:textId="77777777" w:rsidR="006B1E66" w:rsidRPr="000F5B8B" w:rsidRDefault="00CC3326">
      <w:pPr>
        <w:spacing w:after="240" w:line="360" w:lineRule="auto"/>
        <w:ind w:firstLine="709"/>
        <w:jc w:val="both"/>
        <w:rPr>
          <w:lang w:val="pt-BR"/>
        </w:rPr>
      </w:pPr>
      <w:r>
        <w:rPr>
          <w:lang w:val="pt-BR"/>
        </w:rPr>
        <w:lastRenderedPageBreak/>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299FAF64"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6E1864D2"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1701AC68" w14:textId="77777777">
        <w:trPr>
          <w:tblHeader/>
        </w:trPr>
        <w:tc>
          <w:tcPr>
            <w:tcW w:w="2100" w:type="dxa"/>
            <w:shd w:val="clear" w:color="auto" w:fill="EDEDED"/>
            <w:tcMar>
              <w:top w:w="70" w:type="dxa"/>
              <w:left w:w="90" w:type="dxa"/>
              <w:bottom w:w="70" w:type="dxa"/>
              <w:right w:w="90" w:type="dxa"/>
            </w:tcMar>
          </w:tcPr>
          <w:p w14:paraId="38E0AFCB"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1EC4E0FB"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01F7B5AF" w14:textId="77777777" w:rsidR="006B1E66" w:rsidRDefault="00CC3326">
            <w:r>
              <w:rPr>
                <w:b/>
                <w:bCs/>
                <w:sz w:val="20"/>
                <w:szCs w:val="20"/>
              </w:rPr>
              <w:t>Função no sistema</w:t>
            </w:r>
          </w:p>
        </w:tc>
      </w:tr>
      <w:tr w:rsidR="006B1E66" w:rsidRPr="00CE1B46" w14:paraId="42791CA1" w14:textId="77777777">
        <w:tc>
          <w:tcPr>
            <w:tcW w:w="2100" w:type="dxa"/>
            <w:tcMar>
              <w:top w:w="70" w:type="dxa"/>
              <w:left w:w="90" w:type="dxa"/>
              <w:bottom w:w="70" w:type="dxa"/>
              <w:right w:w="90" w:type="dxa"/>
            </w:tcMar>
          </w:tcPr>
          <w:p w14:paraId="363FBD3E" w14:textId="77777777" w:rsidR="006B1E66" w:rsidRDefault="00CC3326">
            <w:r>
              <w:rPr>
                <w:sz w:val="20"/>
                <w:szCs w:val="20"/>
              </w:rPr>
              <w:t>classe_iluminacao</w:t>
            </w:r>
          </w:p>
        </w:tc>
        <w:tc>
          <w:tcPr>
            <w:tcW w:w="3200" w:type="dxa"/>
            <w:tcMar>
              <w:top w:w="70" w:type="dxa"/>
              <w:left w:w="90" w:type="dxa"/>
              <w:bottom w:w="70" w:type="dxa"/>
              <w:right w:w="90" w:type="dxa"/>
            </w:tcMar>
          </w:tcPr>
          <w:p w14:paraId="464BCB7D"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4CA5DB0"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685FE28A" w14:textId="77777777">
        <w:tc>
          <w:tcPr>
            <w:tcW w:w="2100" w:type="dxa"/>
            <w:tcMar>
              <w:top w:w="70" w:type="dxa"/>
              <w:left w:w="90" w:type="dxa"/>
              <w:bottom w:w="70" w:type="dxa"/>
              <w:right w:w="90" w:type="dxa"/>
            </w:tcMar>
          </w:tcPr>
          <w:p w14:paraId="3B4C1159" w14:textId="77777777" w:rsidR="006B1E66" w:rsidRDefault="00CC3326">
            <w:r>
              <w:rPr>
                <w:sz w:val="20"/>
                <w:szCs w:val="20"/>
              </w:rPr>
              <w:t>ponto_de_luz</w:t>
            </w:r>
          </w:p>
        </w:tc>
        <w:tc>
          <w:tcPr>
            <w:tcW w:w="3200" w:type="dxa"/>
            <w:tcMar>
              <w:top w:w="70" w:type="dxa"/>
              <w:left w:w="90" w:type="dxa"/>
              <w:bottom w:w="70" w:type="dxa"/>
              <w:right w:w="90" w:type="dxa"/>
            </w:tcMar>
          </w:tcPr>
          <w:p w14:paraId="70425A65"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3C92D771"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427EF332" w14:textId="77777777">
        <w:tc>
          <w:tcPr>
            <w:tcW w:w="2100" w:type="dxa"/>
            <w:tcMar>
              <w:top w:w="70" w:type="dxa"/>
              <w:left w:w="90" w:type="dxa"/>
              <w:bottom w:w="70" w:type="dxa"/>
              <w:right w:w="90" w:type="dxa"/>
            </w:tcMar>
          </w:tcPr>
          <w:p w14:paraId="4182B5D4" w14:textId="77777777" w:rsidR="006B1E66" w:rsidRDefault="00CC3326">
            <w:r>
              <w:rPr>
                <w:sz w:val="20"/>
                <w:szCs w:val="20"/>
              </w:rPr>
              <w:t>trecho_via</w:t>
            </w:r>
          </w:p>
        </w:tc>
        <w:tc>
          <w:tcPr>
            <w:tcW w:w="3200" w:type="dxa"/>
            <w:tcMar>
              <w:top w:w="70" w:type="dxa"/>
              <w:left w:w="90" w:type="dxa"/>
              <w:bottom w:w="70" w:type="dxa"/>
              <w:right w:w="90" w:type="dxa"/>
            </w:tcMar>
          </w:tcPr>
          <w:p w14:paraId="4E865CDB"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13A52B68" w14:textId="77777777" w:rsidR="006B1E66" w:rsidRPr="000F5B8B" w:rsidRDefault="00CC3326">
            <w:r>
              <w:rPr>
                <w:sz w:val="20"/>
                <w:szCs w:val="20"/>
                <w:lang w:val="pt-BR"/>
              </w:rPr>
              <w:t>Unidade espacial das publicações (3.5.2). A referência normaliza a série da previsão como no treino (3.6)</w:t>
            </w:r>
          </w:p>
        </w:tc>
      </w:tr>
      <w:tr w:rsidR="006B1E66" w:rsidRPr="00CE1B46" w14:paraId="1A5D4E75" w14:textId="77777777">
        <w:tc>
          <w:tcPr>
            <w:tcW w:w="2100" w:type="dxa"/>
            <w:tcMar>
              <w:top w:w="70" w:type="dxa"/>
              <w:left w:w="90" w:type="dxa"/>
              <w:bottom w:w="70" w:type="dxa"/>
              <w:right w:w="90" w:type="dxa"/>
            </w:tcMar>
          </w:tcPr>
          <w:p w14:paraId="1B44AAC5" w14:textId="77777777" w:rsidR="006B1E66" w:rsidRDefault="00CC3326">
            <w:r>
              <w:rPr>
                <w:sz w:val="20"/>
                <w:szCs w:val="20"/>
              </w:rPr>
              <w:t>trecho_ponto</w:t>
            </w:r>
          </w:p>
        </w:tc>
        <w:tc>
          <w:tcPr>
            <w:tcW w:w="3200" w:type="dxa"/>
            <w:tcMar>
              <w:top w:w="70" w:type="dxa"/>
              <w:left w:w="90" w:type="dxa"/>
              <w:bottom w:w="70" w:type="dxa"/>
              <w:right w:w="90" w:type="dxa"/>
            </w:tcMar>
          </w:tcPr>
          <w:p w14:paraId="345806BB"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3007127F"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75BF946A" w14:textId="77777777">
        <w:tc>
          <w:tcPr>
            <w:tcW w:w="2100" w:type="dxa"/>
            <w:tcMar>
              <w:top w:w="70" w:type="dxa"/>
              <w:left w:w="90" w:type="dxa"/>
              <w:bottom w:w="70" w:type="dxa"/>
              <w:right w:w="90" w:type="dxa"/>
            </w:tcMar>
          </w:tcPr>
          <w:p w14:paraId="08979A73" w14:textId="77777777" w:rsidR="006B1E66" w:rsidRDefault="00CC3326">
            <w:r>
              <w:rPr>
                <w:sz w:val="20"/>
                <w:szCs w:val="20"/>
              </w:rPr>
              <w:t>evento_urbano</w:t>
            </w:r>
          </w:p>
        </w:tc>
        <w:tc>
          <w:tcPr>
            <w:tcW w:w="3200" w:type="dxa"/>
            <w:tcMar>
              <w:top w:w="70" w:type="dxa"/>
              <w:left w:w="90" w:type="dxa"/>
              <w:bottom w:w="70" w:type="dxa"/>
              <w:right w:w="90" w:type="dxa"/>
            </w:tcMar>
          </w:tcPr>
          <w:p w14:paraId="3B0CED3E"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79F63797"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E1B46" w14:paraId="1869AA67" w14:textId="77777777">
        <w:tc>
          <w:tcPr>
            <w:tcW w:w="2100" w:type="dxa"/>
            <w:tcMar>
              <w:top w:w="70" w:type="dxa"/>
              <w:left w:w="90" w:type="dxa"/>
              <w:bottom w:w="70" w:type="dxa"/>
              <w:right w:w="90" w:type="dxa"/>
            </w:tcMar>
          </w:tcPr>
          <w:p w14:paraId="51AD8A63" w14:textId="77777777" w:rsidR="006B1E66" w:rsidRDefault="00CC3326">
            <w:r>
              <w:rPr>
                <w:sz w:val="20"/>
                <w:szCs w:val="20"/>
              </w:rPr>
              <w:t>versao_base_regras</w:t>
            </w:r>
          </w:p>
        </w:tc>
        <w:tc>
          <w:tcPr>
            <w:tcW w:w="3200" w:type="dxa"/>
            <w:tcMar>
              <w:top w:w="70" w:type="dxa"/>
              <w:left w:w="90" w:type="dxa"/>
              <w:bottom w:w="70" w:type="dxa"/>
              <w:right w:w="90" w:type="dxa"/>
            </w:tcMar>
          </w:tcPr>
          <w:p w14:paraId="09A2D6C1"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471554F9"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4A906F8E" w14:textId="77777777">
        <w:tc>
          <w:tcPr>
            <w:tcW w:w="2100" w:type="dxa"/>
            <w:tcMar>
              <w:top w:w="70" w:type="dxa"/>
              <w:left w:w="90" w:type="dxa"/>
              <w:bottom w:w="70" w:type="dxa"/>
              <w:right w:w="90" w:type="dxa"/>
            </w:tcMar>
          </w:tcPr>
          <w:p w14:paraId="28BAF202" w14:textId="77777777" w:rsidR="006B1E66" w:rsidRDefault="00CC3326">
            <w:r>
              <w:rPr>
                <w:sz w:val="20"/>
                <w:szCs w:val="20"/>
              </w:rPr>
              <w:t>decisao</w:t>
            </w:r>
          </w:p>
        </w:tc>
        <w:tc>
          <w:tcPr>
            <w:tcW w:w="3200" w:type="dxa"/>
            <w:tcMar>
              <w:top w:w="70" w:type="dxa"/>
              <w:left w:w="90" w:type="dxa"/>
              <w:bottom w:w="70" w:type="dxa"/>
              <w:right w:w="90" w:type="dxa"/>
            </w:tcMar>
          </w:tcPr>
          <w:p w14:paraId="26E3003C" w14:textId="77777777" w:rsidR="006B1E66" w:rsidRPr="000F5B8B" w:rsidRDefault="00CC3326">
            <w:pPr>
              <w:rPr>
                <w:lang w:val="pt-BR"/>
              </w:rPr>
            </w:pPr>
            <w:r>
              <w:rPr>
                <w:sz w:val="20"/>
                <w:szCs w:val="20"/>
                <w:lang w:val="pt-BR"/>
              </w:rPr>
              <w:t xml:space="preserve">Carimbo de tempo; ponto de luz; nível pretendido pela inferência; nível emitido; restrição que motivou a </w:t>
            </w:r>
            <w:r>
              <w:rPr>
                <w:sz w:val="20"/>
                <w:szCs w:val="20"/>
                <w:lang w:val="pt-BR"/>
              </w:rPr>
              <w:lastRenderedPageBreak/>
              <w:t>correção — nenhuma, piso ou taxa; versão da base de regras; versão do modelo de previsão; classe vigente; previsão de movimentação; nível anterior; instante de publicação; execução de cenário; entradas da inferência, grau de ativação de cada regra e degrau de classe</w:t>
            </w:r>
          </w:p>
        </w:tc>
        <w:tc>
          <w:tcPr>
            <w:tcW w:w="3771" w:type="dxa"/>
            <w:tcMar>
              <w:top w:w="70" w:type="dxa"/>
              <w:left w:w="90" w:type="dxa"/>
              <w:bottom w:w="70" w:type="dxa"/>
              <w:right w:w="90" w:type="dxa"/>
            </w:tcMar>
          </w:tcPr>
          <w:p w14:paraId="6D8CB88A" w14:textId="77777777" w:rsidR="006B1E66" w:rsidRPr="000F5B8B" w:rsidRDefault="00CC3326">
            <w:pPr>
              <w:rPr>
                <w:lang w:val="pt-BR"/>
              </w:rPr>
            </w:pPr>
            <w:r>
              <w:rPr>
                <w:sz w:val="20"/>
                <w:szCs w:val="20"/>
                <w:lang w:val="pt-BR"/>
              </w:rPr>
              <w:lastRenderedPageBreak/>
              <w:t>Núcleo do registro de auditoria. Separar o nível pretendido do nível emitido é o que torna mensurável a atuação da camada de verificação</w:t>
            </w:r>
          </w:p>
        </w:tc>
      </w:tr>
      <w:tr w:rsidR="006B1E66" w:rsidRPr="00CE1B46" w14:paraId="506B24F0" w14:textId="77777777">
        <w:tc>
          <w:tcPr>
            <w:tcW w:w="2100" w:type="dxa"/>
            <w:tcMar>
              <w:top w:w="70" w:type="dxa"/>
              <w:left w:w="90" w:type="dxa"/>
              <w:bottom w:w="70" w:type="dxa"/>
              <w:right w:w="90" w:type="dxa"/>
            </w:tcMar>
          </w:tcPr>
          <w:p w14:paraId="22148A4E" w14:textId="77777777" w:rsidR="006B1E66" w:rsidRDefault="00CC3326">
            <w:r>
              <w:rPr>
                <w:sz w:val="20"/>
                <w:szCs w:val="20"/>
              </w:rPr>
              <w:t>telemetria</w:t>
            </w:r>
          </w:p>
        </w:tc>
        <w:tc>
          <w:tcPr>
            <w:tcW w:w="3200" w:type="dxa"/>
            <w:tcMar>
              <w:top w:w="70" w:type="dxa"/>
              <w:left w:w="90" w:type="dxa"/>
              <w:bottom w:w="70" w:type="dxa"/>
              <w:right w:w="90" w:type="dxa"/>
            </w:tcMar>
          </w:tcPr>
          <w:p w14:paraId="090AA583"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787C3787"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3EEC9AE5" w14:textId="77777777">
        <w:tc>
          <w:tcPr>
            <w:tcW w:w="2100" w:type="dxa"/>
            <w:tcMar>
              <w:top w:w="70" w:type="dxa"/>
              <w:left w:w="90" w:type="dxa"/>
              <w:bottom w:w="70" w:type="dxa"/>
              <w:right w:w="90" w:type="dxa"/>
            </w:tcMar>
          </w:tcPr>
          <w:p w14:paraId="3974DE6F" w14:textId="77777777" w:rsidR="00847C0D" w:rsidRDefault="00CC3326">
            <w:r>
              <w:rPr>
                <w:sz w:val="20"/>
                <w:szCs w:val="20"/>
              </w:rPr>
              <w:t>versao_modelo_previsao</w:t>
            </w:r>
          </w:p>
        </w:tc>
        <w:tc>
          <w:tcPr>
            <w:tcW w:w="3200" w:type="dxa"/>
            <w:tcMar>
              <w:top w:w="70" w:type="dxa"/>
              <w:left w:w="90" w:type="dxa"/>
              <w:bottom w:w="70" w:type="dxa"/>
              <w:right w:w="90" w:type="dxa"/>
            </w:tcMar>
          </w:tcPr>
          <w:p w14:paraId="53861A98"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5AB723FE"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7850AED2" w14:textId="77777777">
        <w:tc>
          <w:tcPr>
            <w:tcW w:w="2100" w:type="dxa"/>
            <w:tcMar>
              <w:top w:w="70" w:type="dxa"/>
              <w:left w:w="90" w:type="dxa"/>
              <w:bottom w:w="70" w:type="dxa"/>
              <w:right w:w="90" w:type="dxa"/>
            </w:tcMar>
          </w:tcPr>
          <w:p w14:paraId="15FF11F2" w14:textId="77777777" w:rsidR="00847C0D" w:rsidRDefault="00CC3326">
            <w:r>
              <w:rPr>
                <w:sz w:val="20"/>
                <w:szCs w:val="20"/>
              </w:rPr>
              <w:t>execucao_cenario</w:t>
            </w:r>
          </w:p>
        </w:tc>
        <w:tc>
          <w:tcPr>
            <w:tcW w:w="3200" w:type="dxa"/>
            <w:tcMar>
              <w:top w:w="70" w:type="dxa"/>
              <w:left w:w="90" w:type="dxa"/>
              <w:bottom w:w="70" w:type="dxa"/>
              <w:right w:w="90" w:type="dxa"/>
            </w:tcMar>
          </w:tcPr>
          <w:p w14:paraId="756020B7"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03D40857" w14:textId="77777777" w:rsidR="00847C0D" w:rsidRDefault="00CC3326">
            <w:r>
              <w:rPr>
                <w:sz w:val="20"/>
                <w:szCs w:val="20"/>
                <w:lang w:val="pt-BR"/>
              </w:rPr>
              <w:t>Separa as execuções da suíte e os regimes e modos comparados em 3.9 e 3.11</w:t>
            </w:r>
          </w:p>
        </w:tc>
      </w:tr>
      <w:tr w:rsidR="006B1E66" w:rsidRPr="00CE1B46" w14:paraId="4F63E5D0" w14:textId="77777777">
        <w:tc>
          <w:tcPr>
            <w:tcW w:w="2100" w:type="dxa"/>
            <w:tcMar>
              <w:top w:w="70" w:type="dxa"/>
              <w:left w:w="90" w:type="dxa"/>
              <w:bottom w:w="70" w:type="dxa"/>
              <w:right w:w="90" w:type="dxa"/>
            </w:tcMar>
          </w:tcPr>
          <w:p w14:paraId="4A4F977D" w14:textId="77777777" w:rsidR="00847C0D" w:rsidRDefault="00CC3326">
            <w:r>
              <w:rPr>
                <w:sz w:val="20"/>
                <w:szCs w:val="20"/>
              </w:rPr>
              <w:t>sessao_medicao</w:t>
            </w:r>
          </w:p>
        </w:tc>
        <w:tc>
          <w:tcPr>
            <w:tcW w:w="3200" w:type="dxa"/>
            <w:tcMar>
              <w:top w:w="70" w:type="dxa"/>
              <w:left w:w="90" w:type="dxa"/>
              <w:bottom w:w="70" w:type="dxa"/>
              <w:right w:w="90" w:type="dxa"/>
            </w:tcMar>
          </w:tcPr>
          <w:p w14:paraId="6A737125"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69C8975E" w14:textId="77777777" w:rsidR="00847C0D" w:rsidRDefault="00CC3326">
            <w:r>
              <w:rPr>
                <w:sz w:val="20"/>
                <w:szCs w:val="20"/>
                <w:lang w:val="pt-BR"/>
              </w:rPr>
              <w:t>Registra a residual de cada sessão e a regra de descarte de 3.4.3</w:t>
            </w:r>
          </w:p>
        </w:tc>
      </w:tr>
      <w:tr w:rsidR="006B1E66" w:rsidRPr="00CE1B46" w14:paraId="7286007F" w14:textId="77777777">
        <w:tc>
          <w:tcPr>
            <w:tcW w:w="2100" w:type="dxa"/>
            <w:tcMar>
              <w:top w:w="70" w:type="dxa"/>
              <w:left w:w="90" w:type="dxa"/>
              <w:bottom w:w="70" w:type="dxa"/>
              <w:right w:w="90" w:type="dxa"/>
            </w:tcMar>
          </w:tcPr>
          <w:p w14:paraId="46742F49" w14:textId="77777777" w:rsidR="00847C0D" w:rsidRDefault="00CC3326">
            <w:r>
              <w:rPr>
                <w:sz w:val="20"/>
                <w:szCs w:val="20"/>
              </w:rPr>
              <w:t>calibracao</w:t>
            </w:r>
          </w:p>
        </w:tc>
        <w:tc>
          <w:tcPr>
            <w:tcW w:w="3200" w:type="dxa"/>
            <w:tcMar>
              <w:top w:w="70" w:type="dxa"/>
              <w:left w:w="90" w:type="dxa"/>
              <w:bottom w:w="70" w:type="dxa"/>
              <w:right w:w="90" w:type="dxa"/>
            </w:tcMar>
          </w:tcPr>
          <w:p w14:paraId="7246CB5F"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20F50322" w14:textId="77777777" w:rsidR="00847C0D" w:rsidRDefault="00CC3326">
            <w:r>
              <w:rPr>
                <w:sz w:val="20"/>
                <w:szCs w:val="20"/>
                <w:lang w:val="pt-BR"/>
              </w:rPr>
              <w:t>Guarda a varredura de 3.4.4, origem da tabela do nó e da tolerância do diagnóstico</w:t>
            </w:r>
          </w:p>
        </w:tc>
      </w:tr>
      <w:tr w:rsidR="006B1E66" w:rsidRPr="00CE1B46" w14:paraId="3FBFC3AE" w14:textId="77777777">
        <w:tc>
          <w:tcPr>
            <w:tcW w:w="2100" w:type="dxa"/>
            <w:tcMar>
              <w:top w:w="70" w:type="dxa"/>
              <w:left w:w="90" w:type="dxa"/>
              <w:bottom w:w="70" w:type="dxa"/>
              <w:right w:w="90" w:type="dxa"/>
            </w:tcMar>
          </w:tcPr>
          <w:p w14:paraId="19CDFD7A" w14:textId="77777777" w:rsidR="00847C0D" w:rsidRDefault="00CC3326">
            <w:r>
              <w:rPr>
                <w:sz w:val="20"/>
                <w:szCs w:val="20"/>
              </w:rPr>
              <w:t>alerta_diagnostico</w:t>
            </w:r>
          </w:p>
        </w:tc>
        <w:tc>
          <w:tcPr>
            <w:tcW w:w="3200" w:type="dxa"/>
            <w:tcMar>
              <w:top w:w="70" w:type="dxa"/>
              <w:left w:w="90" w:type="dxa"/>
              <w:bottom w:w="70" w:type="dxa"/>
              <w:right w:w="90" w:type="dxa"/>
            </w:tcMar>
          </w:tcPr>
          <w:p w14:paraId="0E81F62F"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2ACE19C7" w14:textId="77777777" w:rsidR="00847C0D" w:rsidRDefault="00CC3326">
            <w:r>
              <w:rPr>
                <w:sz w:val="20"/>
                <w:szCs w:val="20"/>
                <w:lang w:val="pt-BR"/>
              </w:rPr>
              <w:t>Registra os alertas de falha total e de perda de controle (RF11)</w:t>
            </w:r>
          </w:p>
        </w:tc>
      </w:tr>
      <w:tr w:rsidR="006B1E66" w:rsidRPr="00CE1B46" w14:paraId="19324401" w14:textId="77777777">
        <w:tc>
          <w:tcPr>
            <w:tcW w:w="2100" w:type="dxa"/>
            <w:tcMar>
              <w:top w:w="70" w:type="dxa"/>
              <w:left w:w="90" w:type="dxa"/>
              <w:bottom w:w="70" w:type="dxa"/>
              <w:right w:w="90" w:type="dxa"/>
            </w:tcMar>
          </w:tcPr>
          <w:p w14:paraId="3AC2C2A1" w14:textId="77777777" w:rsidR="00847C0D" w:rsidRDefault="00CC3326">
            <w:r>
              <w:rPr>
                <w:sz w:val="20"/>
                <w:szCs w:val="20"/>
              </w:rPr>
              <w:t>luminaria_referencia</w:t>
            </w:r>
          </w:p>
        </w:tc>
        <w:tc>
          <w:tcPr>
            <w:tcW w:w="3200" w:type="dxa"/>
            <w:tcMar>
              <w:top w:w="70" w:type="dxa"/>
              <w:left w:w="90" w:type="dxa"/>
              <w:bottom w:w="70" w:type="dxa"/>
              <w:right w:w="90" w:type="dxa"/>
            </w:tcMar>
          </w:tcPr>
          <w:p w14:paraId="5CB15ADA"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1AF73829" w14:textId="77777777" w:rsidR="00847C0D" w:rsidRDefault="00CC3326">
            <w:r>
              <w:rPr>
                <w:sz w:val="20"/>
                <w:szCs w:val="20"/>
                <w:lang w:val="pt-BR"/>
              </w:rPr>
              <w:t>Luminárias do Quadro 9, lidas pela estimativa de energia</w:t>
            </w:r>
          </w:p>
        </w:tc>
      </w:tr>
    </w:tbl>
    <w:p w14:paraId="38679C4D" w14:textId="77777777" w:rsidR="006B1E66" w:rsidRPr="000F5B8B" w:rsidRDefault="00CC3326">
      <w:pPr>
        <w:spacing w:before="130" w:after="260"/>
        <w:rPr>
          <w:lang w:val="pt-BR"/>
        </w:rPr>
      </w:pPr>
      <w:r>
        <w:rPr>
          <w:sz w:val="20"/>
          <w:szCs w:val="20"/>
          <w:lang w:val="pt-BR"/>
        </w:rPr>
        <w:t>Fonte: Elaborado pelos autores (2026).</w:t>
      </w:r>
    </w:p>
    <w:p w14:paraId="79E409D0"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3C597A95" w14:textId="77777777" w:rsidR="006B1E66" w:rsidRPr="000F5B8B" w:rsidRDefault="00CC3326">
      <w:pPr>
        <w:spacing w:after="120" w:line="360" w:lineRule="auto"/>
        <w:ind w:firstLine="709"/>
        <w:jc w:val="both"/>
        <w:rPr>
          <w:lang w:val="pt-BR"/>
        </w:rPr>
      </w:pPr>
      <w:r>
        <w:rPr>
          <w:lang w:val="pt-BR"/>
        </w:rPr>
        <w:t xml:space="preserve">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w:t>
      </w:r>
      <w:r>
        <w:rPr>
          <w:lang w:val="pt-BR"/>
        </w:rPr>
        <w:lastRenderedPageBreak/>
        <w:t>tratamento do crescimento em escala de parque figura entre as recomendações de 7.1.</w:t>
      </w:r>
    </w:p>
    <w:p w14:paraId="4FC07015" w14:textId="77777777" w:rsidR="00E01C3A" w:rsidRDefault="00CC3326">
      <w:pPr>
        <w:pStyle w:val="Heading3"/>
        <w:spacing w:before="320" w:after="200" w:line="360" w:lineRule="auto"/>
        <w:rPr>
          <w:lang w:val="pt-BR"/>
        </w:rPr>
      </w:pPr>
      <w:bookmarkStart w:id="54" w:name="_Toc241778814"/>
      <w:r>
        <w:rPr>
          <w:lang w:val="pt-BR"/>
        </w:rPr>
        <w:t>4.7.2 Modelo lógico: diagrama entidade-relacionamento</w:t>
      </w:r>
      <w:bookmarkEnd w:id="54"/>
    </w:p>
    <w:p w14:paraId="2498BA2F" w14:textId="77777777" w:rsidR="00E01C3A" w:rsidRDefault="00CC3326">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122B6DC6"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429213"/>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4429213"/>
                    </a:xfrm>
                    <a:prstGeom prst="rect">
                      <a:avLst/>
                    </a:prstGeom>
                  </pic:spPr>
                </pic:pic>
              </a:graphicData>
            </a:graphic>
          </wp:inline>
        </w:drawing>
      </w:r>
    </w:p>
    <w:p w14:paraId="271F1076" w14:textId="77777777" w:rsidR="00E01C3A" w:rsidRDefault="00CC3326">
      <w:pPr>
        <w:keepNext/>
        <w:spacing w:before="130" w:after="60"/>
        <w:jc w:val="center"/>
        <w:rPr>
          <w:lang w:val="pt-BR"/>
        </w:rPr>
      </w:pPr>
      <w:r>
        <w:rPr>
          <w:sz w:val="20"/>
          <w:szCs w:val="20"/>
          <w:lang w:val="pt-BR"/>
        </w:rPr>
        <w:t>Figura 2 – Diagrama entidade-relacionamento do banco de dados</w:t>
      </w:r>
    </w:p>
    <w:p w14:paraId="6DC735F0" w14:textId="77777777" w:rsidR="00E01C3A" w:rsidRDefault="00CC3326">
      <w:pPr>
        <w:spacing w:after="280"/>
        <w:jc w:val="center"/>
        <w:rPr>
          <w:lang w:val="pt-BR"/>
        </w:rPr>
      </w:pPr>
      <w:r>
        <w:rPr>
          <w:sz w:val="20"/>
          <w:szCs w:val="20"/>
          <w:lang w:val="pt-BR"/>
        </w:rPr>
        <w:t>Fonte: Elaborado pelos autores (2026).</w:t>
      </w:r>
    </w:p>
    <w:p w14:paraId="0E6D2570" w14:textId="77777777" w:rsidR="00E01C3A" w:rsidRDefault="00CC3326">
      <w:pPr>
        <w:spacing w:after="120" w:line="360" w:lineRule="auto"/>
        <w:ind w:firstLine="709"/>
        <w:jc w:val="both"/>
        <w:rPr>
          <w:lang w:val="pt-BR"/>
        </w:rPr>
      </w:pPr>
      <w:r>
        <w:rPr>
          <w:lang w:val="pt-BR"/>
        </w:rPr>
        <w:t xml:space="preserve">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w:t>
      </w:r>
      <w:r>
        <w:rPr>
          <w:lang w:val="pt-BR"/>
        </w:rPr>
        <w:lastRenderedPageBreak/>
        <w:t>completa: evento, estimativa, nível pretendido, restrição aplicada, nível emitido e medição.</w:t>
      </w:r>
    </w:p>
    <w:p w14:paraId="0C41E6DF"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5742C0CB"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36EB0609" w14:textId="77777777" w:rsidR="00E01C3A" w:rsidRDefault="00CC3326">
      <w:pPr>
        <w:pStyle w:val="Heading3"/>
        <w:spacing w:before="320" w:after="200" w:line="360" w:lineRule="auto"/>
        <w:rPr>
          <w:lang w:val="pt-BR"/>
        </w:rPr>
      </w:pPr>
      <w:bookmarkStart w:id="55" w:name="_Toc241778815"/>
      <w:r>
        <w:rPr>
          <w:lang w:val="pt-BR"/>
        </w:rPr>
        <w:t>4.7.3 Modelo físico: tabelas, domínios e restrições</w:t>
      </w:r>
      <w:bookmarkEnd w:id="55"/>
    </w:p>
    <w:p w14:paraId="71535C63"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260C28FE"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52074506" w14:textId="77777777">
        <w:trPr>
          <w:tblHeader/>
        </w:trPr>
        <w:tc>
          <w:tcPr>
            <w:tcW w:w="2100" w:type="dxa"/>
            <w:shd w:val="clear" w:color="auto" w:fill="EDEDED"/>
            <w:tcMar>
              <w:top w:w="70" w:type="dxa"/>
              <w:left w:w="90" w:type="dxa"/>
              <w:bottom w:w="70" w:type="dxa"/>
              <w:right w:w="90" w:type="dxa"/>
            </w:tcMar>
          </w:tcPr>
          <w:p w14:paraId="3B8D68D2"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3AFB243E"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4FAA4433" w14:textId="77777777" w:rsidR="00847C0D" w:rsidRDefault="00CC3326">
            <w:r>
              <w:rPr>
                <w:sz w:val="20"/>
                <w:szCs w:val="20"/>
              </w:rPr>
              <w:t>Uso pelo sistema</w:t>
            </w:r>
          </w:p>
        </w:tc>
      </w:tr>
      <w:tr w:rsidR="006B1E66" w:rsidRPr="00CE1B46" w14:paraId="3AAF7A10" w14:textId="77777777">
        <w:tc>
          <w:tcPr>
            <w:tcW w:w="2100" w:type="dxa"/>
            <w:tcMar>
              <w:top w:w="70" w:type="dxa"/>
              <w:left w:w="90" w:type="dxa"/>
              <w:bottom w:w="70" w:type="dxa"/>
              <w:right w:w="90" w:type="dxa"/>
            </w:tcMar>
          </w:tcPr>
          <w:p w14:paraId="7BEFD19D" w14:textId="77777777" w:rsidR="00847C0D" w:rsidRDefault="00CC3326">
            <w:r>
              <w:rPr>
                <w:sz w:val="20"/>
                <w:szCs w:val="20"/>
              </w:rPr>
              <w:t>classe_iluminacao</w:t>
            </w:r>
          </w:p>
        </w:tc>
        <w:tc>
          <w:tcPr>
            <w:tcW w:w="3200" w:type="dxa"/>
            <w:tcMar>
              <w:top w:w="70" w:type="dxa"/>
              <w:left w:w="90" w:type="dxa"/>
              <w:bottom w:w="70" w:type="dxa"/>
              <w:right w:w="90" w:type="dxa"/>
            </w:tcMar>
          </w:tcPr>
          <w:p w14:paraId="3A497D74"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305EAA13"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3EE6CB04" w14:textId="77777777">
        <w:tc>
          <w:tcPr>
            <w:tcW w:w="2100" w:type="dxa"/>
            <w:tcMar>
              <w:top w:w="70" w:type="dxa"/>
              <w:left w:w="90" w:type="dxa"/>
              <w:bottom w:w="70" w:type="dxa"/>
              <w:right w:w="90" w:type="dxa"/>
            </w:tcMar>
          </w:tcPr>
          <w:p w14:paraId="78EA8583" w14:textId="77777777" w:rsidR="00847C0D" w:rsidRDefault="00CC3326">
            <w:r>
              <w:rPr>
                <w:sz w:val="20"/>
                <w:szCs w:val="20"/>
              </w:rPr>
              <w:lastRenderedPageBreak/>
              <w:t>ponto_de_luz</w:t>
            </w:r>
          </w:p>
        </w:tc>
        <w:tc>
          <w:tcPr>
            <w:tcW w:w="3200" w:type="dxa"/>
            <w:tcMar>
              <w:top w:w="70" w:type="dxa"/>
              <w:left w:w="90" w:type="dxa"/>
              <w:bottom w:w="70" w:type="dxa"/>
              <w:right w:w="90" w:type="dxa"/>
            </w:tcMar>
          </w:tcPr>
          <w:p w14:paraId="5810DA4A" w14:textId="77777777" w:rsidR="00847C0D" w:rsidRDefault="00CC3326">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199331B6" w14:textId="77777777" w:rsidR="00847C0D" w:rsidRDefault="00CC3326">
            <w:r>
              <w:rPr>
                <w:sz w:val="20"/>
                <w:szCs w:val="20"/>
                <w:lang w:val="pt-BR"/>
              </w:rPr>
              <w:t>Ponto comandado; o estado é atualizado pela presença do nó e pelo diagnóstico</w:t>
            </w:r>
          </w:p>
        </w:tc>
      </w:tr>
      <w:tr w:rsidR="006B1E66" w:rsidRPr="00CE1B46" w14:paraId="3AB53B90" w14:textId="77777777">
        <w:tc>
          <w:tcPr>
            <w:tcW w:w="2100" w:type="dxa"/>
            <w:tcMar>
              <w:top w:w="70" w:type="dxa"/>
              <w:left w:w="90" w:type="dxa"/>
              <w:bottom w:w="70" w:type="dxa"/>
              <w:right w:w="90" w:type="dxa"/>
            </w:tcMar>
          </w:tcPr>
          <w:p w14:paraId="37071F43" w14:textId="77777777" w:rsidR="00847C0D" w:rsidRDefault="00CC3326">
            <w:r>
              <w:rPr>
                <w:sz w:val="20"/>
                <w:szCs w:val="20"/>
              </w:rPr>
              <w:t>trecho_via</w:t>
            </w:r>
          </w:p>
        </w:tc>
        <w:tc>
          <w:tcPr>
            <w:tcW w:w="3200" w:type="dxa"/>
            <w:tcMar>
              <w:top w:w="70" w:type="dxa"/>
              <w:left w:w="90" w:type="dxa"/>
              <w:bottom w:w="70" w:type="dxa"/>
              <w:right w:w="90" w:type="dxa"/>
            </w:tcMar>
          </w:tcPr>
          <w:p w14:paraId="274719C5"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6DB45888" w14:textId="77777777" w:rsidR="00847C0D" w:rsidRDefault="00CC3326">
            <w:r>
              <w:rPr>
                <w:sz w:val="20"/>
                <w:szCs w:val="20"/>
                <w:lang w:val="pt-BR"/>
              </w:rPr>
              <w:t>Lugar a que cada publicação se refere; carga inicial com o recorte real do cadastro</w:t>
            </w:r>
          </w:p>
        </w:tc>
      </w:tr>
      <w:tr w:rsidR="006B1E66" w:rsidRPr="00CE1B46" w14:paraId="4B978092" w14:textId="77777777">
        <w:tc>
          <w:tcPr>
            <w:tcW w:w="2100" w:type="dxa"/>
            <w:tcMar>
              <w:top w:w="70" w:type="dxa"/>
              <w:left w:w="90" w:type="dxa"/>
              <w:bottom w:w="70" w:type="dxa"/>
              <w:right w:w="90" w:type="dxa"/>
            </w:tcMar>
          </w:tcPr>
          <w:p w14:paraId="55BADB5A" w14:textId="77777777" w:rsidR="00847C0D" w:rsidRDefault="00CC3326">
            <w:r>
              <w:rPr>
                <w:sz w:val="20"/>
                <w:szCs w:val="20"/>
              </w:rPr>
              <w:t>trecho_ponto</w:t>
            </w:r>
          </w:p>
        </w:tc>
        <w:tc>
          <w:tcPr>
            <w:tcW w:w="3200" w:type="dxa"/>
            <w:tcMar>
              <w:top w:w="70" w:type="dxa"/>
              <w:left w:w="90" w:type="dxa"/>
              <w:bottom w:w="70" w:type="dxa"/>
              <w:right w:w="90" w:type="dxa"/>
            </w:tcMar>
          </w:tcPr>
          <w:p w14:paraId="7C7DF5F1"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07510E1F" w14:textId="77777777" w:rsidR="00847C0D" w:rsidRDefault="00CC3326">
            <w:r>
              <w:rPr>
                <w:sz w:val="20"/>
                <w:szCs w:val="20"/>
                <w:lang w:val="pt-BR"/>
              </w:rPr>
              <w:t>Pontos de luz afetados por uma leitura e trechos que cada ponto enxerga</w:t>
            </w:r>
          </w:p>
        </w:tc>
      </w:tr>
      <w:tr w:rsidR="006B1E66" w:rsidRPr="00CE1B46" w14:paraId="5C2BFBD1" w14:textId="77777777">
        <w:tc>
          <w:tcPr>
            <w:tcW w:w="2100" w:type="dxa"/>
            <w:tcMar>
              <w:top w:w="70" w:type="dxa"/>
              <w:left w:w="90" w:type="dxa"/>
              <w:bottom w:w="70" w:type="dxa"/>
              <w:right w:w="90" w:type="dxa"/>
            </w:tcMar>
          </w:tcPr>
          <w:p w14:paraId="0E2C3B8E" w14:textId="77777777" w:rsidR="00847C0D" w:rsidRDefault="00CC3326">
            <w:r>
              <w:rPr>
                <w:sz w:val="20"/>
                <w:szCs w:val="20"/>
              </w:rPr>
              <w:t>luminaria_referencia</w:t>
            </w:r>
          </w:p>
        </w:tc>
        <w:tc>
          <w:tcPr>
            <w:tcW w:w="3200" w:type="dxa"/>
            <w:tcMar>
              <w:top w:w="70" w:type="dxa"/>
              <w:left w:w="90" w:type="dxa"/>
              <w:bottom w:w="70" w:type="dxa"/>
              <w:right w:w="90" w:type="dxa"/>
            </w:tcMar>
          </w:tcPr>
          <w:p w14:paraId="51F57A3F"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515F9D8D" w14:textId="77777777" w:rsidR="00847C0D" w:rsidRDefault="00CC3326">
            <w:r>
              <w:rPr>
                <w:sz w:val="20"/>
                <w:szCs w:val="20"/>
                <w:lang w:val="pt-BR"/>
              </w:rPr>
              <w:t>Luminárias de 40 W e 440 W do Quadro 9, lidas pela estimativa de energia</w:t>
            </w:r>
          </w:p>
        </w:tc>
      </w:tr>
      <w:tr w:rsidR="006B1E66" w:rsidRPr="00CE1B46" w14:paraId="46C9852C" w14:textId="77777777">
        <w:tc>
          <w:tcPr>
            <w:tcW w:w="2100" w:type="dxa"/>
            <w:tcMar>
              <w:top w:w="70" w:type="dxa"/>
              <w:left w:w="90" w:type="dxa"/>
              <w:bottom w:w="70" w:type="dxa"/>
              <w:right w:w="90" w:type="dxa"/>
            </w:tcMar>
          </w:tcPr>
          <w:p w14:paraId="1E6879B6" w14:textId="77777777" w:rsidR="00847C0D" w:rsidRDefault="00CC3326">
            <w:r>
              <w:rPr>
                <w:sz w:val="20"/>
                <w:szCs w:val="20"/>
              </w:rPr>
              <w:t>evento_urbano</w:t>
            </w:r>
          </w:p>
        </w:tc>
        <w:tc>
          <w:tcPr>
            <w:tcW w:w="3200" w:type="dxa"/>
            <w:tcMar>
              <w:top w:w="70" w:type="dxa"/>
              <w:left w:w="90" w:type="dxa"/>
              <w:bottom w:w="70" w:type="dxa"/>
              <w:right w:w="90" w:type="dxa"/>
            </w:tcMar>
          </w:tcPr>
          <w:p w14:paraId="29120D77" w14:textId="77777777" w:rsidR="00847C0D" w:rsidRDefault="00CC3326">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349B599C" w14:textId="77777777" w:rsidR="00847C0D" w:rsidRDefault="00CC3326">
            <w:r>
              <w:rPr>
                <w:sz w:val="20"/>
                <w:szCs w:val="20"/>
                <w:lang w:val="pt-BR"/>
              </w:rPr>
              <w:t>Publicação do trecho pela interface; cada inserção notifica o serviço de decisão, que decide na hora (RNF03)</w:t>
            </w:r>
          </w:p>
        </w:tc>
      </w:tr>
      <w:tr w:rsidR="006B1E66" w:rsidRPr="00CE1B46" w14:paraId="6ACC14B9" w14:textId="77777777">
        <w:tc>
          <w:tcPr>
            <w:tcW w:w="2100" w:type="dxa"/>
            <w:tcMar>
              <w:top w:w="70" w:type="dxa"/>
              <w:left w:w="90" w:type="dxa"/>
              <w:bottom w:w="70" w:type="dxa"/>
              <w:right w:w="90" w:type="dxa"/>
            </w:tcMar>
          </w:tcPr>
          <w:p w14:paraId="3C06B81C" w14:textId="77777777" w:rsidR="00847C0D" w:rsidRDefault="00CC3326">
            <w:r>
              <w:rPr>
                <w:sz w:val="20"/>
                <w:szCs w:val="20"/>
              </w:rPr>
              <w:t>versao_base_regras</w:t>
            </w:r>
          </w:p>
        </w:tc>
        <w:tc>
          <w:tcPr>
            <w:tcW w:w="3200" w:type="dxa"/>
            <w:tcMar>
              <w:top w:w="70" w:type="dxa"/>
              <w:left w:w="90" w:type="dxa"/>
              <w:bottom w:w="70" w:type="dxa"/>
              <w:right w:w="90" w:type="dxa"/>
            </w:tcMar>
          </w:tcPr>
          <w:p w14:paraId="68D1DCD1"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5611252D" w14:textId="77777777" w:rsidR="00847C0D" w:rsidRDefault="00CC3326">
            <w:r>
              <w:rPr>
                <w:sz w:val="20"/>
                <w:szCs w:val="20"/>
                <w:lang w:val="pt-BR"/>
              </w:rPr>
              <w:t>O serviço confere o hash ao iniciar e recusa operar com arquivo alterado sem nova versão (RNF04)</w:t>
            </w:r>
          </w:p>
        </w:tc>
      </w:tr>
      <w:tr w:rsidR="006B1E66" w:rsidRPr="00CE1B46" w14:paraId="235BADDD" w14:textId="77777777">
        <w:tc>
          <w:tcPr>
            <w:tcW w:w="2100" w:type="dxa"/>
            <w:tcMar>
              <w:top w:w="70" w:type="dxa"/>
              <w:left w:w="90" w:type="dxa"/>
              <w:bottom w:w="70" w:type="dxa"/>
              <w:right w:w="90" w:type="dxa"/>
            </w:tcMar>
          </w:tcPr>
          <w:p w14:paraId="3243F432" w14:textId="77777777" w:rsidR="00847C0D" w:rsidRDefault="00CC3326">
            <w:r>
              <w:rPr>
                <w:sz w:val="20"/>
                <w:szCs w:val="20"/>
              </w:rPr>
              <w:t>versao_modelo_previsao</w:t>
            </w:r>
          </w:p>
        </w:tc>
        <w:tc>
          <w:tcPr>
            <w:tcW w:w="3200" w:type="dxa"/>
            <w:tcMar>
              <w:top w:w="70" w:type="dxa"/>
              <w:left w:w="90" w:type="dxa"/>
              <w:bottom w:w="70" w:type="dxa"/>
              <w:right w:w="90" w:type="dxa"/>
            </w:tcMar>
          </w:tcPr>
          <w:p w14:paraId="73FBE6B8"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21CF28C4" w14:textId="77777777" w:rsidR="00847C0D" w:rsidRDefault="00CC3326">
            <w:r>
              <w:rPr>
                <w:sz w:val="20"/>
                <w:szCs w:val="20"/>
                <w:lang w:val="pt-BR"/>
              </w:rPr>
              <w:t>Versão da previsão que alimentou cada decisão (RNF04)</w:t>
            </w:r>
          </w:p>
        </w:tc>
      </w:tr>
      <w:tr w:rsidR="006B1E66" w:rsidRPr="00CE1B46" w14:paraId="76F0F736" w14:textId="77777777">
        <w:tc>
          <w:tcPr>
            <w:tcW w:w="2100" w:type="dxa"/>
            <w:tcMar>
              <w:top w:w="70" w:type="dxa"/>
              <w:left w:w="90" w:type="dxa"/>
              <w:bottom w:w="70" w:type="dxa"/>
              <w:right w:w="90" w:type="dxa"/>
            </w:tcMar>
          </w:tcPr>
          <w:p w14:paraId="0F29B5C7" w14:textId="77777777" w:rsidR="00847C0D" w:rsidRDefault="00CC3326">
            <w:r>
              <w:rPr>
                <w:sz w:val="20"/>
                <w:szCs w:val="20"/>
              </w:rPr>
              <w:t>execucao_cenario</w:t>
            </w:r>
          </w:p>
        </w:tc>
        <w:tc>
          <w:tcPr>
            <w:tcW w:w="3200" w:type="dxa"/>
            <w:tcMar>
              <w:top w:w="70" w:type="dxa"/>
              <w:left w:w="90" w:type="dxa"/>
              <w:bottom w:w="70" w:type="dxa"/>
              <w:right w:w="90" w:type="dxa"/>
            </w:tcMar>
          </w:tcPr>
          <w:p w14:paraId="4E2F5980" w14:textId="77777777" w:rsidR="00847C0D" w:rsidRDefault="00CC3326">
            <w:r>
              <w:rPr>
                <w:sz w:val="20"/>
                <w:szCs w:val="20"/>
                <w:lang w:val="pt-BR"/>
              </w:rPr>
              <w:t xml:space="preserve">Identificador; cenário; regime em {adaptativo, pleno constante, horário fixo}; modo em {antecipado, reativo}; início </w:t>
            </w:r>
            <w:r>
              <w:rPr>
                <w:sz w:val="20"/>
                <w:szCs w:val="20"/>
                <w:lang w:val="pt-BR"/>
              </w:rPr>
              <w:lastRenderedPageBreak/>
              <w:t>e fim, fim não anterior ao início; observação</w:t>
            </w:r>
          </w:p>
        </w:tc>
        <w:tc>
          <w:tcPr>
            <w:tcW w:w="3771" w:type="dxa"/>
            <w:tcMar>
              <w:top w:w="70" w:type="dxa"/>
              <w:left w:w="90" w:type="dxa"/>
              <w:bottom w:w="70" w:type="dxa"/>
              <w:right w:w="90" w:type="dxa"/>
            </w:tcMar>
          </w:tcPr>
          <w:p w14:paraId="098964E9" w14:textId="77777777" w:rsidR="00847C0D" w:rsidRDefault="00CC3326">
            <w:r>
              <w:rPr>
                <w:sz w:val="20"/>
                <w:szCs w:val="20"/>
                <w:lang w:val="pt-BR"/>
              </w:rPr>
              <w:lastRenderedPageBreak/>
              <w:t>Separa as execuções da suíte (RF10) e os modos comparados para H3</w:t>
            </w:r>
          </w:p>
        </w:tc>
      </w:tr>
      <w:tr w:rsidR="006B1E66" w:rsidRPr="00CE1B46" w14:paraId="071A7BE2" w14:textId="77777777">
        <w:tc>
          <w:tcPr>
            <w:tcW w:w="2100" w:type="dxa"/>
            <w:tcMar>
              <w:top w:w="70" w:type="dxa"/>
              <w:left w:w="90" w:type="dxa"/>
              <w:bottom w:w="70" w:type="dxa"/>
              <w:right w:w="90" w:type="dxa"/>
            </w:tcMar>
          </w:tcPr>
          <w:p w14:paraId="1548D824" w14:textId="77777777" w:rsidR="00847C0D" w:rsidRDefault="00CC3326">
            <w:r>
              <w:rPr>
                <w:sz w:val="20"/>
                <w:szCs w:val="20"/>
              </w:rPr>
              <w:t>decisao</w:t>
            </w:r>
          </w:p>
        </w:tc>
        <w:tc>
          <w:tcPr>
            <w:tcW w:w="3200" w:type="dxa"/>
            <w:tcMar>
              <w:top w:w="70" w:type="dxa"/>
              <w:left w:w="90" w:type="dxa"/>
              <w:bottom w:w="70" w:type="dxa"/>
              <w:right w:w="90" w:type="dxa"/>
            </w:tcMar>
          </w:tcPr>
          <w:p w14:paraId="2698AAEE" w14:textId="77777777" w:rsidR="00847C0D" w:rsidRDefault="00CC3326">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49E23BBC" w14:textId="77777777" w:rsidR="00847C0D" w:rsidRDefault="00CC3326">
            <w:r>
              <w:rPr>
                <w:sz w:val="20"/>
                <w:szCs w:val="20"/>
                <w:lang w:val="pt-BR"/>
              </w:rPr>
              <w:t>Núcleo do registro de auditoria</w:t>
            </w:r>
          </w:p>
        </w:tc>
      </w:tr>
      <w:tr w:rsidR="006B1E66" w:rsidRPr="00CE1B46" w14:paraId="647ABC7B" w14:textId="77777777">
        <w:tc>
          <w:tcPr>
            <w:tcW w:w="2100" w:type="dxa"/>
            <w:tcMar>
              <w:top w:w="70" w:type="dxa"/>
              <w:left w:w="90" w:type="dxa"/>
              <w:bottom w:w="70" w:type="dxa"/>
              <w:right w:w="90" w:type="dxa"/>
            </w:tcMar>
          </w:tcPr>
          <w:p w14:paraId="1E0F45C0" w14:textId="77777777" w:rsidR="00847C0D" w:rsidRDefault="00CC3326">
            <w:r>
              <w:rPr>
                <w:sz w:val="20"/>
                <w:szCs w:val="20"/>
              </w:rPr>
              <w:t>decisao_evento</w:t>
            </w:r>
          </w:p>
        </w:tc>
        <w:tc>
          <w:tcPr>
            <w:tcW w:w="3200" w:type="dxa"/>
            <w:tcMar>
              <w:top w:w="70" w:type="dxa"/>
              <w:left w:w="90" w:type="dxa"/>
              <w:bottom w:w="70" w:type="dxa"/>
              <w:right w:w="90" w:type="dxa"/>
            </w:tcMar>
          </w:tcPr>
          <w:p w14:paraId="4AF39683"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7DE20F87" w14:textId="77777777" w:rsidR="00847C0D" w:rsidRDefault="00CC3326">
            <w:r>
              <w:rPr>
                <w:sz w:val="20"/>
                <w:szCs w:val="20"/>
                <w:lang w:val="pt-BR"/>
              </w:rPr>
              <w:t>Eventos em que cada decisão se apoiou, na relação de muitos para muitos</w:t>
            </w:r>
          </w:p>
        </w:tc>
      </w:tr>
      <w:tr w:rsidR="006B1E66" w:rsidRPr="00CE1B46" w14:paraId="42A41172" w14:textId="77777777">
        <w:tc>
          <w:tcPr>
            <w:tcW w:w="2100" w:type="dxa"/>
            <w:tcMar>
              <w:top w:w="70" w:type="dxa"/>
              <w:left w:w="90" w:type="dxa"/>
              <w:bottom w:w="70" w:type="dxa"/>
              <w:right w:w="90" w:type="dxa"/>
            </w:tcMar>
          </w:tcPr>
          <w:p w14:paraId="539DA010" w14:textId="77777777" w:rsidR="00847C0D" w:rsidRDefault="00CC3326">
            <w:r>
              <w:rPr>
                <w:sz w:val="20"/>
                <w:szCs w:val="20"/>
              </w:rPr>
              <w:t>sessao_medicao</w:t>
            </w:r>
          </w:p>
        </w:tc>
        <w:tc>
          <w:tcPr>
            <w:tcW w:w="3200" w:type="dxa"/>
            <w:tcMar>
              <w:top w:w="70" w:type="dxa"/>
              <w:left w:w="90" w:type="dxa"/>
              <w:bottom w:w="70" w:type="dxa"/>
              <w:right w:w="90" w:type="dxa"/>
            </w:tcMar>
          </w:tcPr>
          <w:p w14:paraId="6112566F"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178ACB40" w14:textId="77777777" w:rsidR="00847C0D" w:rsidRDefault="00CC3326">
            <w:r>
              <w:rPr>
                <w:sz w:val="20"/>
                <w:szCs w:val="20"/>
                <w:lang w:val="pt-BR"/>
              </w:rPr>
              <w:t>Residual subtraída das leituras e regra de descarte de 3.4.3</w:t>
            </w:r>
          </w:p>
        </w:tc>
      </w:tr>
      <w:tr w:rsidR="006B1E66" w:rsidRPr="00CE1B46" w14:paraId="3720BC8F" w14:textId="77777777">
        <w:tc>
          <w:tcPr>
            <w:tcW w:w="2100" w:type="dxa"/>
            <w:tcMar>
              <w:top w:w="70" w:type="dxa"/>
              <w:left w:w="90" w:type="dxa"/>
              <w:bottom w:w="70" w:type="dxa"/>
              <w:right w:w="90" w:type="dxa"/>
            </w:tcMar>
          </w:tcPr>
          <w:p w14:paraId="2B3E08EC" w14:textId="77777777" w:rsidR="00847C0D" w:rsidRDefault="00CC3326">
            <w:r>
              <w:rPr>
                <w:sz w:val="20"/>
                <w:szCs w:val="20"/>
              </w:rPr>
              <w:t>telemetria</w:t>
            </w:r>
          </w:p>
        </w:tc>
        <w:tc>
          <w:tcPr>
            <w:tcW w:w="3200" w:type="dxa"/>
            <w:tcMar>
              <w:top w:w="70" w:type="dxa"/>
              <w:left w:w="90" w:type="dxa"/>
              <w:bottom w:w="70" w:type="dxa"/>
              <w:right w:w="90" w:type="dxa"/>
            </w:tcMar>
          </w:tcPr>
          <w:p w14:paraId="05E91CA8"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5AFD011E" w14:textId="77777777" w:rsidR="00847C0D" w:rsidRDefault="00CC3326">
            <w:r>
              <w:rPr>
                <w:sz w:val="20"/>
                <w:szCs w:val="20"/>
                <w:lang w:val="pt-BR"/>
              </w:rPr>
              <w:t>Confirmação de cada decisão, na proporção de uma para uma</w:t>
            </w:r>
          </w:p>
        </w:tc>
      </w:tr>
      <w:tr w:rsidR="006B1E66" w:rsidRPr="00CE1B46" w14:paraId="74744793" w14:textId="77777777">
        <w:tc>
          <w:tcPr>
            <w:tcW w:w="2100" w:type="dxa"/>
            <w:tcMar>
              <w:top w:w="70" w:type="dxa"/>
              <w:left w:w="90" w:type="dxa"/>
              <w:bottom w:w="70" w:type="dxa"/>
              <w:right w:w="90" w:type="dxa"/>
            </w:tcMar>
          </w:tcPr>
          <w:p w14:paraId="7DEE798F" w14:textId="77777777" w:rsidR="00847C0D" w:rsidRDefault="00CC3326">
            <w:r>
              <w:rPr>
                <w:sz w:val="20"/>
                <w:szCs w:val="20"/>
              </w:rPr>
              <w:t>calibracao</w:t>
            </w:r>
          </w:p>
        </w:tc>
        <w:tc>
          <w:tcPr>
            <w:tcW w:w="3200" w:type="dxa"/>
            <w:tcMar>
              <w:top w:w="70" w:type="dxa"/>
              <w:left w:w="90" w:type="dxa"/>
              <w:bottom w:w="70" w:type="dxa"/>
              <w:right w:w="90" w:type="dxa"/>
            </w:tcMar>
          </w:tcPr>
          <w:p w14:paraId="40BA6B52"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4AB3F2BE" w14:textId="77777777" w:rsidR="00847C0D" w:rsidRDefault="00CC3326">
            <w:r>
              <w:rPr>
                <w:sz w:val="20"/>
                <w:szCs w:val="20"/>
                <w:lang w:val="pt-BR"/>
              </w:rPr>
              <w:t>Varredura de 3.4.4; origem da tabela do firmware e da tolerância do diagnóstico</w:t>
            </w:r>
          </w:p>
        </w:tc>
      </w:tr>
      <w:tr w:rsidR="006B1E66" w:rsidRPr="00CE1B46" w14:paraId="5BF5A1C7" w14:textId="77777777">
        <w:tc>
          <w:tcPr>
            <w:tcW w:w="2100" w:type="dxa"/>
            <w:tcMar>
              <w:top w:w="70" w:type="dxa"/>
              <w:left w:w="90" w:type="dxa"/>
              <w:bottom w:w="70" w:type="dxa"/>
              <w:right w:w="90" w:type="dxa"/>
            </w:tcMar>
          </w:tcPr>
          <w:p w14:paraId="2BEAC977" w14:textId="77777777" w:rsidR="00847C0D" w:rsidRDefault="00CC3326">
            <w:r>
              <w:rPr>
                <w:sz w:val="20"/>
                <w:szCs w:val="20"/>
              </w:rPr>
              <w:t>alerta_diagnostico</w:t>
            </w:r>
          </w:p>
        </w:tc>
        <w:tc>
          <w:tcPr>
            <w:tcW w:w="3200" w:type="dxa"/>
            <w:tcMar>
              <w:top w:w="70" w:type="dxa"/>
              <w:left w:w="90" w:type="dxa"/>
              <w:bottom w:w="70" w:type="dxa"/>
              <w:right w:w="90" w:type="dxa"/>
            </w:tcMar>
          </w:tcPr>
          <w:p w14:paraId="693FA5D5"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49C9C0C8" w14:textId="77777777" w:rsidR="00847C0D" w:rsidRDefault="00CC3326">
            <w:r>
              <w:rPr>
                <w:sz w:val="20"/>
                <w:szCs w:val="20"/>
                <w:lang w:val="pt-BR"/>
              </w:rPr>
              <w:t>Alertas do RF11, abertos e encerrados pelo serviço</w:t>
            </w:r>
          </w:p>
        </w:tc>
      </w:tr>
    </w:tbl>
    <w:p w14:paraId="794C496C" w14:textId="77777777" w:rsidR="00847C0D" w:rsidRDefault="00CC3326">
      <w:pPr>
        <w:spacing w:before="130" w:after="260"/>
      </w:pPr>
      <w:r>
        <w:rPr>
          <w:sz w:val="20"/>
          <w:szCs w:val="20"/>
          <w:lang w:val="pt-BR"/>
        </w:rPr>
        <w:t>Fonte: Elaborado pelos autores (2026).</w:t>
      </w:r>
    </w:p>
    <w:p w14:paraId="7EA9B748"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4FE93985" w14:textId="77777777" w:rsidR="00E01C3A" w:rsidRDefault="00CC3326">
      <w:pPr>
        <w:pStyle w:val="Heading2"/>
        <w:spacing w:before="360" w:after="240" w:line="360" w:lineRule="auto"/>
        <w:rPr>
          <w:lang w:val="pt-BR"/>
        </w:rPr>
      </w:pPr>
      <w:bookmarkStart w:id="56" w:name="_Toc241778816"/>
      <w:r>
        <w:rPr>
          <w:lang w:val="pt-BR"/>
        </w:rPr>
        <w:t>4.8 Especificação dos casos de teste</w:t>
      </w:r>
      <w:bookmarkEnd w:id="56"/>
    </w:p>
    <w:p w14:paraId="4150809A" w14:textId="77777777" w:rsidR="00E01C3A" w:rsidRDefault="00CC3326">
      <w:pPr>
        <w:spacing w:after="120" w:line="360" w:lineRule="auto"/>
        <w:ind w:firstLine="709"/>
        <w:jc w:val="both"/>
        <w:rPr>
          <w:lang w:val="pt-BR"/>
        </w:rPr>
      </w:pPr>
      <w:r>
        <w:rPr>
          <w:highlight w:val="yellow"/>
          <w:lang w:val="pt-BR"/>
        </w:rPr>
        <w:lastRenderedPageBreak/>
        <w:t>O Quadro 17 especifica os casos de teste. Os casos CT01 a CT14 são automatizados e executados a cada alteração do código; os demais exigem o nó físico ou o ambiente implantado e compõem as etapas de 3.9.</w:t>
      </w:r>
    </w:p>
    <w:p w14:paraId="48627341" w14:textId="77777777" w:rsidR="00847C0D" w:rsidRDefault="00CC3326">
      <w:pPr>
        <w:keepNext/>
        <w:spacing w:before="260" w:after="130"/>
      </w:pPr>
      <w:r>
        <w:rPr>
          <w:sz w:val="20"/>
          <w:szCs w:val="20"/>
          <w:lang w:val="pt-BR"/>
        </w:rPr>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75E24841" w14:textId="77777777">
        <w:trPr>
          <w:tblHeader/>
        </w:trPr>
        <w:tc>
          <w:tcPr>
            <w:tcW w:w="850" w:type="dxa"/>
            <w:shd w:val="clear" w:color="auto" w:fill="EDEDED"/>
            <w:tcMar>
              <w:top w:w="70" w:type="dxa"/>
              <w:left w:w="90" w:type="dxa"/>
              <w:bottom w:w="70" w:type="dxa"/>
              <w:right w:w="90" w:type="dxa"/>
            </w:tcMar>
          </w:tcPr>
          <w:p w14:paraId="03EC6041"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1E3556B6"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7F4C4753"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2C5938BC" w14:textId="77777777" w:rsidR="00847C0D" w:rsidRDefault="00CC3326">
            <w:r>
              <w:rPr>
                <w:sz w:val="20"/>
                <w:szCs w:val="20"/>
              </w:rPr>
              <w:t>Resultado esperado</w:t>
            </w:r>
          </w:p>
        </w:tc>
      </w:tr>
      <w:tr w:rsidR="00E01C3A" w:rsidRPr="00CE1B46" w14:paraId="0DCD1F36" w14:textId="77777777">
        <w:tc>
          <w:tcPr>
            <w:tcW w:w="850" w:type="dxa"/>
            <w:tcMar>
              <w:top w:w="70" w:type="dxa"/>
              <w:left w:w="90" w:type="dxa"/>
              <w:bottom w:w="70" w:type="dxa"/>
              <w:right w:w="90" w:type="dxa"/>
            </w:tcMar>
          </w:tcPr>
          <w:p w14:paraId="04FADC27" w14:textId="77777777" w:rsidR="00847C0D" w:rsidRDefault="00CC3326">
            <w:r>
              <w:rPr>
                <w:sz w:val="20"/>
                <w:szCs w:val="20"/>
              </w:rPr>
              <w:t>CT01</w:t>
            </w:r>
          </w:p>
        </w:tc>
        <w:tc>
          <w:tcPr>
            <w:tcW w:w="3500" w:type="dxa"/>
            <w:tcMar>
              <w:top w:w="70" w:type="dxa"/>
              <w:left w:w="90" w:type="dxa"/>
              <w:bottom w:w="70" w:type="dxa"/>
              <w:right w:w="90" w:type="dxa"/>
            </w:tcMar>
          </w:tcPr>
          <w:p w14:paraId="26DC856F" w14:textId="77777777" w:rsidR="00847C0D" w:rsidRDefault="00CC3326">
            <w:r>
              <w:rPr>
                <w:sz w:val="20"/>
                <w:szCs w:val="20"/>
                <w:lang w:val="pt-BR"/>
              </w:rPr>
              <w:t>RF01, RNF08</w:t>
            </w:r>
          </w:p>
        </w:tc>
        <w:tc>
          <w:tcPr>
            <w:tcW w:w="1750" w:type="dxa"/>
            <w:tcMar>
              <w:top w:w="70" w:type="dxa"/>
              <w:left w:w="90" w:type="dxa"/>
              <w:bottom w:w="70" w:type="dxa"/>
              <w:right w:w="90" w:type="dxa"/>
            </w:tcMar>
          </w:tcPr>
          <w:p w14:paraId="74F7AED0" w14:textId="77777777" w:rsidR="00847C0D" w:rsidRDefault="00CC3326">
            <w:r>
              <w:rPr>
                <w:sz w:val="20"/>
                <w:szCs w:val="20"/>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5CFA6A4E" w14:textId="77777777" w:rsidR="00847C0D" w:rsidRDefault="00CC3326">
            <w:r>
              <w:rPr>
                <w:sz w:val="20"/>
                <w:szCs w:val="20"/>
                <w:lang w:val="pt-BR"/>
              </w:rPr>
              <w:t>Recusa com erro de validação ou de autenticação; no pacote, só o item inválido é recusado e os demais são gravados</w:t>
            </w:r>
          </w:p>
        </w:tc>
      </w:tr>
      <w:tr w:rsidR="00E01C3A" w:rsidRPr="00CE1B46" w14:paraId="423368A4" w14:textId="77777777">
        <w:tc>
          <w:tcPr>
            <w:tcW w:w="850" w:type="dxa"/>
            <w:tcMar>
              <w:top w:w="70" w:type="dxa"/>
              <w:left w:w="90" w:type="dxa"/>
              <w:bottom w:w="70" w:type="dxa"/>
              <w:right w:w="90" w:type="dxa"/>
            </w:tcMar>
          </w:tcPr>
          <w:p w14:paraId="11330B2D" w14:textId="77777777" w:rsidR="00847C0D" w:rsidRDefault="00CC3326">
            <w:r>
              <w:rPr>
                <w:sz w:val="20"/>
                <w:szCs w:val="20"/>
              </w:rPr>
              <w:t>CT02</w:t>
            </w:r>
          </w:p>
        </w:tc>
        <w:tc>
          <w:tcPr>
            <w:tcW w:w="3500" w:type="dxa"/>
            <w:tcMar>
              <w:top w:w="70" w:type="dxa"/>
              <w:left w:w="90" w:type="dxa"/>
              <w:bottom w:w="70" w:type="dxa"/>
              <w:right w:w="90" w:type="dxa"/>
            </w:tcMar>
          </w:tcPr>
          <w:p w14:paraId="6E40656F" w14:textId="77777777" w:rsidR="00847C0D" w:rsidRDefault="00CC3326">
            <w:r>
              <w:rPr>
                <w:sz w:val="20"/>
                <w:szCs w:val="20"/>
                <w:lang w:val="pt-BR"/>
              </w:rPr>
              <w:t>RF02</w:t>
            </w:r>
          </w:p>
        </w:tc>
        <w:tc>
          <w:tcPr>
            <w:tcW w:w="1750" w:type="dxa"/>
            <w:tcMar>
              <w:top w:w="70" w:type="dxa"/>
              <w:left w:w="90" w:type="dxa"/>
              <w:bottom w:w="70" w:type="dxa"/>
              <w:right w:w="90" w:type="dxa"/>
            </w:tcMar>
          </w:tcPr>
          <w:p w14:paraId="378033FC" w14:textId="77777777" w:rsidR="00847C0D" w:rsidRDefault="00CC3326">
            <w:r>
              <w:rPr>
                <w:sz w:val="20"/>
                <w:szCs w:val="20"/>
              </w:rPr>
              <w:t>Histórico de volumes do trecho; histórico incompleto</w:t>
            </w:r>
          </w:p>
        </w:tc>
        <w:tc>
          <w:tcPr>
            <w:tcW w:w="2971" w:type="dxa"/>
            <w:tcMar>
              <w:top w:w="70" w:type="dxa"/>
              <w:left w:w="90" w:type="dxa"/>
              <w:bottom w:w="70" w:type="dxa"/>
              <w:right w:w="90" w:type="dxa"/>
            </w:tcMar>
          </w:tcPr>
          <w:p w14:paraId="4C570A4F" w14:textId="77777777" w:rsidR="00847C0D" w:rsidRDefault="00CC3326">
            <w:r>
              <w:rPr>
                <w:sz w:val="20"/>
                <w:szCs w:val="20"/>
                <w:lang w:val="pt-BR"/>
              </w:rPr>
              <w:t>Previsão entre 0 e 1 que acompanha o patamar do histórico; sem histórico, persistência</w:t>
            </w:r>
          </w:p>
        </w:tc>
      </w:tr>
      <w:tr w:rsidR="00E01C3A" w:rsidRPr="00CE1B46" w14:paraId="691FD029" w14:textId="77777777">
        <w:tc>
          <w:tcPr>
            <w:tcW w:w="850" w:type="dxa"/>
            <w:tcMar>
              <w:top w:w="70" w:type="dxa"/>
              <w:left w:w="90" w:type="dxa"/>
              <w:bottom w:w="70" w:type="dxa"/>
              <w:right w:w="90" w:type="dxa"/>
            </w:tcMar>
          </w:tcPr>
          <w:p w14:paraId="494243A7" w14:textId="77777777" w:rsidR="00847C0D" w:rsidRDefault="00CC3326">
            <w:r>
              <w:rPr>
                <w:sz w:val="20"/>
                <w:szCs w:val="20"/>
              </w:rPr>
              <w:t>CT03</w:t>
            </w:r>
          </w:p>
        </w:tc>
        <w:tc>
          <w:tcPr>
            <w:tcW w:w="3500" w:type="dxa"/>
            <w:tcMar>
              <w:top w:w="70" w:type="dxa"/>
              <w:left w:w="90" w:type="dxa"/>
              <w:bottom w:w="70" w:type="dxa"/>
              <w:right w:w="90" w:type="dxa"/>
            </w:tcMar>
          </w:tcPr>
          <w:p w14:paraId="0E2A42F9" w14:textId="77777777" w:rsidR="00847C0D" w:rsidRDefault="00CC3326">
            <w:r>
              <w:rPr>
                <w:sz w:val="20"/>
                <w:szCs w:val="20"/>
                <w:lang w:val="pt-BR"/>
              </w:rPr>
              <w:t>RF03, RNF05</w:t>
            </w:r>
          </w:p>
        </w:tc>
        <w:tc>
          <w:tcPr>
            <w:tcW w:w="1750" w:type="dxa"/>
            <w:tcMar>
              <w:top w:w="70" w:type="dxa"/>
              <w:left w:w="90" w:type="dxa"/>
              <w:bottom w:w="70" w:type="dxa"/>
              <w:right w:w="90" w:type="dxa"/>
            </w:tcMar>
          </w:tcPr>
          <w:p w14:paraId="0658141E"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7C086536" w14:textId="77777777" w:rsidR="00847C0D" w:rsidRDefault="00CC3326">
            <w:r>
              <w:rPr>
                <w:sz w:val="20"/>
                <w:szCs w:val="20"/>
                <w:lang w:val="pt-BR"/>
              </w:rPr>
              <w:t>Sete regras, todas com origem declarada e legíveis em linguagem natural; nenhuma regra que desça de classe sem ausência de ocorrência; saída em três degraus de classe</w:t>
            </w:r>
          </w:p>
        </w:tc>
      </w:tr>
      <w:tr w:rsidR="00E01C3A" w:rsidRPr="00CE1B46" w14:paraId="15C86B7E" w14:textId="77777777">
        <w:tc>
          <w:tcPr>
            <w:tcW w:w="850" w:type="dxa"/>
            <w:tcMar>
              <w:top w:w="70" w:type="dxa"/>
              <w:left w:w="90" w:type="dxa"/>
              <w:bottom w:w="70" w:type="dxa"/>
              <w:right w:w="90" w:type="dxa"/>
            </w:tcMar>
          </w:tcPr>
          <w:p w14:paraId="0481A55E" w14:textId="77777777" w:rsidR="00847C0D" w:rsidRDefault="00CC3326">
            <w:r>
              <w:rPr>
                <w:sz w:val="20"/>
                <w:szCs w:val="20"/>
              </w:rPr>
              <w:t>CT04</w:t>
            </w:r>
          </w:p>
        </w:tc>
        <w:tc>
          <w:tcPr>
            <w:tcW w:w="3500" w:type="dxa"/>
            <w:tcMar>
              <w:top w:w="70" w:type="dxa"/>
              <w:left w:w="90" w:type="dxa"/>
              <w:bottom w:w="70" w:type="dxa"/>
              <w:right w:w="90" w:type="dxa"/>
            </w:tcMar>
          </w:tcPr>
          <w:p w14:paraId="7CB1ACE9" w14:textId="77777777" w:rsidR="00847C0D" w:rsidRDefault="00CC3326">
            <w:r>
              <w:rPr>
                <w:sz w:val="20"/>
                <w:szCs w:val="20"/>
                <w:lang w:val="pt-BR"/>
              </w:rPr>
              <w:t>RF03</w:t>
            </w:r>
          </w:p>
        </w:tc>
        <w:tc>
          <w:tcPr>
            <w:tcW w:w="1750" w:type="dxa"/>
            <w:tcMar>
              <w:top w:w="70" w:type="dxa"/>
              <w:left w:w="90" w:type="dxa"/>
              <w:bottom w:w="70" w:type="dxa"/>
              <w:right w:w="90" w:type="dxa"/>
            </w:tcMar>
          </w:tcPr>
          <w:p w14:paraId="47435577" w14:textId="77777777" w:rsidR="00847C0D" w:rsidRDefault="00CC3326">
            <w:r>
              <w:rPr>
                <w:sz w:val="20"/>
                <w:szCs w:val="20"/>
              </w:rPr>
              <w:t>Ocorrência reportada com volume baixo ou médio, na madrugada e no início da noite</w:t>
            </w:r>
          </w:p>
        </w:tc>
        <w:tc>
          <w:tcPr>
            <w:tcW w:w="2971" w:type="dxa"/>
            <w:tcMar>
              <w:top w:w="70" w:type="dxa"/>
              <w:left w:w="90" w:type="dxa"/>
              <w:bottom w:w="70" w:type="dxa"/>
              <w:right w:w="90" w:type="dxa"/>
            </w:tcMar>
          </w:tcPr>
          <w:p w14:paraId="7D328294" w14:textId="77777777" w:rsidR="00847C0D" w:rsidRDefault="00CC3326">
            <w:r>
              <w:rPr>
                <w:sz w:val="20"/>
                <w:szCs w:val="20"/>
                <w:lang w:val="pt-BR"/>
              </w:rPr>
              <w:t>Nível pretendido igual ao da classe da via: a evidência de risco não é diluída</w:t>
            </w:r>
          </w:p>
        </w:tc>
      </w:tr>
      <w:tr w:rsidR="00E01C3A" w:rsidRPr="00CE1B46" w14:paraId="2ED64CF1" w14:textId="77777777">
        <w:tc>
          <w:tcPr>
            <w:tcW w:w="850" w:type="dxa"/>
            <w:tcMar>
              <w:top w:w="70" w:type="dxa"/>
              <w:left w:w="90" w:type="dxa"/>
              <w:bottom w:w="70" w:type="dxa"/>
              <w:right w:w="90" w:type="dxa"/>
            </w:tcMar>
          </w:tcPr>
          <w:p w14:paraId="44D080D6" w14:textId="77777777" w:rsidR="00847C0D" w:rsidRDefault="00CC3326">
            <w:r>
              <w:rPr>
                <w:sz w:val="20"/>
                <w:szCs w:val="20"/>
              </w:rPr>
              <w:t>CT05</w:t>
            </w:r>
          </w:p>
        </w:tc>
        <w:tc>
          <w:tcPr>
            <w:tcW w:w="3500" w:type="dxa"/>
            <w:tcMar>
              <w:top w:w="70" w:type="dxa"/>
              <w:left w:w="90" w:type="dxa"/>
              <w:bottom w:w="70" w:type="dxa"/>
              <w:right w:w="90" w:type="dxa"/>
            </w:tcMar>
          </w:tcPr>
          <w:p w14:paraId="0DEB7733"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1D4890C2"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03E622EB" w14:textId="77777777" w:rsidR="00847C0D" w:rsidRDefault="00CC3326">
            <w:r>
              <w:rPr>
                <w:sz w:val="20"/>
                <w:szCs w:val="20"/>
                <w:lang w:val="pt-BR"/>
              </w:rPr>
              <w:t>Zero violações de piso e de taxa; nível emitido nunca inferior ao pretendido</w:t>
            </w:r>
          </w:p>
        </w:tc>
      </w:tr>
      <w:tr w:rsidR="00E01C3A" w:rsidRPr="00CE1B46" w14:paraId="723491A1" w14:textId="77777777">
        <w:tc>
          <w:tcPr>
            <w:tcW w:w="850" w:type="dxa"/>
            <w:tcMar>
              <w:top w:w="70" w:type="dxa"/>
              <w:left w:w="90" w:type="dxa"/>
              <w:bottom w:w="70" w:type="dxa"/>
              <w:right w:w="90" w:type="dxa"/>
            </w:tcMar>
          </w:tcPr>
          <w:p w14:paraId="6E527C89" w14:textId="77777777" w:rsidR="00847C0D" w:rsidRDefault="00CC3326">
            <w:r>
              <w:rPr>
                <w:sz w:val="20"/>
                <w:szCs w:val="20"/>
              </w:rPr>
              <w:t>CT06</w:t>
            </w:r>
          </w:p>
        </w:tc>
        <w:tc>
          <w:tcPr>
            <w:tcW w:w="3500" w:type="dxa"/>
            <w:tcMar>
              <w:top w:w="70" w:type="dxa"/>
              <w:left w:w="90" w:type="dxa"/>
              <w:bottom w:w="70" w:type="dxa"/>
              <w:right w:w="90" w:type="dxa"/>
            </w:tcMar>
          </w:tcPr>
          <w:p w14:paraId="6D807C71" w14:textId="77777777" w:rsidR="00847C0D" w:rsidRDefault="00CC3326">
            <w:r>
              <w:rPr>
                <w:sz w:val="20"/>
                <w:szCs w:val="20"/>
                <w:lang w:val="pt-BR"/>
              </w:rPr>
              <w:t>RNF02</w:t>
            </w:r>
          </w:p>
        </w:tc>
        <w:tc>
          <w:tcPr>
            <w:tcW w:w="1750" w:type="dxa"/>
            <w:tcMar>
              <w:top w:w="70" w:type="dxa"/>
              <w:left w:w="90" w:type="dxa"/>
              <w:bottom w:w="70" w:type="dxa"/>
              <w:right w:w="90" w:type="dxa"/>
            </w:tcMar>
          </w:tcPr>
          <w:p w14:paraId="7532F1CF" w14:textId="77777777" w:rsidR="00847C0D" w:rsidRDefault="00CC3326">
            <w:r>
              <w:rPr>
                <w:sz w:val="20"/>
                <w:szCs w:val="20"/>
              </w:rPr>
              <w:t>Volume baixo com previsão baixa, a partir do pleno</w:t>
            </w:r>
          </w:p>
        </w:tc>
        <w:tc>
          <w:tcPr>
            <w:tcW w:w="2971" w:type="dxa"/>
            <w:tcMar>
              <w:top w:w="70" w:type="dxa"/>
              <w:left w:w="90" w:type="dxa"/>
              <w:bottom w:w="70" w:type="dxa"/>
              <w:right w:w="90" w:type="dxa"/>
            </w:tcMar>
          </w:tcPr>
          <w:p w14:paraId="3E738EA8" w14:textId="77777777" w:rsidR="00847C0D" w:rsidRDefault="00CC3326">
            <w:r>
              <w:rPr>
                <w:sz w:val="20"/>
                <w:szCs w:val="20"/>
                <w:lang w:val="pt-BR"/>
              </w:rPr>
              <w:t>Descida até o piso em no mínimo cinco minutos</w:t>
            </w:r>
          </w:p>
        </w:tc>
      </w:tr>
      <w:tr w:rsidR="00E01C3A" w:rsidRPr="00CE1B46" w14:paraId="0DEBBF91" w14:textId="77777777">
        <w:tc>
          <w:tcPr>
            <w:tcW w:w="850" w:type="dxa"/>
            <w:tcMar>
              <w:top w:w="70" w:type="dxa"/>
              <w:left w:w="90" w:type="dxa"/>
              <w:bottom w:w="70" w:type="dxa"/>
              <w:right w:w="90" w:type="dxa"/>
            </w:tcMar>
          </w:tcPr>
          <w:p w14:paraId="65C3BC15" w14:textId="77777777" w:rsidR="00847C0D" w:rsidRDefault="00CC3326">
            <w:r>
              <w:rPr>
                <w:sz w:val="20"/>
                <w:szCs w:val="20"/>
              </w:rPr>
              <w:t>CT07</w:t>
            </w:r>
          </w:p>
        </w:tc>
        <w:tc>
          <w:tcPr>
            <w:tcW w:w="3500" w:type="dxa"/>
            <w:tcMar>
              <w:top w:w="70" w:type="dxa"/>
              <w:left w:w="90" w:type="dxa"/>
              <w:bottom w:w="70" w:type="dxa"/>
              <w:right w:w="90" w:type="dxa"/>
            </w:tcMar>
          </w:tcPr>
          <w:p w14:paraId="21134F5E" w14:textId="77777777" w:rsidR="00847C0D" w:rsidRDefault="00CC3326">
            <w:r>
              <w:rPr>
                <w:sz w:val="20"/>
                <w:szCs w:val="20"/>
                <w:lang w:val="pt-BR"/>
              </w:rPr>
              <w:t>RNF02, RNF07</w:t>
            </w:r>
          </w:p>
        </w:tc>
        <w:tc>
          <w:tcPr>
            <w:tcW w:w="1750" w:type="dxa"/>
            <w:tcMar>
              <w:top w:w="70" w:type="dxa"/>
              <w:left w:w="90" w:type="dxa"/>
              <w:bottom w:w="70" w:type="dxa"/>
              <w:right w:w="90" w:type="dxa"/>
            </w:tcMar>
          </w:tcPr>
          <w:p w14:paraId="7CD8858A"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1987E869" w14:textId="77777777" w:rsidR="00847C0D" w:rsidRDefault="00CC3326">
            <w:r>
              <w:rPr>
                <w:sz w:val="20"/>
                <w:szCs w:val="20"/>
                <w:lang w:val="pt-BR"/>
              </w:rPr>
              <w:t>Rampa recomeça do pleno, e não do último nível gravado</w:t>
            </w:r>
          </w:p>
        </w:tc>
      </w:tr>
      <w:tr w:rsidR="00E01C3A" w:rsidRPr="00CE1B46" w14:paraId="02D76B5E" w14:textId="77777777">
        <w:tc>
          <w:tcPr>
            <w:tcW w:w="850" w:type="dxa"/>
            <w:tcMar>
              <w:top w:w="70" w:type="dxa"/>
              <w:left w:w="90" w:type="dxa"/>
              <w:bottom w:w="70" w:type="dxa"/>
              <w:right w:w="90" w:type="dxa"/>
            </w:tcMar>
          </w:tcPr>
          <w:p w14:paraId="2820D2BA" w14:textId="77777777" w:rsidR="00847C0D" w:rsidRDefault="00CC3326">
            <w:r>
              <w:rPr>
                <w:sz w:val="20"/>
                <w:szCs w:val="20"/>
              </w:rPr>
              <w:t>CT08</w:t>
            </w:r>
          </w:p>
        </w:tc>
        <w:tc>
          <w:tcPr>
            <w:tcW w:w="3500" w:type="dxa"/>
            <w:tcMar>
              <w:top w:w="70" w:type="dxa"/>
              <w:left w:w="90" w:type="dxa"/>
              <w:bottom w:w="70" w:type="dxa"/>
              <w:right w:w="90" w:type="dxa"/>
            </w:tcMar>
          </w:tcPr>
          <w:p w14:paraId="0E40F421" w14:textId="77777777" w:rsidR="00847C0D" w:rsidRDefault="00CC3326">
            <w:r>
              <w:rPr>
                <w:sz w:val="20"/>
                <w:szCs w:val="20"/>
                <w:lang w:val="pt-BR"/>
              </w:rPr>
              <w:t>RF07, RNF04</w:t>
            </w:r>
          </w:p>
        </w:tc>
        <w:tc>
          <w:tcPr>
            <w:tcW w:w="1750" w:type="dxa"/>
            <w:tcMar>
              <w:top w:w="70" w:type="dxa"/>
              <w:left w:w="90" w:type="dxa"/>
              <w:bottom w:w="70" w:type="dxa"/>
              <w:right w:w="90" w:type="dxa"/>
            </w:tcMar>
          </w:tcPr>
          <w:p w14:paraId="6CE23F32" w14:textId="77777777" w:rsidR="00847C0D" w:rsidRDefault="00CC3326">
            <w:r>
              <w:rPr>
                <w:sz w:val="20"/>
                <w:szCs w:val="20"/>
              </w:rPr>
              <w:t xml:space="preserve">Decisão com eventos, previsão e base de regras; arquivo de regras </w:t>
            </w:r>
            <w:r>
              <w:rPr>
                <w:sz w:val="20"/>
                <w:szCs w:val="20"/>
              </w:rPr>
              <w:lastRenderedPageBreak/>
              <w:t>alterado sem nova versão</w:t>
            </w:r>
          </w:p>
        </w:tc>
        <w:tc>
          <w:tcPr>
            <w:tcW w:w="2971" w:type="dxa"/>
            <w:tcMar>
              <w:top w:w="70" w:type="dxa"/>
              <w:left w:w="90" w:type="dxa"/>
              <w:bottom w:w="70" w:type="dxa"/>
              <w:right w:w="90" w:type="dxa"/>
            </w:tcMar>
          </w:tcPr>
          <w:p w14:paraId="3E9F5D9F" w14:textId="77777777" w:rsidR="00847C0D" w:rsidRDefault="00CC3326">
            <w:r>
              <w:rPr>
                <w:sz w:val="20"/>
                <w:szCs w:val="20"/>
                <w:lang w:val="pt-BR"/>
              </w:rPr>
              <w:lastRenderedPageBreak/>
              <w:t>Cadeia completa gravada, com versões da base e do modelo; serviço recusa operar com hash divergente</w:t>
            </w:r>
          </w:p>
        </w:tc>
      </w:tr>
      <w:tr w:rsidR="00E01C3A" w:rsidRPr="00CE1B46" w14:paraId="431FA20B" w14:textId="77777777">
        <w:tc>
          <w:tcPr>
            <w:tcW w:w="850" w:type="dxa"/>
            <w:tcMar>
              <w:top w:w="70" w:type="dxa"/>
              <w:left w:w="90" w:type="dxa"/>
              <w:bottom w:w="70" w:type="dxa"/>
              <w:right w:w="90" w:type="dxa"/>
            </w:tcMar>
          </w:tcPr>
          <w:p w14:paraId="1D3E9705" w14:textId="77777777" w:rsidR="00847C0D" w:rsidRDefault="00CC3326">
            <w:r>
              <w:rPr>
                <w:sz w:val="20"/>
                <w:szCs w:val="20"/>
              </w:rPr>
              <w:t>CT09</w:t>
            </w:r>
          </w:p>
        </w:tc>
        <w:tc>
          <w:tcPr>
            <w:tcW w:w="3500" w:type="dxa"/>
            <w:tcMar>
              <w:top w:w="70" w:type="dxa"/>
              <w:left w:w="90" w:type="dxa"/>
              <w:bottom w:w="70" w:type="dxa"/>
              <w:right w:w="90" w:type="dxa"/>
            </w:tcMar>
          </w:tcPr>
          <w:p w14:paraId="05345232" w14:textId="77777777" w:rsidR="00847C0D" w:rsidRDefault="00CC3326">
            <w:r>
              <w:rPr>
                <w:sz w:val="20"/>
                <w:szCs w:val="20"/>
                <w:lang w:val="pt-BR"/>
              </w:rPr>
              <w:t>RF07</w:t>
            </w:r>
          </w:p>
        </w:tc>
        <w:tc>
          <w:tcPr>
            <w:tcW w:w="1750" w:type="dxa"/>
            <w:tcMar>
              <w:top w:w="70" w:type="dxa"/>
              <w:left w:w="90" w:type="dxa"/>
              <w:bottom w:w="70" w:type="dxa"/>
              <w:right w:w="90" w:type="dxa"/>
            </w:tcMar>
          </w:tcPr>
          <w:p w14:paraId="4341F532" w14:textId="77777777" w:rsidR="00847C0D" w:rsidRDefault="00CC3326">
            <w:r>
              <w:rPr>
                <w:sz w:val="20"/>
                <w:szCs w:val="20"/>
              </w:rPr>
              <w:t>Segunda telemetria para a mesma decisão; telemetria malformada</w:t>
            </w:r>
          </w:p>
        </w:tc>
        <w:tc>
          <w:tcPr>
            <w:tcW w:w="2971" w:type="dxa"/>
            <w:tcMar>
              <w:top w:w="70" w:type="dxa"/>
              <w:left w:w="90" w:type="dxa"/>
              <w:bottom w:w="70" w:type="dxa"/>
              <w:right w:w="90" w:type="dxa"/>
            </w:tcMar>
          </w:tcPr>
          <w:p w14:paraId="54685F5F" w14:textId="77777777" w:rsidR="00847C0D" w:rsidRDefault="00CC3326">
            <w:r>
              <w:rPr>
                <w:sz w:val="20"/>
                <w:szCs w:val="20"/>
                <w:lang w:val="pt-BR"/>
              </w:rPr>
              <w:t>Uma única telemetria por decisão; mensagem malformada descartada</w:t>
            </w:r>
          </w:p>
        </w:tc>
      </w:tr>
      <w:tr w:rsidR="00E01C3A" w:rsidRPr="00CE1B46" w14:paraId="19BD6D7A" w14:textId="77777777">
        <w:tc>
          <w:tcPr>
            <w:tcW w:w="850" w:type="dxa"/>
            <w:tcMar>
              <w:top w:w="70" w:type="dxa"/>
              <w:left w:w="90" w:type="dxa"/>
              <w:bottom w:w="70" w:type="dxa"/>
              <w:right w:w="90" w:type="dxa"/>
            </w:tcMar>
          </w:tcPr>
          <w:p w14:paraId="2F98545E" w14:textId="77777777" w:rsidR="00847C0D" w:rsidRDefault="00CC3326">
            <w:r>
              <w:rPr>
                <w:sz w:val="20"/>
                <w:szCs w:val="20"/>
              </w:rPr>
              <w:t>CT10</w:t>
            </w:r>
          </w:p>
        </w:tc>
        <w:tc>
          <w:tcPr>
            <w:tcW w:w="3500" w:type="dxa"/>
            <w:tcMar>
              <w:top w:w="70" w:type="dxa"/>
              <w:left w:w="90" w:type="dxa"/>
              <w:bottom w:w="70" w:type="dxa"/>
              <w:right w:w="90" w:type="dxa"/>
            </w:tcMar>
          </w:tcPr>
          <w:p w14:paraId="01E961DC" w14:textId="77777777" w:rsidR="00847C0D" w:rsidRDefault="00CC3326">
            <w:r>
              <w:rPr>
                <w:sz w:val="20"/>
                <w:szCs w:val="20"/>
                <w:lang w:val="pt-BR"/>
              </w:rPr>
              <w:t>RF09</w:t>
            </w:r>
          </w:p>
        </w:tc>
        <w:tc>
          <w:tcPr>
            <w:tcW w:w="1750" w:type="dxa"/>
            <w:tcMar>
              <w:top w:w="70" w:type="dxa"/>
              <w:left w:w="90" w:type="dxa"/>
              <w:bottom w:w="70" w:type="dxa"/>
              <w:right w:w="90" w:type="dxa"/>
            </w:tcMar>
          </w:tcPr>
          <w:p w14:paraId="715BE1E0" w14:textId="77777777" w:rsidR="00847C0D" w:rsidRDefault="00CC3326">
            <w:r>
              <w:rPr>
                <w:sz w:val="20"/>
                <w:szCs w:val="20"/>
              </w:rPr>
              <w:t>Classe lida da tabela; classe não dimerizável; classes P3 e P4</w:t>
            </w:r>
          </w:p>
        </w:tc>
        <w:tc>
          <w:tcPr>
            <w:tcW w:w="2971" w:type="dxa"/>
            <w:tcMar>
              <w:top w:w="70" w:type="dxa"/>
              <w:left w:w="90" w:type="dxa"/>
              <w:bottom w:w="70" w:type="dxa"/>
              <w:right w:w="90" w:type="dxa"/>
            </w:tcMar>
          </w:tcPr>
          <w:p w14:paraId="6CF54DFA" w14:textId="77777777" w:rsidR="00847C0D" w:rsidRDefault="00CC3326">
            <w:r>
              <w:rPr>
                <w:sz w:val="20"/>
                <w:szCs w:val="20"/>
                <w:lang w:val="pt-BR"/>
              </w:rPr>
              <w:t>Critério de P3 igual ao da tabela; piso pleno para classe não dimerizável; degraus P3, P4 e P5 e P4, P5 e P6 lidos da tabela</w:t>
            </w:r>
          </w:p>
        </w:tc>
      </w:tr>
      <w:tr w:rsidR="00E01C3A" w:rsidRPr="00CE1B46" w14:paraId="6323E70E" w14:textId="77777777">
        <w:tc>
          <w:tcPr>
            <w:tcW w:w="850" w:type="dxa"/>
            <w:tcMar>
              <w:top w:w="70" w:type="dxa"/>
              <w:left w:w="90" w:type="dxa"/>
              <w:bottom w:w="70" w:type="dxa"/>
              <w:right w:w="90" w:type="dxa"/>
            </w:tcMar>
          </w:tcPr>
          <w:p w14:paraId="131DAC54" w14:textId="77777777" w:rsidR="00847C0D" w:rsidRDefault="00CC3326">
            <w:r>
              <w:rPr>
                <w:sz w:val="20"/>
                <w:szCs w:val="20"/>
              </w:rPr>
              <w:t>CT11</w:t>
            </w:r>
          </w:p>
        </w:tc>
        <w:tc>
          <w:tcPr>
            <w:tcW w:w="3500" w:type="dxa"/>
            <w:tcMar>
              <w:top w:w="70" w:type="dxa"/>
              <w:left w:w="90" w:type="dxa"/>
              <w:bottom w:w="70" w:type="dxa"/>
              <w:right w:w="90" w:type="dxa"/>
            </w:tcMar>
          </w:tcPr>
          <w:p w14:paraId="7468BF2C" w14:textId="77777777" w:rsidR="00847C0D" w:rsidRDefault="00CC3326">
            <w:r>
              <w:rPr>
                <w:sz w:val="20"/>
                <w:szCs w:val="20"/>
                <w:lang w:val="pt-BR"/>
              </w:rPr>
              <w:t>RF10</w:t>
            </w:r>
          </w:p>
        </w:tc>
        <w:tc>
          <w:tcPr>
            <w:tcW w:w="1750" w:type="dxa"/>
            <w:tcMar>
              <w:top w:w="70" w:type="dxa"/>
              <w:left w:w="90" w:type="dxa"/>
              <w:bottom w:w="70" w:type="dxa"/>
              <w:right w:w="90" w:type="dxa"/>
            </w:tcMar>
          </w:tcPr>
          <w:p w14:paraId="717ADEB6"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11BEE355" w14:textId="77777777" w:rsidR="00847C0D" w:rsidRDefault="00CC3326">
            <w:r>
              <w:rPr>
                <w:sz w:val="20"/>
                <w:szCs w:val="20"/>
                <w:lang w:val="pt-BR"/>
              </w:rPr>
              <w:t>Cada execução enxerga só os próprios eventos; resultados idênticos</w:t>
            </w:r>
          </w:p>
        </w:tc>
      </w:tr>
      <w:tr w:rsidR="00E01C3A" w:rsidRPr="00CE1B46" w14:paraId="2B075684" w14:textId="77777777">
        <w:tc>
          <w:tcPr>
            <w:tcW w:w="850" w:type="dxa"/>
            <w:tcMar>
              <w:top w:w="70" w:type="dxa"/>
              <w:left w:w="90" w:type="dxa"/>
              <w:bottom w:w="70" w:type="dxa"/>
              <w:right w:w="90" w:type="dxa"/>
            </w:tcMar>
          </w:tcPr>
          <w:p w14:paraId="7363E03F" w14:textId="77777777" w:rsidR="00847C0D" w:rsidRDefault="00CC3326">
            <w:r>
              <w:rPr>
                <w:sz w:val="20"/>
                <w:szCs w:val="20"/>
              </w:rPr>
              <w:t>CT12</w:t>
            </w:r>
          </w:p>
        </w:tc>
        <w:tc>
          <w:tcPr>
            <w:tcW w:w="3500" w:type="dxa"/>
            <w:tcMar>
              <w:top w:w="70" w:type="dxa"/>
              <w:left w:w="90" w:type="dxa"/>
              <w:bottom w:w="70" w:type="dxa"/>
              <w:right w:w="90" w:type="dxa"/>
            </w:tcMar>
          </w:tcPr>
          <w:p w14:paraId="599EBAC2" w14:textId="77777777" w:rsidR="00847C0D" w:rsidRDefault="00CC3326">
            <w:r>
              <w:rPr>
                <w:sz w:val="20"/>
                <w:szCs w:val="20"/>
                <w:lang w:val="pt-BR"/>
              </w:rPr>
              <w:t>RF11</w:t>
            </w:r>
          </w:p>
        </w:tc>
        <w:tc>
          <w:tcPr>
            <w:tcW w:w="1750" w:type="dxa"/>
            <w:tcMar>
              <w:top w:w="70" w:type="dxa"/>
              <w:left w:w="90" w:type="dxa"/>
              <w:bottom w:w="70" w:type="dxa"/>
              <w:right w:w="90" w:type="dxa"/>
            </w:tcMar>
          </w:tcPr>
          <w:p w14:paraId="396F97A4"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09194F64"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3442D923" w14:textId="77777777">
        <w:tc>
          <w:tcPr>
            <w:tcW w:w="850" w:type="dxa"/>
            <w:tcMar>
              <w:top w:w="70" w:type="dxa"/>
              <w:left w:w="90" w:type="dxa"/>
              <w:bottom w:w="70" w:type="dxa"/>
              <w:right w:w="90" w:type="dxa"/>
            </w:tcMar>
          </w:tcPr>
          <w:p w14:paraId="538EDFB7" w14:textId="77777777" w:rsidR="00847C0D" w:rsidRDefault="00CC3326">
            <w:r>
              <w:rPr>
                <w:sz w:val="20"/>
                <w:szCs w:val="20"/>
              </w:rPr>
              <w:t>CT13</w:t>
            </w:r>
          </w:p>
        </w:tc>
        <w:tc>
          <w:tcPr>
            <w:tcW w:w="3500" w:type="dxa"/>
            <w:tcMar>
              <w:top w:w="70" w:type="dxa"/>
              <w:left w:w="90" w:type="dxa"/>
              <w:bottom w:w="70" w:type="dxa"/>
              <w:right w:w="90" w:type="dxa"/>
            </w:tcMar>
          </w:tcPr>
          <w:p w14:paraId="2B29608D" w14:textId="77777777" w:rsidR="00847C0D" w:rsidRDefault="00CC3326">
            <w:r>
              <w:rPr>
                <w:sz w:val="20"/>
                <w:szCs w:val="20"/>
                <w:lang w:val="pt-BR"/>
              </w:rPr>
              <w:t>RF12</w:t>
            </w:r>
          </w:p>
        </w:tc>
        <w:tc>
          <w:tcPr>
            <w:tcW w:w="1750" w:type="dxa"/>
            <w:tcMar>
              <w:top w:w="70" w:type="dxa"/>
              <w:left w:w="90" w:type="dxa"/>
              <w:bottom w:w="70" w:type="dxa"/>
              <w:right w:w="90" w:type="dxa"/>
            </w:tcMar>
          </w:tcPr>
          <w:p w14:paraId="6D69B85E"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0BD2E25E" w14:textId="77777777" w:rsidR="00847C0D" w:rsidRDefault="00CC3326">
            <w:r>
              <w:rPr>
                <w:sz w:val="20"/>
                <w:szCs w:val="20"/>
                <w:lang w:val="pt-BR"/>
              </w:rPr>
              <w:t>2,50 Wh a 40 W; razão entre regimes independente da potência</w:t>
            </w:r>
          </w:p>
        </w:tc>
      </w:tr>
      <w:tr w:rsidR="00E01C3A" w:rsidRPr="00CE1B46" w14:paraId="1D45994E" w14:textId="77777777">
        <w:tc>
          <w:tcPr>
            <w:tcW w:w="850" w:type="dxa"/>
            <w:tcMar>
              <w:top w:w="70" w:type="dxa"/>
              <w:left w:w="90" w:type="dxa"/>
              <w:bottom w:w="70" w:type="dxa"/>
              <w:right w:w="90" w:type="dxa"/>
            </w:tcMar>
          </w:tcPr>
          <w:p w14:paraId="0390D4E8" w14:textId="77777777" w:rsidR="00847C0D" w:rsidRDefault="00CC3326">
            <w:r>
              <w:rPr>
                <w:sz w:val="20"/>
                <w:szCs w:val="20"/>
              </w:rPr>
              <w:t>CT14</w:t>
            </w:r>
          </w:p>
        </w:tc>
        <w:tc>
          <w:tcPr>
            <w:tcW w:w="3500" w:type="dxa"/>
            <w:tcMar>
              <w:top w:w="70" w:type="dxa"/>
              <w:left w:w="90" w:type="dxa"/>
              <w:bottom w:w="70" w:type="dxa"/>
              <w:right w:w="90" w:type="dxa"/>
            </w:tcMar>
          </w:tcPr>
          <w:p w14:paraId="66447CCE" w14:textId="77777777" w:rsidR="00847C0D" w:rsidRDefault="00CC3326">
            <w:r>
              <w:rPr>
                <w:sz w:val="20"/>
                <w:szCs w:val="20"/>
                <w:lang w:val="pt-BR"/>
              </w:rPr>
              <w:t>RF08</w:t>
            </w:r>
          </w:p>
        </w:tc>
        <w:tc>
          <w:tcPr>
            <w:tcW w:w="1750" w:type="dxa"/>
            <w:tcMar>
              <w:top w:w="70" w:type="dxa"/>
              <w:left w:w="90" w:type="dxa"/>
              <w:bottom w:w="70" w:type="dxa"/>
              <w:right w:w="90" w:type="dxa"/>
            </w:tcMar>
          </w:tcPr>
          <w:p w14:paraId="6C74D156"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588FBCAA"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29751D96" w14:textId="77777777">
        <w:tc>
          <w:tcPr>
            <w:tcW w:w="850" w:type="dxa"/>
            <w:tcMar>
              <w:top w:w="70" w:type="dxa"/>
              <w:left w:w="90" w:type="dxa"/>
              <w:bottom w:w="70" w:type="dxa"/>
              <w:right w:w="90" w:type="dxa"/>
            </w:tcMar>
          </w:tcPr>
          <w:p w14:paraId="12170D1F" w14:textId="77777777" w:rsidR="00847C0D" w:rsidRDefault="00CC3326">
            <w:r>
              <w:rPr>
                <w:sz w:val="20"/>
                <w:szCs w:val="20"/>
              </w:rPr>
              <w:t>CT15</w:t>
            </w:r>
          </w:p>
        </w:tc>
        <w:tc>
          <w:tcPr>
            <w:tcW w:w="3500" w:type="dxa"/>
            <w:tcMar>
              <w:top w:w="70" w:type="dxa"/>
              <w:left w:w="90" w:type="dxa"/>
              <w:bottom w:w="70" w:type="dxa"/>
              <w:right w:w="90" w:type="dxa"/>
            </w:tcMar>
          </w:tcPr>
          <w:p w14:paraId="195F1231" w14:textId="77777777" w:rsidR="00847C0D" w:rsidRDefault="00CC3326">
            <w:r>
              <w:rPr>
                <w:sz w:val="20"/>
                <w:szCs w:val="20"/>
                <w:lang w:val="pt-BR"/>
              </w:rPr>
              <w:t>RF05, RF06</w:t>
            </w:r>
          </w:p>
        </w:tc>
        <w:tc>
          <w:tcPr>
            <w:tcW w:w="1750" w:type="dxa"/>
            <w:tcMar>
              <w:top w:w="70" w:type="dxa"/>
              <w:left w:w="90" w:type="dxa"/>
              <w:bottom w:w="70" w:type="dxa"/>
              <w:right w:w="90" w:type="dxa"/>
            </w:tcMar>
          </w:tcPr>
          <w:p w14:paraId="6F49908E"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743B7E9C" w14:textId="77777777" w:rsidR="00847C0D" w:rsidRDefault="00CC3326">
            <w:r>
              <w:rPr>
                <w:sz w:val="20"/>
                <w:szCs w:val="20"/>
                <w:lang w:val="pt-BR"/>
              </w:rPr>
              <w:t>Ciclo de trabalho aplicado e iluminância medida correspondentes ao nível emitido</w:t>
            </w:r>
          </w:p>
        </w:tc>
      </w:tr>
      <w:tr w:rsidR="00E01C3A" w:rsidRPr="00CE1B46" w14:paraId="08B5E15B" w14:textId="77777777">
        <w:tc>
          <w:tcPr>
            <w:tcW w:w="850" w:type="dxa"/>
            <w:tcMar>
              <w:top w:w="70" w:type="dxa"/>
              <w:left w:w="90" w:type="dxa"/>
              <w:bottom w:w="70" w:type="dxa"/>
              <w:right w:w="90" w:type="dxa"/>
            </w:tcMar>
          </w:tcPr>
          <w:p w14:paraId="0CFCC129" w14:textId="77777777" w:rsidR="00847C0D" w:rsidRDefault="00CC3326">
            <w:r>
              <w:rPr>
                <w:sz w:val="20"/>
                <w:szCs w:val="20"/>
              </w:rPr>
              <w:t>CT16</w:t>
            </w:r>
          </w:p>
        </w:tc>
        <w:tc>
          <w:tcPr>
            <w:tcW w:w="3500" w:type="dxa"/>
            <w:tcMar>
              <w:top w:w="70" w:type="dxa"/>
              <w:left w:w="90" w:type="dxa"/>
              <w:bottom w:w="70" w:type="dxa"/>
              <w:right w:w="90" w:type="dxa"/>
            </w:tcMar>
          </w:tcPr>
          <w:p w14:paraId="578B082D" w14:textId="77777777" w:rsidR="00847C0D" w:rsidRDefault="00CC3326">
            <w:r>
              <w:rPr>
                <w:sz w:val="20"/>
                <w:szCs w:val="20"/>
                <w:lang w:val="pt-BR"/>
              </w:rPr>
              <w:t>RF11</w:t>
            </w:r>
          </w:p>
        </w:tc>
        <w:tc>
          <w:tcPr>
            <w:tcW w:w="1750" w:type="dxa"/>
            <w:tcMar>
              <w:top w:w="70" w:type="dxa"/>
              <w:left w:w="90" w:type="dxa"/>
              <w:bottom w:w="70" w:type="dxa"/>
              <w:right w:w="90" w:type="dxa"/>
            </w:tcMar>
          </w:tcPr>
          <w:p w14:paraId="0BC58EBA"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35012A05" w14:textId="77777777" w:rsidR="00847C0D" w:rsidRDefault="00CC3326">
            <w:r>
              <w:rPr>
                <w:sz w:val="20"/>
                <w:szCs w:val="20"/>
                <w:lang w:val="pt-BR"/>
              </w:rPr>
              <w:t>Alerta de falha total aberto e encerrado ao religar</w:t>
            </w:r>
          </w:p>
        </w:tc>
      </w:tr>
      <w:tr w:rsidR="00E01C3A" w:rsidRPr="00CE1B46" w14:paraId="6D938C7F" w14:textId="77777777">
        <w:tc>
          <w:tcPr>
            <w:tcW w:w="850" w:type="dxa"/>
            <w:tcMar>
              <w:top w:w="70" w:type="dxa"/>
              <w:left w:w="90" w:type="dxa"/>
              <w:bottom w:w="70" w:type="dxa"/>
              <w:right w:w="90" w:type="dxa"/>
            </w:tcMar>
          </w:tcPr>
          <w:p w14:paraId="449303E0" w14:textId="77777777" w:rsidR="00847C0D" w:rsidRDefault="00CC3326">
            <w:r>
              <w:rPr>
                <w:sz w:val="20"/>
                <w:szCs w:val="20"/>
              </w:rPr>
              <w:t>CT17</w:t>
            </w:r>
          </w:p>
        </w:tc>
        <w:tc>
          <w:tcPr>
            <w:tcW w:w="3500" w:type="dxa"/>
            <w:tcMar>
              <w:top w:w="70" w:type="dxa"/>
              <w:left w:w="90" w:type="dxa"/>
              <w:bottom w:w="70" w:type="dxa"/>
              <w:right w:w="90" w:type="dxa"/>
            </w:tcMar>
          </w:tcPr>
          <w:p w14:paraId="57087B78" w14:textId="77777777" w:rsidR="00847C0D" w:rsidRDefault="00CC3326">
            <w:r>
              <w:rPr>
                <w:sz w:val="20"/>
                <w:szCs w:val="20"/>
                <w:lang w:val="pt-BR"/>
              </w:rPr>
              <w:t>RNF03</w:t>
            </w:r>
          </w:p>
        </w:tc>
        <w:tc>
          <w:tcPr>
            <w:tcW w:w="1750" w:type="dxa"/>
            <w:tcMar>
              <w:top w:w="70" w:type="dxa"/>
              <w:left w:w="90" w:type="dxa"/>
              <w:bottom w:w="70" w:type="dxa"/>
              <w:right w:w="90" w:type="dxa"/>
            </w:tcMar>
          </w:tcPr>
          <w:p w14:paraId="7B75954A"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68ED2AE5" w14:textId="77777777" w:rsidR="00847C0D" w:rsidRDefault="00CC3326">
            <w:r>
              <w:rPr>
                <w:sz w:val="20"/>
                <w:szCs w:val="20"/>
                <w:lang w:val="pt-BR"/>
              </w:rPr>
              <w:t>Latência inferior a 2 s em todas as repetições</w:t>
            </w:r>
          </w:p>
        </w:tc>
      </w:tr>
      <w:tr w:rsidR="00E01C3A" w:rsidRPr="00CE1B46" w14:paraId="04B82A87" w14:textId="77777777">
        <w:tc>
          <w:tcPr>
            <w:tcW w:w="850" w:type="dxa"/>
            <w:tcMar>
              <w:top w:w="70" w:type="dxa"/>
              <w:left w:w="90" w:type="dxa"/>
              <w:bottom w:w="70" w:type="dxa"/>
              <w:right w:w="90" w:type="dxa"/>
            </w:tcMar>
          </w:tcPr>
          <w:p w14:paraId="5081E743" w14:textId="77777777" w:rsidR="00847C0D" w:rsidRDefault="00CC3326">
            <w:r>
              <w:rPr>
                <w:sz w:val="20"/>
                <w:szCs w:val="20"/>
              </w:rPr>
              <w:t>CT18</w:t>
            </w:r>
          </w:p>
        </w:tc>
        <w:tc>
          <w:tcPr>
            <w:tcW w:w="3500" w:type="dxa"/>
            <w:tcMar>
              <w:top w:w="70" w:type="dxa"/>
              <w:left w:w="90" w:type="dxa"/>
              <w:bottom w:w="70" w:type="dxa"/>
              <w:right w:w="90" w:type="dxa"/>
            </w:tcMar>
          </w:tcPr>
          <w:p w14:paraId="2291CA63" w14:textId="77777777" w:rsidR="00847C0D" w:rsidRDefault="00CC3326">
            <w:r>
              <w:rPr>
                <w:sz w:val="20"/>
                <w:szCs w:val="20"/>
                <w:lang w:val="pt-BR"/>
              </w:rPr>
              <w:t>RNF07</w:t>
            </w:r>
          </w:p>
        </w:tc>
        <w:tc>
          <w:tcPr>
            <w:tcW w:w="1750" w:type="dxa"/>
            <w:tcMar>
              <w:top w:w="70" w:type="dxa"/>
              <w:left w:w="90" w:type="dxa"/>
              <w:bottom w:w="70" w:type="dxa"/>
              <w:right w:w="90" w:type="dxa"/>
            </w:tcMar>
          </w:tcPr>
          <w:p w14:paraId="4E0DF1A9"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07FCB4FE" w14:textId="77777777" w:rsidR="00847C0D" w:rsidRDefault="00CC3326">
            <w:r>
              <w:rPr>
                <w:sz w:val="20"/>
                <w:szCs w:val="20"/>
                <w:lang w:val="pt-BR"/>
              </w:rPr>
              <w:t>Nó no pleno em até 15 s, medido pelo sensor</w:t>
            </w:r>
          </w:p>
        </w:tc>
      </w:tr>
      <w:tr w:rsidR="00E01C3A" w:rsidRPr="00CE1B46" w14:paraId="34516D4B" w14:textId="77777777">
        <w:tc>
          <w:tcPr>
            <w:tcW w:w="850" w:type="dxa"/>
            <w:tcMar>
              <w:top w:w="70" w:type="dxa"/>
              <w:left w:w="90" w:type="dxa"/>
              <w:bottom w:w="70" w:type="dxa"/>
              <w:right w:w="90" w:type="dxa"/>
            </w:tcMar>
          </w:tcPr>
          <w:p w14:paraId="28441DA3" w14:textId="77777777" w:rsidR="00847C0D" w:rsidRDefault="00CC3326">
            <w:r>
              <w:rPr>
                <w:sz w:val="20"/>
                <w:szCs w:val="20"/>
              </w:rPr>
              <w:t>CT19</w:t>
            </w:r>
          </w:p>
        </w:tc>
        <w:tc>
          <w:tcPr>
            <w:tcW w:w="3500" w:type="dxa"/>
            <w:tcMar>
              <w:top w:w="70" w:type="dxa"/>
              <w:left w:w="90" w:type="dxa"/>
              <w:bottom w:w="70" w:type="dxa"/>
              <w:right w:w="90" w:type="dxa"/>
            </w:tcMar>
          </w:tcPr>
          <w:p w14:paraId="5831D094" w14:textId="77777777" w:rsidR="00847C0D" w:rsidRDefault="00CC3326">
            <w:r>
              <w:rPr>
                <w:sz w:val="20"/>
                <w:szCs w:val="20"/>
                <w:lang w:val="pt-BR"/>
              </w:rPr>
              <w:t>RNF06</w:t>
            </w:r>
          </w:p>
        </w:tc>
        <w:tc>
          <w:tcPr>
            <w:tcW w:w="1750" w:type="dxa"/>
            <w:tcMar>
              <w:top w:w="70" w:type="dxa"/>
              <w:left w:w="90" w:type="dxa"/>
              <w:bottom w:w="70" w:type="dxa"/>
              <w:right w:w="90" w:type="dxa"/>
            </w:tcMar>
          </w:tcPr>
          <w:p w14:paraId="0A1B99DB" w14:textId="77777777" w:rsidR="00847C0D" w:rsidRDefault="00CC3326">
            <w:r>
              <w:rPr>
                <w:sz w:val="20"/>
                <w:szCs w:val="20"/>
              </w:rPr>
              <w:t xml:space="preserve">Conexão ao intermediário </w:t>
            </w:r>
            <w:r>
              <w:rPr>
                <w:sz w:val="20"/>
                <w:szCs w:val="20"/>
              </w:rPr>
              <w:lastRenderedPageBreak/>
              <w:t>sem credencial e com credencial</w:t>
            </w:r>
          </w:p>
        </w:tc>
        <w:tc>
          <w:tcPr>
            <w:tcW w:w="2971" w:type="dxa"/>
            <w:tcMar>
              <w:top w:w="70" w:type="dxa"/>
              <w:left w:w="90" w:type="dxa"/>
              <w:bottom w:w="70" w:type="dxa"/>
              <w:right w:w="90" w:type="dxa"/>
            </w:tcMar>
          </w:tcPr>
          <w:p w14:paraId="5FEA2319" w14:textId="77777777" w:rsidR="00847C0D" w:rsidRDefault="00CC3326">
            <w:r>
              <w:rPr>
                <w:sz w:val="20"/>
                <w:szCs w:val="20"/>
                <w:lang w:val="pt-BR"/>
              </w:rPr>
              <w:lastRenderedPageBreak/>
              <w:t>Recusa sem credencial; canal cifrado negociado com credencial</w:t>
            </w:r>
          </w:p>
        </w:tc>
      </w:tr>
      <w:tr w:rsidR="00E01C3A" w:rsidRPr="00CE1B46" w14:paraId="1E52B5D1" w14:textId="77777777">
        <w:tc>
          <w:tcPr>
            <w:tcW w:w="850" w:type="dxa"/>
            <w:tcMar>
              <w:top w:w="70" w:type="dxa"/>
              <w:left w:w="90" w:type="dxa"/>
              <w:bottom w:w="70" w:type="dxa"/>
              <w:right w:w="90" w:type="dxa"/>
            </w:tcMar>
          </w:tcPr>
          <w:p w14:paraId="32DAAFB6" w14:textId="77777777" w:rsidR="00847C0D" w:rsidRDefault="00CC3326">
            <w:r>
              <w:rPr>
                <w:sz w:val="20"/>
                <w:szCs w:val="20"/>
              </w:rPr>
              <w:t>CT20</w:t>
            </w:r>
          </w:p>
        </w:tc>
        <w:tc>
          <w:tcPr>
            <w:tcW w:w="3500" w:type="dxa"/>
            <w:tcMar>
              <w:top w:w="70" w:type="dxa"/>
              <w:left w:w="90" w:type="dxa"/>
              <w:bottom w:w="70" w:type="dxa"/>
              <w:right w:w="90" w:type="dxa"/>
            </w:tcMar>
          </w:tcPr>
          <w:p w14:paraId="0A93AE50" w14:textId="77777777" w:rsidR="00847C0D" w:rsidRDefault="00CC3326">
            <w:r>
              <w:rPr>
                <w:sz w:val="20"/>
                <w:szCs w:val="20"/>
                <w:lang w:val="pt-BR"/>
              </w:rPr>
              <w:t>RNF09</w:t>
            </w:r>
          </w:p>
        </w:tc>
        <w:tc>
          <w:tcPr>
            <w:tcW w:w="1750" w:type="dxa"/>
            <w:tcMar>
              <w:top w:w="70" w:type="dxa"/>
              <w:left w:w="90" w:type="dxa"/>
              <w:bottom w:w="70" w:type="dxa"/>
              <w:right w:w="90" w:type="dxa"/>
            </w:tcMar>
          </w:tcPr>
          <w:p w14:paraId="5E92FAB1" w14:textId="77777777" w:rsidR="00847C0D" w:rsidRDefault="00CC3326">
            <w:r>
              <w:rPr>
                <w:sz w:val="20"/>
                <w:szCs w:val="20"/>
              </w:rPr>
              <w:t>Segundo ponto de luz cadastrado, com segundo assinante</w:t>
            </w:r>
          </w:p>
        </w:tc>
        <w:tc>
          <w:tcPr>
            <w:tcW w:w="2971" w:type="dxa"/>
            <w:tcMar>
              <w:top w:w="70" w:type="dxa"/>
              <w:left w:w="90" w:type="dxa"/>
              <w:bottom w:w="70" w:type="dxa"/>
              <w:right w:w="90" w:type="dxa"/>
            </w:tcMar>
          </w:tcPr>
          <w:p w14:paraId="47A84B04" w14:textId="77777777" w:rsidR="00847C0D" w:rsidRDefault="00CC3326">
            <w:r>
              <w:rPr>
                <w:sz w:val="20"/>
                <w:szCs w:val="20"/>
                <w:lang w:val="pt-BR"/>
              </w:rPr>
              <w:t>Comandado sem alteração do código do serviço</w:t>
            </w:r>
          </w:p>
        </w:tc>
      </w:tr>
    </w:tbl>
    <w:p w14:paraId="6615D2D6" w14:textId="77777777" w:rsidR="00847C0D" w:rsidRDefault="00CC3326">
      <w:pPr>
        <w:spacing w:before="130" w:after="260"/>
      </w:pPr>
      <w:r>
        <w:rPr>
          <w:sz w:val="20"/>
          <w:szCs w:val="20"/>
          <w:lang w:val="pt-BR"/>
        </w:rPr>
        <w:t>Fonte: Elaborado pelos autores (2026).</w:t>
      </w:r>
    </w:p>
    <w:p w14:paraId="6E46599F" w14:textId="77777777" w:rsidR="00E01C3A" w:rsidRDefault="00CC3326">
      <w:pPr>
        <w:pStyle w:val="Heading2"/>
        <w:spacing w:before="360" w:after="240" w:line="360" w:lineRule="auto"/>
        <w:rPr>
          <w:lang w:val="pt-BR"/>
        </w:rPr>
      </w:pPr>
      <w:bookmarkStart w:id="57" w:name="_Toc241778817"/>
      <w:r>
        <w:rPr>
          <w:lang w:val="pt-BR"/>
        </w:rPr>
        <w:t>4.9 Cronograma de atividades</w:t>
      </w:r>
      <w:bookmarkEnd w:id="57"/>
    </w:p>
    <w:p w14:paraId="1BE90899"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55FB9558" w14:textId="77777777" w:rsidR="00E01C3A" w:rsidRDefault="00CC3326">
      <w:pPr>
        <w:pStyle w:val="Heading2"/>
        <w:spacing w:before="360" w:after="240" w:line="360" w:lineRule="auto"/>
        <w:rPr>
          <w:lang w:val="pt-BR"/>
        </w:rPr>
      </w:pPr>
      <w:bookmarkStart w:id="58" w:name="_Toc241778818"/>
      <w:r>
        <w:rPr>
          <w:lang w:val="pt-BR"/>
        </w:rPr>
        <w:t>4.10 Resultado da execução dos casos de teste</w:t>
      </w:r>
      <w:bookmarkEnd w:id="58"/>
    </w:p>
    <w:p w14:paraId="2F9D40EA"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3ED012B8" w14:textId="77777777" w:rsidR="00E01C3A" w:rsidRDefault="00CC3326">
      <w:pPr>
        <w:pStyle w:val="Heading1"/>
        <w:pageBreakBefore/>
        <w:spacing w:before="480" w:after="280" w:line="360" w:lineRule="auto"/>
        <w:rPr>
          <w:lang w:val="pt-BR"/>
        </w:rPr>
      </w:pPr>
      <w:bookmarkStart w:id="59" w:name="_Toc241778819"/>
      <w:r>
        <w:rPr>
          <w:lang w:val="pt-BR"/>
        </w:rPr>
        <w:lastRenderedPageBreak/>
        <w:t>5 RESULTADOS</w:t>
      </w:r>
      <w:bookmarkEnd w:id="59"/>
    </w:p>
    <w:p w14:paraId="4F6B0225" w14:textId="77777777" w:rsidR="00E01C3A" w:rsidRDefault="00CC3326">
      <w:pPr>
        <w:spacing w:after="120" w:line="360" w:lineRule="auto"/>
        <w:ind w:firstLine="709"/>
        <w:jc w:val="both"/>
        <w:rPr>
          <w:lang w:val="pt-BR"/>
        </w:rPr>
      </w:pPr>
      <w:r>
        <w:rPr>
          <w:highlight w:val="yellow"/>
          <w:lang w:val="pt-BR"/>
        </w:rPr>
        <w:t>[PENDENTE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573E3575" w14:textId="77777777" w:rsidR="00E01C3A" w:rsidRDefault="00CC3326">
      <w:pPr>
        <w:pStyle w:val="Heading2"/>
        <w:spacing w:before="360" w:after="240" w:line="360" w:lineRule="auto"/>
        <w:rPr>
          <w:lang w:val="pt-BR"/>
        </w:rPr>
      </w:pPr>
      <w:bookmarkStart w:id="60" w:name="_Toc241778820"/>
      <w:r>
        <w:rPr>
          <w:lang w:val="pt-BR"/>
        </w:rPr>
        <w:t>5.1 Camada de previsão</w:t>
      </w:r>
      <w:bookmarkEnd w:id="60"/>
    </w:p>
    <w:p w14:paraId="0895B88D" w14:textId="77777777" w:rsidR="00E01C3A" w:rsidRDefault="00CC3326">
      <w:pPr>
        <w:spacing w:after="120" w:line="360" w:lineRule="auto"/>
        <w:ind w:firstLine="709"/>
        <w:jc w:val="both"/>
        <w:rPr>
          <w:lang w:val="pt-BR"/>
        </w:rPr>
      </w:pPr>
      <w:r>
        <w:rPr>
          <w:highlight w:val="yellow"/>
          <w:lang w:val="pt-BR"/>
        </w:rPr>
        <w:t>Na partição de teste da série de Melbourne, com 161.332 horas de 49 sensores, o modelo de reforço de gradiente apresentou erro absoluto médio de 0,047 e raiz do erro quadrático médio de 0,076, em nível normalizado. A média sazonal apresentou 0,057 e 0,091, e a persistência, 0,081 e 0,122. O modelo supera as duas referências, com erro absoluto médio 18 % menor que o da média sazonal. Os tercis da distribuição do nível, que fixam as partições de 3.7, resultaram em 0,104 e 0,405.</w:t>
      </w:r>
    </w:p>
    <w:p w14:paraId="72D5B40A" w14:textId="77777777" w:rsidR="001A5FD5" w:rsidRDefault="002D2B91">
      <w:pPr>
        <w:spacing w:after="120" w:line="360" w:lineRule="auto"/>
        <w:ind w:firstLine="709"/>
        <w:jc w:val="both"/>
      </w:pPr>
      <w:r>
        <w:rPr>
          <w:highlight w:val="yellow"/>
          <w:lang w:val="pt-BR"/>
        </w:rPr>
        <w:t>No experimento complementar com a série de 15 min de Zurique (3.6), 14 pontos atenderam ao critério de seleção, 12 deles com dados no ano de teste. O Quadro 20, em 5.6, reúne o resultado: na resolução de 15 min, o modelo supera a melhor referência simples pelas margens fixadas; com os mesmos dados somados por hora, não.</w:t>
      </w:r>
    </w:p>
    <w:p w14:paraId="0B68D407" w14:textId="77777777" w:rsidR="00E01C3A" w:rsidRDefault="00CC3326">
      <w:pPr>
        <w:pStyle w:val="Heading2"/>
        <w:spacing w:before="360" w:after="240" w:line="360" w:lineRule="auto"/>
        <w:rPr>
          <w:lang w:val="pt-BR"/>
        </w:rPr>
      </w:pPr>
      <w:bookmarkStart w:id="61" w:name="_Toc241778821"/>
      <w:r>
        <w:rPr>
          <w:lang w:val="pt-BR"/>
        </w:rPr>
        <w:t>5.2 Invariante de segurança</w:t>
      </w:r>
      <w:bookmarkEnd w:id="61"/>
    </w:p>
    <w:p w14:paraId="4F9AD5B3" w14:textId="77777777" w:rsidR="00E01C3A" w:rsidRDefault="00CC3326">
      <w:pPr>
        <w:spacing w:after="120" w:line="360" w:lineRule="auto"/>
        <w:ind w:firstLine="709"/>
        <w:jc w:val="both"/>
        <w:rPr>
          <w:lang w:val="pt-BR"/>
        </w:rPr>
      </w:pPr>
      <w:r>
        <w:rPr>
          <w:highlight w:val="yellow"/>
          <w:lang w:val="pt-BR"/>
        </w:rPr>
        <w:t>[PENDENTE — Etapa 4; objetivo específico d). Número de decisões da suíte, incluídos os cenários adversariais, e número de violações de cada um dos dois limites da ABNT NBR 5101 — valor esperado zero, conforme RNF01 e RNF02.]</w:t>
      </w:r>
    </w:p>
    <w:p w14:paraId="020526F9" w14:textId="77777777" w:rsidR="00E01C3A" w:rsidRDefault="00CC3326">
      <w:pPr>
        <w:pStyle w:val="Heading2"/>
        <w:spacing w:before="360" w:after="240" w:line="360" w:lineRule="auto"/>
        <w:rPr>
          <w:lang w:val="pt-BR"/>
        </w:rPr>
      </w:pPr>
      <w:bookmarkStart w:id="62" w:name="_Toc241778822"/>
      <w:r>
        <w:rPr>
          <w:lang w:val="pt-BR"/>
        </w:rPr>
        <w:t>5.3 Latência do percurso e funções de diagnóstico</w:t>
      </w:r>
      <w:bookmarkEnd w:id="62"/>
    </w:p>
    <w:p w14:paraId="1AB4C400" w14:textId="77777777" w:rsidR="00E01C3A" w:rsidRDefault="00CC3326">
      <w:pPr>
        <w:spacing w:after="120" w:line="360" w:lineRule="auto"/>
        <w:ind w:firstLine="709"/>
        <w:jc w:val="both"/>
        <w:rPr>
          <w:lang w:val="pt-BR"/>
        </w:rPr>
      </w:pPr>
      <w:r>
        <w:rPr>
          <w:highlight w:val="yellow"/>
          <w:lang w:val="pt-BR"/>
        </w:rPr>
        <w:lastRenderedPageBreak/>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23CFE78E" w14:textId="77777777" w:rsidR="00E01C3A" w:rsidRDefault="00CC3326">
      <w:pPr>
        <w:pStyle w:val="Heading2"/>
        <w:spacing w:before="360" w:after="240" w:line="360" w:lineRule="auto"/>
        <w:rPr>
          <w:lang w:val="pt-BR"/>
        </w:rPr>
      </w:pPr>
      <w:bookmarkStart w:id="63" w:name="_Toc241778823"/>
      <w:r>
        <w:rPr>
          <w:lang w:val="pt-BR"/>
        </w:rPr>
        <w:t>5.4 Concordância com o envelope esperado e especificação da interface</w:t>
      </w:r>
      <w:bookmarkEnd w:id="63"/>
    </w:p>
    <w:p w14:paraId="79F2FBDD" w14:textId="77777777" w:rsidR="002C2A03" w:rsidRDefault="008C03E9">
      <w:pPr>
        <w:spacing w:after="120" w:line="360" w:lineRule="auto"/>
        <w:ind w:firstLine="709"/>
        <w:jc w:val="both"/>
      </w:pPr>
      <w:r>
        <w:rPr>
          <w:lang w:val="pt-BR"/>
        </w:rPr>
        <w:t>O Quadro 18 consolida a especificação da interface de integração: o que a plataforma municipal de monitoramento precisaria publicar para que um sistema de iluminação pudesse consumi-la, onde, quando e como, com a justificativa de cada requisito.</w:t>
      </w:r>
    </w:p>
    <w:p w14:paraId="79B53FD9" w14:textId="77777777" w:rsidR="002C2A03" w:rsidRDefault="008C03E9">
      <w:pPr>
        <w:keepNext/>
        <w:spacing w:before="260" w:after="130"/>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0DF79AF" w14:textId="77777777">
        <w:trPr>
          <w:tblHeader/>
        </w:trPr>
        <w:tc>
          <w:tcPr>
            <w:tcW w:w="2600" w:type="dxa"/>
            <w:shd w:val="clear" w:color="auto" w:fill="EDEDED"/>
            <w:tcMar>
              <w:top w:w="70" w:type="dxa"/>
              <w:left w:w="90" w:type="dxa"/>
              <w:bottom w:w="70" w:type="dxa"/>
              <w:right w:w="90" w:type="dxa"/>
            </w:tcMar>
          </w:tcPr>
          <w:p w14:paraId="395F5DB2"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1A9A44DE"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2B50ABE7" w14:textId="77777777" w:rsidR="00E01C3A" w:rsidRDefault="00CC3326">
            <w:r>
              <w:rPr>
                <w:b/>
                <w:bCs/>
                <w:sz w:val="20"/>
                <w:szCs w:val="20"/>
              </w:rPr>
              <w:t>Justificativa</w:t>
            </w:r>
          </w:p>
        </w:tc>
      </w:tr>
      <w:tr w:rsidR="00E01C3A" w:rsidRPr="00CE1B46" w14:paraId="7A0005E8" w14:textId="77777777">
        <w:tc>
          <w:tcPr>
            <w:tcW w:w="2600" w:type="dxa"/>
            <w:tcMar>
              <w:top w:w="70" w:type="dxa"/>
              <w:left w:w="90" w:type="dxa"/>
              <w:bottom w:w="70" w:type="dxa"/>
              <w:right w:w="90" w:type="dxa"/>
            </w:tcMar>
          </w:tcPr>
          <w:p w14:paraId="284C1454" w14:textId="77777777" w:rsidR="00E01C3A" w:rsidRDefault="00CC3326">
            <w:r>
              <w:rPr>
                <w:sz w:val="20"/>
                <w:szCs w:val="20"/>
              </w:rPr>
              <w:t>O que publicar: volume</w:t>
            </w:r>
          </w:p>
        </w:tc>
        <w:tc>
          <w:tcPr>
            <w:tcW w:w="2700" w:type="dxa"/>
            <w:tcMar>
              <w:top w:w="70" w:type="dxa"/>
              <w:left w:w="90" w:type="dxa"/>
              <w:bottom w:w="70" w:type="dxa"/>
              <w:right w:w="90" w:type="dxa"/>
            </w:tcMar>
          </w:tcPr>
          <w:p w14:paraId="09B4A79F" w14:textId="77777777" w:rsidR="00E01C3A" w:rsidRDefault="00CC3326">
            <w:r>
              <w:rPr>
                <w:sz w:val="20"/>
                <w:szCs w:val="20"/>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728F2EB7" w14:textId="77777777" w:rsidR="00E01C3A" w:rsidRPr="00CE1B46" w:rsidRDefault="00CC3326">
            <w:r>
              <w:rPr>
                <w:sz w:val="20"/>
                <w:szCs w:val="20"/>
                <w:lang w:val="pt-BR"/>
              </w:rPr>
              <w:t>Não conta duas vezes quem entra e sai da imagem; o dado de origem já é exigido no termo de referência da plataforma (2.3)</w:t>
            </w:r>
          </w:p>
        </w:tc>
      </w:tr>
      <w:tr w:rsidR="00E01C3A" w:rsidRPr="00CE1B46" w14:paraId="5E1794D6" w14:textId="77777777">
        <w:tc>
          <w:tcPr>
            <w:tcW w:w="2600" w:type="dxa"/>
            <w:tcMar>
              <w:top w:w="70" w:type="dxa"/>
              <w:left w:w="90" w:type="dxa"/>
              <w:bottom w:w="70" w:type="dxa"/>
              <w:right w:w="90" w:type="dxa"/>
            </w:tcMar>
          </w:tcPr>
          <w:p w14:paraId="6DEF96FB" w14:textId="77777777" w:rsidR="00E01C3A" w:rsidRDefault="00CC3326">
            <w:r>
              <w:rPr>
                <w:sz w:val="20"/>
                <w:szCs w:val="20"/>
              </w:rPr>
              <w:t>O que publicar: ocorrência</w:t>
            </w:r>
          </w:p>
        </w:tc>
        <w:tc>
          <w:tcPr>
            <w:tcW w:w="2700" w:type="dxa"/>
            <w:tcMar>
              <w:top w:w="70" w:type="dxa"/>
              <w:left w:w="90" w:type="dxa"/>
              <w:bottom w:w="70" w:type="dxa"/>
              <w:right w:w="90" w:type="dxa"/>
            </w:tcMar>
          </w:tcPr>
          <w:p w14:paraId="1B800536" w14:textId="77777777" w:rsidR="00E01C3A" w:rsidRDefault="00CC3326">
            <w:r>
              <w:rPr>
                <w:sz w:val="20"/>
                <w:szCs w:val="20"/>
              </w:rPr>
              <w:t>Segurança ou trânsito, e o seu encerramento; sem imagem, identificação de pessoa ou placa</w:t>
            </w:r>
          </w:p>
        </w:tc>
        <w:tc>
          <w:tcPr>
            <w:tcW w:w="3771" w:type="dxa"/>
            <w:tcMar>
              <w:top w:w="70" w:type="dxa"/>
              <w:left w:w="90" w:type="dxa"/>
              <w:bottom w:w="70" w:type="dxa"/>
              <w:right w:w="90" w:type="dxa"/>
            </w:tcMar>
          </w:tcPr>
          <w:p w14:paraId="19549CFF" w14:textId="77777777" w:rsidR="00E01C3A" w:rsidRPr="00CE1B46" w:rsidRDefault="00CC3326">
            <w:r>
              <w:rPr>
                <w:sz w:val="20"/>
                <w:szCs w:val="20"/>
                <w:lang w:val="pt-BR"/>
              </w:rPr>
              <w:t>A ocorrência leva à classe da via na hora; nenhum dado pessoal compõe o contrato (3.10, RNF08)</w:t>
            </w:r>
          </w:p>
        </w:tc>
      </w:tr>
      <w:tr w:rsidR="00E01C3A" w:rsidRPr="00CE1B46" w14:paraId="086D3A1B" w14:textId="77777777">
        <w:tc>
          <w:tcPr>
            <w:tcW w:w="2600" w:type="dxa"/>
            <w:tcMar>
              <w:top w:w="70" w:type="dxa"/>
              <w:left w:w="90" w:type="dxa"/>
              <w:bottom w:w="70" w:type="dxa"/>
              <w:right w:w="90" w:type="dxa"/>
            </w:tcMar>
          </w:tcPr>
          <w:p w14:paraId="49B5CA68" w14:textId="77777777" w:rsidR="00E01C3A" w:rsidRDefault="00CC3326">
            <w:r>
              <w:rPr>
                <w:sz w:val="20"/>
                <w:szCs w:val="20"/>
              </w:rPr>
              <w:t>Onde</w:t>
            </w:r>
          </w:p>
        </w:tc>
        <w:tc>
          <w:tcPr>
            <w:tcW w:w="2700" w:type="dxa"/>
            <w:tcMar>
              <w:top w:w="70" w:type="dxa"/>
              <w:left w:w="90" w:type="dxa"/>
              <w:bottom w:w="70" w:type="dxa"/>
              <w:right w:w="90" w:type="dxa"/>
            </w:tcMar>
          </w:tcPr>
          <w:p w14:paraId="5E22CA80" w14:textId="77777777" w:rsidR="00E01C3A" w:rsidRDefault="00CC3326">
            <w:r>
              <w:rPr>
                <w:sz w:val="20"/>
                <w:szCs w:val="20"/>
              </w:rPr>
              <w:t>Código do segmento de logradouro no cadastro municipal (GeoSampa)</w:t>
            </w:r>
          </w:p>
        </w:tc>
        <w:tc>
          <w:tcPr>
            <w:tcW w:w="3771" w:type="dxa"/>
            <w:tcMar>
              <w:top w:w="70" w:type="dxa"/>
              <w:left w:w="90" w:type="dxa"/>
              <w:bottom w:w="70" w:type="dxa"/>
              <w:right w:w="90" w:type="dxa"/>
            </w:tcMar>
          </w:tcPr>
          <w:p w14:paraId="77BF7EB7" w14:textId="77777777" w:rsidR="00E01C3A" w:rsidRPr="00CE1B46" w:rsidRDefault="00CC3326">
            <w:r>
              <w:rPr>
                <w:sz w:val="20"/>
                <w:szCs w:val="20"/>
                <w:lang w:val="pt-BR"/>
              </w:rPr>
              <w:t>Base cartográfica oficial, já exigida da plataforma; liga a câmera ao ponto de luz (3.5.2)</w:t>
            </w:r>
          </w:p>
        </w:tc>
      </w:tr>
      <w:tr w:rsidR="00E01C3A" w:rsidRPr="00CE1B46" w14:paraId="1D0B0295" w14:textId="77777777">
        <w:tc>
          <w:tcPr>
            <w:tcW w:w="2600" w:type="dxa"/>
            <w:tcMar>
              <w:top w:w="70" w:type="dxa"/>
              <w:left w:w="90" w:type="dxa"/>
              <w:bottom w:w="70" w:type="dxa"/>
              <w:right w:w="90" w:type="dxa"/>
            </w:tcMar>
          </w:tcPr>
          <w:p w14:paraId="615AC897" w14:textId="77777777" w:rsidR="00E01C3A" w:rsidRDefault="00CC3326">
            <w:r>
              <w:rPr>
                <w:sz w:val="20"/>
                <w:szCs w:val="20"/>
              </w:rPr>
              <w:t>Quando</w:t>
            </w:r>
          </w:p>
        </w:tc>
        <w:tc>
          <w:tcPr>
            <w:tcW w:w="2700" w:type="dxa"/>
            <w:tcMar>
              <w:top w:w="70" w:type="dxa"/>
              <w:left w:w="90" w:type="dxa"/>
              <w:bottom w:w="70" w:type="dxa"/>
              <w:right w:w="90" w:type="dxa"/>
            </w:tcMar>
          </w:tcPr>
          <w:p w14:paraId="72CE3E31" w14:textId="77777777" w:rsidR="00E01C3A" w:rsidRDefault="00CC3326">
            <w:r>
              <w:rPr>
                <w:sz w:val="20"/>
                <w:szCs w:val="20"/>
              </w:rPr>
              <w:t>Volume a cada 5 min por trecho, válido por 15 min; ocorrência na hora, válida até o encerramento ou 15 min</w:t>
            </w:r>
          </w:p>
        </w:tc>
        <w:tc>
          <w:tcPr>
            <w:tcW w:w="3771" w:type="dxa"/>
            <w:tcMar>
              <w:top w:w="70" w:type="dxa"/>
              <w:left w:w="90" w:type="dxa"/>
              <w:bottom w:w="70" w:type="dxa"/>
              <w:right w:w="90" w:type="dxa"/>
            </w:tcMar>
          </w:tcPr>
          <w:p w14:paraId="6D34C8DF" w14:textId="77777777" w:rsidR="00E01C3A" w:rsidRPr="00CE1B46" w:rsidRDefault="00CC3326">
            <w:r>
              <w:rPr>
                <w:sz w:val="20"/>
                <w:szCs w:val="20"/>
                <w:lang w:val="pt-BR"/>
              </w:rPr>
              <w:t>5 min é o tempo mínimo de descida do pleno ao piso (6.10.2); 15 min tolera duas publicações perdidas; sem publicação, o pleno</w:t>
            </w:r>
          </w:p>
        </w:tc>
      </w:tr>
      <w:tr w:rsidR="00E01C3A" w:rsidRPr="00CE1B46" w14:paraId="394BABE3" w14:textId="77777777">
        <w:tc>
          <w:tcPr>
            <w:tcW w:w="2600" w:type="dxa"/>
            <w:tcMar>
              <w:top w:w="70" w:type="dxa"/>
              <w:left w:w="90" w:type="dxa"/>
              <w:bottom w:w="70" w:type="dxa"/>
              <w:right w:w="90" w:type="dxa"/>
            </w:tcMar>
          </w:tcPr>
          <w:p w14:paraId="4A6ED370" w14:textId="77777777" w:rsidR="00E01C3A" w:rsidRDefault="00CC3326">
            <w:r>
              <w:rPr>
                <w:sz w:val="20"/>
                <w:szCs w:val="20"/>
              </w:rPr>
              <w:t>Como</w:t>
            </w:r>
          </w:p>
        </w:tc>
        <w:tc>
          <w:tcPr>
            <w:tcW w:w="2700" w:type="dxa"/>
            <w:tcMar>
              <w:top w:w="70" w:type="dxa"/>
              <w:left w:w="90" w:type="dxa"/>
              <w:bottom w:w="70" w:type="dxa"/>
              <w:right w:w="90" w:type="dxa"/>
            </w:tcMar>
          </w:tcPr>
          <w:p w14:paraId="18B24A34" w14:textId="77777777" w:rsidR="00E01C3A" w:rsidRDefault="00CC3326">
            <w:r>
              <w:rPr>
                <w:sz w:val="20"/>
                <w:szCs w:val="20"/>
              </w:rPr>
              <w:t>Um trecho por mensagem ou pacote de até 500 trechos; envios distribuídos no período; chave de acesso</w:t>
            </w:r>
          </w:p>
        </w:tc>
        <w:tc>
          <w:tcPr>
            <w:tcW w:w="3771" w:type="dxa"/>
            <w:tcMar>
              <w:top w:w="70" w:type="dxa"/>
              <w:left w:w="90" w:type="dxa"/>
              <w:bottom w:w="70" w:type="dxa"/>
              <w:right w:w="90" w:type="dxa"/>
            </w:tcMar>
          </w:tcPr>
          <w:p w14:paraId="0AD5708E" w14:textId="77777777" w:rsidR="00E01C3A" w:rsidRPr="00CE1B46" w:rsidRDefault="00CC3326">
            <w:r>
              <w:rPr>
                <w:sz w:val="20"/>
                <w:szCs w:val="20"/>
                <w:lang w:val="pt-BR"/>
              </w:rPr>
              <w:t>Cerca de 170 mensagens por segundo para 50 mil câmeras, sem picos; resumo na origem, como no Array of Things (2.2)</w:t>
            </w:r>
          </w:p>
        </w:tc>
      </w:tr>
      <w:tr w:rsidR="00E01C3A" w:rsidRPr="00CE1B46" w14:paraId="0BD7A7D3" w14:textId="77777777">
        <w:tc>
          <w:tcPr>
            <w:tcW w:w="2600" w:type="dxa"/>
            <w:tcMar>
              <w:top w:w="70" w:type="dxa"/>
              <w:left w:w="90" w:type="dxa"/>
              <w:bottom w:w="70" w:type="dxa"/>
              <w:right w:w="90" w:type="dxa"/>
            </w:tcMar>
          </w:tcPr>
          <w:p w14:paraId="270DF510" w14:textId="77777777" w:rsidR="00E01C3A" w:rsidRDefault="00CC3326">
            <w:r>
              <w:rPr>
                <w:sz w:val="20"/>
                <w:szCs w:val="20"/>
              </w:rPr>
              <w:t>Falha</w:t>
            </w:r>
          </w:p>
        </w:tc>
        <w:tc>
          <w:tcPr>
            <w:tcW w:w="2700" w:type="dxa"/>
            <w:tcMar>
              <w:top w:w="70" w:type="dxa"/>
              <w:left w:w="90" w:type="dxa"/>
              <w:bottom w:w="70" w:type="dxa"/>
              <w:right w:w="90" w:type="dxa"/>
            </w:tcMar>
          </w:tcPr>
          <w:p w14:paraId="5D7F393B" w14:textId="77777777" w:rsidR="00E01C3A" w:rsidRDefault="00CC3326">
            <w:r>
              <w:rPr>
                <w:sz w:val="20"/>
                <w:szCs w:val="20"/>
              </w:rPr>
              <w:t>Item inválido recusado sozinho, com o motivo; os demais itens do pacote são gravados</w:t>
            </w:r>
          </w:p>
        </w:tc>
        <w:tc>
          <w:tcPr>
            <w:tcW w:w="3771" w:type="dxa"/>
            <w:tcMar>
              <w:top w:w="70" w:type="dxa"/>
              <w:left w:w="90" w:type="dxa"/>
              <w:bottom w:w="70" w:type="dxa"/>
              <w:right w:w="90" w:type="dxa"/>
            </w:tcMar>
          </w:tcPr>
          <w:p w14:paraId="74C38524" w14:textId="77777777" w:rsidR="00E01C3A" w:rsidRPr="00CE1B46" w:rsidRDefault="00CC3326">
            <w:r>
              <w:rPr>
                <w:sz w:val="20"/>
                <w:szCs w:val="20"/>
                <w:lang w:val="pt-BR"/>
              </w:rPr>
              <w:t>Um erro não derruba a publicação de uma região; falta de dado nunca produz atenuação (3.7)</w:t>
            </w:r>
          </w:p>
        </w:tc>
      </w:tr>
    </w:tbl>
    <w:p w14:paraId="6B4DF2EF" w14:textId="77777777" w:rsidR="002C2A03" w:rsidRDefault="008C03E9">
      <w:pPr>
        <w:spacing w:before="130" w:after="260"/>
      </w:pPr>
      <w:r>
        <w:rPr>
          <w:sz w:val="20"/>
          <w:szCs w:val="20"/>
          <w:lang w:val="pt-BR"/>
        </w:rPr>
        <w:t>Fonte: Elaborado pelos autores (2026).</w:t>
      </w:r>
    </w:p>
    <w:p w14:paraId="286DBE40" w14:textId="77777777" w:rsidR="00E01C3A" w:rsidRDefault="00CC3326">
      <w:pPr>
        <w:spacing w:after="120" w:line="360" w:lineRule="auto"/>
        <w:ind w:firstLine="709"/>
        <w:jc w:val="both"/>
        <w:rPr>
          <w:lang w:val="pt-BR"/>
        </w:rPr>
      </w:pPr>
      <w:r>
        <w:rPr>
          <w:highlight w:val="yellow"/>
          <w:lang w:val="pt-BR"/>
        </w:rPr>
        <w:lastRenderedPageBreak/>
        <w:t>[PENDENTE — Etapa 6; objetivo específico f). Concordância entre a decisão produzida em cada cenário e o envelope esperado, com as discordâncias listadas; a especificação consolidada da interface está no Quadro 18.]</w:t>
      </w:r>
    </w:p>
    <w:p w14:paraId="152867CE" w14:textId="77777777" w:rsidR="00E01C3A" w:rsidRDefault="00CC3326">
      <w:pPr>
        <w:pStyle w:val="Heading2"/>
        <w:spacing w:before="360" w:after="240" w:line="360" w:lineRule="auto"/>
        <w:rPr>
          <w:lang w:val="pt-BR"/>
        </w:rPr>
      </w:pPr>
      <w:bookmarkStart w:id="64" w:name="_Toc241778824"/>
      <w:r>
        <w:rPr>
          <w:lang w:val="pt-BR"/>
        </w:rPr>
        <w:t>5.5 Estimativa de consumo de energia</w:t>
      </w:r>
      <w:bookmarkEnd w:id="64"/>
    </w:p>
    <w:p w14:paraId="4A231969" w14:textId="77777777" w:rsidR="00E01C3A" w:rsidRDefault="00CC3326">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3F92A73D" w14:textId="77777777" w:rsidR="001A5FD5" w:rsidRDefault="002D2B91">
      <w:pPr>
        <w:pStyle w:val="Heading2"/>
        <w:spacing w:before="360" w:after="240" w:line="360" w:lineRule="auto"/>
      </w:pPr>
      <w:bookmarkStart w:id="65" w:name="_Toc241778825"/>
      <w:r>
        <w:rPr>
          <w:lang w:val="pt-BR"/>
        </w:rPr>
        <w:t>5.6 Avaliação dos componentes de inteligência artificial</w:t>
      </w:r>
      <w:bookmarkEnd w:id="65"/>
    </w:p>
    <w:p w14:paraId="78269DAF" w14:textId="77777777" w:rsidR="001A5FD5" w:rsidRDefault="002D2B91">
      <w:pPr>
        <w:spacing w:after="120" w:line="360" w:lineRule="auto"/>
        <w:ind w:firstLine="709"/>
        <w:jc w:val="both"/>
      </w:pPr>
      <w:r>
        <w:rPr>
          <w:lang w:val="pt-BR"/>
        </w:rPr>
        <w:t>Apresentam-se os resultados da avaliação descrita em 3.9 e do experimento complementar de 3.6. Em todas as execuções, o número de violações do piso e da taxa foi zero. O Quadro 19 reúne o que se mediu ao retirar ou substituir cada componente no sistema; onde há dois valores, o primeiro é o do componente e o segundo, o da alternativa.</w:t>
      </w:r>
    </w:p>
    <w:p w14:paraId="7C7C2A32" w14:textId="77777777" w:rsidR="001A5FD5" w:rsidRDefault="002D2B91">
      <w:pPr>
        <w:keepNext/>
        <w:spacing w:before="260" w:after="130"/>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883AD3A" w14:textId="77777777">
        <w:trPr>
          <w:tblHeader/>
        </w:trPr>
        <w:tc>
          <w:tcPr>
            <w:tcW w:w="2600" w:type="dxa"/>
            <w:shd w:val="clear" w:color="auto" w:fill="EDEDED"/>
            <w:tcMar>
              <w:top w:w="70" w:type="dxa"/>
              <w:left w:w="90" w:type="dxa"/>
              <w:bottom w:w="70" w:type="dxa"/>
              <w:right w:w="90" w:type="dxa"/>
            </w:tcMar>
          </w:tcPr>
          <w:p w14:paraId="426BC875"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3BF619EE"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6B4D88BD" w14:textId="77777777" w:rsidR="00E01C3A" w:rsidRDefault="00CC3326">
            <w:r>
              <w:rPr>
                <w:b/>
                <w:bCs/>
                <w:sz w:val="20"/>
                <w:szCs w:val="20"/>
              </w:rPr>
              <w:t>Resultado</w:t>
            </w:r>
          </w:p>
        </w:tc>
      </w:tr>
      <w:tr w:rsidR="00E01C3A" w:rsidRPr="00CE1B46" w14:paraId="7321FB2B" w14:textId="77777777">
        <w:tc>
          <w:tcPr>
            <w:tcW w:w="2600" w:type="dxa"/>
            <w:tcMar>
              <w:top w:w="70" w:type="dxa"/>
              <w:left w:w="90" w:type="dxa"/>
              <w:bottom w:w="70" w:type="dxa"/>
              <w:right w:w="90" w:type="dxa"/>
            </w:tcMar>
          </w:tcPr>
          <w:p w14:paraId="0E995993" w14:textId="77777777" w:rsidR="00E01C3A" w:rsidRDefault="00CC3326">
            <w:r>
              <w:rPr>
                <w:sz w:val="20"/>
                <w:szCs w:val="20"/>
              </w:rPr>
              <w:t>Inferência por regras × programação por horário fixo</w:t>
            </w:r>
          </w:p>
        </w:tc>
        <w:tc>
          <w:tcPr>
            <w:tcW w:w="2700" w:type="dxa"/>
            <w:tcMar>
              <w:top w:w="70" w:type="dxa"/>
              <w:left w:w="90" w:type="dxa"/>
              <w:bottom w:w="70" w:type="dxa"/>
              <w:right w:w="90" w:type="dxa"/>
            </w:tcMar>
          </w:tcPr>
          <w:p w14:paraId="2C0E052A" w14:textId="77777777" w:rsidR="00E01C3A" w:rsidRDefault="00CC3326">
            <w:r>
              <w:rPr>
                <w:sz w:val="20"/>
                <w:szCs w:val="20"/>
              </w:rPr>
              <w:t>Suíte de cenários e oito noites reais</w:t>
            </w:r>
          </w:p>
        </w:tc>
        <w:tc>
          <w:tcPr>
            <w:tcW w:w="3771" w:type="dxa"/>
            <w:tcMar>
              <w:top w:w="70" w:type="dxa"/>
              <w:left w:w="90" w:type="dxa"/>
              <w:bottom w:w="70" w:type="dxa"/>
              <w:right w:w="90" w:type="dxa"/>
            </w:tcMar>
          </w:tcPr>
          <w:p w14:paraId="30E8EEE8" w14:textId="77777777" w:rsidR="00E01C3A" w:rsidRPr="00CE1B46" w:rsidRDefault="00CC3326">
            <w:r>
              <w:rPr>
                <w:sz w:val="20"/>
                <w:szCs w:val="20"/>
                <w:lang w:val="pt-BR"/>
              </w:rPr>
              <w:t>Horário fixo abaixo do nível pedido em 282 min dos 495 min com exigência na suíte (278 deles por 2 lux ou mais) e em 535 min dos 3.240 min das noites reais (529 por 2 lux ou mais), com déficit médio de 3,8 lux e de 3,3 lux; sob ocorrência aberta, 30 min na classe mínima. Sistema adaptativo abaixo em 70 min e em 659 min, com déficit médio de 0,8 lux e nenhum minuto 2 lux abaixo. Energia do adaptativo: 102,1 % do horário fixo na suíte e 87,0 % nas noites reais</w:t>
            </w:r>
          </w:p>
        </w:tc>
      </w:tr>
      <w:tr w:rsidR="00E01C3A" w:rsidRPr="00CE1B46" w14:paraId="1FB058E5" w14:textId="77777777">
        <w:tc>
          <w:tcPr>
            <w:tcW w:w="2600" w:type="dxa"/>
            <w:tcMar>
              <w:top w:w="70" w:type="dxa"/>
              <w:left w:w="90" w:type="dxa"/>
              <w:bottom w:w="70" w:type="dxa"/>
              <w:right w:w="90" w:type="dxa"/>
            </w:tcMar>
          </w:tcPr>
          <w:p w14:paraId="79AD85FF" w14:textId="77777777" w:rsidR="00E01C3A" w:rsidRDefault="00CC3326">
            <w:r>
              <w:rPr>
                <w:sz w:val="20"/>
                <w:szCs w:val="20"/>
              </w:rPr>
              <w:t>Previsão × modo reativo</w:t>
            </w:r>
          </w:p>
        </w:tc>
        <w:tc>
          <w:tcPr>
            <w:tcW w:w="2700" w:type="dxa"/>
            <w:tcMar>
              <w:top w:w="70" w:type="dxa"/>
              <w:left w:w="90" w:type="dxa"/>
              <w:bottom w:w="70" w:type="dxa"/>
              <w:right w:w="90" w:type="dxa"/>
            </w:tcMar>
          </w:tcPr>
          <w:p w14:paraId="10FA7EB3" w14:textId="77777777" w:rsidR="00E01C3A" w:rsidRDefault="00CC3326">
            <w:r>
              <w:rPr>
                <w:sz w:val="20"/>
                <w:szCs w:val="20"/>
              </w:rPr>
              <w:t>Oito noites reais</w:t>
            </w:r>
          </w:p>
        </w:tc>
        <w:tc>
          <w:tcPr>
            <w:tcW w:w="3771" w:type="dxa"/>
            <w:tcMar>
              <w:top w:w="70" w:type="dxa"/>
              <w:left w:w="90" w:type="dxa"/>
              <w:bottom w:w="70" w:type="dxa"/>
              <w:right w:w="90" w:type="dxa"/>
            </w:tcMar>
          </w:tcPr>
          <w:p w14:paraId="74DB64A1" w14:textId="77777777" w:rsidR="00E01C3A" w:rsidRPr="00CE1B46" w:rsidRDefault="00CC3326">
            <w:r>
              <w:rPr>
                <w:sz w:val="20"/>
                <w:szCs w:val="20"/>
                <w:lang w:val="pt-BR"/>
              </w:rPr>
              <w:t>Energia de 69,0 % e 68,2 % do pleno; janela de baixa demanda em transição de 31,2 % e 17,0 %; atraso médio até a classe mínima de 53,4 min nos dois modos. Acerto da contenção de 16,7 %, contra 2,4 % de reter sempre</w:t>
            </w:r>
          </w:p>
        </w:tc>
      </w:tr>
      <w:tr w:rsidR="00E01C3A" w:rsidRPr="00CE1B46" w14:paraId="69DEAC4D" w14:textId="77777777">
        <w:tc>
          <w:tcPr>
            <w:tcW w:w="2600" w:type="dxa"/>
            <w:tcMar>
              <w:top w:w="70" w:type="dxa"/>
              <w:left w:w="90" w:type="dxa"/>
              <w:bottom w:w="70" w:type="dxa"/>
              <w:right w:w="90" w:type="dxa"/>
            </w:tcMar>
          </w:tcPr>
          <w:p w14:paraId="4B4F0BF4" w14:textId="77777777" w:rsidR="00E01C3A" w:rsidRDefault="00CC3326">
            <w:r>
              <w:rPr>
                <w:sz w:val="20"/>
                <w:szCs w:val="20"/>
              </w:rPr>
              <w:t>Previsão × modo reativo, com falha de contagem</w:t>
            </w:r>
          </w:p>
        </w:tc>
        <w:tc>
          <w:tcPr>
            <w:tcW w:w="2700" w:type="dxa"/>
            <w:tcMar>
              <w:top w:w="70" w:type="dxa"/>
              <w:left w:w="90" w:type="dxa"/>
              <w:bottom w:w="70" w:type="dxa"/>
              <w:right w:w="90" w:type="dxa"/>
            </w:tcMar>
          </w:tcPr>
          <w:p w14:paraId="328A6369" w14:textId="77777777" w:rsidR="00E01C3A" w:rsidRDefault="00CC3326">
            <w:r>
              <w:rPr>
                <w:sz w:val="20"/>
                <w:szCs w:val="20"/>
              </w:rPr>
              <w:t>Pares com a contagem em zero por 2 h</w:t>
            </w:r>
          </w:p>
        </w:tc>
        <w:tc>
          <w:tcPr>
            <w:tcW w:w="3771" w:type="dxa"/>
            <w:tcMar>
              <w:top w:w="70" w:type="dxa"/>
              <w:left w:w="90" w:type="dxa"/>
              <w:bottom w:w="70" w:type="dxa"/>
              <w:right w:w="90" w:type="dxa"/>
            </w:tcMar>
          </w:tcPr>
          <w:p w14:paraId="02148FD6" w14:textId="77777777" w:rsidR="00E01C3A" w:rsidRPr="00CE1B46" w:rsidRDefault="00CC3326">
            <w:r>
              <w:rPr>
                <w:sz w:val="20"/>
                <w:szCs w:val="20"/>
                <w:lang w:val="pt-BR"/>
              </w:rPr>
              <w:t xml:space="preserve">Início da noite: luz perdida média de 0,153 e 0,280 do pleno, ao custo de 10,8 Wh na luminária de referência quando a via está de fato vazia. Madrugada: 0,076 nos dois modos, com </w:t>
            </w:r>
            <w:r>
              <w:rPr>
                <w:sz w:val="20"/>
                <w:szCs w:val="20"/>
                <w:lang w:val="pt-BR"/>
              </w:rPr>
              <w:lastRenderedPageBreak/>
              <w:t>119,5 min na classe mínima indevidamente</w:t>
            </w:r>
          </w:p>
        </w:tc>
      </w:tr>
      <w:tr w:rsidR="00E01C3A" w:rsidRPr="00CE1B46" w14:paraId="2ED2752E" w14:textId="77777777">
        <w:tc>
          <w:tcPr>
            <w:tcW w:w="2600" w:type="dxa"/>
            <w:tcMar>
              <w:top w:w="70" w:type="dxa"/>
              <w:left w:w="90" w:type="dxa"/>
              <w:bottom w:w="70" w:type="dxa"/>
              <w:right w:w="90" w:type="dxa"/>
            </w:tcMar>
          </w:tcPr>
          <w:p w14:paraId="1E850295" w14:textId="77777777" w:rsidR="00E01C3A" w:rsidRDefault="00CC3326">
            <w:r>
              <w:rPr>
                <w:sz w:val="20"/>
                <w:szCs w:val="20"/>
              </w:rPr>
              <w:lastRenderedPageBreak/>
              <w:t>Modelo treinado × média sazonal</w:t>
            </w:r>
          </w:p>
        </w:tc>
        <w:tc>
          <w:tcPr>
            <w:tcW w:w="2700" w:type="dxa"/>
            <w:tcMar>
              <w:top w:w="70" w:type="dxa"/>
              <w:left w:w="90" w:type="dxa"/>
              <w:bottom w:w="70" w:type="dxa"/>
              <w:right w:w="90" w:type="dxa"/>
            </w:tcMar>
          </w:tcPr>
          <w:p w14:paraId="6FC0DB3A" w14:textId="77777777" w:rsidR="00E01C3A" w:rsidRDefault="00CC3326">
            <w:r>
              <w:rPr>
                <w:sz w:val="20"/>
                <w:szCs w:val="20"/>
              </w:rPr>
              <w:t>Oito noites reais e pares com falha de contagem</w:t>
            </w:r>
          </w:p>
        </w:tc>
        <w:tc>
          <w:tcPr>
            <w:tcW w:w="3771" w:type="dxa"/>
            <w:tcMar>
              <w:top w:w="70" w:type="dxa"/>
              <w:left w:w="90" w:type="dxa"/>
              <w:bottom w:w="70" w:type="dxa"/>
              <w:right w:w="90" w:type="dxa"/>
            </w:tcMar>
          </w:tcPr>
          <w:p w14:paraId="54A73CC0" w14:textId="77777777" w:rsidR="00E01C3A" w:rsidRPr="00CE1B46" w:rsidRDefault="00CC3326">
            <w:r>
              <w:rPr>
                <w:sz w:val="20"/>
                <w:szCs w:val="20"/>
                <w:lang w:val="pt-BR"/>
              </w:rPr>
              <w:t>Energia de 87,0 % e 87,2 % do horário fixo; déficit idêntico, de 659 min; janela em transição de 31,2 % e 28,9 %; acerto da contenção de 16,7 % e 54,4 %. Com falha de contagem, luz perdida de 0,153 e 0,075 no início da noite e de 0,076 e zero na madrugada; nesses pares o histórico sintético repete a semana, e a média sazonal acerta por construção</w:t>
            </w:r>
          </w:p>
        </w:tc>
      </w:tr>
      <w:tr w:rsidR="00E01C3A" w:rsidRPr="00CE1B46" w14:paraId="3A339535" w14:textId="77777777">
        <w:tc>
          <w:tcPr>
            <w:tcW w:w="2600" w:type="dxa"/>
            <w:tcMar>
              <w:top w:w="70" w:type="dxa"/>
              <w:left w:w="90" w:type="dxa"/>
              <w:bottom w:w="70" w:type="dxa"/>
              <w:right w:w="90" w:type="dxa"/>
            </w:tcMar>
          </w:tcPr>
          <w:p w14:paraId="5AE640F9"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4E577370" w14:textId="77777777" w:rsidR="00E01C3A" w:rsidRDefault="00CC3326">
            <w:r>
              <w:rPr>
                <w:sz w:val="20"/>
                <w:szCs w:val="20"/>
              </w:rPr>
              <w:t>Oito noites reais</w:t>
            </w:r>
          </w:p>
        </w:tc>
        <w:tc>
          <w:tcPr>
            <w:tcW w:w="3771" w:type="dxa"/>
            <w:tcMar>
              <w:top w:w="70" w:type="dxa"/>
              <w:left w:w="90" w:type="dxa"/>
              <w:bottom w:w="70" w:type="dxa"/>
              <w:right w:w="90" w:type="dxa"/>
            </w:tcMar>
          </w:tcPr>
          <w:p w14:paraId="0BF46782" w14:textId="77777777" w:rsidR="00E01C3A" w:rsidRPr="00CE1B46" w:rsidRDefault="00CC3326">
            <w:r>
              <w:rPr>
                <w:sz w:val="20"/>
                <w:szCs w:val="20"/>
                <w:lang w:val="pt-BR"/>
              </w:rPr>
              <w:t>Energia de 69,0 % e 68,9 % do pleno; variação total do nível de 4,60 e 4,50; inversões de sentido, 9 e 4; janela em transição de 31,2 % e 9,1 %</w:t>
            </w:r>
          </w:p>
        </w:tc>
      </w:tr>
      <w:tr w:rsidR="00E01C3A" w:rsidRPr="00CE1B46" w14:paraId="4A19BC83" w14:textId="77777777">
        <w:tc>
          <w:tcPr>
            <w:tcW w:w="2600" w:type="dxa"/>
            <w:tcMar>
              <w:top w:w="70" w:type="dxa"/>
              <w:left w:w="90" w:type="dxa"/>
              <w:bottom w:w="70" w:type="dxa"/>
              <w:right w:w="90" w:type="dxa"/>
            </w:tcMar>
          </w:tcPr>
          <w:p w14:paraId="67EFE7D2"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799D4DC2" w14:textId="77777777" w:rsidR="00E01C3A" w:rsidRDefault="00CC3326">
            <w:r>
              <w:rPr>
                <w:sz w:val="20"/>
                <w:szCs w:val="20"/>
              </w:rPr>
              <w:t>Seis cenários de ruído nos tercis</w:t>
            </w:r>
          </w:p>
        </w:tc>
        <w:tc>
          <w:tcPr>
            <w:tcW w:w="3771" w:type="dxa"/>
            <w:tcMar>
              <w:top w:w="70" w:type="dxa"/>
              <w:left w:w="90" w:type="dxa"/>
              <w:bottom w:w="70" w:type="dxa"/>
              <w:right w:w="90" w:type="dxa"/>
            </w:tcMar>
          </w:tcPr>
          <w:p w14:paraId="22BD0FF4" w14:textId="77777777" w:rsidR="00E01C3A" w:rsidRPr="00CE1B46" w:rsidRDefault="00CC3326">
            <w:r>
              <w:rPr>
                <w:sz w:val="20"/>
                <w:szCs w:val="20"/>
                <w:lang w:val="pt-BR"/>
              </w:rPr>
              <w:t>Variação total do nível de 12,7 e 20,9; subidas bruscas, 20 e 44; inversões de sentido, 152 e 86; energia de 77,1 % e 78,3 % do pleno</w:t>
            </w:r>
          </w:p>
        </w:tc>
      </w:tr>
      <w:tr w:rsidR="00E01C3A" w:rsidRPr="00CE1B46" w14:paraId="17FC72C3" w14:textId="77777777">
        <w:tc>
          <w:tcPr>
            <w:tcW w:w="2600" w:type="dxa"/>
            <w:tcMar>
              <w:top w:w="70" w:type="dxa"/>
              <w:left w:w="90" w:type="dxa"/>
              <w:bottom w:w="70" w:type="dxa"/>
              <w:right w:w="90" w:type="dxa"/>
            </w:tcMar>
          </w:tcPr>
          <w:p w14:paraId="5861C242" w14:textId="77777777" w:rsidR="00E01C3A" w:rsidRDefault="00CC3326">
            <w:r>
              <w:rPr>
                <w:sz w:val="20"/>
                <w:szCs w:val="20"/>
              </w:rPr>
              <w:t>Inferência nebulosa × tabela em degraus × tabela com histerese de descida</w:t>
            </w:r>
          </w:p>
        </w:tc>
        <w:tc>
          <w:tcPr>
            <w:tcW w:w="2700" w:type="dxa"/>
            <w:tcMar>
              <w:top w:w="70" w:type="dxa"/>
              <w:left w:w="90" w:type="dxa"/>
              <w:bottom w:w="70" w:type="dxa"/>
              <w:right w:w="90" w:type="dxa"/>
            </w:tcMar>
          </w:tcPr>
          <w:p w14:paraId="3966418F" w14:textId="77777777" w:rsidR="00E01C3A" w:rsidRDefault="00CC3326">
            <w:r>
              <w:rPr>
                <w:sz w:val="20"/>
                <w:szCs w:val="20"/>
              </w:rPr>
              <w:t>Oito noites reais de Zurique, em 15 min</w:t>
            </w:r>
          </w:p>
        </w:tc>
        <w:tc>
          <w:tcPr>
            <w:tcW w:w="3771" w:type="dxa"/>
            <w:tcMar>
              <w:top w:w="70" w:type="dxa"/>
              <w:left w:w="90" w:type="dxa"/>
              <w:bottom w:w="70" w:type="dxa"/>
              <w:right w:w="90" w:type="dxa"/>
            </w:tcMar>
          </w:tcPr>
          <w:p w14:paraId="22EDCDCA" w14:textId="77777777" w:rsidR="00E01C3A" w:rsidRPr="00CE1B46" w:rsidRDefault="00CC3326">
            <w:r>
              <w:rPr>
                <w:sz w:val="20"/>
                <w:szCs w:val="20"/>
                <w:lang w:val="pt-BR"/>
              </w:rPr>
              <w:t>Mudanças perceptíveis de ao menos 15 %: 7, 4 e 4; de ao menos 6 %: 24, 5 e 5; inversões de sentido: 63, 7 e 7; energia de 61,8 %, 61,7 % e 62,4 % do pleno; nenhum minuto 2 lux abaixo do nível pedido nos três; atraso médio até a classe mínima de 63,8 min, 45,5 min e 44,0 min</w:t>
            </w:r>
          </w:p>
        </w:tc>
      </w:tr>
    </w:tbl>
    <w:p w14:paraId="4ACB550B" w14:textId="77777777" w:rsidR="001A5FD5" w:rsidRDefault="002D2B91">
      <w:pPr>
        <w:spacing w:before="130" w:after="260"/>
      </w:pPr>
      <w:r>
        <w:rPr>
          <w:sz w:val="20"/>
          <w:szCs w:val="20"/>
          <w:lang w:val="pt-BR"/>
        </w:rPr>
        <w:t>Fonte: Elaborado pelos autores (2026).</w:t>
      </w:r>
    </w:p>
    <w:p w14:paraId="758A554B" w14:textId="77777777" w:rsidR="001A5FD5" w:rsidRDefault="002D2B91">
      <w:pPr>
        <w:spacing w:after="120" w:line="360" w:lineRule="auto"/>
        <w:ind w:firstLine="709"/>
        <w:jc w:val="both"/>
      </w:pPr>
      <w:r>
        <w:rPr>
          <w:lang w:val="pt-BR"/>
        </w:rPr>
        <w:t xml:space="preserve">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medido quando a contagem falha em horário movimentado, e nenhum efeito na madrugada, em que o histórico também indica pouca movimentação. Já o modelo treinado e a pertinência parcial mostraram-se substituíveis no sistema: com a série horária, a média sazonal iguala o modelo no déficit e o supera no acerto da contenção, e a tabela em degraus iguala a inferência nebulosa em energia, com menos inversões de sentido e saltos maiores. O acerto da contenção apoia-se em poucas horas e é indício, e não estimativa firme. No confronto com noites reais de 15 min, a inferência nebulosa produziu mais mudanças perceptíveis que as duas tabelas, nos dois limiares: nessas noites o volume cruzou os </w:t>
      </w:r>
      <w:r>
        <w:rPr>
          <w:lang w:val="pt-BR"/>
        </w:rPr>
        <w:t>tercis poucas vezes, a tabela quase não trocou de classe, e a saída contínua acompanhou cada variação do volume.</w:t>
      </w:r>
      <w:ins w:id="30003" w:author="Vitor Oliveira" w:date="2026-10-01T21:00:00Z">
        <w:r>
          <w:rPr>
            <w:lang w:val="pt-BR"/>
          </w:rPr>
          <w:t xml:space="preserve"> Em conferência posterior ao protocolo, com limiares de 20 % e de 30 % — este último o valor acima do qual, no mesmo estudo, o aumento é percebido também por observador ocupado em tarefa —, as contagens são de 3, 3 e 3 e de 2, 3 e 3; as maiores elevações da tabela são de 50 %, e as da inferência nebulosa, de 42 %.</w:t>
        </w:r>
      </w:ins>
    </w:p>
    <w:p w14:paraId="56F71754" w14:textId="77777777" w:rsidR="001A5FD5" w:rsidRDefault="002D2B91">
      <w:pPr>
        <w:spacing w:after="120" w:line="360" w:lineRule="auto"/>
        <w:ind w:firstLine="709"/>
        <w:jc w:val="both"/>
      </w:pPr>
      <w:r>
        <w:rPr>
          <w:lang w:val="pt-BR"/>
        </w:rPr>
        <w:t>O Quadro 20 apresenta o experimento complementar, no período noturno do ano de teste. A melhor referência simples foi, nas duas resoluções, o valor do mesmo horário na semana anterior.</w:t>
      </w:r>
    </w:p>
    <w:p w14:paraId="6046DFBC" w14:textId="77777777" w:rsidR="001A5FD5" w:rsidRDefault="002D2B91">
      <w:pPr>
        <w:keepNext/>
        <w:spacing w:before="260" w:after="130"/>
      </w:pPr>
      <w:r>
        <w:rPr>
          <w:sz w:val="20"/>
          <w:szCs w:val="20"/>
          <w:lang w:val="pt-BR"/>
        </w:rPr>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61B6C55B" w14:textId="77777777">
        <w:trPr>
          <w:tblHeader/>
        </w:trPr>
        <w:tc>
          <w:tcPr>
            <w:tcW w:w="2600" w:type="dxa"/>
            <w:shd w:val="clear" w:color="auto" w:fill="EDEDED"/>
            <w:tcMar>
              <w:top w:w="70" w:type="dxa"/>
              <w:left w:w="90" w:type="dxa"/>
              <w:bottom w:w="70" w:type="dxa"/>
              <w:right w:w="90" w:type="dxa"/>
            </w:tcMar>
          </w:tcPr>
          <w:p w14:paraId="1A02108E"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5C41E895" w14:textId="77777777" w:rsidR="00E01C3A" w:rsidRDefault="00CC3326">
            <w:r>
              <w:rPr>
                <w:b/>
                <w:bCs/>
                <w:sz w:val="20"/>
                <w:szCs w:val="20"/>
              </w:rPr>
              <w:t>15 min: modelo × melhor referência simples</w:t>
            </w:r>
          </w:p>
        </w:tc>
        <w:tc>
          <w:tcPr>
            <w:tcW w:w="3771" w:type="dxa"/>
            <w:shd w:val="clear" w:color="auto" w:fill="EDEDED"/>
            <w:tcMar>
              <w:top w:w="70" w:type="dxa"/>
              <w:left w:w="90" w:type="dxa"/>
              <w:bottom w:w="70" w:type="dxa"/>
              <w:right w:w="90" w:type="dxa"/>
            </w:tcMar>
          </w:tcPr>
          <w:p w14:paraId="67848387" w14:textId="77777777" w:rsidR="00E01C3A" w:rsidRDefault="00CC3326">
            <w:r>
              <w:rPr>
                <w:b/>
                <w:bCs/>
                <w:sz w:val="20"/>
                <w:szCs w:val="20"/>
              </w:rPr>
              <w:t>1 hora: modelo × melhor referência simples</w:t>
            </w:r>
          </w:p>
        </w:tc>
      </w:tr>
      <w:tr w:rsidR="00E01C3A" w:rsidRPr="00CE1B46" w14:paraId="507C99AA" w14:textId="77777777">
        <w:tc>
          <w:tcPr>
            <w:tcW w:w="2600" w:type="dxa"/>
            <w:tcMar>
              <w:top w:w="70" w:type="dxa"/>
              <w:left w:w="90" w:type="dxa"/>
              <w:bottom w:w="70" w:type="dxa"/>
              <w:right w:w="90" w:type="dxa"/>
            </w:tcMar>
          </w:tcPr>
          <w:p w14:paraId="3BBE22CE" w14:textId="77777777" w:rsidR="00E01C3A" w:rsidRDefault="00CC3326">
            <w:r>
              <w:rPr>
                <w:sz w:val="20"/>
                <w:szCs w:val="20"/>
              </w:rPr>
              <w:t>Erro absoluto médio</w:t>
            </w:r>
          </w:p>
        </w:tc>
        <w:tc>
          <w:tcPr>
            <w:tcW w:w="2700" w:type="dxa"/>
            <w:tcMar>
              <w:top w:w="70" w:type="dxa"/>
              <w:left w:w="90" w:type="dxa"/>
              <w:bottom w:w="70" w:type="dxa"/>
              <w:right w:w="90" w:type="dxa"/>
            </w:tcMar>
          </w:tcPr>
          <w:p w14:paraId="0849FE26" w14:textId="77777777" w:rsidR="00E01C3A" w:rsidRDefault="00CC3326">
            <w:r>
              <w:rPr>
                <w:sz w:val="20"/>
                <w:szCs w:val="20"/>
              </w:rPr>
              <w:t>0,023 × 0,035</w:t>
            </w:r>
          </w:p>
        </w:tc>
        <w:tc>
          <w:tcPr>
            <w:tcW w:w="3771" w:type="dxa"/>
            <w:tcMar>
              <w:top w:w="70" w:type="dxa"/>
              <w:left w:w="90" w:type="dxa"/>
              <w:bottom w:w="70" w:type="dxa"/>
              <w:right w:w="90" w:type="dxa"/>
            </w:tcMar>
          </w:tcPr>
          <w:p w14:paraId="19A7ABF5" w14:textId="77777777" w:rsidR="00E01C3A" w:rsidRPr="00CE1B46" w:rsidRDefault="00CC3326">
            <w:r>
              <w:rPr>
                <w:sz w:val="20"/>
                <w:szCs w:val="20"/>
                <w:lang w:val="pt-BR"/>
              </w:rPr>
              <w:t>0,028 × 0,035</w:t>
            </w:r>
          </w:p>
        </w:tc>
      </w:tr>
      <w:tr w:rsidR="00E01C3A" w:rsidRPr="00CE1B46" w14:paraId="7DE6C0D1" w14:textId="77777777">
        <w:tc>
          <w:tcPr>
            <w:tcW w:w="2600" w:type="dxa"/>
            <w:tcMar>
              <w:top w:w="70" w:type="dxa"/>
              <w:left w:w="90" w:type="dxa"/>
              <w:bottom w:w="70" w:type="dxa"/>
              <w:right w:w="90" w:type="dxa"/>
            </w:tcMar>
          </w:tcPr>
          <w:p w14:paraId="571FE96C" w14:textId="77777777" w:rsidR="00E01C3A" w:rsidRDefault="00CC3326">
            <w:r>
              <w:rPr>
                <w:sz w:val="20"/>
                <w:szCs w:val="20"/>
              </w:rPr>
              <w:t>Acerto da faixa</w:t>
            </w:r>
          </w:p>
        </w:tc>
        <w:tc>
          <w:tcPr>
            <w:tcW w:w="2700" w:type="dxa"/>
            <w:tcMar>
              <w:top w:w="70" w:type="dxa"/>
              <w:left w:w="90" w:type="dxa"/>
              <w:bottom w:w="70" w:type="dxa"/>
              <w:right w:w="90" w:type="dxa"/>
            </w:tcMar>
          </w:tcPr>
          <w:p w14:paraId="7E4AA5D4"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10C8AECE" w14:textId="77777777" w:rsidR="00E01C3A" w:rsidRPr="00CE1B46" w:rsidRDefault="00CC3326">
            <w:r>
              <w:rPr>
                <w:sz w:val="20"/>
                <w:szCs w:val="20"/>
                <w:lang w:val="pt-BR"/>
              </w:rPr>
              <w:t>89,6 % × 87,8 % (1,8 ponto percentual a mais)</w:t>
            </w:r>
          </w:p>
        </w:tc>
      </w:tr>
      <w:tr w:rsidR="00E01C3A" w:rsidRPr="00CE1B46" w14:paraId="3C0EBAE5" w14:textId="77777777">
        <w:tc>
          <w:tcPr>
            <w:tcW w:w="2600" w:type="dxa"/>
            <w:tcMar>
              <w:top w:w="70" w:type="dxa"/>
              <w:left w:w="90" w:type="dxa"/>
              <w:bottom w:w="70" w:type="dxa"/>
              <w:right w:w="90" w:type="dxa"/>
            </w:tcMar>
          </w:tcPr>
          <w:p w14:paraId="188003AB" w14:textId="77777777" w:rsidR="00E01C3A" w:rsidRDefault="00CC3326">
            <w:r>
              <w:rPr>
                <w:sz w:val="20"/>
                <w:szCs w:val="20"/>
              </w:rPr>
              <w:t>Medida F1 da previsão de saída da faixa baixa</w:t>
            </w:r>
          </w:p>
        </w:tc>
        <w:tc>
          <w:tcPr>
            <w:tcW w:w="2700" w:type="dxa"/>
            <w:tcMar>
              <w:top w:w="70" w:type="dxa"/>
              <w:left w:w="90" w:type="dxa"/>
              <w:bottom w:w="70" w:type="dxa"/>
              <w:right w:w="90" w:type="dxa"/>
            </w:tcMar>
          </w:tcPr>
          <w:p w14:paraId="021986C6" w14:textId="77777777" w:rsidR="00E01C3A" w:rsidRDefault="00CC3326">
            <w:r>
              <w:rPr>
                <w:sz w:val="20"/>
                <w:szCs w:val="20"/>
              </w:rPr>
              <w:t>0,625 × 0,581 (0,044 a mais)</w:t>
            </w:r>
          </w:p>
        </w:tc>
        <w:tc>
          <w:tcPr>
            <w:tcW w:w="3771" w:type="dxa"/>
            <w:tcMar>
              <w:top w:w="70" w:type="dxa"/>
              <w:left w:w="90" w:type="dxa"/>
              <w:bottom w:w="70" w:type="dxa"/>
              <w:right w:w="90" w:type="dxa"/>
            </w:tcMar>
          </w:tcPr>
          <w:p w14:paraId="285410A1" w14:textId="77777777" w:rsidR="00E01C3A" w:rsidRPr="00CE1B46" w:rsidRDefault="00CC3326">
            <w:r>
              <w:rPr>
                <w:sz w:val="20"/>
                <w:szCs w:val="20"/>
                <w:lang w:val="pt-BR"/>
              </w:rPr>
              <w:t>0,728 × 0,721 (0,007 a mais)</w:t>
            </w:r>
          </w:p>
        </w:tc>
      </w:tr>
      <w:tr w:rsidR="00E01C3A" w:rsidRPr="00CE1B46" w14:paraId="0F662984" w14:textId="77777777">
        <w:tc>
          <w:tcPr>
            <w:tcW w:w="2600" w:type="dxa"/>
            <w:tcMar>
              <w:top w:w="70" w:type="dxa"/>
              <w:left w:w="90" w:type="dxa"/>
              <w:bottom w:w="70" w:type="dxa"/>
              <w:right w:w="90" w:type="dxa"/>
            </w:tcMar>
          </w:tcPr>
          <w:p w14:paraId="1C24BBD6"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4846AFA6" w14:textId="77777777" w:rsidR="00E01C3A" w:rsidRDefault="00CC3326">
            <w:r>
              <w:rPr>
                <w:sz w:val="20"/>
                <w:szCs w:val="20"/>
              </w:rPr>
              <w:t>Não substituível</w:t>
            </w:r>
          </w:p>
        </w:tc>
        <w:tc>
          <w:tcPr>
            <w:tcW w:w="3771" w:type="dxa"/>
            <w:tcMar>
              <w:top w:w="70" w:type="dxa"/>
              <w:left w:w="90" w:type="dxa"/>
              <w:bottom w:w="70" w:type="dxa"/>
              <w:right w:w="90" w:type="dxa"/>
            </w:tcMar>
          </w:tcPr>
          <w:p w14:paraId="5ACD41E7" w14:textId="77777777" w:rsidR="00E01C3A" w:rsidRPr="00CE1B46" w:rsidRDefault="00CC3326">
            <w:r>
              <w:rPr>
                <w:sz w:val="20"/>
                <w:szCs w:val="20"/>
                <w:lang w:val="pt-BR"/>
              </w:rPr>
              <w:t>Substituível</w:t>
            </w:r>
          </w:p>
        </w:tc>
      </w:tr>
    </w:tbl>
    <w:p w14:paraId="5D536453" w14:textId="77777777" w:rsidR="001A5FD5" w:rsidRDefault="002D2B91">
      <w:pPr>
        <w:spacing w:before="130" w:after="260"/>
      </w:pPr>
      <w:r>
        <w:rPr>
          <w:sz w:val="20"/>
          <w:szCs w:val="20"/>
          <w:lang w:val="pt-BR"/>
        </w:rPr>
        <w:t>Fonte: Elaborado pelos autores (2026).</w:t>
      </w:r>
    </w:p>
    <w:p w14:paraId="633CA6E8" w14:textId="77777777" w:rsidR="001A5FD5" w:rsidRDefault="002D2B91">
      <w:pPr>
        <w:spacing w:after="120" w:line="360" w:lineRule="auto"/>
        <w:ind w:firstLine="709"/>
        <w:jc w:val="both"/>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28DBFB8F" w14:textId="77777777" w:rsidR="00E01C3A" w:rsidRDefault="00CC3326">
      <w:pPr>
        <w:pStyle w:val="Heading1"/>
        <w:pageBreakBefore/>
        <w:spacing w:before="480" w:after="280" w:line="360" w:lineRule="auto"/>
        <w:rPr>
          <w:lang w:val="pt-BR"/>
        </w:rPr>
      </w:pPr>
      <w:bookmarkStart w:id="66" w:name="_Toc241778826"/>
      <w:r>
        <w:rPr>
          <w:lang w:val="pt-BR"/>
        </w:rPr>
        <w:lastRenderedPageBreak/>
        <w:t>6 ANÁLISE DOS RESULTADOS</w:t>
      </w:r>
      <w:bookmarkEnd w:id="66"/>
    </w:p>
    <w:p w14:paraId="1A4E584C" w14:textId="77777777" w:rsidR="00E01C3A" w:rsidRDefault="00CC3326">
      <w:pPr>
        <w:pStyle w:val="Heading2"/>
        <w:spacing w:before="360" w:after="240" w:line="360" w:lineRule="auto"/>
        <w:rPr>
          <w:lang w:val="pt-BR"/>
        </w:rPr>
      </w:pPr>
      <w:bookmarkStart w:id="67" w:name="_Toc241778827"/>
      <w:r>
        <w:rPr>
          <w:lang w:val="pt-BR"/>
        </w:rPr>
        <w:t>6.1 Avaliação das hipóteses</w:t>
      </w:r>
      <w:bookmarkEnd w:id="67"/>
    </w:p>
    <w:p w14:paraId="4A9E09B1"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2BE699FA" w14:textId="77777777" w:rsidR="00E01C3A" w:rsidRDefault="00CC3326">
      <w:pPr>
        <w:pStyle w:val="Heading2"/>
        <w:spacing w:before="360" w:after="240" w:line="360" w:lineRule="auto"/>
        <w:rPr>
          <w:lang w:val="pt-BR"/>
        </w:rPr>
      </w:pPr>
      <w:bookmarkStart w:id="68" w:name="_Toc241778828"/>
      <w:r>
        <w:rPr>
          <w:lang w:val="pt-BR"/>
        </w:rPr>
        <w:t>6.2 Discussão dos resultados e comparação com a literatura</w:t>
      </w:r>
      <w:bookmarkEnd w:id="68"/>
    </w:p>
    <w:p w14:paraId="48ADDB05"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50B8286E" w14:textId="77777777" w:rsidR="00E01C3A" w:rsidRDefault="00CC3326">
      <w:pPr>
        <w:pStyle w:val="Heading2"/>
        <w:spacing w:before="360" w:after="240" w:line="360" w:lineRule="auto"/>
        <w:rPr>
          <w:lang w:val="pt-BR"/>
        </w:rPr>
      </w:pPr>
      <w:bookmarkStart w:id="69" w:name="_Toc241778829"/>
      <w:r>
        <w:rPr>
          <w:lang w:val="pt-BR"/>
        </w:rPr>
        <w:t>6.3 Exatidão, confiabilidade e limitações</w:t>
      </w:r>
      <w:bookmarkEnd w:id="69"/>
    </w:p>
    <w:p w14:paraId="43F3E717" w14:textId="77777777" w:rsidR="00E01C3A" w:rsidRDefault="00CC3326">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7EF5431B"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221C5646"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342691D3"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46B50FB0"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2B27AA15"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2BB4A49F"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4C1C3C0E"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14:paraId="7238CC2F" w14:textId="77777777" w:rsidR="00540256" w:rsidRDefault="002E4A9C">
      <w:pPr>
        <w:pStyle w:val="ListParagraph"/>
        <w:numPr>
          <w:ilvl w:val="0"/>
          <w:numId w:val="2"/>
        </w:numPr>
        <w:spacing w:after="120" w:line="360" w:lineRule="auto"/>
        <w:jc w:val="both"/>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07FE24E2"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BD9A4AE" w14:textId="77777777" w:rsidR="006B1E66" w:rsidRPr="000F5B8B" w:rsidRDefault="00CC3326">
      <w:pPr>
        <w:pStyle w:val="ListParagraph"/>
        <w:numPr>
          <w:ilvl w:val="0"/>
          <w:numId w:val="2"/>
        </w:numPr>
        <w:spacing w:after="120" w:line="360" w:lineRule="auto"/>
        <w:jc w:val="both"/>
        <w:rPr>
          <w:lang w:val="pt-BR"/>
        </w:rPr>
      </w:pPr>
      <w:r>
        <w:rPr>
          <w:lang w:val="pt-BR"/>
        </w:rPr>
        <w:t xml:space="preserve">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w:t>
      </w:r>
      <w:r>
        <w:rPr>
          <w:lang w:val="pt-BR"/>
        </w:rPr>
        <w:lastRenderedPageBreak/>
        <w:t>meio, e não de requisito contratual ou de conformidade setorial; a caracterização do enlace em condições de campo permanece fora do escopo.</w:t>
      </w:r>
    </w:p>
    <w:p w14:paraId="278F71FE"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4514DB64"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4C31550F"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1B98F01A"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553FCC24"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0B8771D9"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66275378"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0DBA00EF" w14:textId="77777777" w:rsidR="00540256" w:rsidRDefault="002E4A9C">
      <w:pPr>
        <w:pStyle w:val="ListParagraph"/>
        <w:numPr>
          <w:ilvl w:val="0"/>
          <w:numId w:val="2"/>
        </w:numPr>
        <w:spacing w:after="120" w:line="360" w:lineRule="auto"/>
        <w:jc w:val="both"/>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3C2783D" w14:textId="77777777" w:rsidR="00540256" w:rsidRDefault="002E4A9C">
      <w:pPr>
        <w:pStyle w:val="ListParagraph"/>
        <w:numPr>
          <w:ilvl w:val="0"/>
          <w:numId w:val="2"/>
        </w:numPr>
        <w:spacing w:after="120" w:line="360" w:lineRule="auto"/>
        <w:jc w:val="both"/>
      </w:pPr>
      <w:r>
        <w:rPr>
          <w:lang w:val="pt-BR"/>
        </w:rPr>
        <w:t>Até acumular sete dias de volumes, a referência que normaliza a série de previsão de cada trecho é um valor inicial arbitrado, de cinco pessoas; nesse período, a previsão opera sobre escala não aprendida.</w:t>
      </w:r>
    </w:p>
    <w:p w14:paraId="468B8477" w14:textId="77777777" w:rsidR="00540256" w:rsidRDefault="002E4A9C">
      <w:pPr>
        <w:pStyle w:val="ListParagraph"/>
        <w:numPr>
          <w:ilvl w:val="0"/>
          <w:numId w:val="2"/>
        </w:numPr>
        <w:spacing w:after="120" w:line="360" w:lineRule="auto"/>
        <w:jc w:val="both"/>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165ADEE" w14:textId="77777777" w:rsidR="002C2A03" w:rsidRDefault="008C03E9">
      <w:pPr>
        <w:pStyle w:val="ListParagraph"/>
        <w:numPr>
          <w:ilvl w:val="0"/>
          <w:numId w:val="2"/>
        </w:numPr>
        <w:spacing w:after="120" w:line="360" w:lineRule="auto"/>
        <w:jc w:val="both"/>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64CE8875" w14:textId="77777777" w:rsidR="002C2A03" w:rsidRDefault="008C03E9">
      <w:pPr>
        <w:pStyle w:val="ListParagraph"/>
        <w:numPr>
          <w:ilvl w:val="0"/>
          <w:numId w:val="2"/>
        </w:numPr>
        <w:spacing w:after="120" w:line="360" w:lineRule="auto"/>
        <w:jc w:val="both"/>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6255DA3A" w14:textId="77777777" w:rsidR="002C2A03" w:rsidRDefault="008C03E9">
      <w:pPr>
        <w:pStyle w:val="ListParagraph"/>
        <w:numPr>
          <w:ilvl w:val="0"/>
          <w:numId w:val="2"/>
        </w:numPr>
        <w:spacing w:after="120" w:line="360" w:lineRule="auto"/>
        <w:jc w:val="both"/>
      </w:pPr>
      <w:r>
        <w:rPr>
          <w:lang w:val="pt-BR"/>
        </w:rPr>
        <w:lastRenderedPageBreak/>
        <w:t>Com a publicação do volume a cada 5 min, um aumento súbito de movimentação só pesa na decisão na publicação seguinte; apenas a ocorrência é publicada na hora.</w:t>
      </w:r>
    </w:p>
    <w:p w14:paraId="12A1C83A" w14:textId="77777777" w:rsidR="002C2A03" w:rsidRDefault="008C03E9">
      <w:pPr>
        <w:pStyle w:val="ListParagraph"/>
        <w:numPr>
          <w:ilvl w:val="0"/>
          <w:numId w:val="2"/>
        </w:numPr>
        <w:spacing w:after="120" w:line="360" w:lineRule="auto"/>
        <w:jc w:val="both"/>
      </w:pPr>
      <w:r>
        <w:rPr>
          <w:lang w:val="pt-BR"/>
        </w:rPr>
        <w:t>O sistema não detecta sozinho a degradação da contagem pela plataforma — câmera obstruída, chuva ou defeito. A previsão atua como segunda evidência, e o pior caso permanece dentro da faixa admitida pela norma (3.7).</w:t>
      </w:r>
    </w:p>
    <w:p w14:paraId="638B14C9" w14:textId="77777777" w:rsidR="002C2A03" w:rsidRDefault="008C03E9">
      <w:pPr>
        <w:pStyle w:val="ListParagraph"/>
        <w:numPr>
          <w:ilvl w:val="0"/>
          <w:numId w:val="2"/>
        </w:numPr>
        <w:spacing w:after="120" w:line="360" w:lineRule="auto"/>
        <w:jc w:val="both"/>
      </w:pPr>
      <w:r>
        <w:rPr>
          <w:lang w:val="pt-BR"/>
        </w:rPr>
        <w:t>Não houve teste de carga na escala do parque: a estimativa de cerca de 170 publicações por segundo para 50 mil câmeras é cálculo, e não medição.</w:t>
      </w:r>
    </w:p>
    <w:p w14:paraId="69A95A4E" w14:textId="77777777" w:rsidR="001A5FD5" w:rsidRDefault="002D2B91">
      <w:pPr>
        <w:pStyle w:val="ListParagraph"/>
        <w:numPr>
          <w:ilvl w:val="0"/>
          <w:numId w:val="2"/>
        </w:numPr>
        <w:spacing w:after="120" w:line="360" w:lineRule="auto"/>
        <w:jc w:val="both"/>
      </w:pPr>
      <w:r>
        <w:rPr>
          <w:lang w:val="pt-BR"/>
        </w:rPr>
        <w:t>Com a série horária adotada no treino, o modelo de previsão não se mostrou insubstituível no sistema: a média sazonal do próprio ponto produziu o mesmo déficit e energia equivalente (5.6). As regras leem a previsão em três faixas, a elevação do nível é imediata e a movimentação noturna é regular, de modo que o ganho de precisão do modelo raramente muda a decisão. O modelo foi, ademais, treinado para reduzir o erro médio, e não para acertar a faixa.</w:t>
      </w:r>
    </w:p>
    <w:p w14:paraId="20FA42C5" w14:textId="77777777" w:rsidR="001A5FD5" w:rsidRDefault="002D2B91">
      <w:pPr>
        <w:pStyle w:val="ListParagraph"/>
        <w:numPr>
          <w:ilvl w:val="0"/>
          <w:numId w:val="2"/>
        </w:numPr>
        <w:spacing w:after="120" w:line="360" w:lineRule="auto"/>
        <w:jc w:val="both"/>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3BE050A4" w14:textId="77777777" w:rsidR="001A5FD5" w:rsidRDefault="002D2B91">
      <w:pPr>
        <w:pStyle w:val="ListParagraph"/>
        <w:numPr>
          <w:ilvl w:val="0"/>
          <w:numId w:val="2"/>
        </w:numPr>
        <w:spacing w:after="120" w:line="360" w:lineRule="auto"/>
        <w:jc w:val="both"/>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os limiares de percepção empregados provêm de estudos em escritório, e não em via pública.</w:t>
      </w:r>
    </w:p>
    <w:p w14:paraId="27826B96" w14:textId="77777777" w:rsidR="001A5FD5" w:rsidRDefault="002D2B91">
      <w:pPr>
        <w:pStyle w:val="ListParagraph"/>
        <w:numPr>
          <w:ilvl w:val="0"/>
          <w:numId w:val="2"/>
        </w:numPr>
        <w:spacing w:after="120" w:line="360" w:lineRule="auto"/>
        <w:jc w:val="both"/>
      </w:pPr>
      <w:r>
        <w:rPr>
          <w:lang w:val="pt-BR"/>
        </w:rPr>
        <w:t xml:space="preserve">A avaliação dos componentes apoia-se em oito noites reais de uma série horária, em que o volume de 5 min repete o valor da hora, e em pares sintéticos de falha de contagem. O déficit em relação ao nível pedido adota </w:t>
      </w:r>
      <w:r>
        <w:rPr>
          <w:lang w:val="pt-BR"/>
        </w:rPr>
        <w:lastRenderedPageBreak/>
        <w:t>o critério dos tercis, que é dos autores. A série de contagem por minuto de Melbourne só é publicada para as últimas 24 horas, e reunir histórico suficiente excedia o prazo de execução.</w:t>
      </w:r>
    </w:p>
    <w:p w14:paraId="51662252" w14:textId="77777777" w:rsidR="00461CFB" w:rsidRDefault="006F13C7">
      <w:pPr>
        <w:pStyle w:val="ListParagraph"/>
        <w:numPr>
          <w:ilvl w:val="0"/>
          <w:numId w:val="2"/>
        </w:numPr>
        <w:spacing w:after="120" w:line="360" w:lineRule="auto"/>
        <w:jc w:val="both"/>
      </w:pPr>
      <w:r>
        <w:rPr>
          <w:lang w:val="pt-BR"/>
        </w:rPr>
        <w:t>A plataforma de monitoramento não cobre todas as vias iluminadas. Em trecho sem câmera não há volume publicado, e o ponto de luz permanece no fluxo pleno, como hoje (3.7): não há risco, mas tampouco adaptação. O alcance da proposta fica limitado à área coberta, que não foi levantada.</w:t>
      </w:r>
    </w:p>
    <w:p w14:paraId="563F92E8" w14:textId="77777777" w:rsidR="00E01C3A" w:rsidRDefault="00CC3326">
      <w:pPr>
        <w:pStyle w:val="Heading2"/>
        <w:spacing w:before="360" w:after="240" w:line="360" w:lineRule="auto"/>
        <w:rPr>
          <w:lang w:val="pt-BR"/>
        </w:rPr>
      </w:pPr>
      <w:bookmarkStart w:id="70" w:name="_Toc241778830"/>
      <w:r>
        <w:rPr>
          <w:lang w:val="pt-BR"/>
        </w:rPr>
        <w:t>6.4 Implicações dos resultados</w:t>
      </w:r>
      <w:bookmarkEnd w:id="70"/>
    </w:p>
    <w:p w14:paraId="5FF3B66E"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23AA863C" w14:textId="77777777" w:rsidR="00E01C3A" w:rsidRDefault="00CC3326">
      <w:pPr>
        <w:pStyle w:val="Heading1"/>
        <w:pageBreakBefore/>
        <w:spacing w:before="480" w:after="280" w:line="360" w:lineRule="auto"/>
        <w:rPr>
          <w:lang w:val="pt-BR"/>
        </w:rPr>
      </w:pPr>
      <w:bookmarkStart w:id="71" w:name="_Toc241778831"/>
      <w:r>
        <w:rPr>
          <w:lang w:val="pt-BR"/>
        </w:rPr>
        <w:lastRenderedPageBreak/>
        <w:t>7 CONCLUSÕES</w:t>
      </w:r>
      <w:bookmarkEnd w:id="71"/>
    </w:p>
    <w:p w14:paraId="5FEC7154"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0CC492F0" w14:textId="77777777" w:rsidR="00E01C3A" w:rsidRDefault="00CC3326">
      <w:pPr>
        <w:pStyle w:val="Heading2"/>
        <w:spacing w:before="360" w:after="240" w:line="360" w:lineRule="auto"/>
        <w:rPr>
          <w:lang w:val="pt-BR"/>
        </w:rPr>
      </w:pPr>
      <w:bookmarkStart w:id="72" w:name="_Toc241778832"/>
      <w:r>
        <w:rPr>
          <w:lang w:val="pt-BR"/>
        </w:rPr>
        <w:t>7.1 Recomendações</w:t>
      </w:r>
      <w:bookmarkEnd w:id="72"/>
    </w:p>
    <w:p w14:paraId="6C45B87B"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49C348D5"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63CE00D9"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71036D21"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2B7E8533"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2FC8B2E5"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4183CBF7"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78349539"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144DAB63" w14:textId="77777777" w:rsidR="001A5FD5" w:rsidRDefault="002D2B91">
      <w:pPr>
        <w:pStyle w:val="ListParagraph"/>
        <w:numPr>
          <w:ilvl w:val="0"/>
          <w:numId w:val="2"/>
        </w:numPr>
        <w:spacing w:after="120" w:line="360" w:lineRule="auto"/>
        <w:jc w:val="both"/>
      </w:pPr>
      <w:r>
        <w:rPr>
          <w:lang w:val="pt-BR"/>
        </w:rPr>
        <w:t>Treinar e operar a camada de previsão com série sub-horária, no período de publicação da interface, e avaliar o efeito no ciclo completo de decisão (3.6, 5.6 e 6.3).</w:t>
      </w:r>
    </w:p>
    <w:p w14:paraId="02B4BC3A" w14:textId="77777777" w:rsidR="001A5FD5" w:rsidRDefault="002D2B91">
      <w:pPr>
        <w:pStyle w:val="ListParagraph"/>
        <w:numPr>
          <w:ilvl w:val="0"/>
          <w:numId w:val="2"/>
        </w:numPr>
        <w:spacing w:after="120" w:line="360" w:lineRule="auto"/>
        <w:jc w:val="both"/>
      </w:pPr>
      <w:r>
        <w:rPr>
          <w:lang w:val="pt-BR"/>
        </w:rPr>
        <w:lastRenderedPageBreak/>
        <w:t>Treinar o modelo de previsão para o que a decisão usa — a faixa de movimentação, ou um quantil superior do nível —, em lugar do erro médio (6.3).</w:t>
      </w:r>
    </w:p>
    <w:p w14:paraId="6AA5A694"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6FF46DBB"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0F229A58" w14:textId="77777777" w:rsidR="00E01C3A" w:rsidRDefault="00CC3326">
      <w:pPr>
        <w:pStyle w:val="Heading1"/>
        <w:pageBreakBefore/>
        <w:spacing w:before="480" w:after="280" w:line="360" w:lineRule="auto"/>
        <w:jc w:val="center"/>
        <w:rPr>
          <w:lang w:val="pt-BR"/>
        </w:rPr>
      </w:pPr>
      <w:bookmarkStart w:id="73" w:name="_Toc241778833"/>
      <w:r>
        <w:rPr>
          <w:lang w:val="pt-BR"/>
        </w:rPr>
        <w:lastRenderedPageBreak/>
        <w:t>REFERÊNCIAS</w:t>
      </w:r>
      <w:bookmarkEnd w:id="73"/>
    </w:p>
    <w:p w14:paraId="3D87DBBD"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2005BD3A" w14:textId="77777777" w:rsidR="00461CFB" w:rsidRDefault="006F13C7">
      <w:pPr>
        <w:spacing w:after="240"/>
        <w:rPr>
          <w:del w:id="30005" w:author="Vitor Oliveira" w:date="2026-10-01T21:00:00Z"/>
        </w:rPr>
      </w:pPr>
      <w:del w:id="30004" w:author="Vitor Oliveira" w:date="2026-10-01T21:00:00Z">
        <w:r>
          <w:rPr>
            <w:lang w:val="pt-BR"/>
          </w:rPr>
          <w:delText>AKASHI, Y.; NECHES, J. Detectability and acceptability of illuminance reduction for load shedding. Journal of the Illuminating Engineering Society, v. 33, n. 1, p. 3-13, 2004.</w:delText>
        </w:r>
      </w:del>
    </w:p>
    <w:p w14:paraId="17390C33"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0295C7DD"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472119C3"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5BE63BB0"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2A8CA45B"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708A1398"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7C1E9491"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3C3683AD"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12664736"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w:t>
      </w:r>
      <w:r>
        <w:lastRenderedPageBreak/>
        <w:t xml:space="preserve">consumption reduction. </w:t>
      </w:r>
      <w:r>
        <w:rPr>
          <w:b/>
          <w:bCs/>
          <w:lang w:val="pt-BR"/>
        </w:rPr>
        <w:t>Lighting Research &amp; Technology</w:t>
      </w:r>
      <w:r>
        <w:rPr>
          <w:lang w:val="pt-BR"/>
        </w:rPr>
        <w:t>, v. 56, n. 5, p. 481-501, 2024. DOI: 10.1177/14771535231194536.</w:t>
      </w:r>
    </w:p>
    <w:p w14:paraId="78C6A167"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Lei Geral de Proteção de Dados Pessoais (LGPD). Brasília: Presidência da República, 2018. Disponível em: https://www.planalto.gov.br/ccivil_03/_ato2015-2018/2018/lei/l13709.htm. Acesso em: 13 set. 2026.</w:t>
      </w:r>
    </w:p>
    <w:p w14:paraId="772AF4DC"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46009348"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1F1F18A2"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0700D2C6"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45A2BA30"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ECDAF7D"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03D1FF0B"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2A31F80D"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5A05E742"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2F85B554"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 xml:space="preserve">[S. l.]: Curran Associates, 2022. Disponível em: </w:t>
      </w:r>
      <w:r>
        <w:rPr>
          <w:lang w:val="pt-BR"/>
        </w:rPr>
        <w:lastRenderedPageBreak/>
        <w:t>https://proceedings.neurips.cc/paper_files/paper/2022/hash/0378c7692da36807bdec87ab043cdadc-Abstract-Datasets_and_Benchmarks.html. Acesso em: 15 set. 2026.</w:t>
      </w:r>
    </w:p>
    <w:p w14:paraId="378A3600"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4C4679B6"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46B8218B"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20EBB6F4"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0DD65FDF"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7428AE72"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57B953B5"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7BCD302D"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09BE1DFF"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5D9165A0"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2DF4887D" w14:textId="77777777" w:rsidR="006B1E66" w:rsidRDefault="00CC3326">
      <w:pPr>
        <w:spacing w:after="240"/>
      </w:pPr>
      <w:r>
        <w:rPr>
          <w:lang w:val="pt-BR"/>
        </w:rPr>
        <w:lastRenderedPageBreak/>
        <w:t xml:space="preserve">OLIVEIRA, Cyntia Barbosa; FAGUNDES, Mari Cristina de Freitas; SPOLLE, Marcus Vinicius. Racismo digital e gestão populacional: uma análise sobre câmeras com reconhecimento facial. </w:t>
      </w:r>
      <w:r>
        <w:rPr>
          <w:b/>
          <w:bCs/>
        </w:rPr>
        <w:t>Mosaico</w:t>
      </w:r>
      <w:r>
        <w:t>, v. 17, n. 27, e1727202546, 2025. DOI: 10.12660/rm.v17n27.2025.92355.</w:t>
      </w:r>
    </w:p>
    <w:p w14:paraId="1924E354"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3731BEAB"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0A6C85F5"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005BC7B2"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5C08BA46"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55DEFBA0"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66681C70"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4317E36F"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067CDEA3"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xml:space="preserve">. São Paulo: Prefeitura do Município de </w:t>
      </w:r>
      <w:r>
        <w:rPr>
          <w:lang w:val="pt-BR"/>
        </w:rPr>
        <w:lastRenderedPageBreak/>
        <w:t>São Paulo, 2018b. Disponível em: https://prefeitura.sp.gov.br/w/noticia/prefeitura-assina-contrato-com-consorcio-responsavel-pela-modernizacao-da-iluminacao-publica. Acesso em: 12 set. 2026.</w:t>
      </w:r>
    </w:p>
    <w:p w14:paraId="7F75C75D"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646E24CF"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7086F3EF"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044916C2"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02FAB891"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67874CF8"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4CA0AC13"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4AF6278C" w14:textId="77777777" w:rsidR="00540256" w:rsidRDefault="002E4A9C">
      <w:pPr>
        <w:spacing w:after="240"/>
      </w:pPr>
      <w:r>
        <w:rPr>
          <w:lang w:val="pt-BR"/>
        </w:rPr>
        <w:t xml:space="preserve">SÃO PAULO (Município). Smart Sampa chega a 50 mil câmeras e já supera em 25% o previsto no Programa de Metas. São Paulo: Secretaria Municipal de Segurança Urbana, 1 abr. 2026b. Disponível em: </w:t>
      </w:r>
      <w:r>
        <w:rPr>
          <w:lang w:val="pt-BR"/>
        </w:rPr>
        <w:lastRenderedPageBreak/>
        <w:t>https://prefeitura.sp.gov.br/web/seguranca_urbana/w/smart-sampa-chega-a-50-mil-câmeras-e-já-supera-em-25-o-previsto-no-programa-de-metas. Acesso em: 27 set. 2026.</w:t>
      </w:r>
    </w:p>
    <w:p w14:paraId="60580D1C"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2CFBD08D" w14:textId="77777777" w:rsidR="00461CFB" w:rsidRDefault="006F13C7">
      <w:pPr>
        <w:spacing w:after="240"/>
      </w:pPr>
      <w:r>
        <w:rPr>
          <w:lang w:val="pt-BR"/>
        </w:rPr>
        <w:t xml:space="preserve">SHIKAKURA, Tomoaki; MORIKAWA, Hiroyuki; NAKAMURA, Yoshiki. Perception of lighting fluctuation in office lighting environment. </w:t>
      </w:r>
      <w:del w:id="30006" w:author="Vitor Oliveira" w:date="2026-10-01T21:00:00Z">
        <w:r>
          <w:rPr>
            <w:lang w:val="pt-BR"/>
          </w:rPr>
          <w:delText xml:space="preserve">Journal of Light &amp; Visual Environment, 2003.</w:delText>
        </w:r>
      </w:del>
      <w:ins w:id="30007" w:author="Vitor Oliveira" w:date="2026-10-01T21:00:00Z">
        <w:r>
          <w:rPr>
            <w:lang w:val="pt-BR"/>
          </w:rPr>
          <w:t xml:space="preserve">Journal of Light &amp; Visual Environment, v. 27, n. 2, p. 75-82, 2003. DOI: 10.2150/jlve.27.75.</w:t>
        </w:r>
      </w:ins>
    </w:p>
    <w:p w14:paraId="537C81D8" w14:textId="77777777" w:rsidR="001A5FD5" w:rsidRDefault="002D2B91">
      <w:pPr>
        <w:spacing w:after="240"/>
      </w:pPr>
      <w:r>
        <w:rPr>
          <w:lang w:val="pt-BR"/>
        </w:rPr>
        <w:t>STADT ZÜRICH. Daten der automatischen Fussgänger- und Velozählung: Viertelstundenwerte. Zürich: Open Data Zürich, 2026. Conjunto de dados. Disponível em: https://data.stadt-zuerich.ch/dataset/ted_taz_verkehrszaehlungen_werte_fussgaenger_velo. Acesso em: 30 set. 2026.</w:t>
      </w:r>
    </w:p>
    <w:p w14:paraId="6A8E2664"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6A63ABE2" w14:textId="77777777" w:rsidR="006B1E66" w:rsidRDefault="00CC3326">
      <w:pPr>
        <w:spacing w:after="240"/>
      </w:pPr>
      <w:r>
        <w:t xml:space="preserve">ZADEH, Lotfi A. Fuzzy sets. </w:t>
      </w:r>
      <w:r>
        <w:rPr>
          <w:b/>
          <w:bCs/>
        </w:rPr>
        <w:t>Information and Control</w:t>
      </w:r>
      <w:r>
        <w:t>, v. 8, n. 3, p. 338-353, 1965.</w:t>
      </w:r>
    </w:p>
    <w:p w14:paraId="0CC5E9FA" w14:textId="77777777" w:rsidR="00E01C3A" w:rsidRDefault="00CC3326">
      <w:pPr>
        <w:pStyle w:val="Heading1"/>
        <w:pageBreakBefore/>
        <w:spacing w:before="480" w:after="280" w:line="360" w:lineRule="auto"/>
        <w:jc w:val="center"/>
        <w:rPr>
          <w:lang w:val="pt-BR"/>
        </w:rPr>
      </w:pPr>
      <w:bookmarkStart w:id="74" w:name="_Toc241778834"/>
      <w:r>
        <w:rPr>
          <w:lang w:val="pt-BR"/>
        </w:rPr>
        <w:lastRenderedPageBreak/>
        <w:t>APÊNDICE A — DECLARAÇÃO DE USO DE FERRAMENTAS DE INTELIGÊNCIA ARTIFICIAL GENERATIVA</w:t>
      </w:r>
      <w:bookmarkEnd w:id="74"/>
    </w:p>
    <w:p w14:paraId="1FADCC60" w14:textId="77777777" w:rsidR="00E01C3A" w:rsidRDefault="00CC3326">
      <w:pPr>
        <w:spacing w:before="280" w:after="140" w:line="360" w:lineRule="auto"/>
        <w:jc w:val="both"/>
        <w:rPr>
          <w:b/>
          <w:bCs/>
          <w:lang w:val="pt-BR"/>
        </w:rPr>
      </w:pPr>
      <w:r>
        <w:rPr>
          <w:b/>
          <w:bCs/>
          <w:lang w:val="pt-BR"/>
        </w:rPr>
        <w:t>1 Identificação</w:t>
      </w:r>
    </w:p>
    <w:p w14:paraId="69864D53"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05149CF" w14:textId="77777777" w:rsidR="00101C02" w:rsidRDefault="00CC3326">
      <w:pPr>
        <w:spacing w:after="120" w:line="360" w:lineRule="auto"/>
        <w:jc w:val="both"/>
        <w:rPr>
          <w:lang w:val="pt-BR"/>
        </w:rPr>
      </w:pPr>
      <w:r>
        <w:rPr>
          <w:lang w:val="pt-BR"/>
        </w:rPr>
        <w:t xml:space="preserve">Autores: </w:t>
      </w:r>
    </w:p>
    <w:p w14:paraId="2989702E" w14:textId="77777777" w:rsidR="00101C02" w:rsidRDefault="00CC3326">
      <w:pPr>
        <w:spacing w:after="120" w:line="360" w:lineRule="auto"/>
        <w:jc w:val="both"/>
        <w:rPr>
          <w:lang w:val="pt-BR"/>
        </w:rPr>
      </w:pPr>
      <w:r>
        <w:rPr>
          <w:lang w:val="pt-BR"/>
        </w:rPr>
        <w:t xml:space="preserve">Bruno Bonavigo Dacal, RA N309EC4, CPF _____._____._____-___; </w:t>
      </w:r>
    </w:p>
    <w:p w14:paraId="18A1505B" w14:textId="77777777" w:rsidR="00101C02" w:rsidRDefault="00CC3326">
      <w:pPr>
        <w:spacing w:after="120" w:line="360" w:lineRule="auto"/>
        <w:jc w:val="both"/>
        <w:rPr>
          <w:lang w:val="pt-BR"/>
        </w:rPr>
      </w:pPr>
      <w:r>
        <w:rPr>
          <w:lang w:val="pt-BR"/>
        </w:rPr>
        <w:t xml:space="preserve">Lucas de Araujo Vergara, RA N090758, CPF _____._____._____-___; </w:t>
      </w:r>
    </w:p>
    <w:p w14:paraId="7F947D02" w14:textId="77777777" w:rsidR="00E01C3A" w:rsidRDefault="00CC3326">
      <w:pPr>
        <w:spacing w:after="120" w:line="360" w:lineRule="auto"/>
        <w:jc w:val="both"/>
        <w:rPr>
          <w:lang w:val="pt-BR"/>
        </w:rPr>
      </w:pPr>
      <w:r>
        <w:rPr>
          <w:lang w:val="pt-BR"/>
        </w:rPr>
        <w:t>Vitor Oliveira dos Santos, RA N083DG1, CPF _____._____._____-___.</w:t>
      </w:r>
    </w:p>
    <w:p w14:paraId="7E8CC0A4" w14:textId="77777777" w:rsidR="00E01C3A" w:rsidRDefault="00CC3326">
      <w:pPr>
        <w:spacing w:after="120" w:line="360" w:lineRule="auto"/>
        <w:jc w:val="both"/>
        <w:rPr>
          <w:lang w:val="pt-BR"/>
        </w:rPr>
      </w:pPr>
      <w:r>
        <w:rPr>
          <w:lang w:val="pt-BR"/>
        </w:rPr>
        <w:t>Curso: Bacharelado em Ciência da Computação — Universidade Paulista (UNIP).</w:t>
      </w:r>
    </w:p>
    <w:p w14:paraId="78C74AC9" w14:textId="77777777" w:rsidR="00E01C3A" w:rsidRDefault="00CC3326">
      <w:pPr>
        <w:spacing w:after="120" w:line="360" w:lineRule="auto"/>
        <w:jc w:val="both"/>
        <w:rPr>
          <w:lang w:val="pt-BR"/>
        </w:rPr>
      </w:pPr>
      <w:r>
        <w:rPr>
          <w:lang w:val="pt-BR"/>
        </w:rPr>
        <w:t>Orientador: Prof. Marco Gomes.</w:t>
      </w:r>
    </w:p>
    <w:p w14:paraId="108D00ED" w14:textId="77777777" w:rsidR="00E01C3A" w:rsidRDefault="00CC3326">
      <w:pPr>
        <w:spacing w:before="280" w:after="140" w:line="360" w:lineRule="auto"/>
        <w:jc w:val="both"/>
        <w:rPr>
          <w:b/>
          <w:bCs/>
          <w:lang w:val="pt-BR"/>
        </w:rPr>
      </w:pPr>
      <w:r>
        <w:rPr>
          <w:b/>
          <w:bCs/>
          <w:lang w:val="pt-BR"/>
        </w:rPr>
        <w:t>2 Natureza do uso</w:t>
      </w:r>
    </w:p>
    <w:p w14:paraId="0C6939F9"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3BE1CFF0"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60F2F2CB"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0A5F4D30" w14:textId="77777777" w:rsidTr="00101C02">
        <w:trPr>
          <w:tblHeader/>
        </w:trPr>
        <w:tc>
          <w:tcPr>
            <w:tcW w:w="1693" w:type="dxa"/>
            <w:shd w:val="clear" w:color="auto" w:fill="EDEDED"/>
            <w:tcMar>
              <w:top w:w="70" w:type="dxa"/>
              <w:left w:w="90" w:type="dxa"/>
              <w:bottom w:w="70" w:type="dxa"/>
              <w:right w:w="90" w:type="dxa"/>
            </w:tcMar>
          </w:tcPr>
          <w:p w14:paraId="63592FF5"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6F91BE84"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4546B91A"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4537EAB2"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0D3376C0" w14:textId="77777777" w:rsidR="00E01C3A" w:rsidRPr="00CE1B46" w:rsidRDefault="00CC3326">
            <w:pPr>
              <w:rPr>
                <w:lang w:val="pt-BR"/>
              </w:rPr>
            </w:pPr>
            <w:r>
              <w:rPr>
                <w:b/>
                <w:bCs/>
                <w:sz w:val="20"/>
                <w:szCs w:val="20"/>
                <w:lang w:val="pt-BR"/>
              </w:rPr>
              <w:t>Nível de intervenção humana pós-geração (%)</w:t>
            </w:r>
          </w:p>
        </w:tc>
      </w:tr>
      <w:tr w:rsidR="00E01C3A" w14:paraId="42471836" w14:textId="77777777" w:rsidTr="00101C02">
        <w:tc>
          <w:tcPr>
            <w:tcW w:w="1693" w:type="dxa"/>
            <w:tcMar>
              <w:top w:w="70" w:type="dxa"/>
              <w:left w:w="90" w:type="dxa"/>
              <w:bottom w:w="70" w:type="dxa"/>
              <w:right w:w="90" w:type="dxa"/>
            </w:tcMar>
          </w:tcPr>
          <w:p w14:paraId="0520EF13"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B806E10"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90B448F" w14:textId="77777777" w:rsidR="00E01C3A" w:rsidRDefault="00CC3326">
            <w:r>
              <w:rPr>
                <w:sz w:val="20"/>
                <w:szCs w:val="20"/>
              </w:rPr>
              <w:t>Todo o documento</w:t>
            </w:r>
          </w:p>
        </w:tc>
        <w:tc>
          <w:tcPr>
            <w:tcW w:w="2672" w:type="dxa"/>
            <w:tcMar>
              <w:top w:w="70" w:type="dxa"/>
              <w:left w:w="90" w:type="dxa"/>
              <w:bottom w:w="70" w:type="dxa"/>
              <w:right w:w="90" w:type="dxa"/>
            </w:tcMar>
          </w:tcPr>
          <w:p w14:paraId="70521F9A"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1993483D" w14:textId="77777777" w:rsidR="00E01C3A" w:rsidRDefault="00CC3326">
            <w:r>
              <w:rPr>
                <w:sz w:val="20"/>
                <w:szCs w:val="20"/>
              </w:rPr>
              <w:t>_____</w:t>
            </w:r>
          </w:p>
        </w:tc>
      </w:tr>
      <w:tr w:rsidR="00E01C3A" w14:paraId="3ABBA1D3" w14:textId="77777777" w:rsidTr="00101C02">
        <w:tc>
          <w:tcPr>
            <w:tcW w:w="1693" w:type="dxa"/>
            <w:tcMar>
              <w:top w:w="70" w:type="dxa"/>
              <w:left w:w="90" w:type="dxa"/>
              <w:bottom w:w="70" w:type="dxa"/>
              <w:right w:w="90" w:type="dxa"/>
            </w:tcMar>
          </w:tcPr>
          <w:p w14:paraId="3C78B778"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E2346FD" w14:textId="77777777" w:rsidR="00E01C3A" w:rsidRPr="00CE1B46" w:rsidRDefault="00CC3326">
            <w:pPr>
              <w:rPr>
                <w:lang w:val="pt-BR"/>
              </w:rPr>
            </w:pPr>
            <w:r>
              <w:rPr>
                <w:sz w:val="20"/>
                <w:szCs w:val="20"/>
                <w:lang w:val="pt-BR"/>
              </w:rPr>
              <w:t xml:space="preserve">claude-opus-5 e claude-opus-5-5, </w:t>
            </w:r>
            <w:r>
              <w:rPr>
                <w:sz w:val="20"/>
                <w:szCs w:val="20"/>
                <w:lang w:val="pt-BR"/>
              </w:rPr>
              <w:lastRenderedPageBreak/>
              <w:t>modo de esforço estendido</w:t>
            </w:r>
          </w:p>
        </w:tc>
        <w:tc>
          <w:tcPr>
            <w:tcW w:w="1626" w:type="dxa"/>
            <w:tcMar>
              <w:top w:w="70" w:type="dxa"/>
              <w:left w:w="90" w:type="dxa"/>
              <w:bottom w:w="70" w:type="dxa"/>
              <w:right w:w="90" w:type="dxa"/>
            </w:tcMar>
          </w:tcPr>
          <w:p w14:paraId="2A67544B" w14:textId="77777777" w:rsidR="00E01C3A" w:rsidRDefault="00CC3326">
            <w:r>
              <w:rPr>
                <w:sz w:val="20"/>
                <w:szCs w:val="20"/>
              </w:rPr>
              <w:lastRenderedPageBreak/>
              <w:t>Figuras 1 e 2</w:t>
            </w:r>
          </w:p>
        </w:tc>
        <w:tc>
          <w:tcPr>
            <w:tcW w:w="2672" w:type="dxa"/>
            <w:tcMar>
              <w:top w:w="70" w:type="dxa"/>
              <w:left w:w="90" w:type="dxa"/>
              <w:bottom w:w="70" w:type="dxa"/>
              <w:right w:w="90" w:type="dxa"/>
            </w:tcMar>
          </w:tcPr>
          <w:p w14:paraId="591988CD" w14:textId="77777777" w:rsidR="00E01C3A" w:rsidRPr="00CE1B46" w:rsidRDefault="00CC3326">
            <w:pPr>
              <w:rPr>
                <w:lang w:val="pt-BR"/>
              </w:rPr>
            </w:pPr>
            <w:r>
              <w:rPr>
                <w:sz w:val="20"/>
                <w:szCs w:val="20"/>
                <w:lang w:val="pt-BR"/>
              </w:rPr>
              <w:t xml:space="preserve">Geração dos diagramas de arquitetura e de entidade-relacionamento por script </w:t>
            </w:r>
            <w:r>
              <w:rPr>
                <w:sz w:val="20"/>
                <w:szCs w:val="20"/>
                <w:lang w:val="pt-BR"/>
              </w:rPr>
              <w:lastRenderedPageBreak/>
              <w:t>Python, a partir da especificação definida pelos autores</w:t>
            </w:r>
          </w:p>
        </w:tc>
        <w:tc>
          <w:tcPr>
            <w:tcW w:w="1645" w:type="dxa"/>
            <w:tcMar>
              <w:top w:w="70" w:type="dxa"/>
              <w:left w:w="90" w:type="dxa"/>
              <w:bottom w:w="70" w:type="dxa"/>
              <w:right w:w="90" w:type="dxa"/>
            </w:tcMar>
          </w:tcPr>
          <w:p w14:paraId="43A20C38" w14:textId="77777777" w:rsidR="00E01C3A" w:rsidRDefault="00CC3326">
            <w:r>
              <w:rPr>
                <w:sz w:val="20"/>
                <w:szCs w:val="20"/>
              </w:rPr>
              <w:lastRenderedPageBreak/>
              <w:t>_____</w:t>
            </w:r>
          </w:p>
        </w:tc>
      </w:tr>
      <w:tr w:rsidR="00E01C3A" w14:paraId="6E1AD696" w14:textId="77777777" w:rsidTr="00101C02">
        <w:tc>
          <w:tcPr>
            <w:tcW w:w="1693" w:type="dxa"/>
            <w:tcMar>
              <w:top w:w="70" w:type="dxa"/>
              <w:left w:w="90" w:type="dxa"/>
              <w:bottom w:w="70" w:type="dxa"/>
              <w:right w:w="90" w:type="dxa"/>
            </w:tcMar>
          </w:tcPr>
          <w:p w14:paraId="4B3C018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8147F9F"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570EB34" w14:textId="77777777" w:rsidR="00E01C3A" w:rsidRDefault="00CC3326">
            <w:r>
              <w:rPr>
                <w:sz w:val="20"/>
                <w:szCs w:val="20"/>
              </w:rPr>
              <w:t>Capítulo 2</w:t>
            </w:r>
          </w:p>
        </w:tc>
        <w:tc>
          <w:tcPr>
            <w:tcW w:w="2672" w:type="dxa"/>
            <w:tcMar>
              <w:top w:w="70" w:type="dxa"/>
              <w:left w:w="90" w:type="dxa"/>
              <w:bottom w:w="70" w:type="dxa"/>
              <w:right w:w="90" w:type="dxa"/>
            </w:tcMar>
          </w:tcPr>
          <w:p w14:paraId="77FBE7B4"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15F4DEFA" w14:textId="77777777" w:rsidR="00E01C3A" w:rsidRDefault="00CC3326">
            <w:r>
              <w:rPr>
                <w:sz w:val="20"/>
                <w:szCs w:val="20"/>
              </w:rPr>
              <w:t>_____</w:t>
            </w:r>
          </w:p>
        </w:tc>
      </w:tr>
      <w:tr w:rsidR="00E01C3A" w14:paraId="6D3BDB61" w14:textId="77777777" w:rsidTr="00101C02">
        <w:tc>
          <w:tcPr>
            <w:tcW w:w="1693" w:type="dxa"/>
            <w:tcMar>
              <w:top w:w="70" w:type="dxa"/>
              <w:left w:w="90" w:type="dxa"/>
              <w:bottom w:w="70" w:type="dxa"/>
              <w:right w:w="90" w:type="dxa"/>
            </w:tcMar>
          </w:tcPr>
          <w:p w14:paraId="16A73A6C"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878F383"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322BDDC" w14:textId="77777777" w:rsidR="00E01C3A" w:rsidRDefault="00CC3326">
            <w:r>
              <w:rPr>
                <w:sz w:val="20"/>
                <w:szCs w:val="20"/>
              </w:rPr>
              <w:t>2.2, 2.3 e 3.6</w:t>
            </w:r>
          </w:p>
        </w:tc>
        <w:tc>
          <w:tcPr>
            <w:tcW w:w="2672" w:type="dxa"/>
            <w:tcMar>
              <w:top w:w="70" w:type="dxa"/>
              <w:left w:w="90" w:type="dxa"/>
              <w:bottom w:w="70" w:type="dxa"/>
              <w:right w:w="90" w:type="dxa"/>
            </w:tcMar>
          </w:tcPr>
          <w:p w14:paraId="26DA6F86"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24F52FEA" w14:textId="77777777" w:rsidR="00E01C3A" w:rsidRDefault="00CC3326">
            <w:r>
              <w:rPr>
                <w:sz w:val="20"/>
                <w:szCs w:val="20"/>
              </w:rPr>
              <w:t>_____</w:t>
            </w:r>
          </w:p>
        </w:tc>
      </w:tr>
      <w:tr w:rsidR="00E01C3A" w14:paraId="46A48A20" w14:textId="77777777" w:rsidTr="00101C02">
        <w:tc>
          <w:tcPr>
            <w:tcW w:w="1693" w:type="dxa"/>
            <w:tcMar>
              <w:top w:w="70" w:type="dxa"/>
              <w:left w:w="90" w:type="dxa"/>
              <w:bottom w:w="70" w:type="dxa"/>
              <w:right w:w="90" w:type="dxa"/>
            </w:tcMar>
          </w:tcPr>
          <w:p w14:paraId="2C5BFAFF"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FB8CBB2"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F6B5B4E" w14:textId="77777777" w:rsidR="00E01C3A" w:rsidRDefault="00CC3326">
            <w:r>
              <w:rPr>
                <w:sz w:val="20"/>
                <w:szCs w:val="20"/>
              </w:rPr>
              <w:t>Todo o documento</w:t>
            </w:r>
          </w:p>
        </w:tc>
        <w:tc>
          <w:tcPr>
            <w:tcW w:w="2672" w:type="dxa"/>
            <w:tcMar>
              <w:top w:w="70" w:type="dxa"/>
              <w:left w:w="90" w:type="dxa"/>
              <w:bottom w:w="70" w:type="dxa"/>
              <w:right w:w="90" w:type="dxa"/>
            </w:tcMar>
          </w:tcPr>
          <w:p w14:paraId="649AB1E6"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1DA7BA58" w14:textId="77777777" w:rsidR="00E01C3A" w:rsidRDefault="00CC3326">
            <w:r>
              <w:rPr>
                <w:sz w:val="20"/>
                <w:szCs w:val="20"/>
              </w:rPr>
              <w:t>_____</w:t>
            </w:r>
          </w:p>
        </w:tc>
      </w:tr>
      <w:tr w:rsidR="00E01C3A" w14:paraId="3FE84B02" w14:textId="77777777" w:rsidTr="00101C02">
        <w:tc>
          <w:tcPr>
            <w:tcW w:w="1693" w:type="dxa"/>
            <w:tcMar>
              <w:top w:w="70" w:type="dxa"/>
              <w:left w:w="90" w:type="dxa"/>
              <w:bottom w:w="70" w:type="dxa"/>
              <w:right w:w="90" w:type="dxa"/>
            </w:tcMar>
          </w:tcPr>
          <w:p w14:paraId="3153C465"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5A21734"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66610ECA" w14:textId="77777777" w:rsidR="00E01C3A" w:rsidRDefault="00CC3326">
            <w:r>
              <w:rPr>
                <w:sz w:val="20"/>
                <w:szCs w:val="20"/>
              </w:rPr>
              <w:t>Protótipo (repositório de código) e Capítulo 4</w:t>
            </w:r>
          </w:p>
        </w:tc>
        <w:tc>
          <w:tcPr>
            <w:tcW w:w="2672" w:type="dxa"/>
            <w:tcMar>
              <w:top w:w="70" w:type="dxa"/>
              <w:left w:w="90" w:type="dxa"/>
              <w:bottom w:w="70" w:type="dxa"/>
              <w:right w:w="90" w:type="dxa"/>
            </w:tcMar>
          </w:tcPr>
          <w:p w14:paraId="3481409D" w14:textId="77777777" w:rsidR="00E01C3A" w:rsidRPr="00CE1B46" w:rsidRDefault="00CC3326">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5D9889B8" w14:textId="77777777" w:rsidR="00E01C3A" w:rsidRDefault="00CC3326">
            <w:r>
              <w:rPr>
                <w:sz w:val="20"/>
                <w:szCs w:val="20"/>
              </w:rPr>
              <w:t>_____</w:t>
            </w:r>
          </w:p>
        </w:tc>
      </w:tr>
      <w:tr w:rsidR="00E01C3A" w14:paraId="5731A67D" w14:textId="77777777" w:rsidTr="00101C02">
        <w:tc>
          <w:tcPr>
            <w:tcW w:w="1693" w:type="dxa"/>
            <w:tcMar>
              <w:top w:w="70" w:type="dxa"/>
              <w:left w:w="90" w:type="dxa"/>
              <w:bottom w:w="70" w:type="dxa"/>
              <w:right w:w="90" w:type="dxa"/>
            </w:tcMar>
          </w:tcPr>
          <w:p w14:paraId="4D926C8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55A9153"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7E85D08D" w14:textId="77777777" w:rsidR="00E01C3A" w:rsidRDefault="00CC3326">
            <w:r>
              <w:rPr>
                <w:sz w:val="20"/>
                <w:szCs w:val="20"/>
              </w:rPr>
              <w:t>3.6, 3.9, 5.1, 5.6 e Apêndice B</w:t>
            </w:r>
          </w:p>
        </w:tc>
        <w:tc>
          <w:tcPr>
            <w:tcW w:w="2672" w:type="dxa"/>
            <w:tcMar>
              <w:top w:w="70" w:type="dxa"/>
              <w:left w:w="90" w:type="dxa"/>
              <w:bottom w:w="70" w:type="dxa"/>
              <w:right w:w="90" w:type="dxa"/>
            </w:tcMar>
          </w:tcPr>
          <w:p w14:paraId="6E9EA249" w14:textId="77777777" w:rsidR="00E01C3A" w:rsidRPr="00CE1B46" w:rsidRDefault="00CC3326">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56C4CE78" w14:textId="77777777" w:rsidR="00E01C3A" w:rsidRDefault="00CC3326">
            <w:r>
              <w:rPr>
                <w:sz w:val="20"/>
                <w:szCs w:val="20"/>
              </w:rPr>
              <w:t>_____</w:t>
            </w:r>
          </w:p>
        </w:tc>
      </w:tr>
    </w:tbl>
    <w:p w14:paraId="26CCDB89" w14:textId="77777777" w:rsidR="00E01C3A" w:rsidRDefault="00CC3326">
      <w:pPr>
        <w:spacing w:before="130" w:after="260"/>
        <w:rPr>
          <w:lang w:val="pt-BR"/>
        </w:rPr>
      </w:pPr>
      <w:r>
        <w:rPr>
          <w:sz w:val="20"/>
          <w:szCs w:val="20"/>
          <w:lang w:val="pt-BR"/>
        </w:rPr>
        <w:t>Fonte: Elaborado pelos autores (2026).</w:t>
      </w:r>
    </w:p>
    <w:p w14:paraId="1C0ECD3F"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w:t>
      </w:r>
      <w:r>
        <w:rPr>
          <w:lang w:val="pt-BR"/>
        </w:rPr>
        <w:lastRenderedPageBreak/>
        <w:t xml:space="preserve">ferramenta, e pela ferramenta Claude Code, com execução de código no computador dos autores, no período de ___/___/2026 a ___/___/2026. </w:t>
      </w:r>
    </w:p>
    <w:p w14:paraId="7EE49F62" w14:textId="77777777" w:rsidR="00E01C3A" w:rsidRDefault="00CC3326">
      <w:pPr>
        <w:spacing w:before="280" w:after="140" w:line="360" w:lineRule="auto"/>
        <w:jc w:val="both"/>
        <w:rPr>
          <w:b/>
          <w:bCs/>
          <w:lang w:val="pt-BR"/>
        </w:rPr>
      </w:pPr>
      <w:r>
        <w:rPr>
          <w:b/>
          <w:bCs/>
          <w:lang w:val="pt-BR"/>
        </w:rPr>
        <w:t>3 Protocolo de auditoria e prompts</w:t>
      </w:r>
    </w:p>
    <w:p w14:paraId="23C366F8"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1A51EF05"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544B4BC3"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67A6537A"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72DD4EC7"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2F2411DE"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15CE48F1"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25D1107B"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60720ABC"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1212B627" w14:textId="77777777" w:rsidR="00E01C3A" w:rsidRDefault="00CC3326">
      <w:pPr>
        <w:spacing w:after="120" w:line="360" w:lineRule="auto"/>
        <w:jc w:val="both"/>
        <w:rPr>
          <w:lang w:val="pt-BR"/>
        </w:rPr>
      </w:pPr>
      <w:r>
        <w:rPr>
          <w:lang w:val="pt-BR"/>
        </w:rPr>
        <w:lastRenderedPageBreak/>
        <w:t>Local: ______________________________________, Data: ____/____/2026.</w:t>
      </w:r>
    </w:p>
    <w:p w14:paraId="72E2A033" w14:textId="77777777" w:rsidR="00E01C3A" w:rsidRDefault="00CC3326">
      <w:pPr>
        <w:spacing w:before="520" w:after="60"/>
        <w:jc w:val="center"/>
        <w:rPr>
          <w:lang w:val="pt-BR"/>
        </w:rPr>
      </w:pPr>
      <w:r>
        <w:rPr>
          <w:lang w:val="pt-BR"/>
        </w:rPr>
        <w:t>_______________________________________</w:t>
      </w:r>
    </w:p>
    <w:p w14:paraId="7B28C0E8" w14:textId="77777777" w:rsidR="00E01C3A" w:rsidRDefault="00CC3326">
      <w:pPr>
        <w:spacing w:before="520" w:after="60"/>
        <w:jc w:val="center"/>
        <w:rPr>
          <w:lang w:val="pt-BR"/>
        </w:rPr>
      </w:pPr>
      <w:r>
        <w:rPr>
          <w:lang w:val="pt-BR"/>
        </w:rPr>
        <w:t>Bruno Bonavigo Dacal — RA N309EC4</w:t>
      </w:r>
    </w:p>
    <w:p w14:paraId="657D7233" w14:textId="77777777" w:rsidR="00E01C3A" w:rsidRDefault="00CC3326">
      <w:pPr>
        <w:spacing w:before="520" w:after="60"/>
        <w:jc w:val="center"/>
        <w:rPr>
          <w:lang w:val="pt-BR"/>
        </w:rPr>
      </w:pPr>
      <w:r>
        <w:rPr>
          <w:lang w:val="pt-BR"/>
        </w:rPr>
        <w:t>_______________________________________</w:t>
      </w:r>
    </w:p>
    <w:p w14:paraId="1892FA5A" w14:textId="77777777" w:rsidR="00E01C3A" w:rsidRDefault="00CC3326">
      <w:pPr>
        <w:spacing w:before="520" w:after="60"/>
        <w:jc w:val="center"/>
        <w:rPr>
          <w:lang w:val="pt-BR"/>
        </w:rPr>
      </w:pPr>
      <w:r>
        <w:rPr>
          <w:lang w:val="pt-BR"/>
        </w:rPr>
        <w:t>Lucas de Araujo Vergara — RA N090758</w:t>
      </w:r>
    </w:p>
    <w:p w14:paraId="599B10C8" w14:textId="77777777" w:rsidR="00E01C3A" w:rsidRDefault="00CC3326">
      <w:pPr>
        <w:spacing w:before="520" w:after="60"/>
        <w:jc w:val="center"/>
        <w:rPr>
          <w:lang w:val="pt-BR"/>
        </w:rPr>
      </w:pPr>
      <w:r>
        <w:rPr>
          <w:lang w:val="pt-BR"/>
        </w:rPr>
        <w:t>_______________________________________</w:t>
      </w:r>
    </w:p>
    <w:p w14:paraId="2CDFAA70" w14:textId="77777777" w:rsidR="00E01C3A" w:rsidRDefault="00CC3326">
      <w:pPr>
        <w:spacing w:before="520" w:after="60"/>
        <w:jc w:val="center"/>
        <w:rPr>
          <w:lang w:val="pt-BR"/>
        </w:rPr>
      </w:pPr>
      <w:r>
        <w:rPr>
          <w:lang w:val="pt-BR"/>
        </w:rPr>
        <w:t>Vitor Oliveira dos Santos — RA N083DG1</w:t>
      </w:r>
    </w:p>
    <w:p w14:paraId="1B9A661A" w14:textId="77777777" w:rsidR="00E01C3A" w:rsidRDefault="00CC3326">
      <w:pPr>
        <w:spacing w:before="520" w:after="60"/>
        <w:jc w:val="center"/>
        <w:rPr>
          <w:lang w:val="pt-BR"/>
        </w:rPr>
      </w:pPr>
      <w:r>
        <w:rPr>
          <w:lang w:val="pt-BR"/>
        </w:rPr>
        <w:t>Ciente e de acordo:</w:t>
      </w:r>
    </w:p>
    <w:p w14:paraId="0D4BBE01" w14:textId="77777777" w:rsidR="00E01C3A" w:rsidRDefault="00CC3326">
      <w:pPr>
        <w:spacing w:before="520" w:after="60"/>
        <w:jc w:val="center"/>
        <w:rPr>
          <w:lang w:val="pt-BR"/>
        </w:rPr>
      </w:pPr>
      <w:r>
        <w:rPr>
          <w:lang w:val="pt-BR"/>
        </w:rPr>
        <w:t>_______________________________________</w:t>
      </w:r>
    </w:p>
    <w:p w14:paraId="2DC4D593" w14:textId="77777777" w:rsidR="00E01C3A" w:rsidRDefault="00CC3326">
      <w:pPr>
        <w:spacing w:before="520" w:after="60"/>
        <w:jc w:val="center"/>
        <w:rPr>
          <w:lang w:val="pt-BR"/>
        </w:rPr>
      </w:pPr>
      <w:r>
        <w:rPr>
          <w:lang w:val="pt-BR"/>
        </w:rPr>
        <w:t>Prof. Marco Gomes — Orientador</w:t>
      </w:r>
    </w:p>
    <w:p w14:paraId="73423E7E" w14:textId="77777777" w:rsidR="00724418" w:rsidRDefault="002679C7">
      <w:pPr>
        <w:pStyle w:val="Heading1"/>
        <w:pageBreakBefore/>
        <w:spacing w:before="480" w:after="280" w:line="360" w:lineRule="auto"/>
        <w:jc w:val="center"/>
      </w:pPr>
      <w:bookmarkStart w:id="75" w:name="_Toc241778835"/>
      <w:r>
        <w:rPr>
          <w:lang w:val="pt-BR"/>
        </w:rPr>
        <w:lastRenderedPageBreak/>
        <w:t>APÊNDICE B — REPRODUTIBILIDADE DOS RESULTADOS</w:t>
      </w:r>
      <w:bookmarkEnd w:id="75"/>
    </w:p>
    <w:p w14:paraId="4F645CA9" w14:textId="77777777" w:rsidR="00724418" w:rsidRDefault="002679C7">
      <w:pPr>
        <w:spacing w:after="120" w:line="360" w:lineRule="auto"/>
        <w:ind w:firstLine="709"/>
        <w:jc w:val="both"/>
      </w:pPr>
      <w:r>
        <w:rPr>
          <w:lang w:val="pt-BR"/>
        </w:rPr>
        <w:t>O código-fonte do protótipo, os protocolos de avaliação e os arquivos de resultado estão em repositório público, em https://github.com/oliveiravitor32/TCC2, na pasta Codigo. Os números dos Capítulos 3 e 5 provêm dos arquivos gravados pelos programas em cenarios/resultados e em modelo/resultados, e não de transcrição manual de saídas.</w:t>
      </w:r>
    </w:p>
    <w:p w14:paraId="5843A705" w14:textId="77777777" w:rsidR="00724418" w:rsidRDefault="002679C7">
      <w:pPr>
        <w:spacing w:after="120" w:line="360" w:lineRule="auto"/>
        <w:ind w:firstLine="709"/>
        <w:jc w:val="both"/>
      </w:pPr>
      <w:r>
        <w:rPr>
          <w:lang w:val="pt-BR"/>
        </w:rPr>
        <w:t>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366B4CAC" w14:textId="77777777" w:rsidR="00724418" w:rsidRDefault="002679C7">
      <w:pPr>
        <w:spacing w:after="120" w:line="360" w:lineRule="auto"/>
        <w:ind w:firstLine="709"/>
        <w:jc w:val="both"/>
      </w:pPr>
      <w:r>
        <w:rPr>
          <w:lang w:val="pt-BR"/>
        </w:rPr>
        <w:t>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os resultados de 5.6.</w:t>
      </w:r>
    </w:p>
    <w:p w14:paraId="4D6944DD" w14:textId="77777777" w:rsidR="00724418" w:rsidRDefault="002679C7">
      <w:pPr>
        <w:keepNext/>
        <w:spacing w:before="260" w:after="130"/>
      </w:pPr>
      <w:r>
        <w:rPr>
          <w:sz w:val="20"/>
          <w:szCs w:val="20"/>
          <w:lang w:val="pt-BR"/>
        </w:rPr>
        <w:t>Quadro 22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3570"/>
        <w:gridCol w:w="3983"/>
      </w:tblGrid>
      <w:tr w:rsidR="00E01C3A" w14:paraId="1A03DB87" w14:textId="77777777">
        <w:trPr>
          <w:tblHeader/>
        </w:trPr>
        <w:tc>
          <w:tcPr>
            <w:tcW w:w="2600" w:type="dxa"/>
            <w:shd w:val="clear" w:color="auto" w:fill="EDEDED"/>
            <w:tcMar>
              <w:top w:w="70" w:type="dxa"/>
              <w:left w:w="90" w:type="dxa"/>
              <w:bottom w:w="70" w:type="dxa"/>
              <w:right w:w="90" w:type="dxa"/>
            </w:tcMar>
          </w:tcPr>
          <w:p w14:paraId="5A83BF14" w14:textId="77777777" w:rsidR="00E01C3A" w:rsidRDefault="00CC3326">
            <w:r>
              <w:rPr>
                <w:b/>
                <w:bCs/>
                <w:sz w:val="20"/>
                <w:szCs w:val="20"/>
              </w:rPr>
              <w:t>Resultado</w:t>
            </w:r>
          </w:p>
        </w:tc>
        <w:tc>
          <w:tcPr>
            <w:tcW w:w="2700" w:type="dxa"/>
            <w:shd w:val="clear" w:color="auto" w:fill="EDEDED"/>
            <w:tcMar>
              <w:top w:w="70" w:type="dxa"/>
              <w:left w:w="90" w:type="dxa"/>
              <w:bottom w:w="70" w:type="dxa"/>
              <w:right w:w="90" w:type="dxa"/>
            </w:tcMar>
          </w:tcPr>
          <w:p w14:paraId="0B465895" w14:textId="77777777" w:rsidR="00E01C3A" w:rsidRDefault="00CC3326">
            <w:r>
              <w:rPr>
                <w:b/>
                <w:bCs/>
                <w:sz w:val="20"/>
                <w:szCs w:val="20"/>
              </w:rPr>
              <w:t>Programa e dados</w:t>
            </w:r>
          </w:p>
        </w:tc>
        <w:tc>
          <w:tcPr>
            <w:tcW w:w="3771" w:type="dxa"/>
            <w:shd w:val="clear" w:color="auto" w:fill="EDEDED"/>
            <w:tcMar>
              <w:top w:w="70" w:type="dxa"/>
              <w:left w:w="90" w:type="dxa"/>
              <w:bottom w:w="70" w:type="dxa"/>
              <w:right w:w="90" w:type="dxa"/>
            </w:tcMar>
          </w:tcPr>
          <w:p w14:paraId="24C0F857" w14:textId="77777777" w:rsidR="00E01C3A" w:rsidRDefault="00CC3326">
            <w:r>
              <w:rPr>
                <w:b/>
                <w:bCs/>
                <w:sz w:val="20"/>
                <w:szCs w:val="20"/>
              </w:rPr>
              <w:t>Comando e versão no repositório</w:t>
            </w:r>
          </w:p>
        </w:tc>
      </w:tr>
      <w:tr w:rsidR="00E01C3A" w:rsidRPr="00CE1B46" w14:paraId="47591193" w14:textId="77777777">
        <w:tc>
          <w:tcPr>
            <w:tcW w:w="2600" w:type="dxa"/>
            <w:tcMar>
              <w:top w:w="70" w:type="dxa"/>
              <w:left w:w="90" w:type="dxa"/>
              <w:bottom w:w="70" w:type="dxa"/>
              <w:right w:w="90" w:type="dxa"/>
            </w:tcMar>
          </w:tcPr>
          <w:p w14:paraId="21098D2E" w14:textId="77777777" w:rsidR="00E01C3A" w:rsidRDefault="00CC3326">
            <w:r>
              <w:rPr>
                <w:sz w:val="20"/>
                <w:szCs w:val="20"/>
              </w:rPr>
              <w:t>5.1 — erro do modelo de previsão e tercis</w:t>
            </w:r>
          </w:p>
        </w:tc>
        <w:tc>
          <w:tcPr>
            <w:tcW w:w="2700" w:type="dxa"/>
            <w:tcMar>
              <w:top w:w="70" w:type="dxa"/>
              <w:left w:w="90" w:type="dxa"/>
              <w:bottom w:w="70" w:type="dxa"/>
              <w:right w:w="90" w:type="dxa"/>
            </w:tcMar>
          </w:tcPr>
          <w:p w14:paraId="0679EDF7" w14:textId="77777777" w:rsidR="00E01C3A" w:rsidRDefault="00CC3326">
            <w:r>
              <w:rPr>
                <w:sz w:val="20"/>
                <w:szCs w:val="20"/>
              </w:rPr>
              <w:t>modelo/baixar_dados.py e modelo/treinar.py; série de Melbourne extraída em 23/09/2026</w:t>
            </w:r>
          </w:p>
        </w:tc>
        <w:tc>
          <w:tcPr>
            <w:tcW w:w="3771" w:type="dxa"/>
            <w:tcMar>
              <w:top w:w="70" w:type="dxa"/>
              <w:left w:w="90" w:type="dxa"/>
              <w:bottom w:w="70" w:type="dxa"/>
              <w:right w:w="90" w:type="dxa"/>
            </w:tcMar>
          </w:tcPr>
          <w:p w14:paraId="0EAABE74" w14:textId="77777777" w:rsidR="00E01C3A" w:rsidRPr="00CE1B46" w:rsidRDefault="00CC3326">
            <w:r>
              <w:rPr>
                <w:sz w:val="20"/>
                <w:szCs w:val="20"/>
                <w:lang w:val="pt-BR"/>
              </w:rPr>
              <w:t>python -m modelo.baixar_dados; python -m modelo.treinar. Resultado em modelo/resultados/metricas.json</w:t>
            </w:r>
          </w:p>
        </w:tc>
      </w:tr>
      <w:tr w:rsidR="00E01C3A" w:rsidRPr="00CE1B46" w14:paraId="54BFB13E" w14:textId="77777777">
        <w:tc>
          <w:tcPr>
            <w:tcW w:w="2600" w:type="dxa"/>
            <w:tcMar>
              <w:top w:w="70" w:type="dxa"/>
              <w:left w:w="90" w:type="dxa"/>
              <w:bottom w:w="70" w:type="dxa"/>
              <w:right w:w="90" w:type="dxa"/>
            </w:tcMar>
          </w:tcPr>
          <w:p w14:paraId="3F041F66" w14:textId="77777777" w:rsidR="00E01C3A" w:rsidRDefault="00CC3326">
            <w:r>
              <w:rPr>
                <w:sz w:val="20"/>
                <w:szCs w:val="20"/>
              </w:rPr>
              <w:t>Suíte de cenários — violações, energia, janela em transição e comparação com a tabela em degraus</w:t>
            </w:r>
          </w:p>
        </w:tc>
        <w:tc>
          <w:tcPr>
            <w:tcW w:w="2700" w:type="dxa"/>
            <w:tcMar>
              <w:top w:w="70" w:type="dxa"/>
              <w:left w:w="90" w:type="dxa"/>
              <w:bottom w:w="70" w:type="dxa"/>
              <w:right w:w="90" w:type="dxa"/>
            </w:tcMar>
          </w:tcPr>
          <w:p w14:paraId="1C357495" w14:textId="77777777" w:rsidR="00E01C3A" w:rsidRDefault="00CC3326">
            <w:r>
              <w:rPr>
                <w:sz w:val="20"/>
                <w:szCs w:val="20"/>
              </w:rPr>
              <w:t>cenarios/executar.py; cenários em cenarios/suite</w:t>
            </w:r>
          </w:p>
        </w:tc>
        <w:tc>
          <w:tcPr>
            <w:tcW w:w="3771" w:type="dxa"/>
            <w:tcMar>
              <w:top w:w="70" w:type="dxa"/>
              <w:left w:w="90" w:type="dxa"/>
              <w:bottom w:w="70" w:type="dxa"/>
              <w:right w:w="90" w:type="dxa"/>
            </w:tcMar>
          </w:tcPr>
          <w:p w14:paraId="49C63A84" w14:textId="77777777" w:rsidR="00E01C3A" w:rsidRPr="00CE1B46" w:rsidRDefault="00CC3326">
            <w:r>
              <w:rPr>
                <w:sz w:val="20"/>
                <w:szCs w:val="20"/>
                <w:lang w:val="pt-BR"/>
              </w:rPr>
              <w:t>python -m cenarios.executar --serie, repetido com --reativo e com --degraus. Versões 9725f2a e 222760b</w:t>
            </w:r>
          </w:p>
        </w:tc>
      </w:tr>
      <w:tr w:rsidR="00E01C3A" w:rsidRPr="00CE1B46" w14:paraId="77B029E1" w14:textId="77777777">
        <w:tc>
          <w:tcPr>
            <w:tcW w:w="2600" w:type="dxa"/>
            <w:tcMar>
              <w:top w:w="70" w:type="dxa"/>
              <w:left w:w="90" w:type="dxa"/>
              <w:bottom w:w="70" w:type="dxa"/>
              <w:right w:w="90" w:type="dxa"/>
            </w:tcMar>
          </w:tcPr>
          <w:p w14:paraId="58FF88D0" w14:textId="77777777" w:rsidR="00E01C3A" w:rsidRDefault="00CC3326">
            <w:r>
              <w:rPr>
                <w:sz w:val="20"/>
                <w:szCs w:val="20"/>
              </w:rPr>
              <w:t>Quadro 19 — noites reais e falha de contagem</w:t>
            </w:r>
          </w:p>
        </w:tc>
        <w:tc>
          <w:tcPr>
            <w:tcW w:w="2700" w:type="dxa"/>
            <w:tcMar>
              <w:top w:w="70" w:type="dxa"/>
              <w:left w:w="90" w:type="dxa"/>
              <w:bottom w:w="70" w:type="dxa"/>
              <w:right w:w="90" w:type="dxa"/>
            </w:tcMar>
          </w:tcPr>
          <w:p w14:paraId="5E3085FA" w14:textId="77777777" w:rsidR="00E01C3A" w:rsidRDefault="00CC3326">
            <w:r>
              <w:rPr>
                <w:sz w:val="20"/>
                <w:szCs w:val="20"/>
              </w:rPr>
              <w:t>cenarios/avaliacao_ia: PROTOCOLO.md, gerar.py, sorteio.json e analisar.py</w:t>
            </w:r>
          </w:p>
        </w:tc>
        <w:tc>
          <w:tcPr>
            <w:tcW w:w="3771" w:type="dxa"/>
            <w:tcMar>
              <w:top w:w="70" w:type="dxa"/>
              <w:left w:w="90" w:type="dxa"/>
              <w:bottom w:w="70" w:type="dxa"/>
              <w:right w:w="90" w:type="dxa"/>
            </w:tcMar>
          </w:tcPr>
          <w:p w14:paraId="0690AFAD" w14:textId="77777777" w:rsidR="00E01C3A" w:rsidRPr="00CE1B46" w:rsidRDefault="00CC3326">
            <w:r>
              <w:rPr>
                <w:sz w:val="20"/>
                <w:szCs w:val="20"/>
                <w:lang w:val="pt-BR"/>
              </w:rPr>
              <w:t>python -m cenarios.executar --pasta avaliacao_ia/melbourne --serie (e avaliacao_ia/camera), nos modos do protocolo; python -m cenarios.avaliacao_ia.analisar. Protocolo d6e31d0; resultados 9646d4d e 222760b</w:t>
            </w:r>
          </w:p>
        </w:tc>
      </w:tr>
      <w:tr w:rsidR="00E01C3A" w:rsidRPr="00CE1B46" w14:paraId="548A99F7" w14:textId="77777777">
        <w:tc>
          <w:tcPr>
            <w:tcW w:w="2600" w:type="dxa"/>
            <w:tcMar>
              <w:top w:w="70" w:type="dxa"/>
              <w:left w:w="90" w:type="dxa"/>
              <w:bottom w:w="70" w:type="dxa"/>
              <w:right w:w="90" w:type="dxa"/>
            </w:tcMar>
          </w:tcPr>
          <w:p w14:paraId="3C43991F" w14:textId="77777777" w:rsidR="00E01C3A" w:rsidRDefault="00CC3326">
            <w:r>
              <w:rPr>
                <w:sz w:val="20"/>
                <w:szCs w:val="20"/>
              </w:rPr>
              <w:lastRenderedPageBreak/>
              <w:t>Quadro 19 — déficit em relação ao nível pedido</w:t>
            </w:r>
          </w:p>
        </w:tc>
        <w:tc>
          <w:tcPr>
            <w:tcW w:w="2700" w:type="dxa"/>
            <w:tcMar>
              <w:top w:w="70" w:type="dxa"/>
              <w:left w:w="90" w:type="dxa"/>
              <w:bottom w:w="70" w:type="dxa"/>
              <w:right w:w="90" w:type="dxa"/>
            </w:tcMar>
          </w:tcPr>
          <w:p w14:paraId="085601D2" w14:textId="77777777" w:rsidR="00E01C3A" w:rsidRDefault="00CC3326">
            <w:r>
              <w:rPr>
                <w:sz w:val="20"/>
                <w:szCs w:val="20"/>
              </w:rPr>
              <w:t>cenarios/avaliacao_ia/deficit.py, sobre os relatórios da suíte e das noites reais</w:t>
            </w:r>
          </w:p>
        </w:tc>
        <w:tc>
          <w:tcPr>
            <w:tcW w:w="3771" w:type="dxa"/>
            <w:tcMar>
              <w:top w:w="70" w:type="dxa"/>
              <w:left w:w="90" w:type="dxa"/>
              <w:bottom w:w="70" w:type="dxa"/>
              <w:right w:w="90" w:type="dxa"/>
            </w:tcMar>
          </w:tcPr>
          <w:p w14:paraId="66909AAC" w14:textId="77777777" w:rsidR="00E01C3A" w:rsidRPr="00CE1B46" w:rsidRDefault="00CC3326">
            <w:r>
              <w:rPr>
                <w:sz w:val="20"/>
                <w:szCs w:val="20"/>
                <w:lang w:val="pt-BR"/>
              </w:rPr>
              <w:t>python -m cenarios.avaliacao_ia.deficit. Versão 222760b</w:t>
            </w:r>
          </w:p>
        </w:tc>
      </w:tr>
      <w:tr w:rsidR="00E01C3A" w:rsidRPr="00CE1B46" w14:paraId="464AF919" w14:textId="77777777">
        <w:tc>
          <w:tcPr>
            <w:tcW w:w="2600" w:type="dxa"/>
            <w:tcMar>
              <w:top w:w="70" w:type="dxa"/>
              <w:left w:w="90" w:type="dxa"/>
              <w:bottom w:w="70" w:type="dxa"/>
              <w:right w:w="90" w:type="dxa"/>
            </w:tcMar>
          </w:tcPr>
          <w:p w14:paraId="64417EA2" w14:textId="77777777" w:rsidR="00E01C3A" w:rsidRDefault="00CC3326">
            <w:r>
              <w:rPr>
                <w:sz w:val="20"/>
                <w:szCs w:val="20"/>
              </w:rPr>
              <w:t>Quadro 19 — média sazonal e ruído nos tercis</w:t>
            </w:r>
          </w:p>
        </w:tc>
        <w:tc>
          <w:tcPr>
            <w:tcW w:w="2700" w:type="dxa"/>
            <w:tcMar>
              <w:top w:w="70" w:type="dxa"/>
              <w:left w:w="90" w:type="dxa"/>
              <w:bottom w:w="70" w:type="dxa"/>
              <w:right w:w="90" w:type="dxa"/>
            </w:tcMar>
          </w:tcPr>
          <w:p w14:paraId="3FA3E7E4" w14:textId="77777777" w:rsidR="00E01C3A" w:rsidRDefault="00CC3326">
            <w:r>
              <w:rPr>
                <w:sz w:val="20"/>
                <w:szCs w:val="20"/>
              </w:rPr>
              <w:t>cenarios/avaliacao_ia: PROTOCOLO_SUBSTITUTOS.md, gerar_substitutos.py e analisar_substitutos.py</w:t>
            </w:r>
          </w:p>
        </w:tc>
        <w:tc>
          <w:tcPr>
            <w:tcW w:w="3771" w:type="dxa"/>
            <w:tcMar>
              <w:top w:w="70" w:type="dxa"/>
              <w:left w:w="90" w:type="dxa"/>
              <w:bottom w:w="70" w:type="dxa"/>
              <w:right w:w="90" w:type="dxa"/>
            </w:tcMar>
          </w:tcPr>
          <w:p w14:paraId="0E03E3E8" w14:textId="77777777" w:rsidR="00E01C3A" w:rsidRPr="00CE1B46" w:rsidRDefault="00CC3326">
            <w:r>
              <w:rPr>
                <w:sz w:val="20"/>
                <w:szCs w:val="20"/>
                <w:lang w:val="pt-BR"/>
              </w:rPr>
              <w:t>python -m cenarios.executar --pasta avaliacao_ia/melbourne --serie --previsao media-sazonal (e avaliacao_ia/camera); --pasta avaliacao_ia/ruido --serie, com e sem --degraus; python -m cenarios.avaliacao_ia.analisar_substitutos. Protocolo 6bef5a1; resultado b9157c0</w:t>
            </w:r>
          </w:p>
        </w:tc>
      </w:tr>
      <w:tr w:rsidR="00E01C3A" w:rsidRPr="00CE1B46" w14:paraId="25856201" w14:textId="77777777">
        <w:tc>
          <w:tcPr>
            <w:tcW w:w="2600" w:type="dxa"/>
            <w:tcMar>
              <w:top w:w="70" w:type="dxa"/>
              <w:left w:w="90" w:type="dxa"/>
              <w:bottom w:w="70" w:type="dxa"/>
              <w:right w:w="90" w:type="dxa"/>
            </w:tcMar>
          </w:tcPr>
          <w:p w14:paraId="4543084D" w14:textId="77777777" w:rsidR="00E01C3A" w:rsidRDefault="00CC3326">
            <w:r>
              <w:rPr>
                <w:sz w:val="20"/>
                <w:szCs w:val="20"/>
              </w:rPr>
              <w:t>Quadro 20 e conferências posteriores</w:t>
            </w:r>
          </w:p>
        </w:tc>
        <w:tc>
          <w:tcPr>
            <w:tcW w:w="2700" w:type="dxa"/>
            <w:tcMar>
              <w:top w:w="70" w:type="dxa"/>
              <w:left w:w="90" w:type="dxa"/>
              <w:bottom w:w="70" w:type="dxa"/>
              <w:right w:w="90" w:type="dxa"/>
            </w:tcMar>
          </w:tcPr>
          <w:p w14:paraId="37A2521B" w14:textId="77777777" w:rsidR="00E01C3A" w:rsidRDefault="00CC3326">
            <w:r>
              <w:rPr>
                <w:sz w:val="20"/>
                <w:szCs w:val="20"/>
              </w:rPr>
              <w:t>modelo/PROTOCOLO_ZURIQUE.md, experimento_zurique.py e conferencia_zurique.py; série de Zurique baixada em 30/09/2026</w:t>
            </w:r>
          </w:p>
        </w:tc>
        <w:tc>
          <w:tcPr>
            <w:tcW w:w="3771" w:type="dxa"/>
            <w:tcMar>
              <w:top w:w="70" w:type="dxa"/>
              <w:left w:w="90" w:type="dxa"/>
              <w:bottom w:w="70" w:type="dxa"/>
              <w:right w:w="90" w:type="dxa"/>
            </w:tcMar>
          </w:tcPr>
          <w:p w14:paraId="6934B15E" w14:textId="77777777" w:rsidR="00E01C3A" w:rsidRPr="00CE1B46" w:rsidRDefault="00CC3326">
            <w:r>
              <w:rPr>
                <w:sz w:val="20"/>
                <w:szCs w:val="20"/>
                <w:lang w:val="pt-BR"/>
              </w:rPr>
              <w:t>python -m modelo.experimento_zurique; python -m modelo.conferencia_zurique. Protocolo 3704564; resultados 057728a e 5e79af1</w:t>
            </w:r>
          </w:p>
        </w:tc>
      </w:tr>
      <w:tr w:rsidR="00E01C3A" w:rsidRPr="00CE1B46" w14:paraId="7E247C87" w14:textId="77777777">
        <w:tc>
          <w:tcPr>
            <w:tcW w:w="2600" w:type="dxa"/>
            <w:tcMar>
              <w:top w:w="70" w:type="dxa"/>
              <w:left w:w="90" w:type="dxa"/>
              <w:bottom w:w="70" w:type="dxa"/>
              <w:right w:w="90" w:type="dxa"/>
            </w:tcMar>
          </w:tcPr>
          <w:p w14:paraId="090D87B3" w14:textId="77777777" w:rsidR="00E01C3A" w:rsidRDefault="00CC3326">
            <w:r>
              <w:rPr>
                <w:sz w:val="20"/>
                <w:szCs w:val="20"/>
              </w:rPr>
              <w:t>Quadro 19 — mudanças perceptíveis em noites de 15 min</w:t>
            </w:r>
          </w:p>
        </w:tc>
        <w:tc>
          <w:tcPr>
            <w:tcW w:w="2700" w:type="dxa"/>
            <w:tcMar>
              <w:top w:w="70" w:type="dxa"/>
              <w:left w:w="90" w:type="dxa"/>
              <w:bottom w:w="70" w:type="dxa"/>
              <w:right w:w="90" w:type="dxa"/>
            </w:tcMar>
          </w:tcPr>
          <w:p w14:paraId="671B8E81" w14:textId="77777777" w:rsidR="00E01C3A" w:rsidRDefault="00CC3326">
            <w:r>
              <w:rPr>
                <w:sz w:val="20"/>
                <w:szCs w:val="20"/>
              </w:rPr>
              <w:t>cenarios/avaliacao_ia: PROTOCOLO_SUAVIDADE.md, gerar_suavidade.py e analisar_suavidade.py; série de Zurique</w:t>
            </w:r>
          </w:p>
        </w:tc>
        <w:tc>
          <w:tcPr>
            <w:tcW w:w="3771" w:type="dxa"/>
            <w:tcMar>
              <w:top w:w="70" w:type="dxa"/>
              <w:left w:w="90" w:type="dxa"/>
              <w:bottom w:w="70" w:type="dxa"/>
              <w:right w:w="90" w:type="dxa"/>
            </w:tcMar>
          </w:tcPr>
          <w:p w14:paraId="2736D8B6"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1f376d9; resultado b0f1586</w:t>
            </w:r>
          </w:p>
        </w:tc>
      </w:tr>
    </w:tbl>
    <w:p w14:paraId="58CA5302" w14:textId="77777777" w:rsidR="00724418" w:rsidRDefault="002679C7">
      <w:pPr>
        <w:spacing w:before="130" w:after="260"/>
      </w:pPr>
      <w:r>
        <w:rPr>
          <w:sz w:val="20"/>
          <w:szCs w:val="20"/>
          <w:lang w:val="pt-BR"/>
        </w:rPr>
        <w:t>Fonte: Elaborado pelos autores (2026).</w:t>
      </w:r>
    </w:p>
    <w:p w14:paraId="64DF5941" w14:textId="7777777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1251D" w14:textId="77777777" w:rsidR="006F13C7" w:rsidRDefault="006F13C7">
      <w:r>
        <w:separator/>
      </w:r>
    </w:p>
  </w:endnote>
  <w:endnote w:type="continuationSeparator" w:id="0">
    <w:p w14:paraId="548B6B60" w14:textId="77777777" w:rsidR="006F13C7" w:rsidRDefault="006F1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0FA1E" w14:textId="77777777" w:rsidR="006F13C7" w:rsidRDefault="006F13C7">
      <w:r>
        <w:separator/>
      </w:r>
    </w:p>
  </w:footnote>
  <w:footnote w:type="continuationSeparator" w:id="0">
    <w:p w14:paraId="6D9C602E" w14:textId="77777777" w:rsidR="006F13C7" w:rsidRDefault="006F1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821D"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1A5FD5"/>
    <w:rsid w:val="002679C7"/>
    <w:rsid w:val="002C2A03"/>
    <w:rsid w:val="002D2B91"/>
    <w:rsid w:val="002E4A9C"/>
    <w:rsid w:val="003166D5"/>
    <w:rsid w:val="00426396"/>
    <w:rsid w:val="00461CFB"/>
    <w:rsid w:val="00540256"/>
    <w:rsid w:val="00604A51"/>
    <w:rsid w:val="00682DD6"/>
    <w:rsid w:val="006B1E66"/>
    <w:rsid w:val="006C013E"/>
    <w:rsid w:val="006C4C38"/>
    <w:rsid w:val="006F13C7"/>
    <w:rsid w:val="00707226"/>
    <w:rsid w:val="00724418"/>
    <w:rsid w:val="007A101D"/>
    <w:rsid w:val="007A4BCB"/>
    <w:rsid w:val="007B78AE"/>
    <w:rsid w:val="007C7B8A"/>
    <w:rsid w:val="008342F1"/>
    <w:rsid w:val="00847C0D"/>
    <w:rsid w:val="008678AE"/>
    <w:rsid w:val="008C03E9"/>
    <w:rsid w:val="008C6BD8"/>
    <w:rsid w:val="009459F7"/>
    <w:rsid w:val="009E28C2"/>
    <w:rsid w:val="00A161AA"/>
    <w:rsid w:val="00AA6728"/>
    <w:rsid w:val="00BE3F90"/>
    <w:rsid w:val="00C03C10"/>
    <w:rsid w:val="00C50638"/>
    <w:rsid w:val="00C6425E"/>
    <w:rsid w:val="00CC3326"/>
    <w:rsid w:val="00CD1EA0"/>
    <w:rsid w:val="00CE1B46"/>
    <w:rsid w:val="00D34293"/>
    <w:rsid w:val="00D81D16"/>
    <w:rsid w:val="00E01C3A"/>
    <w:rsid w:val="00E50EF6"/>
    <w:rsid w:val="00E51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01A682"/>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115</Pages>
  <Words>36005</Words>
  <Characters>192098</Characters>
  <Application>Microsoft Office Word</Application>
  <DocSecurity>0</DocSecurity>
  <Lines>4662</Lines>
  <Paragraphs>1346</Paragraphs>
  <ScaleCrop>false</ScaleCrop>
  <Company/>
  <LinksUpToDate>false</LinksUpToDate>
  <CharactersWithSpaces>227063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7</cp:revision>
  <dcterms:created xsi:type="dcterms:W3CDTF">2026-09-26T22:07:00Z</dcterms:created>
  <dcterms:modified xsi:type="dcterms:W3CDTF">2026-10-01T23:25:00Z</dcterms:modified>
</cp:coreProperties>
</file>