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CFB" w:rsidRDefault="007D4CFB" w:rsidP="007D4CFB">
      <w:r>
        <w:t xml:space="preserve">On Friday, the Washington Post came out with the latest from its long-running investigation into Trump's charitable donations. </w:t>
      </w:r>
    </w:p>
    <w:p w:rsidR="007D4CFB" w:rsidRDefault="007D4CFB" w:rsidP="007D4CFB">
      <w:r>
        <w:t xml:space="preserve">In its latest story, the paper called 420-plus charities with some connection to Trump but found only one personal gift from him between 2008 and the spring of this year. </w:t>
      </w:r>
    </w:p>
    <w:p w:rsidR="007D4CFB" w:rsidRDefault="007D4CFB" w:rsidP="007D4CFB">
      <w:r>
        <w:t>But the Post did find nearly $8m that Trump has donated from his own pocket since the early 1980s.</w:t>
      </w:r>
    </w:p>
    <w:p w:rsidR="007D4CFB" w:rsidRDefault="007D4CFB" w:rsidP="007D4CFB">
      <w:r>
        <w:t xml:space="preserve">One of the bizarre episodes the paper recounts is that in 1996, Trump showed up without an invitation to a charity for the Association to Benefit Children where he took a seat on the stage that had been reserved for a major donor, despite not being a donor himself. </w:t>
      </w:r>
    </w:p>
    <w:p w:rsidR="007D4CFB" w:rsidRDefault="007D4CFB" w:rsidP="007D4CFB">
      <w:r>
        <w:t>In response to the piece, the Trump campaign told the Post that he "has personally donated tens of millions of dollars... to charitable causes".</w:t>
      </w:r>
    </w:p>
    <w:p w:rsidR="001C3B70" w:rsidRDefault="001C3B70">
      <w:bookmarkStart w:id="0" w:name="_GoBack"/>
      <w:bookmarkEnd w:id="0"/>
    </w:p>
    <w:sectPr w:rsidR="001C3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FB"/>
    <w:rsid w:val="001C3B70"/>
    <w:rsid w:val="007D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137A6-CF91-426A-95F0-3EE71452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4C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1</cp:revision>
  <dcterms:created xsi:type="dcterms:W3CDTF">2016-12-28T23:32:00Z</dcterms:created>
  <dcterms:modified xsi:type="dcterms:W3CDTF">2016-12-28T23:33:00Z</dcterms:modified>
</cp:coreProperties>
</file>