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697E" w14:textId="2099DDD5" w:rsidR="00B52E31" w:rsidRDefault="00F72D5A">
      <w:pPr>
        <w:rPr>
          <w:lang w:val="es-HN"/>
        </w:rPr>
      </w:pPr>
      <w:r w:rsidRPr="00F72D5A">
        <w:rPr>
          <w:noProof/>
          <w:lang w:val="es-HN"/>
        </w:rPr>
        <mc:AlternateContent>
          <mc:Choice Requires="wps">
            <w:drawing>
              <wp:anchor distT="45720" distB="45720" distL="114300" distR="114300" simplePos="0" relativeHeight="251660800" behindDoc="0" locked="0" layoutInCell="1" allowOverlap="1" wp14:anchorId="4F62C4A0" wp14:editId="30CB2BD5">
                <wp:simplePos x="0" y="0"/>
                <wp:positionH relativeFrom="column">
                  <wp:posOffset>3154045</wp:posOffset>
                </wp:positionH>
                <wp:positionV relativeFrom="paragraph">
                  <wp:posOffset>6449695</wp:posOffset>
                </wp:positionV>
                <wp:extent cx="2360930" cy="1404620"/>
                <wp:effectExtent l="0" t="0" r="3810" b="762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62B902F" w14:textId="074573D1" w:rsidR="00F72D5A" w:rsidRPr="00CB2314" w:rsidRDefault="00C839FE" w:rsidP="00C839FE">
                            <w:pPr>
                              <w:spacing w:after="0"/>
                              <w:rPr>
                                <w:lang w:val="es-HN"/>
                              </w:rPr>
                            </w:pPr>
                            <w:r w:rsidRPr="00CB2314">
                              <w:rPr>
                                <w:lang w:val="es-HN"/>
                              </w:rPr>
                              <w:t>Elaborado por: Oliver Ayala</w:t>
                            </w:r>
                          </w:p>
                          <w:p w14:paraId="0E78DFF6" w14:textId="6E2BF69D" w:rsidR="00C839FE" w:rsidRPr="00CB2314" w:rsidRDefault="00C839FE" w:rsidP="00C839FE">
                            <w:pPr>
                              <w:spacing w:after="0"/>
                              <w:rPr>
                                <w:lang w:val="es-HN"/>
                              </w:rPr>
                            </w:pPr>
                            <w:r w:rsidRPr="00CB2314">
                              <w:rPr>
                                <w:lang w:val="es-HN"/>
                              </w:rPr>
                              <w:t>Facilitador CHC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62C4A0" id="_x0000_t202" coordsize="21600,21600" o:spt="202" path="m,l,21600r21600,l21600,xe">
                <v:stroke joinstyle="miter"/>
                <v:path gradientshapeok="t" o:connecttype="rect"/>
              </v:shapetype>
              <v:shape id="Text Box 2" o:spid="_x0000_s1026" type="#_x0000_t202" style="position:absolute;margin-left:248.35pt;margin-top:507.85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" stroked="f">
                <v:textbox style="mso-fit-shape-to-text:t">
                  <w:txbxContent>
                    <w:p w14:paraId="162B902F" w14:textId="074573D1" w:rsidR="00F72D5A" w:rsidRPr="00CB2314" w:rsidRDefault="00C839FE" w:rsidP="00C839FE">
                      <w:pPr>
                        <w:spacing w:after="0"/>
                        <w:rPr>
                          <w:lang w:val="es-HN"/>
                        </w:rPr>
                      </w:pPr>
                      <w:r w:rsidRPr="00CB2314">
                        <w:rPr>
                          <w:lang w:val="es-HN"/>
                        </w:rPr>
                        <w:t>Elaborado por: Oliver Ayala</w:t>
                      </w:r>
                    </w:p>
                    <w:p w14:paraId="0E78DFF6" w14:textId="6E2BF69D" w:rsidR="00C839FE" w:rsidRPr="00CB2314" w:rsidRDefault="00C839FE" w:rsidP="00C839FE">
                      <w:pPr>
                        <w:spacing w:after="0"/>
                        <w:rPr>
                          <w:lang w:val="es-HN"/>
                        </w:rPr>
                      </w:pPr>
                      <w:r w:rsidRPr="00CB2314">
                        <w:rPr>
                          <w:lang w:val="es-HN"/>
                        </w:rPr>
                        <w:t>Facilitador CHC</w:t>
                      </w:r>
                    </w:p>
                  </w:txbxContent>
                </v:textbox>
                <w10:wrap type="square"/>
              </v:shape>
            </w:pict>
          </mc:Fallback>
        </mc:AlternateContent>
      </w:r>
      <w:r w:rsidR="00C02E33" w:rsidRPr="00C02E33">
        <w:rPr>
          <w:noProof/>
          <w:lang w:val="es-HN"/>
        </w:rPr>
        <mc:AlternateContent>
          <mc:Choice Requires="wps">
            <w:drawing>
              <wp:anchor distT="45720" distB="45720" distL="114300" distR="114300" simplePos="0" relativeHeight="251659776" behindDoc="0" locked="0" layoutInCell="1" allowOverlap="1" wp14:anchorId="1D4015D0" wp14:editId="0CAF0892">
                <wp:simplePos x="0" y="0"/>
                <wp:positionH relativeFrom="column">
                  <wp:posOffset>1642427</wp:posOffset>
                </wp:positionH>
                <wp:positionV relativeFrom="paragraph">
                  <wp:posOffset>409257</wp:posOffset>
                </wp:positionV>
                <wp:extent cx="4004945"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4945" cy="1404620"/>
                        </a:xfrm>
                        <a:prstGeom prst="rect">
                          <a:avLst/>
                        </a:prstGeom>
                        <a:solidFill>
                          <a:srgbClr val="FFFFFF"/>
                        </a:solidFill>
                        <a:ln w="9525">
                          <a:noFill/>
                          <a:miter lim="800000"/>
                          <a:headEnd/>
                          <a:tailEnd/>
                        </a:ln>
                      </wps:spPr>
                      <wps:txbx>
                        <w:txbxContent>
                          <w:p w14:paraId="435AB879" w14:textId="59FFE234" w:rsidR="00C02E33" w:rsidRPr="00C02E33" w:rsidRDefault="00C02E33" w:rsidP="00C02E33">
                            <w:pPr>
                              <w:jc w:val="center"/>
                              <w:rPr>
                                <w:sz w:val="28"/>
                                <w:szCs w:val="28"/>
                              </w:rPr>
                            </w:pPr>
                            <w:r w:rsidRPr="00C02E33">
                              <w:rPr>
                                <w:sz w:val="28"/>
                                <w:szCs w:val="28"/>
                              </w:rPr>
                              <w:t>Confederación Hondureña de Cooperativas CHC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4015D0" id="_x0000_s1027" type="#_x0000_t202" style="position:absolute;margin-left:129.3pt;margin-top:32.2pt;width:315.35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" stroked="f">
                <v:textbox style="mso-fit-shape-to-text:t">
                  <w:txbxContent>
                    <w:p w14:paraId="435AB879" w14:textId="59FFE234" w:rsidR="00C02E33" w:rsidRPr="00C02E33" w:rsidRDefault="00C02E33" w:rsidP="00C02E33">
                      <w:pPr>
                        <w:jc w:val="center"/>
                        <w:rPr>
                          <w:sz w:val="28"/>
                          <w:szCs w:val="28"/>
                        </w:rPr>
                      </w:pPr>
                      <w:r w:rsidRPr="00C02E33">
                        <w:rPr>
                          <w:sz w:val="28"/>
                          <w:szCs w:val="28"/>
                        </w:rPr>
                        <w:t>Confederación Hondureña de Cooperativas CHC</w:t>
                      </w:r>
                    </w:p>
                  </w:txbxContent>
                </v:textbox>
                <w10:wrap type="square"/>
              </v:shape>
            </w:pict>
          </mc:Fallback>
        </mc:AlternateContent>
      </w:r>
    </w:p>
    <w:sdt>
      <w:sdtPr>
        <w:rPr>
          <w:lang w:val="es-HN"/>
        </w:rPr>
        <w:id w:val="1602452154"/>
        <w:docPartObj>
          <w:docPartGallery w:val="Cover Pages"/>
          <w:docPartUnique/>
        </w:docPartObj>
      </w:sdtPr>
      <w:sdtContent>
        <w:p w14:paraId="274E65D9" w14:textId="0EAB7C0B" w:rsidR="00B52E31" w:rsidRDefault="003A4FDF">
          <w:pPr>
            <w:rPr>
              <w:lang w:val="es-HN"/>
            </w:rPr>
          </w:pPr>
          <w:r w:rsidRPr="00F47818">
            <w:rPr>
              <w:noProof/>
              <w:sz w:val="20"/>
              <w:szCs w:val="20"/>
            </w:rPr>
            <w:drawing>
              <wp:anchor distT="0" distB="0" distL="114300" distR="114300" simplePos="0" relativeHeight="251668992" behindDoc="1" locked="0" layoutInCell="1" allowOverlap="1" wp14:anchorId="3D082DD8" wp14:editId="66D89DAA">
                <wp:simplePos x="0" y="0"/>
                <wp:positionH relativeFrom="margin">
                  <wp:posOffset>3214370</wp:posOffset>
                </wp:positionH>
                <wp:positionV relativeFrom="margin">
                  <wp:posOffset>1856740</wp:posOffset>
                </wp:positionV>
                <wp:extent cx="1724025" cy="638175"/>
                <wp:effectExtent l="0" t="0" r="9525"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02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2314" w:rsidRPr="00CB2314">
            <w:rPr>
              <w:noProof/>
              <w:lang w:val="es-HN"/>
            </w:rPr>
            <mc:AlternateContent>
              <mc:Choice Requires="wps">
                <w:drawing>
                  <wp:anchor distT="45720" distB="45720" distL="114300" distR="114300" simplePos="0" relativeHeight="251679232" behindDoc="0" locked="0" layoutInCell="1" allowOverlap="1" wp14:anchorId="779A5275" wp14:editId="54BAA88B">
                    <wp:simplePos x="0" y="0"/>
                    <wp:positionH relativeFrom="column">
                      <wp:posOffset>3168650</wp:posOffset>
                    </wp:positionH>
                    <wp:positionV relativeFrom="paragraph">
                      <wp:posOffset>5846763</wp:posOffset>
                    </wp:positionV>
                    <wp:extent cx="2360930" cy="1404620"/>
                    <wp:effectExtent l="0" t="0" r="3810" b="127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929B930" w14:textId="36B0D4BB" w:rsidR="00CB2314" w:rsidRPr="00CB2314" w:rsidRDefault="00CB2314" w:rsidP="001912A8">
                                <w:pPr>
                                  <w:spacing w:after="0"/>
                                  <w:rPr>
                                    <w:lang w:val="es-HN"/>
                                  </w:rPr>
                                </w:pPr>
                                <w:r w:rsidRPr="00CB2314">
                                  <w:rPr>
                                    <w:lang w:val="es-HN"/>
                                  </w:rPr>
                                  <w:t>Elaborado por: Oliver Ayala</w:t>
                                </w:r>
                              </w:p>
                              <w:p w14:paraId="65990E25" w14:textId="4CDF56EE" w:rsidR="001912A8" w:rsidRPr="00CB2314" w:rsidRDefault="00CB2314">
                                <w:pPr>
                                  <w:rPr>
                                    <w:lang w:val="es-HN"/>
                                  </w:rPr>
                                </w:pPr>
                                <w:r w:rsidRPr="00CB2314">
                                  <w:rPr>
                                    <w:lang w:val="es-HN"/>
                                  </w:rPr>
                                  <w:t>Facilitador C</w:t>
                                </w:r>
                                <w:r>
                                  <w:rPr>
                                    <w:lang w:val="es-HN"/>
                                  </w:rPr>
                                  <w:t>HC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9A5275" id="_x0000_s1028" type="#_x0000_t202" style="position:absolute;margin-left:249.5pt;margin-top:460.4pt;width:185.9pt;height:110.6pt;z-index:2516792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" stroked="f">
                    <v:textbox style="mso-fit-shape-to-text:t">
                      <w:txbxContent>
                        <w:p w14:paraId="4929B930" w14:textId="36B0D4BB" w:rsidR="00CB2314" w:rsidRPr="00CB2314" w:rsidRDefault="00CB2314" w:rsidP="001912A8">
                          <w:pPr>
                            <w:spacing w:after="0"/>
                            <w:rPr>
                              <w:lang w:val="es-HN"/>
                            </w:rPr>
                          </w:pPr>
                          <w:r w:rsidRPr="00CB2314">
                            <w:rPr>
                              <w:lang w:val="es-HN"/>
                            </w:rPr>
                            <w:t>Elaborado por: Oliver Ayala</w:t>
                          </w:r>
                        </w:p>
                        <w:p w14:paraId="65990E25" w14:textId="4CDF56EE" w:rsidR="001912A8" w:rsidRPr="00CB2314" w:rsidRDefault="00CB2314">
                          <w:pPr>
                            <w:rPr>
                              <w:lang w:val="es-HN"/>
                            </w:rPr>
                          </w:pPr>
                          <w:r w:rsidRPr="00CB2314">
                            <w:rPr>
                              <w:lang w:val="es-HN"/>
                            </w:rPr>
                            <w:t>Facilitador C</w:t>
                          </w:r>
                          <w:r>
                            <w:rPr>
                              <w:lang w:val="es-HN"/>
                            </w:rPr>
                            <w:t>HC</w:t>
                          </w:r>
                        </w:p>
                      </w:txbxContent>
                    </v:textbox>
                    <w10:wrap type="square"/>
                  </v:shape>
                </w:pict>
              </mc:Fallback>
            </mc:AlternateContent>
          </w:r>
          <w:r w:rsidR="00B52E31" w:rsidRPr="00B52E31">
            <w:rPr>
              <w:noProof/>
              <w:lang w:val="es-HN"/>
            </w:rPr>
            <mc:AlternateContent>
              <mc:Choice Requires="wps">
                <w:drawing>
                  <wp:anchor distT="0" distB="0" distL="114300" distR="114300" simplePos="0" relativeHeight="251667968" behindDoc="0" locked="0" layoutInCell="1" allowOverlap="1" wp14:anchorId="52A28A97" wp14:editId="40AB9DAB">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09"/>
                                  <w:gridCol w:w="2568"/>
                                </w:tblGrid>
                                <w:tr w:rsidR="00B52E31" w14:paraId="278A7F17" w14:textId="77777777">
                                  <w:trPr>
                                    <w:jc w:val="center"/>
                                  </w:trPr>
                                  <w:tc>
                                    <w:tcPr>
                                      <w:tcW w:w="2568" w:type="pct"/>
                                      <w:vAlign w:val="center"/>
                                    </w:tcPr>
                                    <w:p w14:paraId="52BEBF6B" w14:textId="77777777" w:rsidR="00B52E31" w:rsidRDefault="00B52E31">
                                      <w:pPr>
                                        <w:jc w:val="right"/>
                                      </w:pPr>
                                      <w:r>
                                        <w:rPr>
                                          <w:noProof/>
                                        </w:rPr>
                                        <w:drawing>
                                          <wp:inline distT="0" distB="0" distL="0" distR="0" wp14:anchorId="549EC65B" wp14:editId="7CCA6AA1">
                                            <wp:extent cx="3065006" cy="1689373"/>
                                            <wp:effectExtent l="0" t="0" r="254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065006" cy="1689373"/>
                                                    </a:xfrm>
                                                    <a:prstGeom prst="rect">
                                                      <a:avLst/>
                                                    </a:prstGeom>
                                                  </pic:spPr>
                                                </pic:pic>
                                              </a:graphicData>
                                            </a:graphic>
                                          </wp:inline>
                                        </w:drawing>
                                      </w:r>
                                    </w:p>
                                    <w:sdt>
                                      <w:sdtPr>
                                        <w:rPr>
                                          <w:caps/>
                                          <w:color w:val="191919" w:themeColor="text1" w:themeTint="E6"/>
                                          <w:sz w:val="72"/>
                                          <w:szCs w:val="72"/>
                                          <w:lang w:val="es-HN"/>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AC251FF" w14:textId="4CC01332" w:rsidR="00B52E31" w:rsidRPr="00B52E31" w:rsidRDefault="00B52E31">
                                          <w:pPr>
                                            <w:pStyle w:val="NoSpacing"/>
                                            <w:spacing w:line="312" w:lineRule="auto"/>
                                            <w:jc w:val="right"/>
                                            <w:rPr>
                                              <w:caps/>
                                              <w:color w:val="191919" w:themeColor="text1" w:themeTint="E6"/>
                                              <w:sz w:val="72"/>
                                              <w:szCs w:val="72"/>
                                              <w:lang w:val="es-HN"/>
                                            </w:rPr>
                                          </w:pPr>
                                          <w:r w:rsidRPr="00B52E31">
                                            <w:rPr>
                                              <w:caps/>
                                              <w:color w:val="191919" w:themeColor="text1" w:themeTint="E6"/>
                                              <w:sz w:val="72"/>
                                              <w:szCs w:val="72"/>
                                              <w:lang w:val="es-HN"/>
                                            </w:rPr>
                                            <w:t>Módulo de liderazgo cooperativista</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0BD09395" w14:textId="12EF62C0" w:rsidR="00B52E31" w:rsidRPr="00B52E31" w:rsidRDefault="0029398B">
                                          <w:pPr>
                                            <w:jc w:val="right"/>
                                            <w:rPr>
                                              <w:sz w:val="24"/>
                                              <w:szCs w:val="24"/>
                                              <w:lang w:val="es-HN"/>
                                            </w:rPr>
                                          </w:pPr>
                                          <w:r>
                                            <w:rPr>
                                              <w:color w:val="000000" w:themeColor="text1"/>
                                              <w:sz w:val="24"/>
                                              <w:szCs w:val="24"/>
                                            </w:rPr>
                                            <w:t xml:space="preserve">     </w:t>
                                          </w:r>
                                        </w:p>
                                      </w:sdtContent>
                                    </w:sdt>
                                  </w:tc>
                                  <w:tc>
                                    <w:tcPr>
                                      <w:tcW w:w="2432" w:type="pct"/>
                                      <w:vAlign w:val="center"/>
                                    </w:tcPr>
                                    <w:p w14:paraId="5BBA7CFD" w14:textId="4BDD0535" w:rsidR="00B52E31" w:rsidRPr="00C02E33" w:rsidRDefault="00C02E33">
                                      <w:pPr>
                                        <w:pStyle w:val="NoSpacing"/>
                                        <w:rPr>
                                          <w:caps/>
                                          <w:color w:val="ED7D31" w:themeColor="accent2"/>
                                          <w:sz w:val="26"/>
                                          <w:szCs w:val="26"/>
                                          <w:lang w:val="es-HN"/>
                                        </w:rPr>
                                      </w:pPr>
                                      <w:r w:rsidRPr="00C02E33">
                                        <w:rPr>
                                          <w:caps/>
                                          <w:color w:val="ED7D31" w:themeColor="accent2"/>
                                          <w:sz w:val="26"/>
                                          <w:szCs w:val="26"/>
                                          <w:lang w:val="es-HN"/>
                                        </w:rPr>
                                        <w:t>Confederación hondureña</w:t>
                                      </w:r>
                                      <w:r w:rsidR="003A4FDF">
                                        <w:rPr>
                                          <w:noProof/>
                                        </w:rPr>
                                        <w:drawing>
                                          <wp:inline distT="0" distB="0" distL="0" distR="0" wp14:anchorId="791DB305" wp14:editId="0369AED2">
                                            <wp:extent cx="779780" cy="485775"/>
                                            <wp:effectExtent l="0" t="0" r="0" b="9525"/>
                                            <wp:docPr id="27" name="Picture 27" descr="Cooperativa Sagrada Familia – CONSUCOOP"/>
                                            <wp:cNvGraphicFramePr/>
                                            <a:graphic xmlns:a="http://schemas.openxmlformats.org/drawingml/2006/main">
                                              <a:graphicData uri="http://schemas.openxmlformats.org/drawingml/2006/picture">
                                                <pic:pic xmlns:pic="http://schemas.openxmlformats.org/drawingml/2006/picture">
                                                  <pic:nvPicPr>
                                                    <pic:cNvPr id="14" name="Picture 14" descr="Cooperativa Sagrada Familia – CONSUCOOP"/>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9780" cy="485775"/>
                                                    </a:xfrm>
                                                    <a:prstGeom prst="rect">
                                                      <a:avLst/>
                                                    </a:prstGeom>
                                                    <a:noFill/>
                                                    <a:ln>
                                                      <a:noFill/>
                                                    </a:ln>
                                                  </pic:spPr>
                                                </pic:pic>
                                              </a:graphicData>
                                            </a:graphic>
                                          </wp:inline>
                                        </w:drawing>
                                      </w:r>
                                      <w:r w:rsidRPr="00C02E33">
                                        <w:rPr>
                                          <w:caps/>
                                          <w:color w:val="ED7D31" w:themeColor="accent2"/>
                                          <w:sz w:val="26"/>
                                          <w:szCs w:val="26"/>
                                          <w:lang w:val="es-HN"/>
                                        </w:rPr>
                                        <w:t xml:space="preserve"> de cooperativas</w:t>
                                      </w:r>
                                    </w:p>
                                    <w:sdt>
                                      <w:sdtPr>
                                        <w:rPr>
                                          <w:color w:val="000000" w:themeColor="text1"/>
                                          <w:lang w:val="es-HN"/>
                                        </w:rPr>
                                        <w:alias w:val="Abstract"/>
                                        <w:tag w:val=""/>
                                        <w:id w:val="-2036181933"/>
                                        <w:showingPlcHdr/>
                                        <w:dataBinding w:prefixMappings="xmlns:ns0='http://schemas.microsoft.com/office/2006/coverPageProps' " w:xpath="/ns0:CoverPageProperties[1]/ns0:Abstract[1]" w:storeItemID="{55AF091B-3C7A-41E3-B477-F2FDAA23CFDA}"/>
                                        <w:text/>
                                      </w:sdtPr>
                                      <w:sdtContent>
                                        <w:p w14:paraId="1C59E927" w14:textId="736668EA" w:rsidR="00B52E31" w:rsidRPr="00C02E33" w:rsidRDefault="00F72D5A">
                                          <w:pPr>
                                            <w:rPr>
                                              <w:color w:val="000000" w:themeColor="text1"/>
                                              <w:lang w:val="es-HN"/>
                                            </w:rPr>
                                          </w:pPr>
                                          <w:r>
                                            <w:rPr>
                                              <w:color w:val="000000" w:themeColor="text1"/>
                                              <w:lang w:val="es-HN"/>
                                            </w:rPr>
                                            <w:t xml:space="preserve">     </w:t>
                                          </w:r>
                                        </w:p>
                                      </w:sdtContent>
                                    </w:sdt>
                                    <w:p w14:paraId="40523E95" w14:textId="4B108182" w:rsidR="00B52E31" w:rsidRDefault="00B52E31">
                                      <w:pPr>
                                        <w:pStyle w:val="NoSpacing"/>
                                        <w:rPr>
                                          <w:color w:val="ED7D31" w:themeColor="accent2"/>
                                          <w:sz w:val="26"/>
                                          <w:szCs w:val="26"/>
                                        </w:rPr>
                                      </w:pPr>
                                    </w:p>
                                    <w:p w14:paraId="2E37A38F" w14:textId="5DACFE3B" w:rsidR="00B52E31"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F72D5A">
                                            <w:rPr>
                                              <w:color w:val="44546A" w:themeColor="text2"/>
                                            </w:rPr>
                                            <w:t xml:space="preserve">     </w:t>
                                          </w:r>
                                        </w:sdtContent>
                                      </w:sdt>
                                    </w:p>
                                  </w:tc>
                                </w:tr>
                              </w:tbl>
                              <w:p w14:paraId="073A5C8B" w14:textId="77777777" w:rsidR="00B52E31" w:rsidRDefault="00B52E3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52A28A97" id="Text Box 138" o:spid="_x0000_s1029" type="#_x0000_t202" style="position:absolute;margin-left:0;margin-top:0;width:134.85pt;height:302.4pt;z-index:25166796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09"/>
                            <w:gridCol w:w="2568"/>
                          </w:tblGrid>
                          <w:tr w:rsidR="00B52E31" w14:paraId="278A7F17" w14:textId="77777777">
                            <w:trPr>
                              <w:jc w:val="center"/>
                            </w:trPr>
                            <w:tc>
                              <w:tcPr>
                                <w:tcW w:w="2568" w:type="pct"/>
                                <w:vAlign w:val="center"/>
                              </w:tcPr>
                              <w:p w14:paraId="52BEBF6B" w14:textId="77777777" w:rsidR="00B52E31" w:rsidRDefault="00B52E31">
                                <w:pPr>
                                  <w:jc w:val="right"/>
                                </w:pPr>
                                <w:r>
                                  <w:rPr>
                                    <w:noProof/>
                                  </w:rPr>
                                  <w:drawing>
                                    <wp:inline distT="0" distB="0" distL="0" distR="0" wp14:anchorId="549EC65B" wp14:editId="7CCA6AA1">
                                      <wp:extent cx="3065006" cy="1689373"/>
                                      <wp:effectExtent l="0" t="0" r="254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065006" cy="1689373"/>
                                              </a:xfrm>
                                              <a:prstGeom prst="rect">
                                                <a:avLst/>
                                              </a:prstGeom>
                                            </pic:spPr>
                                          </pic:pic>
                                        </a:graphicData>
                                      </a:graphic>
                                    </wp:inline>
                                  </w:drawing>
                                </w:r>
                              </w:p>
                              <w:sdt>
                                <w:sdtPr>
                                  <w:rPr>
                                    <w:caps/>
                                    <w:color w:val="191919" w:themeColor="text1" w:themeTint="E6"/>
                                    <w:sz w:val="72"/>
                                    <w:szCs w:val="72"/>
                                    <w:lang w:val="es-HN"/>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AC251FF" w14:textId="4CC01332" w:rsidR="00B52E31" w:rsidRPr="00B52E31" w:rsidRDefault="00B52E31">
                                    <w:pPr>
                                      <w:pStyle w:val="NoSpacing"/>
                                      <w:spacing w:line="312" w:lineRule="auto"/>
                                      <w:jc w:val="right"/>
                                      <w:rPr>
                                        <w:caps/>
                                        <w:color w:val="191919" w:themeColor="text1" w:themeTint="E6"/>
                                        <w:sz w:val="72"/>
                                        <w:szCs w:val="72"/>
                                        <w:lang w:val="es-HN"/>
                                      </w:rPr>
                                    </w:pPr>
                                    <w:r w:rsidRPr="00B52E31">
                                      <w:rPr>
                                        <w:caps/>
                                        <w:color w:val="191919" w:themeColor="text1" w:themeTint="E6"/>
                                        <w:sz w:val="72"/>
                                        <w:szCs w:val="72"/>
                                        <w:lang w:val="es-HN"/>
                                      </w:rPr>
                                      <w:t>Módulo de liderazgo cooperativista</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0BD09395" w14:textId="12EF62C0" w:rsidR="00B52E31" w:rsidRPr="00B52E31" w:rsidRDefault="0029398B">
                                    <w:pPr>
                                      <w:jc w:val="right"/>
                                      <w:rPr>
                                        <w:sz w:val="24"/>
                                        <w:szCs w:val="24"/>
                                        <w:lang w:val="es-HN"/>
                                      </w:rPr>
                                    </w:pPr>
                                    <w:r>
                                      <w:rPr>
                                        <w:color w:val="000000" w:themeColor="text1"/>
                                        <w:sz w:val="24"/>
                                        <w:szCs w:val="24"/>
                                      </w:rPr>
                                      <w:t xml:space="preserve">     </w:t>
                                    </w:r>
                                  </w:p>
                                </w:sdtContent>
                              </w:sdt>
                            </w:tc>
                            <w:tc>
                              <w:tcPr>
                                <w:tcW w:w="2432" w:type="pct"/>
                                <w:vAlign w:val="center"/>
                              </w:tcPr>
                              <w:p w14:paraId="5BBA7CFD" w14:textId="4BDD0535" w:rsidR="00B52E31" w:rsidRPr="00C02E33" w:rsidRDefault="00C02E33">
                                <w:pPr>
                                  <w:pStyle w:val="NoSpacing"/>
                                  <w:rPr>
                                    <w:caps/>
                                    <w:color w:val="ED7D31" w:themeColor="accent2"/>
                                    <w:sz w:val="26"/>
                                    <w:szCs w:val="26"/>
                                    <w:lang w:val="es-HN"/>
                                  </w:rPr>
                                </w:pPr>
                                <w:r w:rsidRPr="00C02E33">
                                  <w:rPr>
                                    <w:caps/>
                                    <w:color w:val="ED7D31" w:themeColor="accent2"/>
                                    <w:sz w:val="26"/>
                                    <w:szCs w:val="26"/>
                                    <w:lang w:val="es-HN"/>
                                  </w:rPr>
                                  <w:t>Confederación hondureña</w:t>
                                </w:r>
                                <w:r w:rsidR="003A4FDF">
                                  <w:rPr>
                                    <w:noProof/>
                                  </w:rPr>
                                  <w:drawing>
                                    <wp:inline distT="0" distB="0" distL="0" distR="0" wp14:anchorId="791DB305" wp14:editId="0369AED2">
                                      <wp:extent cx="779780" cy="485775"/>
                                      <wp:effectExtent l="0" t="0" r="0" b="9525"/>
                                      <wp:docPr id="27" name="Picture 27" descr="Cooperativa Sagrada Familia – CONSUCOOP"/>
                                      <wp:cNvGraphicFramePr/>
                                      <a:graphic xmlns:a="http://schemas.openxmlformats.org/drawingml/2006/main">
                                        <a:graphicData uri="http://schemas.openxmlformats.org/drawingml/2006/picture">
                                          <pic:pic xmlns:pic="http://schemas.openxmlformats.org/drawingml/2006/picture">
                                            <pic:nvPicPr>
                                              <pic:cNvPr id="14" name="Picture 14" descr="Cooperativa Sagrada Familia – CONSUCOOP"/>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9780" cy="485775"/>
                                              </a:xfrm>
                                              <a:prstGeom prst="rect">
                                                <a:avLst/>
                                              </a:prstGeom>
                                              <a:noFill/>
                                              <a:ln>
                                                <a:noFill/>
                                              </a:ln>
                                            </pic:spPr>
                                          </pic:pic>
                                        </a:graphicData>
                                      </a:graphic>
                                    </wp:inline>
                                  </w:drawing>
                                </w:r>
                                <w:r w:rsidRPr="00C02E33">
                                  <w:rPr>
                                    <w:caps/>
                                    <w:color w:val="ED7D31" w:themeColor="accent2"/>
                                    <w:sz w:val="26"/>
                                    <w:szCs w:val="26"/>
                                    <w:lang w:val="es-HN"/>
                                  </w:rPr>
                                  <w:t xml:space="preserve"> de cooperativas</w:t>
                                </w:r>
                              </w:p>
                              <w:sdt>
                                <w:sdtPr>
                                  <w:rPr>
                                    <w:color w:val="000000" w:themeColor="text1"/>
                                    <w:lang w:val="es-HN"/>
                                  </w:rPr>
                                  <w:alias w:val="Abstract"/>
                                  <w:tag w:val=""/>
                                  <w:id w:val="-2036181933"/>
                                  <w:showingPlcHdr/>
                                  <w:dataBinding w:prefixMappings="xmlns:ns0='http://schemas.microsoft.com/office/2006/coverPageProps' " w:xpath="/ns0:CoverPageProperties[1]/ns0:Abstract[1]" w:storeItemID="{55AF091B-3C7A-41E3-B477-F2FDAA23CFDA}"/>
                                  <w:text/>
                                </w:sdtPr>
                                <w:sdtContent>
                                  <w:p w14:paraId="1C59E927" w14:textId="736668EA" w:rsidR="00B52E31" w:rsidRPr="00C02E33" w:rsidRDefault="00F72D5A">
                                    <w:pPr>
                                      <w:rPr>
                                        <w:color w:val="000000" w:themeColor="text1"/>
                                        <w:lang w:val="es-HN"/>
                                      </w:rPr>
                                    </w:pPr>
                                    <w:r>
                                      <w:rPr>
                                        <w:color w:val="000000" w:themeColor="text1"/>
                                        <w:lang w:val="es-HN"/>
                                      </w:rPr>
                                      <w:t xml:space="preserve">     </w:t>
                                    </w:r>
                                  </w:p>
                                </w:sdtContent>
                              </w:sdt>
                              <w:p w14:paraId="40523E95" w14:textId="4B108182" w:rsidR="00B52E31" w:rsidRDefault="00B52E31">
                                <w:pPr>
                                  <w:pStyle w:val="NoSpacing"/>
                                  <w:rPr>
                                    <w:color w:val="ED7D31" w:themeColor="accent2"/>
                                    <w:sz w:val="26"/>
                                    <w:szCs w:val="26"/>
                                  </w:rPr>
                                </w:pPr>
                              </w:p>
                              <w:p w14:paraId="2E37A38F" w14:textId="5DACFE3B" w:rsidR="00B52E31"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F72D5A">
                                      <w:rPr>
                                        <w:color w:val="44546A" w:themeColor="text2"/>
                                      </w:rPr>
                                      <w:t xml:space="preserve">     </w:t>
                                    </w:r>
                                  </w:sdtContent>
                                </w:sdt>
                              </w:p>
                            </w:tc>
                          </w:tr>
                        </w:tbl>
                        <w:p w14:paraId="073A5C8B" w14:textId="77777777" w:rsidR="00B52E31" w:rsidRDefault="00B52E31"/>
                      </w:txbxContent>
                    </v:textbox>
                    <w10:wrap anchorx="page" anchory="page"/>
                  </v:shape>
                </w:pict>
              </mc:Fallback>
            </mc:AlternateContent>
          </w:r>
          <w:r w:rsidR="00B52E31">
            <w:rPr>
              <w:lang w:val="es-HN"/>
            </w:rPr>
            <w:br w:type="page"/>
          </w:r>
        </w:p>
      </w:sdtContent>
    </w:sdt>
    <w:p w14:paraId="314C3927" w14:textId="1B1F1C2C" w:rsidR="00F22B70" w:rsidRDefault="00F22B70" w:rsidP="00F22B70">
      <w:pPr>
        <w:spacing w:line="0" w:lineRule="atLeast"/>
        <w:jc w:val="center"/>
        <w:rPr>
          <w:rFonts w:cstheme="minorHAnsi"/>
          <w:color w:val="000000" w:themeColor="text1"/>
          <w:sz w:val="24"/>
          <w:szCs w:val="24"/>
          <w:lang w:val="es-HN"/>
        </w:rPr>
      </w:pPr>
    </w:p>
    <w:p w14:paraId="2749947C" w14:textId="78C4CF28" w:rsidR="00F22B70" w:rsidRPr="00F22B70" w:rsidRDefault="00F22B70" w:rsidP="00F22B70">
      <w:pPr>
        <w:spacing w:line="0" w:lineRule="atLeast"/>
        <w:jc w:val="center"/>
        <w:rPr>
          <w:rFonts w:ascii="Arial Rounded MT Bold" w:eastAsia="Arial Rounded MT Bold" w:hAnsi="Arial Rounded MT Bold"/>
          <w:b/>
          <w:i/>
          <w:color w:val="ED7D31" w:themeColor="accent2"/>
          <w:sz w:val="44"/>
          <w:lang w:val="es-HN"/>
        </w:rPr>
      </w:pPr>
      <w:r w:rsidRPr="00F22B70">
        <w:rPr>
          <w:rFonts w:ascii="Arial Rounded MT Bold" w:eastAsia="Arial Rounded MT Bold" w:hAnsi="Arial Rounded MT Bold"/>
          <w:b/>
          <w:i/>
          <w:color w:val="ED7D31" w:themeColor="accent2"/>
          <w:sz w:val="44"/>
          <w:lang w:val="es-HN"/>
        </w:rPr>
        <w:t>Invocación del Movimiento</w:t>
      </w:r>
    </w:p>
    <w:p w14:paraId="4CD21D28" w14:textId="77777777" w:rsidR="00F22B70" w:rsidRPr="00F22B70" w:rsidRDefault="00F22B70" w:rsidP="00F22B70">
      <w:pPr>
        <w:spacing w:line="0" w:lineRule="atLeast"/>
        <w:jc w:val="center"/>
        <w:rPr>
          <w:rFonts w:ascii="Arial Rounded MT Bold" w:eastAsia="Arial Rounded MT Bold" w:hAnsi="Arial Rounded MT Bold"/>
          <w:b/>
          <w:i/>
          <w:color w:val="ED7D31" w:themeColor="accent2"/>
          <w:sz w:val="44"/>
          <w:lang w:val="es-HN"/>
        </w:rPr>
      </w:pPr>
      <w:r w:rsidRPr="00F22B70">
        <w:rPr>
          <w:rFonts w:ascii="Arial Rounded MT Bold" w:eastAsia="Arial Rounded MT Bold" w:hAnsi="Arial Rounded MT Bold"/>
          <w:b/>
          <w:i/>
          <w:color w:val="ED7D31" w:themeColor="accent2"/>
          <w:sz w:val="44"/>
          <w:lang w:val="es-HN"/>
        </w:rPr>
        <w:t>Cooperativista</w:t>
      </w:r>
    </w:p>
    <w:p w14:paraId="33B565A4" w14:textId="77777777" w:rsidR="00F22B70" w:rsidRPr="00F22B70" w:rsidRDefault="00F22B70" w:rsidP="00F22B70">
      <w:pPr>
        <w:spacing w:line="200" w:lineRule="exact"/>
        <w:rPr>
          <w:rFonts w:ascii="Times New Roman" w:eastAsia="Times New Roman" w:hAnsi="Times New Roman"/>
          <w:lang w:val="es-HN"/>
        </w:rPr>
      </w:pPr>
    </w:p>
    <w:p w14:paraId="510923D0" w14:textId="77777777" w:rsidR="00F22B70" w:rsidRPr="00F22B70" w:rsidRDefault="00F22B70" w:rsidP="00F22B70">
      <w:pPr>
        <w:spacing w:line="200" w:lineRule="exact"/>
        <w:rPr>
          <w:rFonts w:ascii="Times New Roman" w:eastAsia="Times New Roman" w:hAnsi="Times New Roman"/>
          <w:lang w:val="es-HN"/>
        </w:rPr>
      </w:pPr>
    </w:p>
    <w:p w14:paraId="66AFB73B" w14:textId="77777777" w:rsidR="00F22B70" w:rsidRPr="00F22B70" w:rsidRDefault="00F22B70" w:rsidP="00F22B70">
      <w:pPr>
        <w:spacing w:line="300" w:lineRule="exact"/>
        <w:rPr>
          <w:rFonts w:ascii="Times New Roman" w:eastAsia="Times New Roman" w:hAnsi="Times New Roman"/>
          <w:lang w:val="es-HN"/>
        </w:rPr>
      </w:pPr>
    </w:p>
    <w:p w14:paraId="7E153603" w14:textId="77777777" w:rsidR="00F22B70" w:rsidRPr="00F22B70" w:rsidRDefault="00F22B70" w:rsidP="00F22B70">
      <w:pPr>
        <w:spacing w:line="355" w:lineRule="auto"/>
        <w:ind w:left="260" w:right="260"/>
        <w:jc w:val="both"/>
        <w:rPr>
          <w:b/>
          <w:sz w:val="40"/>
          <w:lang w:val="es-HN"/>
        </w:rPr>
      </w:pPr>
      <w:r w:rsidRPr="00F22B70">
        <w:rPr>
          <w:b/>
          <w:sz w:val="40"/>
          <w:lang w:val="es-HN"/>
        </w:rPr>
        <w:t>Elevemos nuestro espíritu a Dios que es fuente de bondad y ejemplo de justicia, que Él encienda en nuestros corazones la sed de servir a nuestro prójimo, inspirados en los nobles principios del cooperativismo; ilumine nuestro entendimiento y guíe nuestras decisiones, exentas de egoísmo y espíritu de lucro, a fin de alcanzar la resolución de nuestros problemas económicos sociales y los de nuestros hermanos, para fomentar, conseguir y preservar la paz del mundo.</w:t>
      </w:r>
    </w:p>
    <w:p w14:paraId="0EC5FA4B" w14:textId="77777777" w:rsidR="00F22B70" w:rsidRPr="00F22B70" w:rsidRDefault="00F22B70" w:rsidP="00F22B70">
      <w:pPr>
        <w:spacing w:line="8" w:lineRule="exact"/>
        <w:rPr>
          <w:rFonts w:ascii="Times New Roman" w:eastAsia="Times New Roman" w:hAnsi="Times New Roman"/>
          <w:lang w:val="es-HN"/>
        </w:rPr>
      </w:pPr>
    </w:p>
    <w:p w14:paraId="5C1FC39F" w14:textId="77777777" w:rsidR="00F22B70" w:rsidRDefault="00F22B70" w:rsidP="00F22B70">
      <w:pPr>
        <w:spacing w:line="0" w:lineRule="atLeast"/>
        <w:jc w:val="center"/>
        <w:rPr>
          <w:b/>
          <w:sz w:val="40"/>
        </w:rPr>
      </w:pPr>
      <w:r>
        <w:rPr>
          <w:b/>
          <w:sz w:val="40"/>
        </w:rPr>
        <w:t>Así sea.</w:t>
      </w:r>
    </w:p>
    <w:p w14:paraId="4A081822" w14:textId="49A08354" w:rsidR="001C5B88" w:rsidRDefault="001C5B88" w:rsidP="001C5B88">
      <w:pPr>
        <w:rPr>
          <w:rFonts w:cstheme="minorHAnsi"/>
          <w:color w:val="000000" w:themeColor="text1"/>
          <w:sz w:val="24"/>
          <w:szCs w:val="24"/>
          <w:lang w:val="es-HN"/>
        </w:rPr>
      </w:pPr>
    </w:p>
    <w:p w14:paraId="37E41867" w14:textId="77777777" w:rsidR="00F22B70" w:rsidRDefault="00F22B70">
      <w:pPr>
        <w:rPr>
          <w:rFonts w:asciiTheme="majorHAnsi" w:eastAsiaTheme="majorEastAsia" w:hAnsiTheme="majorHAnsi" w:cstheme="majorBidi"/>
          <w:color w:val="2F5496" w:themeColor="accent1" w:themeShade="BF"/>
          <w:sz w:val="32"/>
          <w:szCs w:val="32"/>
          <w:lang w:val="es-HN"/>
        </w:rPr>
      </w:pPr>
      <w:r>
        <w:rPr>
          <w:lang w:val="es-HN"/>
        </w:rPr>
        <w:br w:type="page"/>
      </w:r>
    </w:p>
    <w:sdt>
      <w:sdtPr>
        <w:rPr>
          <w:rFonts w:asciiTheme="minorHAnsi" w:eastAsiaTheme="minorHAnsi" w:hAnsiTheme="minorHAnsi" w:cstheme="minorBidi"/>
          <w:color w:val="auto"/>
          <w:sz w:val="22"/>
          <w:szCs w:val="22"/>
        </w:rPr>
        <w:id w:val="459537838"/>
        <w:docPartObj>
          <w:docPartGallery w:val="Table of Contents"/>
          <w:docPartUnique/>
        </w:docPartObj>
      </w:sdtPr>
      <w:sdtEndPr>
        <w:rPr>
          <w:b/>
          <w:bCs/>
          <w:noProof/>
        </w:rPr>
      </w:sdtEndPr>
      <w:sdtContent>
        <w:p w14:paraId="1F21A1BD" w14:textId="1135CC96" w:rsidR="00F22B70" w:rsidRDefault="00F22B70">
          <w:pPr>
            <w:pStyle w:val="TOCHeading"/>
          </w:pPr>
          <w:r>
            <w:t>Contenidos</w:t>
          </w:r>
        </w:p>
        <w:p w14:paraId="2703D232" w14:textId="01F98179" w:rsidR="008D27E1" w:rsidRDefault="00F22B7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5416570" w:history="1">
            <w:r w:rsidR="008D27E1" w:rsidRPr="00175AE0">
              <w:rPr>
                <w:rStyle w:val="Hyperlink"/>
                <w:noProof/>
                <w:lang w:val="es-HN"/>
              </w:rPr>
              <w:t>Presentación</w:t>
            </w:r>
            <w:r w:rsidR="008D27E1">
              <w:rPr>
                <w:noProof/>
                <w:webHidden/>
              </w:rPr>
              <w:tab/>
            </w:r>
            <w:r w:rsidR="008D27E1">
              <w:rPr>
                <w:noProof/>
                <w:webHidden/>
              </w:rPr>
              <w:fldChar w:fldCharType="begin"/>
            </w:r>
            <w:r w:rsidR="008D27E1">
              <w:rPr>
                <w:noProof/>
                <w:webHidden/>
              </w:rPr>
              <w:instrText xml:space="preserve"> PAGEREF _Toc75416570 \h </w:instrText>
            </w:r>
            <w:r w:rsidR="008D27E1">
              <w:rPr>
                <w:noProof/>
                <w:webHidden/>
              </w:rPr>
            </w:r>
            <w:r w:rsidR="008D27E1">
              <w:rPr>
                <w:noProof/>
                <w:webHidden/>
              </w:rPr>
              <w:fldChar w:fldCharType="separate"/>
            </w:r>
            <w:r w:rsidR="002F60EB">
              <w:rPr>
                <w:noProof/>
                <w:webHidden/>
              </w:rPr>
              <w:t>4</w:t>
            </w:r>
            <w:r w:rsidR="008D27E1">
              <w:rPr>
                <w:noProof/>
                <w:webHidden/>
              </w:rPr>
              <w:fldChar w:fldCharType="end"/>
            </w:r>
          </w:hyperlink>
        </w:p>
        <w:p w14:paraId="58A37E43" w14:textId="3CF14B02" w:rsidR="008D27E1" w:rsidRDefault="008D27E1">
          <w:pPr>
            <w:pStyle w:val="TOC1"/>
            <w:tabs>
              <w:tab w:val="right" w:leader="dot" w:pos="9350"/>
            </w:tabs>
            <w:rPr>
              <w:rFonts w:eastAsiaTheme="minorEastAsia"/>
              <w:noProof/>
            </w:rPr>
          </w:pPr>
          <w:hyperlink w:anchor="_Toc75416571" w:history="1">
            <w:r w:rsidRPr="00175AE0">
              <w:rPr>
                <w:rStyle w:val="Hyperlink"/>
                <w:noProof/>
                <w:lang w:val="es-HN"/>
              </w:rPr>
              <w:t>Sección I: Liderazgo aplicado al cooperativismo</w:t>
            </w:r>
            <w:r>
              <w:rPr>
                <w:noProof/>
                <w:webHidden/>
              </w:rPr>
              <w:tab/>
            </w:r>
            <w:r>
              <w:rPr>
                <w:noProof/>
                <w:webHidden/>
              </w:rPr>
              <w:fldChar w:fldCharType="begin"/>
            </w:r>
            <w:r>
              <w:rPr>
                <w:noProof/>
                <w:webHidden/>
              </w:rPr>
              <w:instrText xml:space="preserve"> PAGEREF _Toc75416571 \h </w:instrText>
            </w:r>
            <w:r>
              <w:rPr>
                <w:noProof/>
                <w:webHidden/>
              </w:rPr>
            </w:r>
            <w:r>
              <w:rPr>
                <w:noProof/>
                <w:webHidden/>
              </w:rPr>
              <w:fldChar w:fldCharType="separate"/>
            </w:r>
            <w:r w:rsidR="002F60EB">
              <w:rPr>
                <w:noProof/>
                <w:webHidden/>
              </w:rPr>
              <w:t>5</w:t>
            </w:r>
            <w:r>
              <w:rPr>
                <w:noProof/>
                <w:webHidden/>
              </w:rPr>
              <w:fldChar w:fldCharType="end"/>
            </w:r>
          </w:hyperlink>
        </w:p>
        <w:p w14:paraId="132FAFBA" w14:textId="55911B26" w:rsidR="008D27E1" w:rsidRDefault="008D27E1">
          <w:pPr>
            <w:pStyle w:val="TOC2"/>
            <w:tabs>
              <w:tab w:val="right" w:leader="dot" w:pos="9350"/>
            </w:tabs>
            <w:rPr>
              <w:rFonts w:eastAsiaTheme="minorEastAsia"/>
              <w:noProof/>
            </w:rPr>
          </w:pPr>
          <w:hyperlink w:anchor="_Toc75416572" w:history="1">
            <w:r w:rsidRPr="00175AE0">
              <w:rPr>
                <w:rStyle w:val="Hyperlink"/>
                <w:noProof/>
                <w:lang w:val="es-HN"/>
              </w:rPr>
              <w:t>I.1 Definición de Liderazgo</w:t>
            </w:r>
            <w:r>
              <w:rPr>
                <w:noProof/>
                <w:webHidden/>
              </w:rPr>
              <w:tab/>
            </w:r>
            <w:r>
              <w:rPr>
                <w:noProof/>
                <w:webHidden/>
              </w:rPr>
              <w:fldChar w:fldCharType="begin"/>
            </w:r>
            <w:r>
              <w:rPr>
                <w:noProof/>
                <w:webHidden/>
              </w:rPr>
              <w:instrText xml:space="preserve"> PAGEREF _Toc75416572 \h </w:instrText>
            </w:r>
            <w:r>
              <w:rPr>
                <w:noProof/>
                <w:webHidden/>
              </w:rPr>
            </w:r>
            <w:r>
              <w:rPr>
                <w:noProof/>
                <w:webHidden/>
              </w:rPr>
              <w:fldChar w:fldCharType="separate"/>
            </w:r>
            <w:r w:rsidR="002F60EB">
              <w:rPr>
                <w:noProof/>
                <w:webHidden/>
              </w:rPr>
              <w:t>5</w:t>
            </w:r>
            <w:r>
              <w:rPr>
                <w:noProof/>
                <w:webHidden/>
              </w:rPr>
              <w:fldChar w:fldCharType="end"/>
            </w:r>
          </w:hyperlink>
        </w:p>
        <w:p w14:paraId="27752ED1" w14:textId="274FD2E2" w:rsidR="008D27E1" w:rsidRDefault="008D27E1">
          <w:pPr>
            <w:pStyle w:val="TOC2"/>
            <w:tabs>
              <w:tab w:val="right" w:leader="dot" w:pos="9350"/>
            </w:tabs>
            <w:rPr>
              <w:rFonts w:eastAsiaTheme="minorEastAsia"/>
              <w:noProof/>
            </w:rPr>
          </w:pPr>
          <w:hyperlink w:anchor="_Toc75416573" w:history="1">
            <w:r w:rsidRPr="00175AE0">
              <w:rPr>
                <w:rStyle w:val="Hyperlink"/>
                <w:rFonts w:eastAsia="+mn-ea"/>
                <w:noProof/>
                <w:lang w:val="es-HN"/>
              </w:rPr>
              <w:t>I.2 Persona Líder</w:t>
            </w:r>
            <w:r>
              <w:rPr>
                <w:noProof/>
                <w:webHidden/>
              </w:rPr>
              <w:tab/>
            </w:r>
            <w:r>
              <w:rPr>
                <w:noProof/>
                <w:webHidden/>
              </w:rPr>
              <w:fldChar w:fldCharType="begin"/>
            </w:r>
            <w:r>
              <w:rPr>
                <w:noProof/>
                <w:webHidden/>
              </w:rPr>
              <w:instrText xml:space="preserve"> PAGEREF _Toc75416573 \h </w:instrText>
            </w:r>
            <w:r>
              <w:rPr>
                <w:noProof/>
                <w:webHidden/>
              </w:rPr>
            </w:r>
            <w:r>
              <w:rPr>
                <w:noProof/>
                <w:webHidden/>
              </w:rPr>
              <w:fldChar w:fldCharType="separate"/>
            </w:r>
            <w:r w:rsidR="002F60EB">
              <w:rPr>
                <w:noProof/>
                <w:webHidden/>
              </w:rPr>
              <w:t>5</w:t>
            </w:r>
            <w:r>
              <w:rPr>
                <w:noProof/>
                <w:webHidden/>
              </w:rPr>
              <w:fldChar w:fldCharType="end"/>
            </w:r>
          </w:hyperlink>
        </w:p>
        <w:p w14:paraId="5591BCE6" w14:textId="5EB3E9A7" w:rsidR="008D27E1" w:rsidRDefault="008D27E1">
          <w:pPr>
            <w:pStyle w:val="TOC2"/>
            <w:tabs>
              <w:tab w:val="right" w:leader="dot" w:pos="9350"/>
            </w:tabs>
            <w:rPr>
              <w:rFonts w:eastAsiaTheme="minorEastAsia"/>
              <w:noProof/>
            </w:rPr>
          </w:pPr>
          <w:hyperlink w:anchor="_Toc75416574" w:history="1">
            <w:r w:rsidRPr="00175AE0">
              <w:rPr>
                <w:rStyle w:val="Hyperlink"/>
                <w:noProof/>
                <w:lang w:val="es-MX"/>
              </w:rPr>
              <w:t>I.3 Escenarios del liderazgo: marco amplio</w:t>
            </w:r>
            <w:r>
              <w:rPr>
                <w:noProof/>
                <w:webHidden/>
              </w:rPr>
              <w:tab/>
            </w:r>
            <w:r>
              <w:rPr>
                <w:noProof/>
                <w:webHidden/>
              </w:rPr>
              <w:fldChar w:fldCharType="begin"/>
            </w:r>
            <w:r>
              <w:rPr>
                <w:noProof/>
                <w:webHidden/>
              </w:rPr>
              <w:instrText xml:space="preserve"> PAGEREF _Toc75416574 \h </w:instrText>
            </w:r>
            <w:r>
              <w:rPr>
                <w:noProof/>
                <w:webHidden/>
              </w:rPr>
            </w:r>
            <w:r>
              <w:rPr>
                <w:noProof/>
                <w:webHidden/>
              </w:rPr>
              <w:fldChar w:fldCharType="separate"/>
            </w:r>
            <w:r w:rsidR="002F60EB">
              <w:rPr>
                <w:noProof/>
                <w:webHidden/>
              </w:rPr>
              <w:t>6</w:t>
            </w:r>
            <w:r>
              <w:rPr>
                <w:noProof/>
                <w:webHidden/>
              </w:rPr>
              <w:fldChar w:fldCharType="end"/>
            </w:r>
          </w:hyperlink>
        </w:p>
        <w:p w14:paraId="5308AD81" w14:textId="1C7DBCFF" w:rsidR="008D27E1" w:rsidRDefault="008D27E1">
          <w:pPr>
            <w:pStyle w:val="TOC2"/>
            <w:tabs>
              <w:tab w:val="right" w:leader="dot" w:pos="9350"/>
            </w:tabs>
            <w:rPr>
              <w:rFonts w:eastAsiaTheme="minorEastAsia"/>
              <w:noProof/>
            </w:rPr>
          </w:pPr>
          <w:hyperlink w:anchor="_Toc75416575" w:history="1">
            <w:r w:rsidRPr="00175AE0">
              <w:rPr>
                <w:rStyle w:val="Hyperlink"/>
                <w:noProof/>
                <w:lang w:val="es-MX"/>
              </w:rPr>
              <w:t>I.4 Escenarios del liderazgo cooperativista: marco específico</w:t>
            </w:r>
            <w:r>
              <w:rPr>
                <w:noProof/>
                <w:webHidden/>
              </w:rPr>
              <w:tab/>
            </w:r>
            <w:r>
              <w:rPr>
                <w:noProof/>
                <w:webHidden/>
              </w:rPr>
              <w:fldChar w:fldCharType="begin"/>
            </w:r>
            <w:r>
              <w:rPr>
                <w:noProof/>
                <w:webHidden/>
              </w:rPr>
              <w:instrText xml:space="preserve"> PAGEREF _Toc75416575 \h </w:instrText>
            </w:r>
            <w:r>
              <w:rPr>
                <w:noProof/>
                <w:webHidden/>
              </w:rPr>
            </w:r>
            <w:r>
              <w:rPr>
                <w:noProof/>
                <w:webHidden/>
              </w:rPr>
              <w:fldChar w:fldCharType="separate"/>
            </w:r>
            <w:r w:rsidR="002F60EB">
              <w:rPr>
                <w:noProof/>
                <w:webHidden/>
              </w:rPr>
              <w:t>7</w:t>
            </w:r>
            <w:r>
              <w:rPr>
                <w:noProof/>
                <w:webHidden/>
              </w:rPr>
              <w:fldChar w:fldCharType="end"/>
            </w:r>
          </w:hyperlink>
        </w:p>
        <w:p w14:paraId="0EF50190" w14:textId="032C9890" w:rsidR="008D27E1" w:rsidRDefault="008D27E1">
          <w:pPr>
            <w:pStyle w:val="TOC2"/>
            <w:tabs>
              <w:tab w:val="right" w:leader="dot" w:pos="9350"/>
            </w:tabs>
            <w:rPr>
              <w:rFonts w:eastAsiaTheme="minorEastAsia"/>
              <w:noProof/>
            </w:rPr>
          </w:pPr>
          <w:hyperlink w:anchor="_Toc75416576" w:history="1">
            <w:r w:rsidRPr="00175AE0">
              <w:rPr>
                <w:rStyle w:val="Hyperlink"/>
                <w:noProof/>
                <w:lang w:val="es-MX"/>
              </w:rPr>
              <w:t>I.5 Liderazgo: una necesidad insaciable en</w:t>
            </w:r>
            <w:r w:rsidRPr="00175AE0">
              <w:rPr>
                <w:rStyle w:val="Hyperlink"/>
                <w:noProof/>
                <w:lang w:val="es-MX"/>
              </w:rPr>
              <w:t xml:space="preserve"> </w:t>
            </w:r>
            <w:r w:rsidRPr="00175AE0">
              <w:rPr>
                <w:rStyle w:val="Hyperlink"/>
                <w:noProof/>
                <w:lang w:val="es-MX"/>
              </w:rPr>
              <w:t>las cooperativas</w:t>
            </w:r>
            <w:r>
              <w:rPr>
                <w:noProof/>
                <w:webHidden/>
              </w:rPr>
              <w:tab/>
            </w:r>
            <w:r>
              <w:rPr>
                <w:noProof/>
                <w:webHidden/>
              </w:rPr>
              <w:fldChar w:fldCharType="begin"/>
            </w:r>
            <w:r>
              <w:rPr>
                <w:noProof/>
                <w:webHidden/>
              </w:rPr>
              <w:instrText xml:space="preserve"> PAGEREF _Toc75416576 \h </w:instrText>
            </w:r>
            <w:r>
              <w:rPr>
                <w:noProof/>
                <w:webHidden/>
              </w:rPr>
            </w:r>
            <w:r>
              <w:rPr>
                <w:noProof/>
                <w:webHidden/>
              </w:rPr>
              <w:fldChar w:fldCharType="separate"/>
            </w:r>
            <w:r w:rsidR="002F60EB">
              <w:rPr>
                <w:noProof/>
                <w:webHidden/>
              </w:rPr>
              <w:t>8</w:t>
            </w:r>
            <w:r>
              <w:rPr>
                <w:noProof/>
                <w:webHidden/>
              </w:rPr>
              <w:fldChar w:fldCharType="end"/>
            </w:r>
          </w:hyperlink>
        </w:p>
        <w:p w14:paraId="6849A0AA" w14:textId="5F55DAB4" w:rsidR="008D27E1" w:rsidRDefault="008D27E1">
          <w:pPr>
            <w:pStyle w:val="TOC3"/>
            <w:tabs>
              <w:tab w:val="right" w:leader="dot" w:pos="9350"/>
            </w:tabs>
            <w:rPr>
              <w:rFonts w:eastAsiaTheme="minorEastAsia"/>
              <w:noProof/>
            </w:rPr>
          </w:pPr>
          <w:hyperlink w:anchor="_Toc75416577" w:history="1">
            <w:r w:rsidRPr="00175AE0">
              <w:rPr>
                <w:rStyle w:val="Hyperlink"/>
                <w:noProof/>
                <w:shd w:val="clear" w:color="auto" w:fill="FFFFFF"/>
                <w:lang w:val="es-HN"/>
              </w:rPr>
              <w:t>I.5.1 El liderazgo como forma de crear una reserva de talentos para las cooperativas</w:t>
            </w:r>
            <w:r>
              <w:rPr>
                <w:noProof/>
                <w:webHidden/>
              </w:rPr>
              <w:tab/>
            </w:r>
            <w:r>
              <w:rPr>
                <w:noProof/>
                <w:webHidden/>
              </w:rPr>
              <w:fldChar w:fldCharType="begin"/>
            </w:r>
            <w:r>
              <w:rPr>
                <w:noProof/>
                <w:webHidden/>
              </w:rPr>
              <w:instrText xml:space="preserve"> PAGEREF _Toc75416577 \h </w:instrText>
            </w:r>
            <w:r>
              <w:rPr>
                <w:noProof/>
                <w:webHidden/>
              </w:rPr>
            </w:r>
            <w:r>
              <w:rPr>
                <w:noProof/>
                <w:webHidden/>
              </w:rPr>
              <w:fldChar w:fldCharType="separate"/>
            </w:r>
            <w:r w:rsidR="002F60EB">
              <w:rPr>
                <w:noProof/>
                <w:webHidden/>
              </w:rPr>
              <w:t>8</w:t>
            </w:r>
            <w:r>
              <w:rPr>
                <w:noProof/>
                <w:webHidden/>
              </w:rPr>
              <w:fldChar w:fldCharType="end"/>
            </w:r>
          </w:hyperlink>
        </w:p>
        <w:p w14:paraId="6BA5922A" w14:textId="44F171D4" w:rsidR="008D27E1" w:rsidRDefault="008D27E1">
          <w:pPr>
            <w:pStyle w:val="TOC2"/>
            <w:tabs>
              <w:tab w:val="right" w:leader="dot" w:pos="9350"/>
            </w:tabs>
            <w:rPr>
              <w:rFonts w:eastAsiaTheme="minorEastAsia"/>
              <w:noProof/>
            </w:rPr>
          </w:pPr>
          <w:hyperlink w:anchor="_Toc75416578" w:history="1">
            <w:r w:rsidRPr="00175AE0">
              <w:rPr>
                <w:rStyle w:val="Hyperlink"/>
                <w:rFonts w:eastAsia="Times New Roman"/>
                <w:noProof/>
                <w:lang w:val="es-HN"/>
              </w:rPr>
              <w:t xml:space="preserve">I.6 Mentores y </w:t>
            </w:r>
            <w:r w:rsidRPr="00175AE0">
              <w:rPr>
                <w:rStyle w:val="Hyperlink"/>
                <w:rFonts w:eastAsia="Times New Roman"/>
                <w:i/>
                <w:iCs/>
                <w:noProof/>
                <w:lang w:val="es-HN"/>
              </w:rPr>
              <w:t>mentees</w:t>
            </w:r>
            <w:r w:rsidRPr="00175AE0">
              <w:rPr>
                <w:rStyle w:val="Hyperlink"/>
                <w:rFonts w:eastAsia="Times New Roman"/>
                <w:noProof/>
                <w:lang w:val="es-HN"/>
              </w:rPr>
              <w:t>: la búsqueda natural del crecimiento cooperativista</w:t>
            </w:r>
            <w:r>
              <w:rPr>
                <w:noProof/>
                <w:webHidden/>
              </w:rPr>
              <w:tab/>
            </w:r>
            <w:r>
              <w:rPr>
                <w:noProof/>
                <w:webHidden/>
              </w:rPr>
              <w:fldChar w:fldCharType="begin"/>
            </w:r>
            <w:r>
              <w:rPr>
                <w:noProof/>
                <w:webHidden/>
              </w:rPr>
              <w:instrText xml:space="preserve"> PAGEREF _Toc75416578 \h </w:instrText>
            </w:r>
            <w:r>
              <w:rPr>
                <w:noProof/>
                <w:webHidden/>
              </w:rPr>
            </w:r>
            <w:r>
              <w:rPr>
                <w:noProof/>
                <w:webHidden/>
              </w:rPr>
              <w:fldChar w:fldCharType="separate"/>
            </w:r>
            <w:r w:rsidR="002F60EB">
              <w:rPr>
                <w:noProof/>
                <w:webHidden/>
              </w:rPr>
              <w:t>9</w:t>
            </w:r>
            <w:r>
              <w:rPr>
                <w:noProof/>
                <w:webHidden/>
              </w:rPr>
              <w:fldChar w:fldCharType="end"/>
            </w:r>
          </w:hyperlink>
        </w:p>
        <w:p w14:paraId="49E5517D" w14:textId="4B823A78" w:rsidR="008D27E1" w:rsidRDefault="008D27E1">
          <w:pPr>
            <w:pStyle w:val="TOC3"/>
            <w:tabs>
              <w:tab w:val="right" w:leader="dot" w:pos="9350"/>
            </w:tabs>
            <w:rPr>
              <w:rFonts w:eastAsiaTheme="minorEastAsia"/>
              <w:noProof/>
            </w:rPr>
          </w:pPr>
          <w:hyperlink w:anchor="_Toc75416579" w:history="1">
            <w:r w:rsidRPr="00175AE0">
              <w:rPr>
                <w:rStyle w:val="Hyperlink"/>
                <w:rFonts w:eastAsia="Times New Roman"/>
                <w:noProof/>
                <w:lang w:val="es-HN"/>
              </w:rPr>
              <w:t>I.6.1 Pilares para un proceso de mentoría exitoso:</w:t>
            </w:r>
            <w:r>
              <w:rPr>
                <w:noProof/>
                <w:webHidden/>
              </w:rPr>
              <w:tab/>
            </w:r>
            <w:r>
              <w:rPr>
                <w:noProof/>
                <w:webHidden/>
              </w:rPr>
              <w:fldChar w:fldCharType="begin"/>
            </w:r>
            <w:r>
              <w:rPr>
                <w:noProof/>
                <w:webHidden/>
              </w:rPr>
              <w:instrText xml:space="preserve"> PAGEREF _Toc75416579 \h </w:instrText>
            </w:r>
            <w:r>
              <w:rPr>
                <w:noProof/>
                <w:webHidden/>
              </w:rPr>
            </w:r>
            <w:r>
              <w:rPr>
                <w:noProof/>
                <w:webHidden/>
              </w:rPr>
              <w:fldChar w:fldCharType="separate"/>
            </w:r>
            <w:r w:rsidR="002F60EB">
              <w:rPr>
                <w:noProof/>
                <w:webHidden/>
              </w:rPr>
              <w:t>10</w:t>
            </w:r>
            <w:r>
              <w:rPr>
                <w:noProof/>
                <w:webHidden/>
              </w:rPr>
              <w:fldChar w:fldCharType="end"/>
            </w:r>
          </w:hyperlink>
        </w:p>
        <w:p w14:paraId="7D74088A" w14:textId="40253AC9" w:rsidR="008D27E1" w:rsidRDefault="008D27E1">
          <w:pPr>
            <w:pStyle w:val="TOC2"/>
            <w:tabs>
              <w:tab w:val="right" w:leader="dot" w:pos="9350"/>
            </w:tabs>
            <w:rPr>
              <w:rFonts w:eastAsiaTheme="minorEastAsia"/>
              <w:noProof/>
            </w:rPr>
          </w:pPr>
          <w:hyperlink w:anchor="_Toc75416580" w:history="1">
            <w:r w:rsidRPr="00175AE0">
              <w:rPr>
                <w:rStyle w:val="Hyperlink"/>
                <w:noProof/>
                <w:lang w:val="es-HN"/>
                <w14:shadow w14:blurRad="114300" w14:dist="0" w14:dir="0" w14:sx="0" w14:sy="0" w14:kx="0" w14:ky="0" w14:algn="none">
                  <w14:srgbClr w14:val="000000"/>
                </w14:shadow>
              </w:rPr>
              <w:t>I.7 Poder del líder</w:t>
            </w:r>
            <w:r>
              <w:rPr>
                <w:noProof/>
                <w:webHidden/>
              </w:rPr>
              <w:tab/>
            </w:r>
            <w:r>
              <w:rPr>
                <w:noProof/>
                <w:webHidden/>
              </w:rPr>
              <w:fldChar w:fldCharType="begin"/>
            </w:r>
            <w:r>
              <w:rPr>
                <w:noProof/>
                <w:webHidden/>
              </w:rPr>
              <w:instrText xml:space="preserve"> PAGEREF _Toc75416580 \h </w:instrText>
            </w:r>
            <w:r>
              <w:rPr>
                <w:noProof/>
                <w:webHidden/>
              </w:rPr>
            </w:r>
            <w:r>
              <w:rPr>
                <w:noProof/>
                <w:webHidden/>
              </w:rPr>
              <w:fldChar w:fldCharType="separate"/>
            </w:r>
            <w:r w:rsidR="002F60EB">
              <w:rPr>
                <w:noProof/>
                <w:webHidden/>
              </w:rPr>
              <w:t>11</w:t>
            </w:r>
            <w:r>
              <w:rPr>
                <w:noProof/>
                <w:webHidden/>
              </w:rPr>
              <w:fldChar w:fldCharType="end"/>
            </w:r>
          </w:hyperlink>
        </w:p>
        <w:p w14:paraId="6778980E" w14:textId="7922318A" w:rsidR="008D27E1" w:rsidRDefault="008D27E1">
          <w:pPr>
            <w:pStyle w:val="TOC2"/>
            <w:tabs>
              <w:tab w:val="right" w:leader="dot" w:pos="9350"/>
            </w:tabs>
            <w:rPr>
              <w:rFonts w:eastAsiaTheme="minorEastAsia"/>
              <w:noProof/>
            </w:rPr>
          </w:pPr>
          <w:hyperlink w:anchor="_Toc75416581" w:history="1">
            <w:r w:rsidRPr="00175AE0">
              <w:rPr>
                <w:rStyle w:val="Hyperlink"/>
                <w:rFonts w:eastAsia="Times New Roman"/>
                <w:noProof/>
                <w:lang w:val="es-HN"/>
              </w:rPr>
              <w:t>I.8 El perfil de un líder</w:t>
            </w:r>
            <w:r>
              <w:rPr>
                <w:noProof/>
                <w:webHidden/>
              </w:rPr>
              <w:tab/>
            </w:r>
            <w:r>
              <w:rPr>
                <w:noProof/>
                <w:webHidden/>
              </w:rPr>
              <w:fldChar w:fldCharType="begin"/>
            </w:r>
            <w:r>
              <w:rPr>
                <w:noProof/>
                <w:webHidden/>
              </w:rPr>
              <w:instrText xml:space="preserve"> PAGEREF _Toc75416581 \h </w:instrText>
            </w:r>
            <w:r>
              <w:rPr>
                <w:noProof/>
                <w:webHidden/>
              </w:rPr>
            </w:r>
            <w:r>
              <w:rPr>
                <w:noProof/>
                <w:webHidden/>
              </w:rPr>
              <w:fldChar w:fldCharType="separate"/>
            </w:r>
            <w:r w:rsidR="002F60EB">
              <w:rPr>
                <w:noProof/>
                <w:webHidden/>
              </w:rPr>
              <w:t>12</w:t>
            </w:r>
            <w:r>
              <w:rPr>
                <w:noProof/>
                <w:webHidden/>
              </w:rPr>
              <w:fldChar w:fldCharType="end"/>
            </w:r>
          </w:hyperlink>
        </w:p>
        <w:p w14:paraId="186E5018" w14:textId="5EC7E8A5" w:rsidR="008D27E1" w:rsidRDefault="008D27E1">
          <w:pPr>
            <w:pStyle w:val="TOC3"/>
            <w:tabs>
              <w:tab w:val="right" w:leader="dot" w:pos="9350"/>
            </w:tabs>
            <w:rPr>
              <w:rFonts w:eastAsiaTheme="minorEastAsia"/>
              <w:noProof/>
            </w:rPr>
          </w:pPr>
          <w:hyperlink w:anchor="_Toc75416582" w:history="1">
            <w:r w:rsidRPr="00175AE0">
              <w:rPr>
                <w:rStyle w:val="Hyperlink"/>
                <w:rFonts w:eastAsia="Times New Roman"/>
                <w:noProof/>
                <w:lang w:val="es-HN"/>
              </w:rPr>
              <w:t>I.8.1 Teorías del liderazgo</w:t>
            </w:r>
            <w:r>
              <w:rPr>
                <w:noProof/>
                <w:webHidden/>
              </w:rPr>
              <w:tab/>
            </w:r>
            <w:r>
              <w:rPr>
                <w:noProof/>
                <w:webHidden/>
              </w:rPr>
              <w:fldChar w:fldCharType="begin"/>
            </w:r>
            <w:r>
              <w:rPr>
                <w:noProof/>
                <w:webHidden/>
              </w:rPr>
              <w:instrText xml:space="preserve"> PAGEREF _Toc75416582 \h </w:instrText>
            </w:r>
            <w:r>
              <w:rPr>
                <w:noProof/>
                <w:webHidden/>
              </w:rPr>
            </w:r>
            <w:r>
              <w:rPr>
                <w:noProof/>
                <w:webHidden/>
              </w:rPr>
              <w:fldChar w:fldCharType="separate"/>
            </w:r>
            <w:r w:rsidR="002F60EB">
              <w:rPr>
                <w:noProof/>
                <w:webHidden/>
              </w:rPr>
              <w:t>12</w:t>
            </w:r>
            <w:r>
              <w:rPr>
                <w:noProof/>
                <w:webHidden/>
              </w:rPr>
              <w:fldChar w:fldCharType="end"/>
            </w:r>
          </w:hyperlink>
        </w:p>
        <w:p w14:paraId="5B03579F" w14:textId="2516F6DF" w:rsidR="008D27E1" w:rsidRDefault="008D27E1">
          <w:pPr>
            <w:pStyle w:val="TOC2"/>
            <w:tabs>
              <w:tab w:val="right" w:leader="dot" w:pos="9350"/>
            </w:tabs>
            <w:rPr>
              <w:rFonts w:eastAsiaTheme="minorEastAsia"/>
              <w:noProof/>
            </w:rPr>
          </w:pPr>
          <w:hyperlink w:anchor="_Toc75416583" w:history="1">
            <w:r w:rsidRPr="00175AE0">
              <w:rPr>
                <w:rStyle w:val="Hyperlink"/>
                <w:noProof/>
                <w:lang w:val="es-HN"/>
                <w14:shadow w14:blurRad="114300" w14:dist="0" w14:dir="0" w14:sx="0" w14:sy="0" w14:kx="0" w14:ky="0" w14:algn="none">
                  <w14:srgbClr w14:val="000000"/>
                </w14:shadow>
              </w:rPr>
              <w:t>I.9 Estilos de liderazgo</w:t>
            </w:r>
            <w:r>
              <w:rPr>
                <w:noProof/>
                <w:webHidden/>
              </w:rPr>
              <w:tab/>
            </w:r>
            <w:r>
              <w:rPr>
                <w:noProof/>
                <w:webHidden/>
              </w:rPr>
              <w:fldChar w:fldCharType="begin"/>
            </w:r>
            <w:r>
              <w:rPr>
                <w:noProof/>
                <w:webHidden/>
              </w:rPr>
              <w:instrText xml:space="preserve"> PAGEREF _Toc75416583 \h </w:instrText>
            </w:r>
            <w:r>
              <w:rPr>
                <w:noProof/>
                <w:webHidden/>
              </w:rPr>
            </w:r>
            <w:r>
              <w:rPr>
                <w:noProof/>
                <w:webHidden/>
              </w:rPr>
              <w:fldChar w:fldCharType="separate"/>
            </w:r>
            <w:r w:rsidR="002F60EB">
              <w:rPr>
                <w:noProof/>
                <w:webHidden/>
              </w:rPr>
              <w:t>13</w:t>
            </w:r>
            <w:r>
              <w:rPr>
                <w:noProof/>
                <w:webHidden/>
              </w:rPr>
              <w:fldChar w:fldCharType="end"/>
            </w:r>
          </w:hyperlink>
        </w:p>
        <w:p w14:paraId="2A4563BA" w14:textId="756BBA5B" w:rsidR="008D27E1" w:rsidRDefault="008D27E1">
          <w:pPr>
            <w:pStyle w:val="TOC2"/>
            <w:tabs>
              <w:tab w:val="right" w:leader="dot" w:pos="9350"/>
            </w:tabs>
            <w:rPr>
              <w:rFonts w:eastAsiaTheme="minorEastAsia"/>
              <w:noProof/>
            </w:rPr>
          </w:pPr>
          <w:hyperlink w:anchor="_Toc75416584" w:history="1">
            <w:r w:rsidRPr="00175AE0">
              <w:rPr>
                <w:rStyle w:val="Hyperlink"/>
                <w:rFonts w:eastAsia="Times New Roman"/>
                <w:noProof/>
                <w:lang w:val="es-HN"/>
              </w:rPr>
              <w:t>I.10 El perfil de un líder</w:t>
            </w:r>
            <w:r>
              <w:rPr>
                <w:noProof/>
                <w:webHidden/>
              </w:rPr>
              <w:tab/>
            </w:r>
            <w:r>
              <w:rPr>
                <w:noProof/>
                <w:webHidden/>
              </w:rPr>
              <w:fldChar w:fldCharType="begin"/>
            </w:r>
            <w:r>
              <w:rPr>
                <w:noProof/>
                <w:webHidden/>
              </w:rPr>
              <w:instrText xml:space="preserve"> PAGEREF _Toc75416584 \h </w:instrText>
            </w:r>
            <w:r>
              <w:rPr>
                <w:noProof/>
                <w:webHidden/>
              </w:rPr>
            </w:r>
            <w:r>
              <w:rPr>
                <w:noProof/>
                <w:webHidden/>
              </w:rPr>
              <w:fldChar w:fldCharType="separate"/>
            </w:r>
            <w:r w:rsidR="002F60EB">
              <w:rPr>
                <w:noProof/>
                <w:webHidden/>
              </w:rPr>
              <w:t>17</w:t>
            </w:r>
            <w:r>
              <w:rPr>
                <w:noProof/>
                <w:webHidden/>
              </w:rPr>
              <w:fldChar w:fldCharType="end"/>
            </w:r>
          </w:hyperlink>
        </w:p>
        <w:p w14:paraId="430F9ECD" w14:textId="673C2454" w:rsidR="008D27E1" w:rsidRDefault="008D27E1">
          <w:pPr>
            <w:pStyle w:val="TOC3"/>
            <w:tabs>
              <w:tab w:val="right" w:leader="dot" w:pos="9350"/>
            </w:tabs>
            <w:rPr>
              <w:rFonts w:eastAsiaTheme="minorEastAsia"/>
              <w:noProof/>
            </w:rPr>
          </w:pPr>
          <w:hyperlink w:anchor="_Toc75416585" w:history="1">
            <w:r w:rsidRPr="00175AE0">
              <w:rPr>
                <w:rStyle w:val="Hyperlink"/>
                <w:rFonts w:eastAsia="Times New Roman"/>
                <w:noProof/>
                <w:lang w:val="es-HN"/>
              </w:rPr>
              <w:t>I.10.1 La radiografía de un líder a través de su formación</w:t>
            </w:r>
            <w:r>
              <w:rPr>
                <w:noProof/>
                <w:webHidden/>
              </w:rPr>
              <w:tab/>
            </w:r>
            <w:r>
              <w:rPr>
                <w:noProof/>
                <w:webHidden/>
              </w:rPr>
              <w:fldChar w:fldCharType="begin"/>
            </w:r>
            <w:r>
              <w:rPr>
                <w:noProof/>
                <w:webHidden/>
              </w:rPr>
              <w:instrText xml:space="preserve"> PAGEREF _Toc75416585 \h </w:instrText>
            </w:r>
            <w:r>
              <w:rPr>
                <w:noProof/>
                <w:webHidden/>
              </w:rPr>
            </w:r>
            <w:r>
              <w:rPr>
                <w:noProof/>
                <w:webHidden/>
              </w:rPr>
              <w:fldChar w:fldCharType="separate"/>
            </w:r>
            <w:r w:rsidR="002F60EB">
              <w:rPr>
                <w:noProof/>
                <w:webHidden/>
              </w:rPr>
              <w:t>17</w:t>
            </w:r>
            <w:r>
              <w:rPr>
                <w:noProof/>
                <w:webHidden/>
              </w:rPr>
              <w:fldChar w:fldCharType="end"/>
            </w:r>
          </w:hyperlink>
        </w:p>
        <w:p w14:paraId="494BFC35" w14:textId="0BD57C73" w:rsidR="008D27E1" w:rsidRDefault="008D27E1">
          <w:pPr>
            <w:pStyle w:val="TOC2"/>
            <w:tabs>
              <w:tab w:val="right" w:leader="dot" w:pos="9350"/>
            </w:tabs>
            <w:rPr>
              <w:rFonts w:eastAsiaTheme="minorEastAsia"/>
              <w:noProof/>
            </w:rPr>
          </w:pPr>
          <w:hyperlink w:anchor="_Toc75416586" w:history="1">
            <w:r w:rsidRPr="00175AE0">
              <w:rPr>
                <w:rStyle w:val="Hyperlink"/>
                <w:rFonts w:eastAsia="Times New Roman"/>
                <w:noProof/>
                <w:lang w:val="es-HN"/>
              </w:rPr>
              <w:t>I.10.2 Las características de un líder cooperativista</w:t>
            </w:r>
            <w:r>
              <w:rPr>
                <w:noProof/>
                <w:webHidden/>
              </w:rPr>
              <w:tab/>
            </w:r>
            <w:r>
              <w:rPr>
                <w:noProof/>
                <w:webHidden/>
              </w:rPr>
              <w:fldChar w:fldCharType="begin"/>
            </w:r>
            <w:r>
              <w:rPr>
                <w:noProof/>
                <w:webHidden/>
              </w:rPr>
              <w:instrText xml:space="preserve"> PAGEREF _Toc75416586 \h </w:instrText>
            </w:r>
            <w:r>
              <w:rPr>
                <w:noProof/>
                <w:webHidden/>
              </w:rPr>
            </w:r>
            <w:r>
              <w:rPr>
                <w:noProof/>
                <w:webHidden/>
              </w:rPr>
              <w:fldChar w:fldCharType="separate"/>
            </w:r>
            <w:r w:rsidR="002F60EB">
              <w:rPr>
                <w:noProof/>
                <w:webHidden/>
              </w:rPr>
              <w:t>18</w:t>
            </w:r>
            <w:r>
              <w:rPr>
                <w:noProof/>
                <w:webHidden/>
              </w:rPr>
              <w:fldChar w:fldCharType="end"/>
            </w:r>
          </w:hyperlink>
        </w:p>
        <w:p w14:paraId="03176003" w14:textId="505BACA4" w:rsidR="008D27E1" w:rsidRDefault="008D27E1">
          <w:pPr>
            <w:pStyle w:val="TOC3"/>
            <w:tabs>
              <w:tab w:val="right" w:leader="dot" w:pos="9350"/>
            </w:tabs>
            <w:rPr>
              <w:rFonts w:eastAsiaTheme="minorEastAsia"/>
              <w:noProof/>
            </w:rPr>
          </w:pPr>
          <w:hyperlink w:anchor="_Toc75416587" w:history="1">
            <w:r w:rsidRPr="00175AE0">
              <w:rPr>
                <w:rStyle w:val="Hyperlink"/>
                <w:rFonts w:eastAsia="Times New Roman"/>
                <w:noProof/>
                <w:lang w:val="es-HN"/>
              </w:rPr>
              <w:t>I.10.3 La radiografía de un líder a través de la personalidad</w:t>
            </w:r>
            <w:r>
              <w:rPr>
                <w:noProof/>
                <w:webHidden/>
              </w:rPr>
              <w:tab/>
            </w:r>
            <w:r>
              <w:rPr>
                <w:noProof/>
                <w:webHidden/>
              </w:rPr>
              <w:fldChar w:fldCharType="begin"/>
            </w:r>
            <w:r>
              <w:rPr>
                <w:noProof/>
                <w:webHidden/>
              </w:rPr>
              <w:instrText xml:space="preserve"> PAGEREF _Toc75416587 \h </w:instrText>
            </w:r>
            <w:r>
              <w:rPr>
                <w:noProof/>
                <w:webHidden/>
              </w:rPr>
            </w:r>
            <w:r>
              <w:rPr>
                <w:noProof/>
                <w:webHidden/>
              </w:rPr>
              <w:fldChar w:fldCharType="separate"/>
            </w:r>
            <w:r w:rsidR="002F60EB">
              <w:rPr>
                <w:noProof/>
                <w:webHidden/>
              </w:rPr>
              <w:t>18</w:t>
            </w:r>
            <w:r>
              <w:rPr>
                <w:noProof/>
                <w:webHidden/>
              </w:rPr>
              <w:fldChar w:fldCharType="end"/>
            </w:r>
          </w:hyperlink>
        </w:p>
        <w:p w14:paraId="32CB1600" w14:textId="1F58255D" w:rsidR="008D27E1" w:rsidRDefault="008D27E1">
          <w:pPr>
            <w:pStyle w:val="TOC1"/>
            <w:tabs>
              <w:tab w:val="right" w:leader="dot" w:pos="9350"/>
            </w:tabs>
            <w:rPr>
              <w:rFonts w:eastAsiaTheme="minorEastAsia"/>
              <w:noProof/>
            </w:rPr>
          </w:pPr>
          <w:hyperlink w:anchor="_Toc75416588" w:history="1">
            <w:r w:rsidRPr="00175AE0">
              <w:rPr>
                <w:rStyle w:val="Hyperlink"/>
                <w:rFonts w:eastAsia="Times New Roman"/>
                <w:noProof/>
                <w:lang w:val="es-HN"/>
              </w:rPr>
              <w:t>Sección II: Las competencias de un líder</w:t>
            </w:r>
            <w:r>
              <w:rPr>
                <w:noProof/>
                <w:webHidden/>
              </w:rPr>
              <w:tab/>
            </w:r>
            <w:r>
              <w:rPr>
                <w:noProof/>
                <w:webHidden/>
              </w:rPr>
              <w:fldChar w:fldCharType="begin"/>
            </w:r>
            <w:r>
              <w:rPr>
                <w:noProof/>
                <w:webHidden/>
              </w:rPr>
              <w:instrText xml:space="preserve"> PAGEREF _Toc75416588 \h </w:instrText>
            </w:r>
            <w:r>
              <w:rPr>
                <w:noProof/>
                <w:webHidden/>
              </w:rPr>
            </w:r>
            <w:r>
              <w:rPr>
                <w:noProof/>
                <w:webHidden/>
              </w:rPr>
              <w:fldChar w:fldCharType="separate"/>
            </w:r>
            <w:r w:rsidR="002F60EB">
              <w:rPr>
                <w:noProof/>
                <w:webHidden/>
              </w:rPr>
              <w:t>19</w:t>
            </w:r>
            <w:r>
              <w:rPr>
                <w:noProof/>
                <w:webHidden/>
              </w:rPr>
              <w:fldChar w:fldCharType="end"/>
            </w:r>
          </w:hyperlink>
        </w:p>
        <w:p w14:paraId="3417DFB6" w14:textId="37364991" w:rsidR="008D27E1" w:rsidRDefault="008D27E1">
          <w:pPr>
            <w:pStyle w:val="TOC2"/>
            <w:tabs>
              <w:tab w:val="right" w:leader="dot" w:pos="9350"/>
            </w:tabs>
            <w:rPr>
              <w:rFonts w:eastAsiaTheme="minorEastAsia"/>
              <w:noProof/>
            </w:rPr>
          </w:pPr>
          <w:hyperlink w:anchor="_Toc75416589" w:history="1">
            <w:r w:rsidRPr="00175AE0">
              <w:rPr>
                <w:rStyle w:val="Hyperlink"/>
                <w:rFonts w:eastAsia="Times New Roman"/>
                <w:noProof/>
                <w:lang w:val="es-HN"/>
              </w:rPr>
              <w:t>II.1 Competencias</w:t>
            </w:r>
            <w:r>
              <w:rPr>
                <w:noProof/>
                <w:webHidden/>
              </w:rPr>
              <w:tab/>
            </w:r>
            <w:r>
              <w:rPr>
                <w:noProof/>
                <w:webHidden/>
              </w:rPr>
              <w:fldChar w:fldCharType="begin"/>
            </w:r>
            <w:r>
              <w:rPr>
                <w:noProof/>
                <w:webHidden/>
              </w:rPr>
              <w:instrText xml:space="preserve"> PAGEREF _Toc75416589 \h </w:instrText>
            </w:r>
            <w:r>
              <w:rPr>
                <w:noProof/>
                <w:webHidden/>
              </w:rPr>
            </w:r>
            <w:r>
              <w:rPr>
                <w:noProof/>
                <w:webHidden/>
              </w:rPr>
              <w:fldChar w:fldCharType="separate"/>
            </w:r>
            <w:r w:rsidR="002F60EB">
              <w:rPr>
                <w:noProof/>
                <w:webHidden/>
              </w:rPr>
              <w:t>19</w:t>
            </w:r>
            <w:r>
              <w:rPr>
                <w:noProof/>
                <w:webHidden/>
              </w:rPr>
              <w:fldChar w:fldCharType="end"/>
            </w:r>
          </w:hyperlink>
        </w:p>
        <w:p w14:paraId="12EE0E34" w14:textId="7BD0DE45" w:rsidR="008D27E1" w:rsidRDefault="008D27E1">
          <w:pPr>
            <w:pStyle w:val="TOC3"/>
            <w:tabs>
              <w:tab w:val="right" w:leader="dot" w:pos="9350"/>
            </w:tabs>
            <w:rPr>
              <w:rFonts w:eastAsiaTheme="minorEastAsia"/>
              <w:noProof/>
            </w:rPr>
          </w:pPr>
          <w:hyperlink w:anchor="_Toc75416590" w:history="1">
            <w:r w:rsidRPr="00175AE0">
              <w:rPr>
                <w:rStyle w:val="Hyperlink"/>
                <w:rFonts w:eastAsia="Times New Roman"/>
                <w:noProof/>
                <w:lang w:val="es-HN"/>
              </w:rPr>
              <w:t>II.1.1Tipos de competencias</w:t>
            </w:r>
            <w:r>
              <w:rPr>
                <w:noProof/>
                <w:webHidden/>
              </w:rPr>
              <w:tab/>
            </w:r>
            <w:r>
              <w:rPr>
                <w:noProof/>
                <w:webHidden/>
              </w:rPr>
              <w:fldChar w:fldCharType="begin"/>
            </w:r>
            <w:r>
              <w:rPr>
                <w:noProof/>
                <w:webHidden/>
              </w:rPr>
              <w:instrText xml:space="preserve"> PAGEREF _Toc75416590 \h </w:instrText>
            </w:r>
            <w:r>
              <w:rPr>
                <w:noProof/>
                <w:webHidden/>
              </w:rPr>
            </w:r>
            <w:r>
              <w:rPr>
                <w:noProof/>
                <w:webHidden/>
              </w:rPr>
              <w:fldChar w:fldCharType="separate"/>
            </w:r>
            <w:r w:rsidR="002F60EB">
              <w:rPr>
                <w:noProof/>
                <w:webHidden/>
              </w:rPr>
              <w:t>19</w:t>
            </w:r>
            <w:r>
              <w:rPr>
                <w:noProof/>
                <w:webHidden/>
              </w:rPr>
              <w:fldChar w:fldCharType="end"/>
            </w:r>
          </w:hyperlink>
        </w:p>
        <w:p w14:paraId="51A3A680" w14:textId="764BF2A4" w:rsidR="008D27E1" w:rsidRDefault="008D27E1">
          <w:pPr>
            <w:pStyle w:val="TOC2"/>
            <w:tabs>
              <w:tab w:val="right" w:leader="dot" w:pos="9350"/>
            </w:tabs>
            <w:rPr>
              <w:rFonts w:eastAsiaTheme="minorEastAsia"/>
              <w:noProof/>
            </w:rPr>
          </w:pPr>
          <w:hyperlink w:anchor="_Toc75416591" w:history="1">
            <w:r w:rsidRPr="00175AE0">
              <w:rPr>
                <w:rStyle w:val="Hyperlink"/>
                <w:noProof/>
                <w:lang w:val="es-HN"/>
              </w:rPr>
              <w:t>II.2 Desarrollo de competencias</w:t>
            </w:r>
            <w:r>
              <w:rPr>
                <w:noProof/>
                <w:webHidden/>
              </w:rPr>
              <w:tab/>
            </w:r>
            <w:r>
              <w:rPr>
                <w:noProof/>
                <w:webHidden/>
              </w:rPr>
              <w:fldChar w:fldCharType="begin"/>
            </w:r>
            <w:r>
              <w:rPr>
                <w:noProof/>
                <w:webHidden/>
              </w:rPr>
              <w:instrText xml:space="preserve"> PAGEREF _Toc75416591 \h </w:instrText>
            </w:r>
            <w:r>
              <w:rPr>
                <w:noProof/>
                <w:webHidden/>
              </w:rPr>
            </w:r>
            <w:r>
              <w:rPr>
                <w:noProof/>
                <w:webHidden/>
              </w:rPr>
              <w:fldChar w:fldCharType="separate"/>
            </w:r>
            <w:r w:rsidR="002F60EB">
              <w:rPr>
                <w:noProof/>
                <w:webHidden/>
              </w:rPr>
              <w:t>21</w:t>
            </w:r>
            <w:r>
              <w:rPr>
                <w:noProof/>
                <w:webHidden/>
              </w:rPr>
              <w:fldChar w:fldCharType="end"/>
            </w:r>
          </w:hyperlink>
        </w:p>
        <w:p w14:paraId="0E374C87" w14:textId="0B6FE4AF" w:rsidR="008D27E1" w:rsidRDefault="008D27E1">
          <w:pPr>
            <w:pStyle w:val="TOC1"/>
            <w:tabs>
              <w:tab w:val="right" w:leader="dot" w:pos="9350"/>
            </w:tabs>
            <w:rPr>
              <w:rFonts w:eastAsiaTheme="minorEastAsia"/>
              <w:noProof/>
            </w:rPr>
          </w:pPr>
          <w:hyperlink w:anchor="_Toc75416592" w:history="1">
            <w:r w:rsidRPr="00175AE0">
              <w:rPr>
                <w:rStyle w:val="Hyperlink"/>
                <w:noProof/>
                <w:lang w:val="es-HN"/>
              </w:rPr>
              <w:t>Sección III: Comunicación y Liderazgo</w:t>
            </w:r>
            <w:r>
              <w:rPr>
                <w:noProof/>
                <w:webHidden/>
              </w:rPr>
              <w:tab/>
            </w:r>
            <w:r>
              <w:rPr>
                <w:noProof/>
                <w:webHidden/>
              </w:rPr>
              <w:fldChar w:fldCharType="begin"/>
            </w:r>
            <w:r>
              <w:rPr>
                <w:noProof/>
                <w:webHidden/>
              </w:rPr>
              <w:instrText xml:space="preserve"> PAGEREF _Toc75416592 \h </w:instrText>
            </w:r>
            <w:r>
              <w:rPr>
                <w:noProof/>
                <w:webHidden/>
              </w:rPr>
            </w:r>
            <w:r>
              <w:rPr>
                <w:noProof/>
                <w:webHidden/>
              </w:rPr>
              <w:fldChar w:fldCharType="separate"/>
            </w:r>
            <w:r w:rsidR="002F60EB">
              <w:rPr>
                <w:noProof/>
                <w:webHidden/>
              </w:rPr>
              <w:t>22</w:t>
            </w:r>
            <w:r>
              <w:rPr>
                <w:noProof/>
                <w:webHidden/>
              </w:rPr>
              <w:fldChar w:fldCharType="end"/>
            </w:r>
          </w:hyperlink>
        </w:p>
        <w:p w14:paraId="7A7F8A37" w14:textId="6F7B1951" w:rsidR="008D27E1" w:rsidRDefault="008D27E1">
          <w:pPr>
            <w:pStyle w:val="TOC2"/>
            <w:tabs>
              <w:tab w:val="right" w:leader="dot" w:pos="9350"/>
            </w:tabs>
            <w:rPr>
              <w:rFonts w:eastAsiaTheme="minorEastAsia"/>
              <w:noProof/>
            </w:rPr>
          </w:pPr>
          <w:hyperlink w:anchor="_Toc75416593" w:history="1">
            <w:r w:rsidRPr="00175AE0">
              <w:rPr>
                <w:rStyle w:val="Hyperlink"/>
                <w:noProof/>
                <w:lang w:val="es-HN"/>
              </w:rPr>
              <w:t>III.1 Estilos de comunicación del líder</w:t>
            </w:r>
            <w:r>
              <w:rPr>
                <w:noProof/>
                <w:webHidden/>
              </w:rPr>
              <w:tab/>
            </w:r>
            <w:r>
              <w:rPr>
                <w:noProof/>
                <w:webHidden/>
              </w:rPr>
              <w:fldChar w:fldCharType="begin"/>
            </w:r>
            <w:r>
              <w:rPr>
                <w:noProof/>
                <w:webHidden/>
              </w:rPr>
              <w:instrText xml:space="preserve"> PAGEREF _Toc75416593 \h </w:instrText>
            </w:r>
            <w:r>
              <w:rPr>
                <w:noProof/>
                <w:webHidden/>
              </w:rPr>
            </w:r>
            <w:r>
              <w:rPr>
                <w:noProof/>
                <w:webHidden/>
              </w:rPr>
              <w:fldChar w:fldCharType="separate"/>
            </w:r>
            <w:r w:rsidR="002F60EB">
              <w:rPr>
                <w:noProof/>
                <w:webHidden/>
              </w:rPr>
              <w:t>22</w:t>
            </w:r>
            <w:r>
              <w:rPr>
                <w:noProof/>
                <w:webHidden/>
              </w:rPr>
              <w:fldChar w:fldCharType="end"/>
            </w:r>
          </w:hyperlink>
        </w:p>
        <w:p w14:paraId="09E66282" w14:textId="3DC83358" w:rsidR="008D27E1" w:rsidRDefault="008D27E1">
          <w:pPr>
            <w:pStyle w:val="TOC2"/>
            <w:tabs>
              <w:tab w:val="right" w:leader="dot" w:pos="9350"/>
            </w:tabs>
            <w:rPr>
              <w:rFonts w:eastAsiaTheme="minorEastAsia"/>
              <w:noProof/>
            </w:rPr>
          </w:pPr>
          <w:hyperlink w:anchor="_Toc75416594" w:history="1">
            <w:r w:rsidRPr="00175AE0">
              <w:rPr>
                <w:rStyle w:val="Hyperlink"/>
                <w:noProof/>
                <w:lang w:val="es-HN"/>
              </w:rPr>
              <w:t>III.2 Barreras de comunicación de los líderes</w:t>
            </w:r>
            <w:r>
              <w:rPr>
                <w:noProof/>
                <w:webHidden/>
              </w:rPr>
              <w:tab/>
            </w:r>
            <w:r>
              <w:rPr>
                <w:noProof/>
                <w:webHidden/>
              </w:rPr>
              <w:fldChar w:fldCharType="begin"/>
            </w:r>
            <w:r>
              <w:rPr>
                <w:noProof/>
                <w:webHidden/>
              </w:rPr>
              <w:instrText xml:space="preserve"> PAGEREF _Toc75416594 \h </w:instrText>
            </w:r>
            <w:r>
              <w:rPr>
                <w:noProof/>
                <w:webHidden/>
              </w:rPr>
            </w:r>
            <w:r>
              <w:rPr>
                <w:noProof/>
                <w:webHidden/>
              </w:rPr>
              <w:fldChar w:fldCharType="separate"/>
            </w:r>
            <w:r w:rsidR="002F60EB">
              <w:rPr>
                <w:noProof/>
                <w:webHidden/>
              </w:rPr>
              <w:t>23</w:t>
            </w:r>
            <w:r>
              <w:rPr>
                <w:noProof/>
                <w:webHidden/>
              </w:rPr>
              <w:fldChar w:fldCharType="end"/>
            </w:r>
          </w:hyperlink>
        </w:p>
        <w:p w14:paraId="665DD8E3" w14:textId="2B97E05A" w:rsidR="008D27E1" w:rsidRDefault="008D27E1">
          <w:pPr>
            <w:pStyle w:val="TOC2"/>
            <w:tabs>
              <w:tab w:val="right" w:leader="dot" w:pos="9350"/>
            </w:tabs>
            <w:rPr>
              <w:rFonts w:eastAsiaTheme="minorEastAsia"/>
              <w:noProof/>
            </w:rPr>
          </w:pPr>
          <w:hyperlink w:anchor="_Toc75416595" w:history="1">
            <w:r w:rsidRPr="00175AE0">
              <w:rPr>
                <w:rStyle w:val="Hyperlink"/>
                <w:noProof/>
                <w:lang w:val="es-HN"/>
              </w:rPr>
              <w:t>III.3 Comunicación efectiva</w:t>
            </w:r>
            <w:r>
              <w:rPr>
                <w:noProof/>
                <w:webHidden/>
              </w:rPr>
              <w:tab/>
            </w:r>
            <w:r>
              <w:rPr>
                <w:noProof/>
                <w:webHidden/>
              </w:rPr>
              <w:fldChar w:fldCharType="begin"/>
            </w:r>
            <w:r>
              <w:rPr>
                <w:noProof/>
                <w:webHidden/>
              </w:rPr>
              <w:instrText xml:space="preserve"> PAGEREF _Toc75416595 \h </w:instrText>
            </w:r>
            <w:r>
              <w:rPr>
                <w:noProof/>
                <w:webHidden/>
              </w:rPr>
            </w:r>
            <w:r>
              <w:rPr>
                <w:noProof/>
                <w:webHidden/>
              </w:rPr>
              <w:fldChar w:fldCharType="separate"/>
            </w:r>
            <w:r w:rsidR="002F60EB">
              <w:rPr>
                <w:noProof/>
                <w:webHidden/>
              </w:rPr>
              <w:t>24</w:t>
            </w:r>
            <w:r>
              <w:rPr>
                <w:noProof/>
                <w:webHidden/>
              </w:rPr>
              <w:fldChar w:fldCharType="end"/>
            </w:r>
          </w:hyperlink>
        </w:p>
        <w:p w14:paraId="39565721" w14:textId="52330FB3" w:rsidR="008D27E1" w:rsidRDefault="008D27E1">
          <w:pPr>
            <w:pStyle w:val="TOC3"/>
            <w:tabs>
              <w:tab w:val="right" w:leader="dot" w:pos="9350"/>
            </w:tabs>
            <w:rPr>
              <w:rFonts w:eastAsiaTheme="minorEastAsia"/>
              <w:noProof/>
            </w:rPr>
          </w:pPr>
          <w:hyperlink w:anchor="_Toc75416596" w:history="1">
            <w:r w:rsidRPr="00175AE0">
              <w:rPr>
                <w:rStyle w:val="Hyperlink"/>
                <w:noProof/>
                <w:lang w:val="es-HN"/>
              </w:rPr>
              <w:t>III.3.1 Claves para una comunicación efectiva</w:t>
            </w:r>
            <w:r>
              <w:rPr>
                <w:noProof/>
                <w:webHidden/>
              </w:rPr>
              <w:tab/>
            </w:r>
            <w:r>
              <w:rPr>
                <w:noProof/>
                <w:webHidden/>
              </w:rPr>
              <w:fldChar w:fldCharType="begin"/>
            </w:r>
            <w:r>
              <w:rPr>
                <w:noProof/>
                <w:webHidden/>
              </w:rPr>
              <w:instrText xml:space="preserve"> PAGEREF _Toc75416596 \h </w:instrText>
            </w:r>
            <w:r>
              <w:rPr>
                <w:noProof/>
                <w:webHidden/>
              </w:rPr>
            </w:r>
            <w:r>
              <w:rPr>
                <w:noProof/>
                <w:webHidden/>
              </w:rPr>
              <w:fldChar w:fldCharType="separate"/>
            </w:r>
            <w:r w:rsidR="002F60EB">
              <w:rPr>
                <w:noProof/>
                <w:webHidden/>
              </w:rPr>
              <w:t>25</w:t>
            </w:r>
            <w:r>
              <w:rPr>
                <w:noProof/>
                <w:webHidden/>
              </w:rPr>
              <w:fldChar w:fldCharType="end"/>
            </w:r>
          </w:hyperlink>
        </w:p>
        <w:p w14:paraId="40595E96" w14:textId="47AB6BF1" w:rsidR="008D27E1" w:rsidRDefault="008D27E1">
          <w:pPr>
            <w:pStyle w:val="TOC1"/>
            <w:tabs>
              <w:tab w:val="right" w:leader="dot" w:pos="9350"/>
            </w:tabs>
            <w:rPr>
              <w:rFonts w:eastAsiaTheme="minorEastAsia"/>
              <w:noProof/>
            </w:rPr>
          </w:pPr>
          <w:hyperlink w:anchor="_Toc75416597" w:history="1">
            <w:r w:rsidRPr="00175AE0">
              <w:rPr>
                <w:rStyle w:val="Hyperlink"/>
                <w:noProof/>
                <w:lang w:val="es-HN"/>
              </w:rPr>
              <w:t>Sección IV Gobernabilidad y liderazgo ético</w:t>
            </w:r>
            <w:r>
              <w:rPr>
                <w:noProof/>
                <w:webHidden/>
              </w:rPr>
              <w:tab/>
            </w:r>
            <w:r>
              <w:rPr>
                <w:noProof/>
                <w:webHidden/>
              </w:rPr>
              <w:fldChar w:fldCharType="begin"/>
            </w:r>
            <w:r>
              <w:rPr>
                <w:noProof/>
                <w:webHidden/>
              </w:rPr>
              <w:instrText xml:space="preserve"> PAGEREF _Toc75416597 \h </w:instrText>
            </w:r>
            <w:r>
              <w:rPr>
                <w:noProof/>
                <w:webHidden/>
              </w:rPr>
            </w:r>
            <w:r>
              <w:rPr>
                <w:noProof/>
                <w:webHidden/>
              </w:rPr>
              <w:fldChar w:fldCharType="separate"/>
            </w:r>
            <w:r w:rsidR="002F60EB">
              <w:rPr>
                <w:noProof/>
                <w:webHidden/>
              </w:rPr>
              <w:t>26</w:t>
            </w:r>
            <w:r>
              <w:rPr>
                <w:noProof/>
                <w:webHidden/>
              </w:rPr>
              <w:fldChar w:fldCharType="end"/>
            </w:r>
          </w:hyperlink>
        </w:p>
        <w:p w14:paraId="3F8E72EA" w14:textId="6BC62DBC" w:rsidR="008D27E1" w:rsidRDefault="008D27E1">
          <w:pPr>
            <w:pStyle w:val="TOC2"/>
            <w:tabs>
              <w:tab w:val="right" w:leader="dot" w:pos="9350"/>
            </w:tabs>
            <w:rPr>
              <w:rFonts w:eastAsiaTheme="minorEastAsia"/>
              <w:noProof/>
            </w:rPr>
          </w:pPr>
          <w:hyperlink w:anchor="_Toc75416598" w:history="1">
            <w:r w:rsidRPr="00175AE0">
              <w:rPr>
                <w:rStyle w:val="Hyperlink"/>
                <w:rFonts w:eastAsia="Calibri"/>
                <w:noProof/>
                <w:lang w:val="es-HN"/>
              </w:rPr>
              <w:t>IV.1 Concepto de ética</w:t>
            </w:r>
            <w:r>
              <w:rPr>
                <w:noProof/>
                <w:webHidden/>
              </w:rPr>
              <w:tab/>
            </w:r>
            <w:r>
              <w:rPr>
                <w:noProof/>
                <w:webHidden/>
              </w:rPr>
              <w:fldChar w:fldCharType="begin"/>
            </w:r>
            <w:r>
              <w:rPr>
                <w:noProof/>
                <w:webHidden/>
              </w:rPr>
              <w:instrText xml:space="preserve"> PAGEREF _Toc75416598 \h </w:instrText>
            </w:r>
            <w:r>
              <w:rPr>
                <w:noProof/>
                <w:webHidden/>
              </w:rPr>
            </w:r>
            <w:r>
              <w:rPr>
                <w:noProof/>
                <w:webHidden/>
              </w:rPr>
              <w:fldChar w:fldCharType="separate"/>
            </w:r>
            <w:r w:rsidR="002F60EB">
              <w:rPr>
                <w:noProof/>
                <w:webHidden/>
              </w:rPr>
              <w:t>26</w:t>
            </w:r>
            <w:r>
              <w:rPr>
                <w:noProof/>
                <w:webHidden/>
              </w:rPr>
              <w:fldChar w:fldCharType="end"/>
            </w:r>
          </w:hyperlink>
        </w:p>
        <w:p w14:paraId="56DB4D5A" w14:textId="1594DB14" w:rsidR="008D27E1" w:rsidRDefault="008D27E1">
          <w:pPr>
            <w:pStyle w:val="TOC2"/>
            <w:tabs>
              <w:tab w:val="right" w:leader="dot" w:pos="9350"/>
            </w:tabs>
            <w:rPr>
              <w:rFonts w:eastAsiaTheme="minorEastAsia"/>
              <w:noProof/>
            </w:rPr>
          </w:pPr>
          <w:hyperlink w:anchor="_Toc75416599" w:history="1">
            <w:r w:rsidRPr="00175AE0">
              <w:rPr>
                <w:rStyle w:val="Hyperlink"/>
                <w:rFonts w:eastAsia="Times New Roman"/>
                <w:noProof/>
                <w:lang w:val="es-HN"/>
              </w:rPr>
              <w:t>IV.2 La ética profesional</w:t>
            </w:r>
            <w:r>
              <w:rPr>
                <w:noProof/>
                <w:webHidden/>
              </w:rPr>
              <w:tab/>
            </w:r>
            <w:r>
              <w:rPr>
                <w:noProof/>
                <w:webHidden/>
              </w:rPr>
              <w:fldChar w:fldCharType="begin"/>
            </w:r>
            <w:r>
              <w:rPr>
                <w:noProof/>
                <w:webHidden/>
              </w:rPr>
              <w:instrText xml:space="preserve"> PAGEREF _Toc75416599 \h </w:instrText>
            </w:r>
            <w:r>
              <w:rPr>
                <w:noProof/>
                <w:webHidden/>
              </w:rPr>
            </w:r>
            <w:r>
              <w:rPr>
                <w:noProof/>
                <w:webHidden/>
              </w:rPr>
              <w:fldChar w:fldCharType="separate"/>
            </w:r>
            <w:r w:rsidR="002F60EB">
              <w:rPr>
                <w:noProof/>
                <w:webHidden/>
              </w:rPr>
              <w:t>27</w:t>
            </w:r>
            <w:r>
              <w:rPr>
                <w:noProof/>
                <w:webHidden/>
              </w:rPr>
              <w:fldChar w:fldCharType="end"/>
            </w:r>
          </w:hyperlink>
        </w:p>
        <w:p w14:paraId="36336770" w14:textId="02C37196" w:rsidR="008D27E1" w:rsidRDefault="008D27E1">
          <w:pPr>
            <w:pStyle w:val="TOC2"/>
            <w:tabs>
              <w:tab w:val="right" w:leader="dot" w:pos="9350"/>
            </w:tabs>
            <w:rPr>
              <w:rFonts w:eastAsiaTheme="minorEastAsia"/>
              <w:noProof/>
            </w:rPr>
          </w:pPr>
          <w:hyperlink w:anchor="_Toc75416600" w:history="1">
            <w:r w:rsidRPr="00175AE0">
              <w:rPr>
                <w:rStyle w:val="Hyperlink"/>
                <w:rFonts w:eastAsia="Calibri"/>
                <w:noProof/>
                <w:lang w:val="es-HN"/>
              </w:rPr>
              <w:t>IV.3 Ética en las cooperativas</w:t>
            </w:r>
            <w:r>
              <w:rPr>
                <w:noProof/>
                <w:webHidden/>
              </w:rPr>
              <w:tab/>
            </w:r>
            <w:r>
              <w:rPr>
                <w:noProof/>
                <w:webHidden/>
              </w:rPr>
              <w:fldChar w:fldCharType="begin"/>
            </w:r>
            <w:r>
              <w:rPr>
                <w:noProof/>
                <w:webHidden/>
              </w:rPr>
              <w:instrText xml:space="preserve"> PAGEREF _Toc75416600 \h </w:instrText>
            </w:r>
            <w:r>
              <w:rPr>
                <w:noProof/>
                <w:webHidden/>
              </w:rPr>
            </w:r>
            <w:r>
              <w:rPr>
                <w:noProof/>
                <w:webHidden/>
              </w:rPr>
              <w:fldChar w:fldCharType="separate"/>
            </w:r>
            <w:r w:rsidR="002F60EB">
              <w:rPr>
                <w:noProof/>
                <w:webHidden/>
              </w:rPr>
              <w:t>27</w:t>
            </w:r>
            <w:r>
              <w:rPr>
                <w:noProof/>
                <w:webHidden/>
              </w:rPr>
              <w:fldChar w:fldCharType="end"/>
            </w:r>
          </w:hyperlink>
        </w:p>
        <w:p w14:paraId="6D14032F" w14:textId="725786FC" w:rsidR="008D27E1" w:rsidRDefault="008D27E1">
          <w:pPr>
            <w:pStyle w:val="TOC2"/>
            <w:tabs>
              <w:tab w:val="right" w:leader="dot" w:pos="9350"/>
            </w:tabs>
            <w:rPr>
              <w:rFonts w:eastAsiaTheme="minorEastAsia"/>
              <w:noProof/>
            </w:rPr>
          </w:pPr>
          <w:hyperlink w:anchor="_Toc75416601" w:history="1">
            <w:r w:rsidRPr="00175AE0">
              <w:rPr>
                <w:rStyle w:val="Hyperlink"/>
                <w:rFonts w:eastAsia="Calibri"/>
                <w:noProof/>
                <w:shd w:val="clear" w:color="auto" w:fill="FFFFFF"/>
                <w:lang w:val="es-HN"/>
              </w:rPr>
              <w:t>IV.4 Fundamentos principales de la ética en las cooperativas</w:t>
            </w:r>
            <w:r>
              <w:rPr>
                <w:noProof/>
                <w:webHidden/>
              </w:rPr>
              <w:tab/>
            </w:r>
            <w:r>
              <w:rPr>
                <w:noProof/>
                <w:webHidden/>
              </w:rPr>
              <w:fldChar w:fldCharType="begin"/>
            </w:r>
            <w:r>
              <w:rPr>
                <w:noProof/>
                <w:webHidden/>
              </w:rPr>
              <w:instrText xml:space="preserve"> PAGEREF _Toc75416601 \h </w:instrText>
            </w:r>
            <w:r>
              <w:rPr>
                <w:noProof/>
                <w:webHidden/>
              </w:rPr>
            </w:r>
            <w:r>
              <w:rPr>
                <w:noProof/>
                <w:webHidden/>
              </w:rPr>
              <w:fldChar w:fldCharType="separate"/>
            </w:r>
            <w:r w:rsidR="002F60EB">
              <w:rPr>
                <w:noProof/>
                <w:webHidden/>
              </w:rPr>
              <w:t>27</w:t>
            </w:r>
            <w:r>
              <w:rPr>
                <w:noProof/>
                <w:webHidden/>
              </w:rPr>
              <w:fldChar w:fldCharType="end"/>
            </w:r>
          </w:hyperlink>
        </w:p>
        <w:p w14:paraId="33CB1790" w14:textId="61868346" w:rsidR="008D27E1" w:rsidRDefault="008D27E1">
          <w:pPr>
            <w:pStyle w:val="TOC2"/>
            <w:tabs>
              <w:tab w:val="right" w:leader="dot" w:pos="9350"/>
            </w:tabs>
            <w:rPr>
              <w:rFonts w:eastAsiaTheme="minorEastAsia"/>
              <w:noProof/>
            </w:rPr>
          </w:pPr>
          <w:hyperlink w:anchor="_Toc75416602" w:history="1">
            <w:r w:rsidRPr="00175AE0">
              <w:rPr>
                <w:rStyle w:val="Hyperlink"/>
                <w:noProof/>
                <w:lang w:val="es-HN"/>
              </w:rPr>
              <w:t>IV.5 Conceptos clave para el liderazgo ético</w:t>
            </w:r>
            <w:r>
              <w:rPr>
                <w:noProof/>
                <w:webHidden/>
              </w:rPr>
              <w:tab/>
            </w:r>
            <w:r>
              <w:rPr>
                <w:noProof/>
                <w:webHidden/>
              </w:rPr>
              <w:fldChar w:fldCharType="begin"/>
            </w:r>
            <w:r>
              <w:rPr>
                <w:noProof/>
                <w:webHidden/>
              </w:rPr>
              <w:instrText xml:space="preserve"> PAGEREF _Toc75416602 \h </w:instrText>
            </w:r>
            <w:r>
              <w:rPr>
                <w:noProof/>
                <w:webHidden/>
              </w:rPr>
            </w:r>
            <w:r>
              <w:rPr>
                <w:noProof/>
                <w:webHidden/>
              </w:rPr>
              <w:fldChar w:fldCharType="separate"/>
            </w:r>
            <w:r w:rsidR="002F60EB">
              <w:rPr>
                <w:noProof/>
                <w:webHidden/>
              </w:rPr>
              <w:t>28</w:t>
            </w:r>
            <w:r>
              <w:rPr>
                <w:noProof/>
                <w:webHidden/>
              </w:rPr>
              <w:fldChar w:fldCharType="end"/>
            </w:r>
          </w:hyperlink>
        </w:p>
        <w:p w14:paraId="1153C1F6" w14:textId="0C0B4DFC" w:rsidR="008D27E1" w:rsidRDefault="008D27E1">
          <w:pPr>
            <w:pStyle w:val="TOC2"/>
            <w:tabs>
              <w:tab w:val="right" w:leader="dot" w:pos="9350"/>
            </w:tabs>
            <w:rPr>
              <w:rFonts w:eastAsiaTheme="minorEastAsia"/>
              <w:noProof/>
            </w:rPr>
          </w:pPr>
          <w:hyperlink w:anchor="_Toc75416603" w:history="1">
            <w:r w:rsidRPr="00175AE0">
              <w:rPr>
                <w:rStyle w:val="Hyperlink"/>
                <w:rFonts w:eastAsia="Times New Roman"/>
                <w:noProof/>
                <w:lang w:val="es-MX"/>
              </w:rPr>
              <w:t>IV.6 Potenciales problemas éticos en el liderazgo</w:t>
            </w:r>
            <w:r>
              <w:rPr>
                <w:noProof/>
                <w:webHidden/>
              </w:rPr>
              <w:tab/>
            </w:r>
            <w:r>
              <w:rPr>
                <w:noProof/>
                <w:webHidden/>
              </w:rPr>
              <w:fldChar w:fldCharType="begin"/>
            </w:r>
            <w:r>
              <w:rPr>
                <w:noProof/>
                <w:webHidden/>
              </w:rPr>
              <w:instrText xml:space="preserve"> PAGEREF _Toc75416603 \h </w:instrText>
            </w:r>
            <w:r>
              <w:rPr>
                <w:noProof/>
                <w:webHidden/>
              </w:rPr>
            </w:r>
            <w:r>
              <w:rPr>
                <w:noProof/>
                <w:webHidden/>
              </w:rPr>
              <w:fldChar w:fldCharType="separate"/>
            </w:r>
            <w:r w:rsidR="002F60EB">
              <w:rPr>
                <w:noProof/>
                <w:webHidden/>
              </w:rPr>
              <w:t>28</w:t>
            </w:r>
            <w:r>
              <w:rPr>
                <w:noProof/>
                <w:webHidden/>
              </w:rPr>
              <w:fldChar w:fldCharType="end"/>
            </w:r>
          </w:hyperlink>
        </w:p>
        <w:p w14:paraId="5544BB41" w14:textId="3C96F5C5" w:rsidR="008D27E1" w:rsidRDefault="008D27E1">
          <w:pPr>
            <w:pStyle w:val="TOC2"/>
            <w:tabs>
              <w:tab w:val="right" w:leader="dot" w:pos="9350"/>
            </w:tabs>
            <w:rPr>
              <w:rFonts w:eastAsiaTheme="minorEastAsia"/>
              <w:noProof/>
            </w:rPr>
          </w:pPr>
          <w:hyperlink w:anchor="_Toc75416604" w:history="1">
            <w:r w:rsidRPr="00175AE0">
              <w:rPr>
                <w:rStyle w:val="Hyperlink"/>
                <w:rFonts w:ascii="Calibri Light" w:eastAsia="Times New Roman" w:hAnsi="Calibri Light" w:cs="Times New Roman"/>
                <w:noProof/>
                <w:lang w:val="es-MX"/>
              </w:rPr>
              <w:t>IV.7 La necesidad de un código de ética en las Cooperativas</w:t>
            </w:r>
            <w:r>
              <w:rPr>
                <w:noProof/>
                <w:webHidden/>
              </w:rPr>
              <w:tab/>
            </w:r>
            <w:r>
              <w:rPr>
                <w:noProof/>
                <w:webHidden/>
              </w:rPr>
              <w:fldChar w:fldCharType="begin"/>
            </w:r>
            <w:r>
              <w:rPr>
                <w:noProof/>
                <w:webHidden/>
              </w:rPr>
              <w:instrText xml:space="preserve"> PAGEREF _Toc75416604 \h </w:instrText>
            </w:r>
            <w:r>
              <w:rPr>
                <w:noProof/>
                <w:webHidden/>
              </w:rPr>
            </w:r>
            <w:r>
              <w:rPr>
                <w:noProof/>
                <w:webHidden/>
              </w:rPr>
              <w:fldChar w:fldCharType="separate"/>
            </w:r>
            <w:r w:rsidR="002F60EB">
              <w:rPr>
                <w:noProof/>
                <w:webHidden/>
              </w:rPr>
              <w:t>29</w:t>
            </w:r>
            <w:r>
              <w:rPr>
                <w:noProof/>
                <w:webHidden/>
              </w:rPr>
              <w:fldChar w:fldCharType="end"/>
            </w:r>
          </w:hyperlink>
        </w:p>
        <w:p w14:paraId="48D091FE" w14:textId="1126B868" w:rsidR="008D27E1" w:rsidRDefault="008D27E1">
          <w:pPr>
            <w:pStyle w:val="TOC2"/>
            <w:tabs>
              <w:tab w:val="right" w:leader="dot" w:pos="9350"/>
            </w:tabs>
            <w:rPr>
              <w:rFonts w:eastAsiaTheme="minorEastAsia"/>
              <w:noProof/>
            </w:rPr>
          </w:pPr>
          <w:hyperlink w:anchor="_Toc75416605" w:history="1">
            <w:r w:rsidRPr="00175AE0">
              <w:rPr>
                <w:rStyle w:val="Hyperlink"/>
                <w:noProof/>
                <w:lang w:val="es-HN"/>
              </w:rPr>
              <w:t>IV.8 Discusión sobre el código ético de un líder en las cooperativas</w:t>
            </w:r>
            <w:r>
              <w:rPr>
                <w:noProof/>
                <w:webHidden/>
              </w:rPr>
              <w:tab/>
            </w:r>
            <w:r>
              <w:rPr>
                <w:noProof/>
                <w:webHidden/>
              </w:rPr>
              <w:fldChar w:fldCharType="begin"/>
            </w:r>
            <w:r>
              <w:rPr>
                <w:noProof/>
                <w:webHidden/>
              </w:rPr>
              <w:instrText xml:space="preserve"> PAGEREF _Toc75416605 \h </w:instrText>
            </w:r>
            <w:r>
              <w:rPr>
                <w:noProof/>
                <w:webHidden/>
              </w:rPr>
            </w:r>
            <w:r>
              <w:rPr>
                <w:noProof/>
                <w:webHidden/>
              </w:rPr>
              <w:fldChar w:fldCharType="separate"/>
            </w:r>
            <w:r w:rsidR="002F60EB">
              <w:rPr>
                <w:noProof/>
                <w:webHidden/>
              </w:rPr>
              <w:t>29</w:t>
            </w:r>
            <w:r>
              <w:rPr>
                <w:noProof/>
                <w:webHidden/>
              </w:rPr>
              <w:fldChar w:fldCharType="end"/>
            </w:r>
          </w:hyperlink>
        </w:p>
        <w:p w14:paraId="047D8DE6" w14:textId="7ED8D6F8" w:rsidR="008D27E1" w:rsidRDefault="008D27E1">
          <w:pPr>
            <w:pStyle w:val="TOC2"/>
            <w:tabs>
              <w:tab w:val="right" w:leader="dot" w:pos="9350"/>
            </w:tabs>
            <w:rPr>
              <w:rFonts w:eastAsiaTheme="minorEastAsia"/>
              <w:noProof/>
            </w:rPr>
          </w:pPr>
          <w:hyperlink w:anchor="_Toc75416606" w:history="1">
            <w:r w:rsidRPr="00175AE0">
              <w:rPr>
                <w:rStyle w:val="Hyperlink"/>
                <w:rFonts w:eastAsia="Times New Roman"/>
                <w:noProof/>
                <w:lang w:val="es-MX"/>
              </w:rPr>
              <w:t>IV.9 Buenas Prácticas de la Ética</w:t>
            </w:r>
            <w:r>
              <w:rPr>
                <w:noProof/>
                <w:webHidden/>
              </w:rPr>
              <w:tab/>
            </w:r>
            <w:r>
              <w:rPr>
                <w:noProof/>
                <w:webHidden/>
              </w:rPr>
              <w:fldChar w:fldCharType="begin"/>
            </w:r>
            <w:r>
              <w:rPr>
                <w:noProof/>
                <w:webHidden/>
              </w:rPr>
              <w:instrText xml:space="preserve"> PAGEREF _Toc75416606 \h </w:instrText>
            </w:r>
            <w:r>
              <w:rPr>
                <w:noProof/>
                <w:webHidden/>
              </w:rPr>
            </w:r>
            <w:r>
              <w:rPr>
                <w:noProof/>
                <w:webHidden/>
              </w:rPr>
              <w:fldChar w:fldCharType="separate"/>
            </w:r>
            <w:r w:rsidR="002F60EB">
              <w:rPr>
                <w:noProof/>
                <w:webHidden/>
              </w:rPr>
              <w:t>30</w:t>
            </w:r>
            <w:r>
              <w:rPr>
                <w:noProof/>
                <w:webHidden/>
              </w:rPr>
              <w:fldChar w:fldCharType="end"/>
            </w:r>
          </w:hyperlink>
        </w:p>
        <w:p w14:paraId="5FB9751D" w14:textId="46CB7D5B" w:rsidR="008D27E1" w:rsidRDefault="008D27E1">
          <w:pPr>
            <w:pStyle w:val="TOC1"/>
            <w:tabs>
              <w:tab w:val="right" w:leader="dot" w:pos="9350"/>
            </w:tabs>
            <w:rPr>
              <w:rFonts w:eastAsiaTheme="minorEastAsia"/>
              <w:noProof/>
            </w:rPr>
          </w:pPr>
          <w:hyperlink w:anchor="_Toc75416607" w:history="1">
            <w:r w:rsidRPr="00175AE0">
              <w:rPr>
                <w:rStyle w:val="Hyperlink"/>
                <w:noProof/>
                <w:lang w:val="es-HN"/>
              </w:rPr>
              <w:t>Referencias</w:t>
            </w:r>
            <w:r>
              <w:rPr>
                <w:noProof/>
                <w:webHidden/>
              </w:rPr>
              <w:tab/>
            </w:r>
            <w:r>
              <w:rPr>
                <w:noProof/>
                <w:webHidden/>
              </w:rPr>
              <w:fldChar w:fldCharType="begin"/>
            </w:r>
            <w:r>
              <w:rPr>
                <w:noProof/>
                <w:webHidden/>
              </w:rPr>
              <w:instrText xml:space="preserve"> PAGEREF _Toc75416607 \h </w:instrText>
            </w:r>
            <w:r>
              <w:rPr>
                <w:noProof/>
                <w:webHidden/>
              </w:rPr>
            </w:r>
            <w:r>
              <w:rPr>
                <w:noProof/>
                <w:webHidden/>
              </w:rPr>
              <w:fldChar w:fldCharType="separate"/>
            </w:r>
            <w:r w:rsidR="002F60EB">
              <w:rPr>
                <w:noProof/>
                <w:webHidden/>
              </w:rPr>
              <w:t>31</w:t>
            </w:r>
            <w:r>
              <w:rPr>
                <w:noProof/>
                <w:webHidden/>
              </w:rPr>
              <w:fldChar w:fldCharType="end"/>
            </w:r>
          </w:hyperlink>
        </w:p>
        <w:p w14:paraId="684691E5" w14:textId="68CEBB17" w:rsidR="00F22B70" w:rsidRDefault="00F22B70">
          <w:r>
            <w:rPr>
              <w:b/>
              <w:bCs/>
              <w:noProof/>
            </w:rPr>
            <w:fldChar w:fldCharType="end"/>
          </w:r>
        </w:p>
      </w:sdtContent>
    </w:sdt>
    <w:p w14:paraId="53D7771E" w14:textId="77777777" w:rsidR="00F22B70" w:rsidRDefault="00F22B70">
      <w:pPr>
        <w:rPr>
          <w:rFonts w:asciiTheme="majorHAnsi" w:eastAsiaTheme="majorEastAsia" w:hAnsiTheme="majorHAnsi" w:cstheme="majorBidi"/>
          <w:color w:val="2F5496" w:themeColor="accent1" w:themeShade="BF"/>
          <w:sz w:val="32"/>
          <w:szCs w:val="32"/>
          <w:lang w:val="es-HN"/>
        </w:rPr>
      </w:pPr>
      <w:r>
        <w:rPr>
          <w:lang w:val="es-HN"/>
        </w:rPr>
        <w:br w:type="page"/>
      </w:r>
    </w:p>
    <w:p w14:paraId="70A7FB6A" w14:textId="77777777" w:rsidR="00121360" w:rsidRDefault="00121360" w:rsidP="00445659">
      <w:pPr>
        <w:pStyle w:val="Heading1"/>
        <w:spacing w:after="240"/>
        <w:rPr>
          <w:lang w:val="es-HN"/>
        </w:rPr>
      </w:pPr>
      <w:bookmarkStart w:id="0" w:name="_Toc75416570"/>
      <w:r>
        <w:rPr>
          <w:lang w:val="es-HN"/>
        </w:rPr>
        <w:lastRenderedPageBreak/>
        <w:t>Presentación</w:t>
      </w:r>
      <w:bookmarkEnd w:id="0"/>
    </w:p>
    <w:p w14:paraId="53A51595" w14:textId="3D62615C" w:rsidR="00445659" w:rsidRPr="00D05B43" w:rsidRDefault="00F84B7F" w:rsidP="00D05B43">
      <w:pPr>
        <w:spacing w:line="360" w:lineRule="auto"/>
        <w:jc w:val="both"/>
        <w:rPr>
          <w:sz w:val="24"/>
          <w:szCs w:val="24"/>
          <w:lang w:val="es-HN"/>
        </w:rPr>
      </w:pPr>
      <w:r w:rsidRPr="00D05B43">
        <w:rPr>
          <w:sz w:val="24"/>
          <w:szCs w:val="24"/>
          <w:lang w:val="es-HN"/>
        </w:rPr>
        <w:t xml:space="preserve">El liderazgo cooperativo es fundamental para el crecimiento sólido y constante de todas las cooperativas de nuestro país, a través de este nos podemos asegurar de que estamos transmitiendo nuestros valores y conocimientos a los miembros </w:t>
      </w:r>
      <w:r w:rsidR="00445659" w:rsidRPr="00D05B43">
        <w:rPr>
          <w:sz w:val="24"/>
          <w:szCs w:val="24"/>
          <w:lang w:val="es-HN"/>
        </w:rPr>
        <w:t xml:space="preserve">de nuestra organización y de esa manera fortalecer la estructura dinámica </w:t>
      </w:r>
      <w:r w:rsidR="00300BFD">
        <w:rPr>
          <w:sz w:val="24"/>
          <w:szCs w:val="24"/>
          <w:lang w:val="es-HN"/>
        </w:rPr>
        <w:t>que nos permita avanzar.</w:t>
      </w:r>
      <w:r w:rsidR="00445659" w:rsidRPr="00D05B43">
        <w:rPr>
          <w:sz w:val="24"/>
          <w:szCs w:val="24"/>
          <w:lang w:val="es-HN"/>
        </w:rPr>
        <w:t xml:space="preserve"> </w:t>
      </w:r>
    </w:p>
    <w:p w14:paraId="25E28E6D" w14:textId="51076C87" w:rsidR="004362F5" w:rsidRPr="00D05B43" w:rsidRDefault="005D6F58" w:rsidP="00D05B43">
      <w:pPr>
        <w:spacing w:line="360" w:lineRule="auto"/>
        <w:jc w:val="both"/>
        <w:rPr>
          <w:sz w:val="24"/>
          <w:szCs w:val="24"/>
          <w:lang w:val="es-HN"/>
        </w:rPr>
      </w:pPr>
      <w:r w:rsidRPr="00D05B43">
        <w:rPr>
          <w:sz w:val="24"/>
          <w:szCs w:val="24"/>
          <w:lang w:val="es-HN"/>
        </w:rPr>
        <w:t xml:space="preserve">El liderazgo debe ser cultivado y fortalecido a lo largo del tiempo, requiere de esfuerzo activo </w:t>
      </w:r>
      <w:r w:rsidR="00942D6A" w:rsidRPr="00D05B43">
        <w:rPr>
          <w:sz w:val="24"/>
          <w:szCs w:val="24"/>
          <w:lang w:val="es-HN"/>
        </w:rPr>
        <w:t xml:space="preserve">de cada individuo y sin duda representa un mayor nivel de responsabilidad en muchos niveles. </w:t>
      </w:r>
      <w:r w:rsidR="0093092B" w:rsidRPr="00D05B43">
        <w:rPr>
          <w:sz w:val="24"/>
          <w:szCs w:val="24"/>
          <w:lang w:val="es-HN"/>
        </w:rPr>
        <w:t xml:space="preserve">Representa uno de los pilares fundamentales para el funcionamiento de las cooperativas y debe ser constantemente </w:t>
      </w:r>
      <w:r w:rsidR="00FC7A33">
        <w:rPr>
          <w:sz w:val="24"/>
          <w:szCs w:val="24"/>
          <w:lang w:val="es-HN"/>
        </w:rPr>
        <w:t>ejercitado y</w:t>
      </w:r>
      <w:r w:rsidR="0093092B" w:rsidRPr="00D05B43">
        <w:rPr>
          <w:sz w:val="24"/>
          <w:szCs w:val="24"/>
          <w:lang w:val="es-HN"/>
        </w:rPr>
        <w:t xml:space="preserve"> evaluado </w:t>
      </w:r>
      <w:r w:rsidR="00FC7A33">
        <w:rPr>
          <w:sz w:val="24"/>
          <w:szCs w:val="24"/>
          <w:lang w:val="es-HN"/>
        </w:rPr>
        <w:t>para</w:t>
      </w:r>
      <w:r w:rsidR="0093092B" w:rsidRPr="00D05B43">
        <w:rPr>
          <w:sz w:val="24"/>
          <w:szCs w:val="24"/>
          <w:lang w:val="es-HN"/>
        </w:rPr>
        <w:t xml:space="preserve"> procurar la mejora continua </w:t>
      </w:r>
      <w:r w:rsidR="004362F5" w:rsidRPr="00D05B43">
        <w:rPr>
          <w:sz w:val="24"/>
          <w:szCs w:val="24"/>
          <w:lang w:val="es-HN"/>
        </w:rPr>
        <w:t xml:space="preserve">de todas las áreas implicadas. </w:t>
      </w:r>
    </w:p>
    <w:p w14:paraId="7FED22E5" w14:textId="3D48E80B" w:rsidR="00A77F68" w:rsidRPr="00D05B43" w:rsidRDefault="004362F5" w:rsidP="00D05B43">
      <w:pPr>
        <w:spacing w:line="360" w:lineRule="auto"/>
        <w:jc w:val="both"/>
        <w:rPr>
          <w:sz w:val="24"/>
          <w:szCs w:val="24"/>
          <w:lang w:val="es-HN"/>
        </w:rPr>
      </w:pPr>
      <w:r w:rsidRPr="00D05B43">
        <w:rPr>
          <w:sz w:val="24"/>
          <w:szCs w:val="24"/>
          <w:lang w:val="es-HN"/>
        </w:rPr>
        <w:t>Este módulo repasará algunos conceptos básicos del liderazgo y recordará</w:t>
      </w:r>
      <w:r w:rsidR="00FC7A33">
        <w:rPr>
          <w:sz w:val="24"/>
          <w:szCs w:val="24"/>
          <w:lang w:val="es-HN"/>
        </w:rPr>
        <w:t>,</w:t>
      </w:r>
      <w:r w:rsidRPr="00D05B43">
        <w:rPr>
          <w:sz w:val="24"/>
          <w:szCs w:val="24"/>
          <w:lang w:val="es-HN"/>
        </w:rPr>
        <w:t xml:space="preserve"> también</w:t>
      </w:r>
      <w:r w:rsidR="00FC7A33">
        <w:rPr>
          <w:sz w:val="24"/>
          <w:szCs w:val="24"/>
          <w:lang w:val="es-HN"/>
        </w:rPr>
        <w:t>,</w:t>
      </w:r>
      <w:r w:rsidRPr="00D05B43">
        <w:rPr>
          <w:sz w:val="24"/>
          <w:szCs w:val="24"/>
          <w:lang w:val="es-HN"/>
        </w:rPr>
        <w:t xml:space="preserve"> los requisitos </w:t>
      </w:r>
      <w:r w:rsidR="00FC7A33">
        <w:rPr>
          <w:sz w:val="24"/>
          <w:szCs w:val="24"/>
          <w:lang w:val="es-HN"/>
        </w:rPr>
        <w:t>y</w:t>
      </w:r>
      <w:r w:rsidRPr="00D05B43">
        <w:rPr>
          <w:sz w:val="24"/>
          <w:szCs w:val="24"/>
          <w:lang w:val="es-HN"/>
        </w:rPr>
        <w:t xml:space="preserve"> las responsabilidades que </w:t>
      </w:r>
      <w:r w:rsidR="00A77F68" w:rsidRPr="00D05B43">
        <w:rPr>
          <w:sz w:val="24"/>
          <w:szCs w:val="24"/>
          <w:lang w:val="es-HN"/>
        </w:rPr>
        <w:t>implica ser una persona líder</w:t>
      </w:r>
      <w:r w:rsidR="00FC7A33">
        <w:rPr>
          <w:sz w:val="24"/>
          <w:szCs w:val="24"/>
          <w:lang w:val="es-HN"/>
        </w:rPr>
        <w:t xml:space="preserve"> enfocados en </w:t>
      </w:r>
      <w:r w:rsidR="00A02D0C">
        <w:rPr>
          <w:sz w:val="24"/>
          <w:szCs w:val="24"/>
          <w:lang w:val="es-HN"/>
        </w:rPr>
        <w:t xml:space="preserve">el actuar ético, los valores cooperativistas y las buenas costumbres que nos deben caracterizar. </w:t>
      </w:r>
    </w:p>
    <w:p w14:paraId="0681AEB6" w14:textId="29A4D0FA" w:rsidR="00121360" w:rsidRPr="00D05B43" w:rsidRDefault="00A77F68" w:rsidP="00D05B43">
      <w:pPr>
        <w:spacing w:line="360" w:lineRule="auto"/>
        <w:jc w:val="both"/>
        <w:rPr>
          <w:sz w:val="24"/>
          <w:szCs w:val="24"/>
          <w:lang w:val="es-HN"/>
        </w:rPr>
      </w:pPr>
      <w:r w:rsidRPr="00D05B43">
        <w:rPr>
          <w:sz w:val="24"/>
          <w:szCs w:val="24"/>
          <w:lang w:val="es-HN"/>
        </w:rPr>
        <w:t xml:space="preserve">El módulo se encuentra dividido en cuatro secciones. En la primera se abordará el concepto de liderazgo junto con una basta descripción de características, requisitos y formas de medir resultados; en el segundo se abordan las competencias de un líder. La sección tres se enfoca en la comunicación como la competencia más relevante de un líder para finalizar con una discusión sobre </w:t>
      </w:r>
      <w:r w:rsidR="00D05B43" w:rsidRPr="00D05B43">
        <w:rPr>
          <w:sz w:val="24"/>
          <w:szCs w:val="24"/>
          <w:lang w:val="es-HN"/>
        </w:rPr>
        <w:t xml:space="preserve">el compromiso ético que deben </w:t>
      </w:r>
      <w:r w:rsidR="00D05B43">
        <w:rPr>
          <w:sz w:val="24"/>
          <w:szCs w:val="24"/>
          <w:lang w:val="es-HN"/>
        </w:rPr>
        <w:t xml:space="preserve">procurar en sus funciones. </w:t>
      </w:r>
      <w:r w:rsidR="00121360">
        <w:rPr>
          <w:lang w:val="es-HN"/>
        </w:rPr>
        <w:br w:type="page"/>
      </w:r>
    </w:p>
    <w:p w14:paraId="3392AD7D" w14:textId="6F5AB940" w:rsidR="001C5B88" w:rsidRDefault="001C5B88" w:rsidP="001C5B88">
      <w:pPr>
        <w:pStyle w:val="Heading1"/>
        <w:rPr>
          <w:lang w:val="es-HN"/>
        </w:rPr>
      </w:pPr>
      <w:bookmarkStart w:id="1" w:name="_Toc75416571"/>
      <w:r>
        <w:rPr>
          <w:lang w:val="es-HN"/>
        </w:rPr>
        <w:lastRenderedPageBreak/>
        <w:t>Sección I: Liderazgo aplicado al cooperativismo</w:t>
      </w:r>
      <w:bookmarkEnd w:id="1"/>
    </w:p>
    <w:p w14:paraId="1D1665C9" w14:textId="77777777" w:rsidR="001C5B88" w:rsidRPr="00DC4926" w:rsidRDefault="001C5B88" w:rsidP="001C5B88">
      <w:pPr>
        <w:pStyle w:val="Heading2"/>
        <w:rPr>
          <w:rFonts w:asciiTheme="minorHAnsi" w:hAnsiTheme="minorHAnsi"/>
          <w:lang w:val="es-HN"/>
        </w:rPr>
      </w:pPr>
      <w:bookmarkStart w:id="2" w:name="_Toc75416572"/>
      <w:r>
        <w:rPr>
          <w:rFonts w:asciiTheme="minorHAnsi" w:hAnsiTheme="minorHAnsi"/>
          <w:lang w:val="es-HN"/>
        </w:rPr>
        <w:t>I.1 Definición de Liderazgo</w:t>
      </w:r>
      <w:bookmarkEnd w:id="2"/>
    </w:p>
    <w:p w14:paraId="7F4B8D88" w14:textId="77777777" w:rsidR="001C5B88" w:rsidRPr="00DC4926" w:rsidRDefault="001C5B88" w:rsidP="001C5B88">
      <w:pPr>
        <w:spacing w:line="276" w:lineRule="auto"/>
        <w:jc w:val="both"/>
        <w:rPr>
          <w:rFonts w:cstheme="minorHAnsi"/>
          <w:color w:val="000000" w:themeColor="text1"/>
          <w:sz w:val="24"/>
          <w:szCs w:val="24"/>
          <w:lang w:val="es-HN"/>
        </w:rPr>
      </w:pPr>
      <w:r>
        <w:rPr>
          <w:rFonts w:cstheme="minorHAnsi"/>
          <w:noProof/>
          <w:color w:val="000000" w:themeColor="text1"/>
          <w:sz w:val="24"/>
          <w:szCs w:val="24"/>
          <w:lang w:val="es-HN"/>
        </w:rPr>
        <w:drawing>
          <wp:anchor distT="0" distB="0" distL="114300" distR="114300" simplePos="0" relativeHeight="251642368" behindDoc="0" locked="0" layoutInCell="1" allowOverlap="1" wp14:anchorId="6BDE6FCE" wp14:editId="4F7411BE">
            <wp:simplePos x="0" y="0"/>
            <wp:positionH relativeFrom="column">
              <wp:posOffset>4562475</wp:posOffset>
            </wp:positionH>
            <wp:positionV relativeFrom="paragraph">
              <wp:posOffset>50800</wp:posOffset>
            </wp:positionV>
            <wp:extent cx="1337310" cy="149034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1337310" cy="1490345"/>
                    </a:xfrm>
                    <a:prstGeom prst="rect">
                      <a:avLst/>
                    </a:prstGeom>
                  </pic:spPr>
                </pic:pic>
              </a:graphicData>
            </a:graphic>
            <wp14:sizeRelV relativeFrom="margin">
              <wp14:pctHeight>0</wp14:pctHeight>
            </wp14:sizeRelV>
          </wp:anchor>
        </w:drawing>
      </w:r>
      <w:r w:rsidRPr="00DC4926">
        <w:rPr>
          <w:rFonts w:cstheme="minorHAnsi"/>
          <w:color w:val="000000" w:themeColor="text1"/>
          <w:sz w:val="24"/>
          <w:szCs w:val="24"/>
          <w:lang w:val="es-HN"/>
        </w:rPr>
        <w:t>El Liderazgo: es la capacidad Administrativa para lograr objetivos de grupo, trabajando con y a través de otras personas.</w:t>
      </w:r>
    </w:p>
    <w:p w14:paraId="10819F7B" w14:textId="3ED22058" w:rsidR="001C5B88" w:rsidRPr="00DC4926" w:rsidRDefault="001C5B88" w:rsidP="001C5B88">
      <w:pPr>
        <w:spacing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Podríamos definir el liderazgo en las cooperativas como el conjunto de actividades </w:t>
      </w:r>
      <w:r w:rsidR="005A53DA">
        <w:rPr>
          <w:rFonts w:cstheme="minorHAnsi"/>
          <w:color w:val="000000" w:themeColor="text1"/>
          <w:sz w:val="24"/>
          <w:szCs w:val="24"/>
          <w:lang w:val="es-HN"/>
        </w:rPr>
        <w:t>involucradas</w:t>
      </w:r>
      <w:r w:rsidRPr="00DC4926">
        <w:rPr>
          <w:rFonts w:cstheme="minorHAnsi"/>
          <w:color w:val="000000" w:themeColor="text1"/>
          <w:sz w:val="24"/>
          <w:szCs w:val="24"/>
          <w:lang w:val="es-HN"/>
        </w:rPr>
        <w:t xml:space="preserve"> en dirigir a otros; estas actividades son llevadas a cabo por una persona cuyas calidades de personalidad les permiten ejercer influencia sobre un grupo social de modo que les motiven e incentiven para trabajar de forma entusiasta por un objetivo común.</w:t>
      </w:r>
    </w:p>
    <w:p w14:paraId="57CFFBF0" w14:textId="77777777" w:rsidR="001C5B88" w:rsidRPr="00433061" w:rsidRDefault="001C5B88" w:rsidP="001C5B88">
      <w:pPr>
        <w:spacing w:after="0" w:line="276" w:lineRule="auto"/>
        <w:jc w:val="both"/>
        <w:rPr>
          <w:rFonts w:eastAsia="Times New Roman" w:cstheme="minorHAnsi"/>
          <w:b/>
          <w:bCs/>
          <w:color w:val="000000" w:themeColor="text1"/>
          <w:sz w:val="24"/>
          <w:szCs w:val="24"/>
          <w:lang w:eastAsia="es-MX"/>
        </w:rPr>
      </w:pPr>
      <w:r w:rsidRPr="00433061">
        <w:rPr>
          <w:rFonts w:eastAsiaTheme="minorEastAsia" w:cstheme="minorHAnsi"/>
          <w:b/>
          <w:bCs/>
          <w:color w:val="000000" w:themeColor="text1"/>
          <w:kern w:val="24"/>
          <w:sz w:val="24"/>
          <w:szCs w:val="24"/>
          <w:lang w:val="es-ES" w:eastAsia="es-MX"/>
        </w:rPr>
        <w:t>Otras Definiciones de Liderazgo</w:t>
      </w:r>
    </w:p>
    <w:p w14:paraId="61010040" w14:textId="77777777" w:rsidR="001C5B88" w:rsidRPr="00DC4926" w:rsidRDefault="001C5B88" w:rsidP="001C5B88">
      <w:pPr>
        <w:spacing w:after="0" w:line="276" w:lineRule="auto"/>
        <w:jc w:val="both"/>
        <w:rPr>
          <w:rFonts w:eastAsiaTheme="minorEastAsia" w:cstheme="minorHAnsi"/>
          <w:i/>
          <w:color w:val="000000" w:themeColor="text1"/>
          <w:kern w:val="24"/>
          <w:sz w:val="24"/>
          <w:szCs w:val="24"/>
          <w:lang w:val="es-ES"/>
        </w:rPr>
      </w:pPr>
    </w:p>
    <w:p w14:paraId="7E737DD3" w14:textId="77777777" w:rsidR="001C5B88" w:rsidRPr="00347928" w:rsidRDefault="001C5B88" w:rsidP="001C5B88">
      <w:pPr>
        <w:pStyle w:val="ListParagraph"/>
        <w:numPr>
          <w:ilvl w:val="0"/>
          <w:numId w:val="20"/>
        </w:numPr>
        <w:spacing w:line="276" w:lineRule="auto"/>
        <w:jc w:val="both"/>
        <w:rPr>
          <w:rFonts w:asciiTheme="minorHAnsi" w:eastAsiaTheme="minorEastAsia" w:hAnsiTheme="minorHAnsi" w:cstheme="minorHAnsi"/>
          <w:iCs/>
          <w:color w:val="000000" w:themeColor="text1"/>
          <w:kern w:val="24"/>
          <w:lang w:val="es-ES"/>
        </w:rPr>
      </w:pPr>
      <w:r w:rsidRPr="00347928">
        <w:rPr>
          <w:rFonts w:asciiTheme="minorHAnsi" w:eastAsiaTheme="minorEastAsia" w:hAnsiTheme="minorHAnsi" w:cstheme="minorHAnsi"/>
          <w:iCs/>
          <w:color w:val="000000" w:themeColor="text1"/>
          <w:kern w:val="24"/>
          <w:lang w:val="es-ES"/>
        </w:rPr>
        <w:t>Liderazgo se define como la dirección, jefatura o conducción de un partido político, de un grupo social o de otra colectividad. Diccionario de la Lengua Española (1986).</w:t>
      </w:r>
    </w:p>
    <w:p w14:paraId="2FAEFB0B" w14:textId="77777777" w:rsidR="001C5B88" w:rsidRPr="00347928" w:rsidRDefault="001C5B88" w:rsidP="001C5B88">
      <w:pPr>
        <w:pStyle w:val="ListParagraph"/>
        <w:numPr>
          <w:ilvl w:val="0"/>
          <w:numId w:val="20"/>
        </w:numPr>
        <w:spacing w:line="276" w:lineRule="auto"/>
        <w:jc w:val="both"/>
        <w:rPr>
          <w:rFonts w:asciiTheme="minorHAnsi" w:eastAsiaTheme="minorEastAsia" w:hAnsiTheme="minorHAnsi" w:cstheme="minorHAnsi"/>
          <w:iCs/>
          <w:color w:val="000000" w:themeColor="text1"/>
          <w:kern w:val="24"/>
          <w:lang w:val="es-ES"/>
        </w:rPr>
      </w:pPr>
      <w:r w:rsidRPr="00347928">
        <w:rPr>
          <w:rFonts w:asciiTheme="minorHAnsi" w:eastAsiaTheme="minorEastAsia" w:hAnsiTheme="minorHAnsi" w:cstheme="minorHAnsi"/>
          <w:iCs/>
          <w:color w:val="000000" w:themeColor="text1"/>
          <w:kern w:val="24"/>
          <w:lang w:val="es-ES"/>
        </w:rPr>
        <w:t xml:space="preserve">Liderazgo como las cualidades de personalidad y capacidad que favorecen la guía y el control de otros individuos. Diccionario de las Ciencias de la Conducta (1956). </w:t>
      </w:r>
    </w:p>
    <w:p w14:paraId="66E1A458" w14:textId="77777777" w:rsidR="001C5B88" w:rsidRPr="00347928" w:rsidRDefault="001C5B88" w:rsidP="001C5B88">
      <w:pPr>
        <w:pStyle w:val="ListParagraph"/>
        <w:numPr>
          <w:ilvl w:val="0"/>
          <w:numId w:val="20"/>
        </w:numPr>
        <w:spacing w:line="276" w:lineRule="auto"/>
        <w:jc w:val="both"/>
        <w:rPr>
          <w:rFonts w:asciiTheme="minorHAnsi" w:hAnsiTheme="minorHAnsi" w:cstheme="minorHAnsi"/>
          <w:iCs/>
          <w:color w:val="000000" w:themeColor="text1"/>
        </w:rPr>
      </w:pPr>
      <w:r w:rsidRPr="00347928">
        <w:rPr>
          <w:rFonts w:asciiTheme="minorHAnsi" w:eastAsiaTheme="minorEastAsia" w:hAnsiTheme="minorHAnsi" w:cstheme="minorHAnsi"/>
          <w:iCs/>
          <w:color w:val="000000" w:themeColor="text1"/>
          <w:kern w:val="24"/>
          <w:lang w:val="es-ES"/>
        </w:rPr>
        <w:t xml:space="preserve">El liderazgo es un intento de influencia interpersonal, dirigido a través del proceso de comunicación, al logro de una o varias metas. </w:t>
      </w:r>
    </w:p>
    <w:p w14:paraId="796AAB84" w14:textId="77777777" w:rsidR="001C5B88" w:rsidRPr="00347928" w:rsidRDefault="001C5B88" w:rsidP="001C5B88">
      <w:pPr>
        <w:pStyle w:val="ListParagraph"/>
        <w:numPr>
          <w:ilvl w:val="0"/>
          <w:numId w:val="20"/>
        </w:numPr>
        <w:spacing w:line="276" w:lineRule="auto"/>
        <w:jc w:val="both"/>
        <w:rPr>
          <w:rFonts w:asciiTheme="minorHAnsi" w:hAnsiTheme="minorHAnsi" w:cstheme="minorHAnsi"/>
          <w:iCs/>
          <w:color w:val="000000" w:themeColor="text1"/>
        </w:rPr>
      </w:pPr>
      <w:r w:rsidRPr="00347928">
        <w:rPr>
          <w:rFonts w:asciiTheme="minorHAnsi" w:eastAsiaTheme="minorEastAsia" w:hAnsiTheme="minorHAnsi" w:cstheme="minorHAnsi"/>
          <w:iCs/>
          <w:color w:val="000000" w:themeColor="text1"/>
        </w:rPr>
        <w:t>Es la función que ocupa una persona que se distingue del resto y es capaz de tomar decisiones acertadas para el grupo, equipo u organización.</w:t>
      </w:r>
    </w:p>
    <w:p w14:paraId="0C42E835" w14:textId="77777777" w:rsidR="001C5B88" w:rsidRPr="00347928" w:rsidRDefault="001C5B88" w:rsidP="001C5B88">
      <w:pPr>
        <w:pStyle w:val="ListParagraph"/>
        <w:numPr>
          <w:ilvl w:val="0"/>
          <w:numId w:val="20"/>
        </w:numPr>
        <w:spacing w:line="276" w:lineRule="auto"/>
        <w:jc w:val="both"/>
        <w:rPr>
          <w:rFonts w:asciiTheme="minorHAnsi" w:hAnsiTheme="minorHAnsi" w:cstheme="minorHAnsi"/>
          <w:iCs/>
          <w:color w:val="000000" w:themeColor="text1"/>
        </w:rPr>
      </w:pPr>
      <w:r w:rsidRPr="00347928">
        <w:rPr>
          <w:rFonts w:asciiTheme="minorHAnsi" w:eastAsiaTheme="minorEastAsia" w:hAnsiTheme="minorHAnsi" w:cstheme="minorHAnsi"/>
          <w:iCs/>
          <w:color w:val="000000" w:themeColor="text1"/>
        </w:rPr>
        <w:t>Es la capacidad de poder tomar la iniciativa en alguna cuestión.</w:t>
      </w:r>
    </w:p>
    <w:p w14:paraId="7DD2F977" w14:textId="77777777" w:rsidR="001C5B88" w:rsidRPr="00347928" w:rsidRDefault="001C5B88" w:rsidP="001C5B88">
      <w:pPr>
        <w:pStyle w:val="ListParagraph"/>
        <w:numPr>
          <w:ilvl w:val="0"/>
          <w:numId w:val="20"/>
        </w:numPr>
        <w:spacing w:line="276" w:lineRule="auto"/>
        <w:jc w:val="both"/>
        <w:rPr>
          <w:rFonts w:asciiTheme="minorHAnsi" w:hAnsiTheme="minorHAnsi" w:cstheme="minorHAnsi"/>
          <w:iCs/>
          <w:color w:val="000000" w:themeColor="text1"/>
        </w:rPr>
      </w:pPr>
      <w:r w:rsidRPr="00347928">
        <w:rPr>
          <w:rFonts w:asciiTheme="minorHAnsi" w:eastAsiaTheme="minorEastAsia" w:hAnsiTheme="minorHAnsi" w:cstheme="minorHAnsi"/>
          <w:iCs/>
          <w:color w:val="000000" w:themeColor="text1"/>
        </w:rPr>
        <w:t>Es el arte de influenciar, comandar y conducir a personas.</w:t>
      </w:r>
    </w:p>
    <w:p w14:paraId="21B93D9F" w14:textId="77777777" w:rsidR="001C5B88" w:rsidRPr="00347928" w:rsidRDefault="001C5B88" w:rsidP="001C5B88">
      <w:pPr>
        <w:pStyle w:val="ListParagraph"/>
        <w:numPr>
          <w:ilvl w:val="0"/>
          <w:numId w:val="20"/>
        </w:numPr>
        <w:spacing w:line="276" w:lineRule="auto"/>
        <w:jc w:val="both"/>
        <w:rPr>
          <w:rFonts w:asciiTheme="minorHAnsi" w:hAnsiTheme="minorHAnsi" w:cstheme="minorHAnsi"/>
          <w:iCs/>
          <w:color w:val="000000" w:themeColor="text1"/>
        </w:rPr>
      </w:pPr>
      <w:r w:rsidRPr="00347928">
        <w:rPr>
          <w:rFonts w:asciiTheme="minorHAnsi" w:eastAsiaTheme="minorEastAsia" w:hAnsiTheme="minorHAnsi" w:cstheme="minorHAnsi"/>
          <w:iCs/>
          <w:color w:val="000000" w:themeColor="text1"/>
        </w:rPr>
        <w:t>Es la capacidad de influir positivamente en el otro para el logro de un fin valioso, común y humano.</w:t>
      </w:r>
    </w:p>
    <w:p w14:paraId="5A7DCC1C" w14:textId="77777777" w:rsidR="001C5B88" w:rsidRPr="00DC4926" w:rsidRDefault="001C5B88" w:rsidP="001C5B88">
      <w:pPr>
        <w:spacing w:line="276" w:lineRule="auto"/>
        <w:ind w:left="360"/>
        <w:jc w:val="both"/>
        <w:rPr>
          <w:rFonts w:eastAsia="+mn-ea" w:cstheme="minorHAnsi"/>
          <w:i/>
          <w:color w:val="000000" w:themeColor="text1"/>
          <w:sz w:val="24"/>
          <w:szCs w:val="24"/>
          <w:lang w:val="es-HN"/>
          <w14:shadow w14:blurRad="63500" w14:dist="50800" w14:dir="16200000" w14:sx="0" w14:sy="0" w14:kx="0" w14:ky="0" w14:algn="none">
            <w14:srgbClr w14:val="000000">
              <w14:alpha w14:val="50000"/>
            </w14:srgbClr>
          </w14:shadow>
          <w14:textOutline w14:w="0" w14:cap="flat" w14:cmpd="sng" w14:algn="ctr">
            <w14:noFill/>
            <w14:prstDash w14:val="solid"/>
            <w14:round/>
          </w14:textOutline>
        </w:rPr>
      </w:pPr>
    </w:p>
    <w:p w14:paraId="270C35BA" w14:textId="77777777" w:rsidR="001C5B88" w:rsidRPr="00F32F19" w:rsidRDefault="001C5B88" w:rsidP="001C5B88">
      <w:pPr>
        <w:pStyle w:val="Heading2"/>
        <w:rPr>
          <w:rFonts w:asciiTheme="minorHAnsi" w:eastAsia="+mn-ea" w:hAnsiTheme="minorHAnsi"/>
          <w:lang w:val="es-HN"/>
        </w:rPr>
      </w:pPr>
      <w:bookmarkStart w:id="3" w:name="_Toc75416573"/>
      <w:r>
        <w:rPr>
          <w:rFonts w:eastAsia="+mn-ea"/>
          <w:lang w:val="es-HN"/>
        </w:rPr>
        <w:t xml:space="preserve">I.2 </w:t>
      </w:r>
      <w:r w:rsidRPr="00F32F19">
        <w:rPr>
          <w:rFonts w:eastAsia="+mn-ea"/>
          <w:lang w:val="es-HN"/>
        </w:rPr>
        <w:t xml:space="preserve">Persona </w:t>
      </w:r>
      <w:r w:rsidRPr="00F32F19">
        <w:rPr>
          <w:rFonts w:asciiTheme="minorHAnsi" w:eastAsia="+mn-ea" w:hAnsiTheme="minorHAnsi"/>
          <w:lang w:val="es-HN"/>
        </w:rPr>
        <w:t>Líder</w:t>
      </w:r>
      <w:bookmarkEnd w:id="3"/>
    </w:p>
    <w:p w14:paraId="1A75D519" w14:textId="48D6F98A" w:rsidR="001C5B88" w:rsidRPr="00F32F19" w:rsidRDefault="001C5B88" w:rsidP="001C5B88">
      <w:pPr>
        <w:spacing w:line="276" w:lineRule="auto"/>
        <w:jc w:val="both"/>
        <w:rPr>
          <w:rFonts w:eastAsiaTheme="minorEastAsia" w:cstheme="minorHAnsi"/>
          <w:color w:val="000000" w:themeColor="text1"/>
          <w:kern w:val="24"/>
          <w:sz w:val="24"/>
          <w:szCs w:val="24"/>
          <w:lang w:val="es-HN"/>
        </w:rPr>
      </w:pPr>
      <w:r w:rsidRPr="00F32F19">
        <w:rPr>
          <w:rFonts w:eastAsiaTheme="minorEastAsia" w:cstheme="minorHAnsi"/>
          <w:color w:val="000000" w:themeColor="text1"/>
          <w:kern w:val="24"/>
          <w:sz w:val="24"/>
          <w:szCs w:val="24"/>
          <w:lang w:val="es-HN"/>
        </w:rPr>
        <w:t>Un</w:t>
      </w:r>
      <w:r>
        <w:rPr>
          <w:rFonts w:eastAsiaTheme="minorEastAsia" w:cstheme="minorHAnsi"/>
          <w:color w:val="000000" w:themeColor="text1"/>
          <w:kern w:val="24"/>
          <w:sz w:val="24"/>
          <w:szCs w:val="24"/>
          <w:lang w:val="es-HN"/>
        </w:rPr>
        <w:t xml:space="preserve"> l</w:t>
      </w:r>
      <w:r w:rsidRPr="00F32F19">
        <w:rPr>
          <w:rFonts w:eastAsiaTheme="minorEastAsia" w:cstheme="minorHAnsi"/>
          <w:color w:val="000000" w:themeColor="text1"/>
          <w:kern w:val="24"/>
          <w:sz w:val="24"/>
          <w:szCs w:val="24"/>
          <w:lang w:val="es-HN"/>
        </w:rPr>
        <w:t>íder es aquella persona sea hombre o mujer que logra que los demás trabajen en conjunto y lleguen a metas que han sido establecidas entre</w:t>
      </w:r>
      <w:r w:rsidR="00E80F8E">
        <w:rPr>
          <w:rFonts w:eastAsiaTheme="minorEastAsia" w:cstheme="minorHAnsi"/>
          <w:color w:val="000000" w:themeColor="text1"/>
          <w:kern w:val="24"/>
          <w:sz w:val="24"/>
          <w:szCs w:val="24"/>
          <w:lang w:val="es-HN"/>
        </w:rPr>
        <w:t xml:space="preserve"> el colectivo</w:t>
      </w:r>
      <w:r w:rsidRPr="00F32F19">
        <w:rPr>
          <w:rFonts w:eastAsiaTheme="minorEastAsia" w:cstheme="minorHAnsi"/>
          <w:color w:val="000000" w:themeColor="text1"/>
          <w:kern w:val="24"/>
          <w:sz w:val="24"/>
          <w:szCs w:val="24"/>
          <w:lang w:val="es-HN"/>
        </w:rPr>
        <w:t>.</w:t>
      </w:r>
    </w:p>
    <w:p w14:paraId="357CE039" w14:textId="77777777" w:rsidR="001C5B88" w:rsidRPr="008264FB" w:rsidRDefault="001C5B88" w:rsidP="001C5B88">
      <w:pPr>
        <w:spacing w:line="276" w:lineRule="auto"/>
        <w:jc w:val="both"/>
        <w:rPr>
          <w:rFonts w:eastAsiaTheme="minorEastAsia" w:cstheme="minorHAnsi"/>
          <w:color w:val="000000" w:themeColor="text1"/>
          <w:kern w:val="24"/>
          <w:sz w:val="24"/>
          <w:szCs w:val="24"/>
          <w:lang w:val="es-HN"/>
        </w:rPr>
      </w:pPr>
      <w:r w:rsidRPr="00DC4926">
        <w:rPr>
          <w:rFonts w:eastAsiaTheme="minorEastAsia" w:cstheme="minorHAnsi"/>
          <w:color w:val="000000" w:themeColor="text1"/>
          <w:kern w:val="24"/>
          <w:sz w:val="24"/>
          <w:szCs w:val="24"/>
          <w:lang w:val="es-HN"/>
        </w:rPr>
        <w:t>T</w:t>
      </w:r>
      <w:r w:rsidRPr="008264FB">
        <w:rPr>
          <w:rFonts w:eastAsiaTheme="minorEastAsia" w:cstheme="minorHAnsi"/>
          <w:color w:val="000000" w:themeColor="text1"/>
          <w:kern w:val="24"/>
          <w:sz w:val="24"/>
          <w:szCs w:val="24"/>
          <w:lang w:val="es-HN"/>
        </w:rPr>
        <w:t>oda organización necesita de un agente de cambio, puede ser una persona o grupo de personas que sirvan de motivación y ejemplo para los demás.</w:t>
      </w:r>
    </w:p>
    <w:p w14:paraId="12B2B0C5" w14:textId="77777777" w:rsidR="001C5B88" w:rsidRPr="008264FB" w:rsidRDefault="001C5B88" w:rsidP="001C5B88">
      <w:pPr>
        <w:spacing w:line="276" w:lineRule="auto"/>
        <w:jc w:val="both"/>
        <w:rPr>
          <w:rFonts w:eastAsiaTheme="minorEastAsia" w:cstheme="minorHAnsi"/>
          <w:color w:val="000000" w:themeColor="text1"/>
          <w:kern w:val="24"/>
          <w:sz w:val="24"/>
          <w:szCs w:val="24"/>
          <w:lang w:val="es-HN"/>
        </w:rPr>
      </w:pPr>
      <w:r w:rsidRPr="008264FB">
        <w:rPr>
          <w:rFonts w:eastAsiaTheme="minorEastAsia" w:cstheme="minorHAnsi"/>
          <w:color w:val="000000" w:themeColor="text1"/>
          <w:kern w:val="24"/>
          <w:sz w:val="24"/>
          <w:szCs w:val="24"/>
          <w:lang w:val="es-HN"/>
        </w:rPr>
        <w:t>Dentro de una cooperativa todos los socios son agentes de cambio</w:t>
      </w:r>
      <w:r w:rsidRPr="00DC4926">
        <w:rPr>
          <w:rFonts w:eastAsiaTheme="minorEastAsia" w:cstheme="minorHAnsi"/>
          <w:color w:val="000000" w:themeColor="text1"/>
          <w:kern w:val="24"/>
          <w:sz w:val="24"/>
          <w:szCs w:val="24"/>
          <w:lang w:val="es-HN"/>
        </w:rPr>
        <w:t>;</w:t>
      </w:r>
      <w:r w:rsidRPr="008264FB">
        <w:rPr>
          <w:rFonts w:eastAsiaTheme="minorEastAsia" w:cstheme="minorHAnsi"/>
          <w:color w:val="000000" w:themeColor="text1"/>
          <w:kern w:val="24"/>
          <w:sz w:val="24"/>
          <w:szCs w:val="24"/>
          <w:lang w:val="es-HN"/>
        </w:rPr>
        <w:t xml:space="preserve"> sin embargo</w:t>
      </w:r>
      <w:r w:rsidRPr="00DC4926">
        <w:rPr>
          <w:rFonts w:eastAsiaTheme="minorEastAsia" w:cstheme="minorHAnsi"/>
          <w:color w:val="000000" w:themeColor="text1"/>
          <w:kern w:val="24"/>
          <w:sz w:val="24"/>
          <w:szCs w:val="24"/>
          <w:lang w:val="es-HN"/>
        </w:rPr>
        <w:t>,</w:t>
      </w:r>
      <w:r w:rsidRPr="008264FB">
        <w:rPr>
          <w:rFonts w:eastAsiaTheme="minorEastAsia" w:cstheme="minorHAnsi"/>
          <w:color w:val="000000" w:themeColor="text1"/>
          <w:kern w:val="24"/>
          <w:sz w:val="24"/>
          <w:szCs w:val="24"/>
          <w:lang w:val="es-HN"/>
        </w:rPr>
        <w:t xml:space="preserve"> algunos son propuestos y electos para representar a la sociedad y guiarla hacia el crecimiento, a ellos se les conoce como dirigentes.</w:t>
      </w:r>
    </w:p>
    <w:p w14:paraId="6C3422AC" w14:textId="77777777" w:rsidR="001C5B88" w:rsidRPr="008264FB" w:rsidRDefault="001C5B88" w:rsidP="001C5B88">
      <w:pPr>
        <w:spacing w:line="276" w:lineRule="auto"/>
        <w:jc w:val="both"/>
        <w:rPr>
          <w:rFonts w:eastAsiaTheme="minorEastAsia" w:cstheme="minorHAnsi"/>
          <w:color w:val="000000" w:themeColor="text1"/>
          <w:kern w:val="24"/>
          <w:sz w:val="24"/>
          <w:szCs w:val="24"/>
          <w:lang w:val="es-HN"/>
        </w:rPr>
      </w:pPr>
      <w:r w:rsidRPr="008264FB">
        <w:rPr>
          <w:rFonts w:eastAsiaTheme="minorEastAsia" w:cstheme="minorHAnsi"/>
          <w:color w:val="000000" w:themeColor="text1"/>
          <w:kern w:val="24"/>
          <w:sz w:val="24"/>
          <w:szCs w:val="24"/>
          <w:lang w:val="es-HN"/>
        </w:rPr>
        <w:t>Pese a las particularidades de cada persona, hay dos características que rigen la personalidad de todos ellos: liderazgo y vocación de servicio.</w:t>
      </w:r>
    </w:p>
    <w:p w14:paraId="272307AA" w14:textId="77777777" w:rsidR="001C5B88" w:rsidRPr="008264FB" w:rsidRDefault="001C5B88" w:rsidP="001C5B88">
      <w:pPr>
        <w:spacing w:line="276" w:lineRule="auto"/>
        <w:jc w:val="both"/>
        <w:rPr>
          <w:rFonts w:eastAsiaTheme="minorEastAsia" w:cstheme="minorHAnsi"/>
          <w:color w:val="000000" w:themeColor="text1"/>
          <w:kern w:val="24"/>
          <w:sz w:val="24"/>
          <w:szCs w:val="24"/>
          <w:lang w:val="es-HN"/>
        </w:rPr>
      </w:pPr>
      <w:r w:rsidRPr="00DC4926">
        <w:rPr>
          <w:rFonts w:eastAsiaTheme="minorEastAsia" w:cstheme="minorHAnsi"/>
          <w:color w:val="000000" w:themeColor="text1"/>
          <w:kern w:val="24"/>
          <w:sz w:val="24"/>
          <w:szCs w:val="24"/>
          <w:lang w:val="es-HN"/>
        </w:rPr>
        <w:lastRenderedPageBreak/>
        <w:t>Los socios en cuerpos directivos</w:t>
      </w:r>
      <w:r w:rsidRPr="008264FB">
        <w:rPr>
          <w:rFonts w:eastAsiaTheme="minorEastAsia" w:cstheme="minorHAnsi"/>
          <w:color w:val="000000" w:themeColor="text1"/>
          <w:kern w:val="24"/>
          <w:sz w:val="24"/>
          <w:szCs w:val="24"/>
          <w:lang w:val="es-HN"/>
        </w:rPr>
        <w:t xml:space="preserve"> se convierte</w:t>
      </w:r>
      <w:r w:rsidRPr="00DC4926">
        <w:rPr>
          <w:rFonts w:eastAsiaTheme="minorEastAsia" w:cstheme="minorHAnsi"/>
          <w:color w:val="000000" w:themeColor="text1"/>
          <w:kern w:val="24"/>
          <w:sz w:val="24"/>
          <w:szCs w:val="24"/>
          <w:lang w:val="es-HN"/>
        </w:rPr>
        <w:t>n</w:t>
      </w:r>
      <w:r w:rsidRPr="008264FB">
        <w:rPr>
          <w:rFonts w:eastAsiaTheme="minorEastAsia" w:cstheme="minorHAnsi"/>
          <w:color w:val="000000" w:themeColor="text1"/>
          <w:kern w:val="24"/>
          <w:sz w:val="24"/>
          <w:szCs w:val="24"/>
          <w:lang w:val="es-HN"/>
        </w:rPr>
        <w:t xml:space="preserve"> en líder</w:t>
      </w:r>
      <w:r w:rsidRPr="00DC4926">
        <w:rPr>
          <w:rFonts w:eastAsiaTheme="minorEastAsia" w:cstheme="minorHAnsi"/>
          <w:color w:val="000000" w:themeColor="text1"/>
          <w:kern w:val="24"/>
          <w:sz w:val="24"/>
          <w:szCs w:val="24"/>
          <w:lang w:val="es-HN"/>
        </w:rPr>
        <w:t>es</w:t>
      </w:r>
      <w:r w:rsidRPr="008264FB">
        <w:rPr>
          <w:rFonts w:eastAsiaTheme="minorEastAsia" w:cstheme="minorHAnsi"/>
          <w:color w:val="000000" w:themeColor="text1"/>
          <w:kern w:val="24"/>
          <w:sz w:val="24"/>
          <w:szCs w:val="24"/>
          <w:lang w:val="es-HN"/>
        </w:rPr>
        <w:t xml:space="preserve"> ya que representa los intereses de todos los</w:t>
      </w:r>
      <w:r w:rsidRPr="00DC4926">
        <w:rPr>
          <w:rFonts w:eastAsiaTheme="minorEastAsia" w:cstheme="minorHAnsi"/>
          <w:color w:val="000000" w:themeColor="text1"/>
          <w:kern w:val="24"/>
          <w:sz w:val="24"/>
          <w:szCs w:val="24"/>
          <w:lang w:val="es-HN"/>
        </w:rPr>
        <w:t xml:space="preserve"> miembros</w:t>
      </w:r>
      <w:r w:rsidRPr="008264FB">
        <w:rPr>
          <w:rFonts w:eastAsiaTheme="minorEastAsia" w:cstheme="minorHAnsi"/>
          <w:color w:val="000000" w:themeColor="text1"/>
          <w:kern w:val="24"/>
          <w:sz w:val="24"/>
          <w:szCs w:val="24"/>
          <w:lang w:val="es-HN"/>
        </w:rPr>
        <w:t>, de esta manera tiene la capacidad de trabajar en equipo junto con los demás socios y colaboradores de la cooperativa.</w:t>
      </w:r>
    </w:p>
    <w:p w14:paraId="05E9BCE2" w14:textId="1079DAF7" w:rsidR="001C5B88" w:rsidRPr="008264FB" w:rsidRDefault="001C5B88" w:rsidP="001C5B88">
      <w:pPr>
        <w:spacing w:line="276" w:lineRule="auto"/>
        <w:jc w:val="both"/>
        <w:rPr>
          <w:rFonts w:eastAsiaTheme="minorEastAsia" w:cstheme="minorHAnsi"/>
          <w:color w:val="000000" w:themeColor="text1"/>
          <w:kern w:val="24"/>
          <w:sz w:val="24"/>
          <w:szCs w:val="24"/>
          <w:lang w:val="es-HN"/>
        </w:rPr>
      </w:pPr>
      <w:r w:rsidRPr="008264FB">
        <w:rPr>
          <w:rFonts w:eastAsiaTheme="minorEastAsia" w:cstheme="minorHAnsi"/>
          <w:color w:val="000000" w:themeColor="text1"/>
          <w:kern w:val="24"/>
          <w:sz w:val="24"/>
          <w:szCs w:val="24"/>
          <w:lang w:val="es-HN"/>
        </w:rPr>
        <w:t xml:space="preserve">Este liderazgo también se ve reflejado en su capacidad al detectar áreas de </w:t>
      </w:r>
      <w:r w:rsidR="001304C6">
        <w:rPr>
          <w:rFonts w:eastAsiaTheme="minorEastAsia" w:cstheme="minorHAnsi"/>
          <w:color w:val="000000" w:themeColor="text1"/>
          <w:kern w:val="24"/>
          <w:sz w:val="24"/>
          <w:szCs w:val="24"/>
          <w:lang w:val="es-HN"/>
        </w:rPr>
        <w:t>crecimiento</w:t>
      </w:r>
      <w:r w:rsidRPr="008264FB">
        <w:rPr>
          <w:rFonts w:eastAsiaTheme="minorEastAsia" w:cstheme="minorHAnsi"/>
          <w:color w:val="000000" w:themeColor="text1"/>
          <w:kern w:val="24"/>
          <w:sz w:val="24"/>
          <w:szCs w:val="24"/>
          <w:lang w:val="es-HN"/>
        </w:rPr>
        <w:t xml:space="preserve">; donde otras personas pudieran ver un problema, </w:t>
      </w:r>
      <w:r w:rsidR="004A36F1">
        <w:rPr>
          <w:rFonts w:eastAsiaTheme="minorEastAsia" w:cstheme="minorHAnsi"/>
          <w:color w:val="000000" w:themeColor="text1"/>
          <w:kern w:val="24"/>
          <w:sz w:val="24"/>
          <w:szCs w:val="24"/>
          <w:lang w:val="es-HN"/>
        </w:rPr>
        <w:t>un líder puede ver una oportunidad</w:t>
      </w:r>
      <w:r w:rsidRPr="008264FB">
        <w:rPr>
          <w:rFonts w:eastAsiaTheme="minorEastAsia" w:cstheme="minorHAnsi"/>
          <w:color w:val="000000" w:themeColor="text1"/>
          <w:kern w:val="24"/>
          <w:sz w:val="24"/>
          <w:szCs w:val="24"/>
          <w:lang w:val="es-HN"/>
        </w:rPr>
        <w:t xml:space="preserve"> para sacar provecho en beneficio de toda la sociedad que representa.</w:t>
      </w:r>
    </w:p>
    <w:p w14:paraId="72FFDF73" w14:textId="77777777" w:rsidR="001C5B88" w:rsidRPr="00DC4926" w:rsidRDefault="001C5B88" w:rsidP="001C5B88">
      <w:pPr>
        <w:spacing w:line="276" w:lineRule="auto"/>
        <w:jc w:val="both"/>
        <w:rPr>
          <w:rFonts w:eastAsiaTheme="minorEastAsia" w:cstheme="minorHAnsi"/>
          <w:color w:val="000000" w:themeColor="text1"/>
          <w:kern w:val="24"/>
          <w:sz w:val="24"/>
          <w:szCs w:val="24"/>
          <w:lang w:val="es-HN"/>
        </w:rPr>
      </w:pPr>
      <w:r w:rsidRPr="00DC4926">
        <w:rPr>
          <w:rFonts w:eastAsiaTheme="minorEastAsia" w:cstheme="minorHAnsi"/>
          <w:color w:val="000000" w:themeColor="text1"/>
          <w:kern w:val="24"/>
          <w:sz w:val="24"/>
          <w:szCs w:val="24"/>
          <w:lang w:val="es-HN"/>
        </w:rPr>
        <w:t xml:space="preserve">La formación de estos líderes es uno de los pilares fundamentales de todas las cooperativas, tanto para el fortalecimiento del liderazgo actual como también la visión a futuro de nuevos líderes que puedan asumir los retos. </w:t>
      </w:r>
      <w:sdt>
        <w:sdtPr>
          <w:rPr>
            <w:rFonts w:eastAsiaTheme="minorEastAsia" w:cstheme="minorHAnsi"/>
            <w:color w:val="000000" w:themeColor="text1"/>
            <w:kern w:val="24"/>
            <w:sz w:val="24"/>
            <w:szCs w:val="24"/>
            <w:lang w:val="es-HN"/>
          </w:rPr>
          <w:id w:val="1515180444"/>
          <w:citation/>
        </w:sdtPr>
        <w:sdtContent>
          <w:r w:rsidRPr="00DC4926">
            <w:rPr>
              <w:rFonts w:eastAsiaTheme="minorEastAsia" w:cstheme="minorHAnsi"/>
              <w:color w:val="000000" w:themeColor="text1"/>
              <w:kern w:val="24"/>
              <w:sz w:val="24"/>
              <w:szCs w:val="24"/>
              <w:lang w:val="es-HN"/>
            </w:rPr>
            <w:fldChar w:fldCharType="begin"/>
          </w:r>
          <w:r w:rsidRPr="00DC4926">
            <w:rPr>
              <w:rFonts w:eastAsiaTheme="minorEastAsia" w:cstheme="minorHAnsi"/>
              <w:color w:val="000000" w:themeColor="text1"/>
              <w:kern w:val="24"/>
              <w:sz w:val="24"/>
              <w:szCs w:val="24"/>
              <w:lang w:val="es-HN"/>
            </w:rPr>
            <w:instrText xml:space="preserve"> CITATION Cop \l 18442 </w:instrText>
          </w:r>
          <w:r w:rsidRPr="00DC4926">
            <w:rPr>
              <w:rFonts w:eastAsiaTheme="minorEastAsia" w:cstheme="minorHAnsi"/>
              <w:color w:val="000000" w:themeColor="text1"/>
              <w:kern w:val="24"/>
              <w:sz w:val="24"/>
              <w:szCs w:val="24"/>
              <w:lang w:val="es-HN"/>
            </w:rPr>
            <w:fldChar w:fldCharType="separate"/>
          </w:r>
          <w:r w:rsidRPr="00DC4926">
            <w:rPr>
              <w:rFonts w:eastAsiaTheme="minorEastAsia" w:cstheme="minorHAnsi"/>
              <w:noProof/>
              <w:color w:val="000000" w:themeColor="text1"/>
              <w:kern w:val="24"/>
              <w:sz w:val="24"/>
              <w:szCs w:val="24"/>
              <w:lang w:val="es-HN"/>
            </w:rPr>
            <w:t>(Coperandoando, s.f.)</w:t>
          </w:r>
          <w:r w:rsidRPr="00DC4926">
            <w:rPr>
              <w:rFonts w:eastAsiaTheme="minorEastAsia" w:cstheme="minorHAnsi"/>
              <w:color w:val="000000" w:themeColor="text1"/>
              <w:kern w:val="24"/>
              <w:sz w:val="24"/>
              <w:szCs w:val="24"/>
              <w:lang w:val="es-HN"/>
            </w:rPr>
            <w:fldChar w:fldCharType="end"/>
          </w:r>
        </w:sdtContent>
      </w:sdt>
    </w:p>
    <w:p w14:paraId="5D2C2534" w14:textId="77777777" w:rsidR="001C5B88" w:rsidRDefault="001C5B88" w:rsidP="001C5B88">
      <w:pPr>
        <w:spacing w:line="276" w:lineRule="auto"/>
        <w:jc w:val="both"/>
        <w:rPr>
          <w:rFonts w:cstheme="minorHAnsi"/>
          <w:color w:val="000000" w:themeColor="text1"/>
          <w:sz w:val="24"/>
          <w:szCs w:val="24"/>
          <w:lang w:val="es-MX"/>
        </w:rPr>
      </w:pPr>
    </w:p>
    <w:p w14:paraId="019C216C" w14:textId="5EAAC907" w:rsidR="001C5B88" w:rsidRPr="00DC4926" w:rsidRDefault="001C5B88" w:rsidP="001C5B88">
      <w:pPr>
        <w:pStyle w:val="Heading2"/>
        <w:rPr>
          <w:lang w:val="es-MX"/>
        </w:rPr>
      </w:pPr>
      <w:bookmarkStart w:id="4" w:name="_Toc75416574"/>
      <w:r>
        <w:rPr>
          <w:lang w:val="es-MX"/>
        </w:rPr>
        <w:t xml:space="preserve">I.3 </w:t>
      </w:r>
      <w:r w:rsidRPr="00DC4926">
        <w:rPr>
          <w:lang w:val="es-MX"/>
        </w:rPr>
        <w:t>Escenarios del liderazgo: marco amplio</w:t>
      </w:r>
      <w:bookmarkEnd w:id="4"/>
    </w:p>
    <w:p w14:paraId="5DBAE46E" w14:textId="5BC819DE" w:rsidR="001C5B88"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6970C1">
        <w:rPr>
          <w:rFonts w:eastAsia="Times New Roman" w:cstheme="minorHAnsi"/>
          <w:color w:val="000000" w:themeColor="text1"/>
          <w:sz w:val="24"/>
          <w:szCs w:val="24"/>
          <w:lang w:val="es-HN"/>
        </w:rPr>
        <w:t xml:space="preserve">Conseguir una cultura de liderazgo centrada en el “nosotros” implica diseñar escenarios potentes en donde la gente </w:t>
      </w:r>
      <w:r w:rsidRPr="00DC4926">
        <w:rPr>
          <w:rFonts w:eastAsia="Times New Roman" w:cstheme="minorHAnsi"/>
          <w:color w:val="000000" w:themeColor="text1"/>
          <w:sz w:val="24"/>
          <w:szCs w:val="24"/>
          <w:lang w:val="es-HN"/>
        </w:rPr>
        <w:t>esté</w:t>
      </w:r>
      <w:r w:rsidRPr="006970C1">
        <w:rPr>
          <w:rFonts w:eastAsia="Times New Roman" w:cstheme="minorHAnsi"/>
          <w:color w:val="000000" w:themeColor="text1"/>
          <w:sz w:val="24"/>
          <w:szCs w:val="24"/>
          <w:lang w:val="es-HN"/>
        </w:rPr>
        <w:t xml:space="preserve"> dispuesta a “vivir”. </w:t>
      </w:r>
    </w:p>
    <w:p w14:paraId="65DA32A4" w14:textId="269541F3" w:rsidR="001C5B88" w:rsidRPr="006970C1"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noProof/>
        </w:rPr>
        <mc:AlternateContent>
          <mc:Choice Requires="wps">
            <w:drawing>
              <wp:anchor distT="0" distB="0" distL="114300" distR="114300" simplePos="0" relativeHeight="251645440" behindDoc="0" locked="0" layoutInCell="1" allowOverlap="1" wp14:anchorId="7EB57063" wp14:editId="7791DB17">
                <wp:simplePos x="0" y="0"/>
                <wp:positionH relativeFrom="column">
                  <wp:posOffset>252095</wp:posOffset>
                </wp:positionH>
                <wp:positionV relativeFrom="paragraph">
                  <wp:posOffset>5715</wp:posOffset>
                </wp:positionV>
                <wp:extent cx="3985895" cy="24765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985895" cy="247650"/>
                        </a:xfrm>
                        <a:prstGeom prst="rect">
                          <a:avLst/>
                        </a:prstGeom>
                        <a:solidFill>
                          <a:prstClr val="white"/>
                        </a:solidFill>
                        <a:ln>
                          <a:noFill/>
                        </a:ln>
                      </wps:spPr>
                      <wps:txbx>
                        <w:txbxContent>
                          <w:p w14:paraId="33D75EF5" w14:textId="3332AABC" w:rsidR="001C5B88" w:rsidRPr="001C5B88" w:rsidRDefault="001C5B88" w:rsidP="001C5B88">
                            <w:pPr>
                              <w:pStyle w:val="Caption"/>
                              <w:rPr>
                                <w:rFonts w:eastAsia="Times New Roman" w:cstheme="minorHAnsi"/>
                                <w:noProof/>
                                <w:color w:val="000000" w:themeColor="text1"/>
                                <w:sz w:val="24"/>
                                <w:szCs w:val="24"/>
                                <w:lang w:val="es-HN"/>
                              </w:rPr>
                            </w:pPr>
                            <w:r w:rsidRPr="001C5B88">
                              <w:rPr>
                                <w:lang w:val="es-HN"/>
                              </w:rPr>
                              <w:t xml:space="preserve">Ilustración </w:t>
                            </w:r>
                            <w:r>
                              <w:fldChar w:fldCharType="begin"/>
                            </w:r>
                            <w:r w:rsidRPr="001C5B88">
                              <w:rPr>
                                <w:lang w:val="es-HN"/>
                              </w:rPr>
                              <w:instrText xml:space="preserve"> SEQ Ilustración \* ARABIC </w:instrText>
                            </w:r>
                            <w:r>
                              <w:fldChar w:fldCharType="separate"/>
                            </w:r>
                            <w:r w:rsidR="002F60EB">
                              <w:rPr>
                                <w:noProof/>
                                <w:lang w:val="es-HN"/>
                              </w:rPr>
                              <w:t>1</w:t>
                            </w:r>
                            <w:r>
                              <w:fldChar w:fldCharType="end"/>
                            </w:r>
                            <w:r w:rsidRPr="001C5B88">
                              <w:rPr>
                                <w:lang w:val="es-HN"/>
                              </w:rPr>
                              <w:t>: Escenario del liderazgo parte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B57063" id="_x0000_s1030" type="#_x0000_t202" style="position:absolute;left:0;text-align:left;margin-left:19.85pt;margin-top:.45pt;width:313.85pt;height:19.5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" stroked="f">
                <v:textbox inset="0,0,0,0">
                  <w:txbxContent>
                    <w:p w14:paraId="33D75EF5" w14:textId="3332AABC" w:rsidR="001C5B88" w:rsidRPr="001C5B88" w:rsidRDefault="001C5B88" w:rsidP="001C5B88">
                      <w:pPr>
                        <w:pStyle w:val="Caption"/>
                        <w:rPr>
                          <w:rFonts w:eastAsia="Times New Roman" w:cstheme="minorHAnsi"/>
                          <w:noProof/>
                          <w:color w:val="000000" w:themeColor="text1"/>
                          <w:sz w:val="24"/>
                          <w:szCs w:val="24"/>
                          <w:lang w:val="es-HN"/>
                        </w:rPr>
                      </w:pPr>
                      <w:r w:rsidRPr="001C5B88">
                        <w:rPr>
                          <w:lang w:val="es-HN"/>
                        </w:rPr>
                        <w:t xml:space="preserve">Ilustración </w:t>
                      </w:r>
                      <w:r>
                        <w:fldChar w:fldCharType="begin"/>
                      </w:r>
                      <w:r w:rsidRPr="001C5B88">
                        <w:rPr>
                          <w:lang w:val="es-HN"/>
                        </w:rPr>
                        <w:instrText xml:space="preserve"> SEQ Ilustración \* ARABIC </w:instrText>
                      </w:r>
                      <w:r>
                        <w:fldChar w:fldCharType="separate"/>
                      </w:r>
                      <w:r w:rsidR="002F60EB">
                        <w:rPr>
                          <w:noProof/>
                          <w:lang w:val="es-HN"/>
                        </w:rPr>
                        <w:t>1</w:t>
                      </w:r>
                      <w:r>
                        <w:fldChar w:fldCharType="end"/>
                      </w:r>
                      <w:r w:rsidRPr="001C5B88">
                        <w:rPr>
                          <w:lang w:val="es-HN"/>
                        </w:rPr>
                        <w:t>: Escenario del liderazgo parte 1</w:t>
                      </w:r>
                    </w:p>
                  </w:txbxContent>
                </v:textbox>
                <w10:wrap type="square"/>
              </v:shape>
            </w:pict>
          </mc:Fallback>
        </mc:AlternateContent>
      </w:r>
      <w:r>
        <w:rPr>
          <w:rFonts w:eastAsia="Times New Roman" w:cstheme="minorHAnsi"/>
          <w:noProof/>
          <w:color w:val="000000" w:themeColor="text1"/>
          <w:sz w:val="24"/>
          <w:szCs w:val="24"/>
          <w:lang w:val="es-HN"/>
        </w:rPr>
        <w:drawing>
          <wp:anchor distT="0" distB="0" distL="114300" distR="114300" simplePos="0" relativeHeight="251643392" behindDoc="0" locked="0" layoutInCell="1" allowOverlap="1" wp14:anchorId="32D9930C" wp14:editId="765B5995">
            <wp:simplePos x="0" y="0"/>
            <wp:positionH relativeFrom="margin">
              <wp:posOffset>1066165</wp:posOffset>
            </wp:positionH>
            <wp:positionV relativeFrom="paragraph">
              <wp:posOffset>310515</wp:posOffset>
            </wp:positionV>
            <wp:extent cx="3985895" cy="4018915"/>
            <wp:effectExtent l="0" t="0" r="0" b="635"/>
            <wp:wrapSquare wrapText="bothSides"/>
            <wp:docPr id="11" name="Picture 1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imeli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985895" cy="4018915"/>
                    </a:xfrm>
                    <a:prstGeom prst="rect">
                      <a:avLst/>
                    </a:prstGeom>
                  </pic:spPr>
                </pic:pic>
              </a:graphicData>
            </a:graphic>
            <wp14:sizeRelH relativeFrom="margin">
              <wp14:pctWidth>0</wp14:pctWidth>
            </wp14:sizeRelH>
            <wp14:sizeRelV relativeFrom="margin">
              <wp14:pctHeight>0</wp14:pctHeight>
            </wp14:sizeRelV>
          </wp:anchor>
        </w:drawing>
      </w:r>
    </w:p>
    <w:p w14:paraId="7ED5AB58" w14:textId="77777777" w:rsidR="001C5B88" w:rsidRDefault="001C5B88" w:rsidP="001C5B88">
      <w:pPr>
        <w:shd w:val="clear" w:color="auto" w:fill="FFFFFF"/>
        <w:spacing w:before="100" w:beforeAutospacing="1" w:after="100" w:afterAutospacing="1" w:line="276" w:lineRule="auto"/>
        <w:jc w:val="both"/>
        <w:rPr>
          <w:rFonts w:cstheme="minorHAnsi"/>
          <w:color w:val="000000" w:themeColor="text1"/>
          <w:lang w:val="es-HN"/>
        </w:rPr>
      </w:pPr>
    </w:p>
    <w:p w14:paraId="661B5324" w14:textId="77777777" w:rsidR="001C5B88" w:rsidRDefault="001C5B88" w:rsidP="001C5B88">
      <w:pPr>
        <w:shd w:val="clear" w:color="auto" w:fill="FFFFFF"/>
        <w:spacing w:before="100" w:beforeAutospacing="1" w:after="100" w:afterAutospacing="1" w:line="276" w:lineRule="auto"/>
        <w:jc w:val="both"/>
        <w:rPr>
          <w:rFonts w:cstheme="minorHAnsi"/>
          <w:color w:val="000000" w:themeColor="text1"/>
          <w:lang w:val="es-HN"/>
        </w:rPr>
      </w:pPr>
    </w:p>
    <w:p w14:paraId="415175CD" w14:textId="77777777" w:rsidR="001C5B88" w:rsidRPr="008E4BA1" w:rsidRDefault="001C5B88" w:rsidP="001C5B88">
      <w:pPr>
        <w:shd w:val="clear" w:color="auto" w:fill="FFFFFF"/>
        <w:spacing w:before="100" w:beforeAutospacing="1" w:after="100" w:afterAutospacing="1" w:line="276" w:lineRule="auto"/>
        <w:jc w:val="both"/>
        <w:rPr>
          <w:rFonts w:cstheme="minorHAnsi"/>
          <w:color w:val="000000" w:themeColor="text1"/>
          <w:lang w:val="es-HN"/>
        </w:rPr>
      </w:pPr>
    </w:p>
    <w:p w14:paraId="063F8FE2" w14:textId="77777777"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6AD6EF04" w14:textId="77777777"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7E9DDD2D" w14:textId="77777777"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74473C40" w14:textId="12DCEDD2"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Pr>
          <w:noProof/>
        </w:rPr>
        <w:lastRenderedPageBreak/>
        <mc:AlternateContent>
          <mc:Choice Requires="wps">
            <w:drawing>
              <wp:anchor distT="0" distB="0" distL="114300" distR="114300" simplePos="0" relativeHeight="251646464" behindDoc="0" locked="0" layoutInCell="1" allowOverlap="1" wp14:anchorId="6E2429DB" wp14:editId="6F6A7DAD">
                <wp:simplePos x="0" y="0"/>
                <wp:positionH relativeFrom="column">
                  <wp:posOffset>171133</wp:posOffset>
                </wp:positionH>
                <wp:positionV relativeFrom="paragraph">
                  <wp:posOffset>0</wp:posOffset>
                </wp:positionV>
                <wp:extent cx="4148455" cy="457200"/>
                <wp:effectExtent l="0" t="0" r="4445" b="0"/>
                <wp:wrapSquare wrapText="bothSides"/>
                <wp:docPr id="7" name="Text Box 7"/>
                <wp:cNvGraphicFramePr/>
                <a:graphic xmlns:a="http://schemas.openxmlformats.org/drawingml/2006/main">
                  <a:graphicData uri="http://schemas.microsoft.com/office/word/2010/wordprocessingShape">
                    <wps:wsp>
                      <wps:cNvSpPr txBox="1"/>
                      <wps:spPr>
                        <a:xfrm>
                          <a:off x="0" y="0"/>
                          <a:ext cx="4148455" cy="457200"/>
                        </a:xfrm>
                        <a:prstGeom prst="rect">
                          <a:avLst/>
                        </a:prstGeom>
                        <a:solidFill>
                          <a:prstClr val="white"/>
                        </a:solidFill>
                        <a:ln>
                          <a:noFill/>
                        </a:ln>
                      </wps:spPr>
                      <wps:txbx>
                        <w:txbxContent>
                          <w:p w14:paraId="0D01F24B" w14:textId="376CC795" w:rsidR="001C5B88" w:rsidRPr="001C5B88" w:rsidRDefault="001C5B88" w:rsidP="001C5B88">
                            <w:pPr>
                              <w:pStyle w:val="Caption"/>
                              <w:rPr>
                                <w:rFonts w:eastAsia="Times New Roman" w:cstheme="minorHAnsi"/>
                                <w:noProof/>
                                <w:color w:val="000000" w:themeColor="text1"/>
                                <w:sz w:val="24"/>
                                <w:szCs w:val="24"/>
                                <w:lang w:val="es-HN" w:eastAsia="es-MX"/>
                              </w:rPr>
                            </w:pPr>
                            <w:r w:rsidRPr="001C5B88">
                              <w:rPr>
                                <w:lang w:val="es-HN"/>
                              </w:rPr>
                              <w:t xml:space="preserve">Ilustración </w:t>
                            </w:r>
                            <w:r>
                              <w:fldChar w:fldCharType="begin"/>
                            </w:r>
                            <w:r w:rsidRPr="001C5B88">
                              <w:rPr>
                                <w:lang w:val="es-HN"/>
                              </w:rPr>
                              <w:instrText xml:space="preserve"> SEQ Ilustración \* ARABIC </w:instrText>
                            </w:r>
                            <w:r>
                              <w:fldChar w:fldCharType="separate"/>
                            </w:r>
                            <w:r w:rsidR="002F60EB">
                              <w:rPr>
                                <w:noProof/>
                                <w:lang w:val="es-HN"/>
                              </w:rPr>
                              <w:t>2</w:t>
                            </w:r>
                            <w:r>
                              <w:fldChar w:fldCharType="end"/>
                            </w:r>
                            <w:r w:rsidRPr="001C5B88">
                              <w:rPr>
                                <w:lang w:val="es-HN"/>
                              </w:rPr>
                              <w:t>: Escenario del liderazgo parte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E2429DB" id="Text Box 7" o:spid="_x0000_s1031" type="#_x0000_t202" style="position:absolute;left:0;text-align:left;margin-left:13.5pt;margin-top:0;width:326.65pt;height:36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" stroked="f">
                <v:textbox inset="0,0,0,0">
                  <w:txbxContent>
                    <w:p w14:paraId="0D01F24B" w14:textId="376CC795" w:rsidR="001C5B88" w:rsidRPr="001C5B88" w:rsidRDefault="001C5B88" w:rsidP="001C5B88">
                      <w:pPr>
                        <w:pStyle w:val="Caption"/>
                        <w:rPr>
                          <w:rFonts w:eastAsia="Times New Roman" w:cstheme="minorHAnsi"/>
                          <w:noProof/>
                          <w:color w:val="000000" w:themeColor="text1"/>
                          <w:sz w:val="24"/>
                          <w:szCs w:val="24"/>
                          <w:lang w:val="es-HN" w:eastAsia="es-MX"/>
                        </w:rPr>
                      </w:pPr>
                      <w:r w:rsidRPr="001C5B88">
                        <w:rPr>
                          <w:lang w:val="es-HN"/>
                        </w:rPr>
                        <w:t xml:space="preserve">Ilustración </w:t>
                      </w:r>
                      <w:r>
                        <w:fldChar w:fldCharType="begin"/>
                      </w:r>
                      <w:r w:rsidRPr="001C5B88">
                        <w:rPr>
                          <w:lang w:val="es-HN"/>
                        </w:rPr>
                        <w:instrText xml:space="preserve"> SEQ Ilustración \* ARABIC </w:instrText>
                      </w:r>
                      <w:r>
                        <w:fldChar w:fldCharType="separate"/>
                      </w:r>
                      <w:r w:rsidR="002F60EB">
                        <w:rPr>
                          <w:noProof/>
                          <w:lang w:val="es-HN"/>
                        </w:rPr>
                        <w:t>2</w:t>
                      </w:r>
                      <w:r>
                        <w:fldChar w:fldCharType="end"/>
                      </w:r>
                      <w:r w:rsidRPr="001C5B88">
                        <w:rPr>
                          <w:lang w:val="es-HN"/>
                        </w:rPr>
                        <w:t>: Escenario del liderazgo parte 2</w:t>
                      </w:r>
                    </w:p>
                  </w:txbxContent>
                </v:textbox>
                <w10:wrap type="square"/>
              </v:shape>
            </w:pict>
          </mc:Fallback>
        </mc:AlternateContent>
      </w:r>
      <w:r>
        <w:rPr>
          <w:rFonts w:asciiTheme="minorHAnsi" w:hAnsiTheme="minorHAnsi" w:cstheme="minorHAnsi"/>
          <w:noProof/>
          <w:color w:val="000000" w:themeColor="text1"/>
          <w:lang w:val="es-HN"/>
        </w:rPr>
        <w:drawing>
          <wp:anchor distT="0" distB="0" distL="114300" distR="114300" simplePos="0" relativeHeight="251644416" behindDoc="0" locked="0" layoutInCell="1" allowOverlap="1" wp14:anchorId="0EA81F7D" wp14:editId="48AA667C">
            <wp:simplePos x="0" y="0"/>
            <wp:positionH relativeFrom="column">
              <wp:posOffset>852487</wp:posOffset>
            </wp:positionH>
            <wp:positionV relativeFrom="paragraph">
              <wp:posOffset>317</wp:posOffset>
            </wp:positionV>
            <wp:extent cx="4148455" cy="4095750"/>
            <wp:effectExtent l="0" t="0" r="4445" b="0"/>
            <wp:wrapSquare wrapText="bothSides"/>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48455" cy="4095750"/>
                    </a:xfrm>
                    <a:prstGeom prst="rect">
                      <a:avLst/>
                    </a:prstGeom>
                  </pic:spPr>
                </pic:pic>
              </a:graphicData>
            </a:graphic>
            <wp14:sizeRelH relativeFrom="margin">
              <wp14:pctWidth>0</wp14:pctWidth>
            </wp14:sizeRelH>
            <wp14:sizeRelV relativeFrom="margin">
              <wp14:pctHeight>0</wp14:pctHeight>
            </wp14:sizeRelV>
          </wp:anchor>
        </w:drawing>
      </w:r>
      <w:r w:rsidRPr="00DC4926">
        <w:rPr>
          <w:rFonts w:asciiTheme="minorHAnsi" w:hAnsiTheme="minorHAnsi" w:cstheme="minorHAnsi"/>
          <w:color w:val="000000" w:themeColor="text1"/>
          <w:lang w:val="es-HN"/>
        </w:rPr>
        <w:t xml:space="preserve"> </w:t>
      </w:r>
    </w:p>
    <w:p w14:paraId="1B211970" w14:textId="43CE550F"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38E20716" w14:textId="1878D6A9"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1502C5E2" w14:textId="31501750"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6DB7F0D4" w14:textId="19CE795A"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1CEDE83D" w14:textId="0455DD80" w:rsidR="001C5B88" w:rsidRPr="00DC4926"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3078021E" w14:textId="02B6754D" w:rsidR="001C5B88" w:rsidRDefault="001C5B88" w:rsidP="001C5B88">
      <w:pPr>
        <w:pStyle w:val="ListParagraph"/>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p>
    <w:p w14:paraId="126A7E40" w14:textId="66667F78" w:rsidR="001C5B88" w:rsidRPr="001C5B88" w:rsidRDefault="001C5B88" w:rsidP="001C5B88">
      <w:pPr>
        <w:spacing w:line="276" w:lineRule="auto"/>
        <w:jc w:val="both"/>
        <w:rPr>
          <w:lang w:val="es-HN"/>
        </w:rPr>
      </w:pPr>
    </w:p>
    <w:p w14:paraId="05351B94" w14:textId="5A5FAB1A" w:rsidR="001C5B88" w:rsidRPr="00DC4926" w:rsidRDefault="001C5B88" w:rsidP="001C5B88">
      <w:pPr>
        <w:spacing w:line="276" w:lineRule="auto"/>
        <w:jc w:val="both"/>
        <w:rPr>
          <w:rFonts w:cstheme="minorHAnsi"/>
          <w:color w:val="000000" w:themeColor="text1"/>
          <w:sz w:val="24"/>
          <w:szCs w:val="24"/>
          <w:lang w:val="es-HN"/>
        </w:rPr>
      </w:pPr>
    </w:p>
    <w:p w14:paraId="14A68DC0" w14:textId="28828479" w:rsidR="001C5B88" w:rsidRDefault="001C5B88" w:rsidP="001C5B88">
      <w:pPr>
        <w:spacing w:line="276" w:lineRule="auto"/>
        <w:jc w:val="both"/>
        <w:rPr>
          <w:rFonts w:cstheme="minorHAnsi"/>
          <w:color w:val="000000" w:themeColor="text1"/>
          <w:sz w:val="24"/>
          <w:szCs w:val="24"/>
          <w:lang w:val="es-MX"/>
        </w:rPr>
      </w:pPr>
    </w:p>
    <w:p w14:paraId="02925A62" w14:textId="76D248DF" w:rsidR="001C5B88" w:rsidRDefault="001C5B88" w:rsidP="001C5B88">
      <w:pPr>
        <w:spacing w:line="276" w:lineRule="auto"/>
        <w:jc w:val="both"/>
        <w:rPr>
          <w:rFonts w:cstheme="minorHAnsi"/>
          <w:color w:val="000000" w:themeColor="text1"/>
          <w:sz w:val="24"/>
          <w:szCs w:val="24"/>
          <w:lang w:val="es-MX"/>
        </w:rPr>
      </w:pPr>
    </w:p>
    <w:p w14:paraId="3A888387" w14:textId="0AA738CE" w:rsidR="001C5B88" w:rsidRDefault="001C5B88" w:rsidP="001C5B88">
      <w:pPr>
        <w:spacing w:line="276" w:lineRule="auto"/>
        <w:jc w:val="both"/>
        <w:rPr>
          <w:rFonts w:cstheme="minorHAnsi"/>
          <w:color w:val="000000" w:themeColor="text1"/>
          <w:sz w:val="24"/>
          <w:szCs w:val="24"/>
          <w:lang w:val="es-MX"/>
        </w:rPr>
      </w:pPr>
    </w:p>
    <w:p w14:paraId="5B3321B6" w14:textId="7316E696" w:rsidR="001C5B88" w:rsidRDefault="001C5B88" w:rsidP="001C5B88">
      <w:pPr>
        <w:spacing w:line="276" w:lineRule="auto"/>
        <w:jc w:val="both"/>
        <w:rPr>
          <w:rFonts w:cstheme="minorHAnsi"/>
          <w:color w:val="000000" w:themeColor="text1"/>
          <w:sz w:val="24"/>
          <w:szCs w:val="24"/>
          <w:lang w:val="es-MX"/>
        </w:rPr>
      </w:pPr>
    </w:p>
    <w:p w14:paraId="67ACCB7E" w14:textId="27EE0BD1" w:rsidR="001C5B88" w:rsidRDefault="001C5B88" w:rsidP="001C5B88">
      <w:pPr>
        <w:spacing w:line="276" w:lineRule="auto"/>
        <w:jc w:val="both"/>
        <w:rPr>
          <w:rFonts w:cstheme="minorHAnsi"/>
          <w:color w:val="000000" w:themeColor="text1"/>
          <w:sz w:val="24"/>
          <w:szCs w:val="24"/>
          <w:lang w:val="es-MX"/>
        </w:rPr>
      </w:pPr>
    </w:p>
    <w:p w14:paraId="1B0B72C9" w14:textId="0C5A39CB" w:rsidR="001C5B88" w:rsidRDefault="001C5B88" w:rsidP="001C5B88">
      <w:pPr>
        <w:spacing w:line="276" w:lineRule="auto"/>
        <w:jc w:val="both"/>
        <w:rPr>
          <w:rFonts w:cstheme="minorHAnsi"/>
          <w:color w:val="000000" w:themeColor="text1"/>
          <w:sz w:val="24"/>
          <w:szCs w:val="24"/>
          <w:lang w:val="es-MX"/>
        </w:rPr>
      </w:pPr>
    </w:p>
    <w:p w14:paraId="12AD1E0D" w14:textId="09D511E1" w:rsidR="001C5B88" w:rsidRDefault="0067711E" w:rsidP="001C5B88">
      <w:pPr>
        <w:spacing w:line="276" w:lineRule="auto"/>
        <w:jc w:val="both"/>
        <w:rPr>
          <w:rFonts w:cstheme="minorHAnsi"/>
          <w:color w:val="000000" w:themeColor="text1"/>
          <w:sz w:val="24"/>
          <w:szCs w:val="24"/>
          <w:lang w:val="es-MX"/>
        </w:rPr>
      </w:pPr>
      <w:r>
        <w:rPr>
          <w:noProof/>
        </w:rPr>
        <w:drawing>
          <wp:anchor distT="0" distB="0" distL="114300" distR="114300" simplePos="0" relativeHeight="251647488" behindDoc="0" locked="0" layoutInCell="1" allowOverlap="1" wp14:anchorId="1D016D9F" wp14:editId="45D72CAF">
            <wp:simplePos x="0" y="0"/>
            <wp:positionH relativeFrom="margin">
              <wp:posOffset>47625</wp:posOffset>
            </wp:positionH>
            <wp:positionV relativeFrom="paragraph">
              <wp:posOffset>232410</wp:posOffset>
            </wp:positionV>
            <wp:extent cx="309245" cy="309245"/>
            <wp:effectExtent l="0" t="0" r="0" b="0"/>
            <wp:wrapNone/>
            <wp:docPr id="13" name="Picture 13" descr="Lápiz Png Transparent Images – Free PNG Images Vector, PSD, Clipa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ápiz Png Transparent Images – Free PNG Images Vector, PSD, Clipart,  Templat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245"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7A203D" w14:textId="04609F8A" w:rsidR="001C5B88" w:rsidRPr="00DC4926" w:rsidRDefault="001C5B88" w:rsidP="0067711E">
      <w:pPr>
        <w:pStyle w:val="Heading2"/>
        <w:ind w:firstLine="720"/>
        <w:rPr>
          <w:lang w:val="es-MX"/>
        </w:rPr>
      </w:pPr>
      <w:bookmarkStart w:id="5" w:name="_Toc75416575"/>
      <w:r>
        <w:rPr>
          <w:lang w:val="es-MX"/>
        </w:rPr>
        <w:t xml:space="preserve">I.4 </w:t>
      </w:r>
      <w:r w:rsidRPr="00DC4926">
        <w:rPr>
          <w:lang w:val="es-MX"/>
        </w:rPr>
        <w:t>Escenarios del liderazgo cooperativista: marco específico</w:t>
      </w:r>
      <w:bookmarkEnd w:id="5"/>
    </w:p>
    <w:p w14:paraId="5A338678" w14:textId="7BC0D007" w:rsidR="001C5B88" w:rsidRPr="00DC4926" w:rsidRDefault="001C5B88" w:rsidP="001C5B88">
      <w:pPr>
        <w:spacing w:line="276" w:lineRule="auto"/>
        <w:jc w:val="both"/>
        <w:rPr>
          <w:rFonts w:cstheme="minorHAnsi"/>
          <w:color w:val="000000" w:themeColor="text1"/>
          <w:sz w:val="24"/>
          <w:szCs w:val="24"/>
          <w:lang w:val="es-MX"/>
        </w:rPr>
      </w:pPr>
      <w:r w:rsidRPr="00DC4926">
        <w:rPr>
          <w:rFonts w:cstheme="minorHAnsi"/>
          <w:color w:val="000000" w:themeColor="text1"/>
          <w:sz w:val="24"/>
          <w:szCs w:val="24"/>
          <w:lang w:val="es-MX"/>
        </w:rPr>
        <w:t>Construir un marco específico con escenarios de un líder cooperativista podría parecer una tarea compleja, pero lo cierto es que todos los hábitos de nuestra vida cotidiana influyen en las formas de dirigir a otras personas, ahora que conocemos los escenarios generales, construyamos juntos los específicos</w:t>
      </w:r>
    </w:p>
    <w:p w14:paraId="05BAA049" w14:textId="7A44CE63" w:rsidR="001C5B88" w:rsidRPr="00DC4926" w:rsidRDefault="001C5B88" w:rsidP="001C5B88">
      <w:pPr>
        <w:spacing w:line="276" w:lineRule="auto"/>
        <w:jc w:val="both"/>
        <w:rPr>
          <w:rFonts w:cstheme="minorHAnsi"/>
          <w:color w:val="000000" w:themeColor="text1"/>
          <w:sz w:val="24"/>
          <w:szCs w:val="24"/>
          <w:lang w:val="es-MX"/>
        </w:rPr>
      </w:pPr>
      <w:r w:rsidRPr="00DC4926">
        <w:rPr>
          <w:rFonts w:cstheme="minorHAnsi"/>
          <w:color w:val="000000" w:themeColor="text1"/>
          <w:sz w:val="24"/>
          <w:szCs w:val="24"/>
          <w:lang w:val="es-MX"/>
        </w:rPr>
        <w:t xml:space="preserve">Instrucciones: anota las conclusiones más relevantes a las que lleguemos con nuestra discusión grupal. </w:t>
      </w:r>
    </w:p>
    <w:p w14:paraId="63A3B934" w14:textId="576D619B" w:rsidR="001C5B88" w:rsidRPr="00DC4926" w:rsidRDefault="00287CA5" w:rsidP="001C5B88">
      <w:pPr>
        <w:spacing w:line="276" w:lineRule="auto"/>
        <w:jc w:val="both"/>
        <w:rPr>
          <w:rFonts w:cstheme="minorHAnsi"/>
          <w:color w:val="000000" w:themeColor="text1"/>
          <w:sz w:val="24"/>
          <w:szCs w:val="24"/>
          <w:lang w:val="es-MX"/>
        </w:rPr>
      </w:pPr>
      <w:r>
        <w:rPr>
          <w:rFonts w:cstheme="minorHAnsi"/>
          <w:color w:val="000000" w:themeColor="text1"/>
          <w:sz w:val="24"/>
          <w:szCs w:val="24"/>
          <w:lang w:val="es-MX"/>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04F1EF" w14:textId="77777777" w:rsidR="001C5B88" w:rsidRPr="00DC4926" w:rsidRDefault="001C5B88" w:rsidP="001C5B88">
      <w:pPr>
        <w:spacing w:line="276" w:lineRule="auto"/>
        <w:jc w:val="both"/>
        <w:rPr>
          <w:rFonts w:cstheme="minorHAnsi"/>
          <w:color w:val="000000" w:themeColor="text1"/>
          <w:sz w:val="24"/>
          <w:szCs w:val="24"/>
          <w:lang w:val="es-MX"/>
        </w:rPr>
      </w:pPr>
    </w:p>
    <w:p w14:paraId="09C9C5C0" w14:textId="3C4DA71E" w:rsidR="001C5B88" w:rsidRPr="00DC4926" w:rsidRDefault="007602A6" w:rsidP="007602A6">
      <w:pPr>
        <w:pStyle w:val="Heading2"/>
        <w:rPr>
          <w:rFonts w:asciiTheme="minorHAnsi" w:hAnsiTheme="minorHAnsi"/>
          <w:lang w:val="es-MX"/>
        </w:rPr>
      </w:pPr>
      <w:bookmarkStart w:id="6" w:name="_Toc75416576"/>
      <w:r>
        <w:rPr>
          <w:lang w:val="es-MX"/>
        </w:rPr>
        <w:t>I.5 Liderazgo: una necesidad insaciable en las cooperativas</w:t>
      </w:r>
      <w:bookmarkEnd w:id="6"/>
    </w:p>
    <w:p w14:paraId="41DF45E8" w14:textId="77777777" w:rsidR="001C5B88" w:rsidRPr="00DC4926" w:rsidRDefault="001C5B88" w:rsidP="001C5B88">
      <w:pPr>
        <w:spacing w:line="276" w:lineRule="auto"/>
        <w:jc w:val="both"/>
        <w:rPr>
          <w:rFonts w:cstheme="minorHAnsi"/>
          <w:color w:val="000000" w:themeColor="text1"/>
          <w:sz w:val="24"/>
          <w:szCs w:val="24"/>
          <w:shd w:val="clear" w:color="auto" w:fill="FFFFFF"/>
          <w:lang w:val="es-HN"/>
        </w:rPr>
      </w:pPr>
      <w:r w:rsidRPr="00DC4926">
        <w:rPr>
          <w:rFonts w:cstheme="minorHAnsi"/>
          <w:color w:val="000000" w:themeColor="text1"/>
          <w:sz w:val="24"/>
          <w:szCs w:val="24"/>
          <w:shd w:val="clear" w:color="auto" w:fill="FFFFFF"/>
          <w:lang w:val="es-HN"/>
        </w:rPr>
        <w:t xml:space="preserve">La calidad de líder juega un papel clave en la determinación del éxito de una cooperativa. El liderazgo no se refiere a una persona particular dentro de la organización, sino que debe estar presente y organizado a todos los niveles. </w:t>
      </w:r>
    </w:p>
    <w:p w14:paraId="2D89AD66" w14:textId="77777777" w:rsidR="001C5B88" w:rsidRPr="00B12668"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B12668">
        <w:rPr>
          <w:rFonts w:eastAsia="Times New Roman" w:cstheme="minorHAnsi"/>
          <w:i/>
          <w:iCs/>
          <w:color w:val="000000" w:themeColor="text1"/>
          <w:sz w:val="24"/>
          <w:szCs w:val="24"/>
          <w:lang w:val="es-HN"/>
        </w:rPr>
        <w:t>Los líderes son necesarios para:</w:t>
      </w:r>
    </w:p>
    <w:p w14:paraId="15CDECE9" w14:textId="0AE83E01" w:rsidR="001C5B88" w:rsidRPr="00B12668" w:rsidRDefault="007602A6" w:rsidP="007602A6">
      <w:pPr>
        <w:numPr>
          <w:ilvl w:val="0"/>
          <w:numId w:val="21"/>
        </w:num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rFonts w:eastAsia="Times New Roman" w:cstheme="minorHAnsi"/>
          <w:color w:val="000000" w:themeColor="text1"/>
          <w:sz w:val="24"/>
          <w:szCs w:val="24"/>
          <w:lang w:val="es-HN"/>
        </w:rPr>
        <w:t>M</w:t>
      </w:r>
      <w:r w:rsidR="001C5B88" w:rsidRPr="00B12668">
        <w:rPr>
          <w:rFonts w:eastAsia="Times New Roman" w:cstheme="minorHAnsi"/>
          <w:color w:val="000000" w:themeColor="text1"/>
          <w:sz w:val="24"/>
          <w:szCs w:val="24"/>
          <w:lang w:val="es-HN"/>
        </w:rPr>
        <w:t>antener a los asociados concentrados en el logro de los objetivos de la cooperativa;</w:t>
      </w:r>
    </w:p>
    <w:p w14:paraId="18066BBB" w14:textId="1DDF1BC8" w:rsidR="001C5B88" w:rsidRPr="00B12668" w:rsidRDefault="007602A6" w:rsidP="007602A6">
      <w:pPr>
        <w:numPr>
          <w:ilvl w:val="0"/>
          <w:numId w:val="21"/>
        </w:num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rFonts w:eastAsia="Times New Roman" w:cstheme="minorHAnsi"/>
          <w:color w:val="000000" w:themeColor="text1"/>
          <w:sz w:val="24"/>
          <w:szCs w:val="24"/>
          <w:lang w:val="es-HN"/>
        </w:rPr>
        <w:t>F</w:t>
      </w:r>
      <w:r w:rsidR="001C5B88" w:rsidRPr="00B12668">
        <w:rPr>
          <w:rFonts w:eastAsia="Times New Roman" w:cstheme="minorHAnsi"/>
          <w:color w:val="000000" w:themeColor="text1"/>
          <w:sz w:val="24"/>
          <w:szCs w:val="24"/>
          <w:lang w:val="es-HN"/>
        </w:rPr>
        <w:t>omentar un equipo coherente y un espíritu de cooperación;</w:t>
      </w:r>
    </w:p>
    <w:p w14:paraId="495FAA8B" w14:textId="21CABB48" w:rsidR="001C5B88" w:rsidRPr="00B12668" w:rsidRDefault="007602A6" w:rsidP="007602A6">
      <w:pPr>
        <w:numPr>
          <w:ilvl w:val="0"/>
          <w:numId w:val="21"/>
        </w:num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rFonts w:eastAsia="Times New Roman" w:cstheme="minorHAnsi"/>
          <w:color w:val="000000" w:themeColor="text1"/>
          <w:sz w:val="24"/>
          <w:szCs w:val="24"/>
          <w:lang w:val="es-HN"/>
        </w:rPr>
        <w:t>S</w:t>
      </w:r>
      <w:r w:rsidR="001C5B88" w:rsidRPr="00B12668">
        <w:rPr>
          <w:rFonts w:eastAsia="Times New Roman" w:cstheme="minorHAnsi"/>
          <w:color w:val="000000" w:themeColor="text1"/>
          <w:sz w:val="24"/>
          <w:szCs w:val="24"/>
          <w:lang w:val="es-HN"/>
        </w:rPr>
        <w:t>er apoyo y tener apreciación del buen desempeño mientras al mismo tiempo se sigue la evolución y se es capaz de reconocer cuándo son necesarios los cambios.</w:t>
      </w:r>
    </w:p>
    <w:p w14:paraId="761E6684" w14:textId="104E7AD5" w:rsidR="001C5B88" w:rsidRPr="00DC4926" w:rsidRDefault="007602A6" w:rsidP="007602A6">
      <w:pPr>
        <w:pStyle w:val="Heading3"/>
        <w:rPr>
          <w:shd w:val="clear" w:color="auto" w:fill="FFFFFF"/>
          <w:lang w:val="es-HN"/>
        </w:rPr>
      </w:pPr>
      <w:bookmarkStart w:id="7" w:name="_Toc75416577"/>
      <w:r>
        <w:rPr>
          <w:shd w:val="clear" w:color="auto" w:fill="FFFFFF"/>
          <w:lang w:val="es-HN"/>
        </w:rPr>
        <w:t xml:space="preserve">I.5.1 </w:t>
      </w:r>
      <w:r w:rsidR="001C5B88" w:rsidRPr="00DC4926">
        <w:rPr>
          <w:shd w:val="clear" w:color="auto" w:fill="FFFFFF"/>
          <w:lang w:val="es-HN"/>
        </w:rPr>
        <w:t>El liderazgo como forma de crear una reserva de talentos para las cooperativas</w:t>
      </w:r>
      <w:bookmarkEnd w:id="7"/>
    </w:p>
    <w:p w14:paraId="074FD5DC" w14:textId="364010C5" w:rsidR="001C5B88" w:rsidRPr="00DC4926" w:rsidRDefault="001C5B88" w:rsidP="001C5B88">
      <w:pPr>
        <w:pStyle w:val="NormalWeb"/>
        <w:shd w:val="clear" w:color="auto" w:fill="FFFFFF"/>
        <w:spacing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Los líderes actuales en la cooperativa necesitan comprometerse a desarrollar el empeño activo de los asociados, asumiendo los papeles de representantes y directores de los asociados. El futuro de cada cooperativa depende de la identificación y desarrollo de tales personas. </w:t>
      </w:r>
    </w:p>
    <w:p w14:paraId="1CCC0ECC" w14:textId="52D03420" w:rsidR="001C5B88" w:rsidRPr="00DC4926" w:rsidRDefault="0094247A" w:rsidP="001C5B88">
      <w:pPr>
        <w:pStyle w:val="NormalWeb"/>
        <w:shd w:val="clear" w:color="auto" w:fill="FFFFFF"/>
        <w:spacing w:line="276" w:lineRule="auto"/>
        <w:jc w:val="both"/>
        <w:rPr>
          <w:rFonts w:asciiTheme="minorHAnsi" w:hAnsiTheme="minorHAnsi" w:cstheme="minorHAnsi"/>
          <w:color w:val="000000" w:themeColor="text1"/>
          <w:lang w:val="es-HN"/>
        </w:rPr>
      </w:pPr>
      <w:r>
        <w:rPr>
          <w:noProof/>
        </w:rPr>
        <w:drawing>
          <wp:anchor distT="0" distB="0" distL="114300" distR="114300" simplePos="0" relativeHeight="251648512" behindDoc="0" locked="0" layoutInCell="1" allowOverlap="1" wp14:anchorId="18114D34" wp14:editId="186C924F">
            <wp:simplePos x="0" y="0"/>
            <wp:positionH relativeFrom="margin">
              <wp:align>left</wp:align>
            </wp:positionH>
            <wp:positionV relativeFrom="paragraph">
              <wp:posOffset>5080</wp:posOffset>
            </wp:positionV>
            <wp:extent cx="2638425" cy="1757045"/>
            <wp:effectExtent l="0" t="0" r="9525" b="0"/>
            <wp:wrapSquare wrapText="bothSides"/>
            <wp:docPr id="16" name="Picture 16" descr="La gestión del talento humano, una experiencia enriquece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a gestión del talento humano, una experiencia enriquecedor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8425"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DC4926">
        <w:rPr>
          <w:rFonts w:asciiTheme="minorHAnsi" w:hAnsiTheme="minorHAnsi" w:cstheme="minorHAnsi"/>
          <w:color w:val="000000" w:themeColor="text1"/>
          <w:lang w:val="es-HN"/>
        </w:rPr>
        <w:t xml:space="preserve">Con todo, en el liderazgo actual, son las únicas personas en condiciones de actuar con respecto al problema frecuente de falta de participación. En lugar de reclamar sobre la falta de apoyo deben </w:t>
      </w:r>
      <w:r w:rsidR="001C5B88" w:rsidRPr="00EC060E">
        <w:rPr>
          <w:rFonts w:asciiTheme="minorHAnsi" w:hAnsiTheme="minorHAnsi" w:cstheme="minorHAnsi"/>
          <w:i/>
          <w:iCs/>
          <w:color w:val="000000" w:themeColor="text1"/>
          <w:lang w:val="es-HN"/>
        </w:rPr>
        <w:t>invitar</w:t>
      </w:r>
      <w:r w:rsidR="001C5B88" w:rsidRPr="00DC4926">
        <w:rPr>
          <w:rFonts w:asciiTheme="minorHAnsi" w:hAnsiTheme="minorHAnsi" w:cstheme="minorHAnsi"/>
          <w:color w:val="000000" w:themeColor="text1"/>
          <w:lang w:val="es-HN"/>
        </w:rPr>
        <w:t xml:space="preserve"> a los probables líderes a tomar responsabilidad en estructuras de comités y otras estructuras de las cooperativas y proporcionarles la capacitación y acompañamiento requeridos. </w:t>
      </w:r>
    </w:p>
    <w:p w14:paraId="5B607296" w14:textId="77777777" w:rsidR="001C5B88" w:rsidRPr="00DC4926" w:rsidRDefault="001C5B88" w:rsidP="001C5B88">
      <w:pPr>
        <w:pStyle w:val="NormalWeb"/>
        <w:shd w:val="clear" w:color="auto" w:fill="FFFFFF"/>
        <w:spacing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Cuando esto no se efectúa deliberadamente, los asociados pueden tener la impresión de que los directores actuales quieren alejar a otros asociados potencialmente interesados a fin de asegurar sus posiciones actuales. Esto a su vez socava la confianza hacia el liderazgo actual y baja el nivel de apoyo.</w:t>
      </w:r>
    </w:p>
    <w:p w14:paraId="1E18D377" w14:textId="77777777" w:rsidR="001C5B88" w:rsidRPr="00DC4926" w:rsidRDefault="001C5B88" w:rsidP="001C5B88">
      <w:pPr>
        <w:pStyle w:val="NormalWeb"/>
        <w:shd w:val="clear" w:color="auto" w:fill="FFFFFF"/>
        <w:spacing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Para que el éxito y la dinámica continúen, cada cooperativa requiere los asociados más disponibles para servir a los intereses de todos ellos, ya sea cumpliendo la función de asociados, de </w:t>
      </w:r>
      <w:r w:rsidRPr="00EC060E">
        <w:rPr>
          <w:rFonts w:asciiTheme="minorHAnsi" w:hAnsiTheme="minorHAnsi" w:cstheme="minorHAnsi"/>
          <w:color w:val="000000" w:themeColor="text1"/>
          <w:lang w:val="es-HN"/>
        </w:rPr>
        <w:t>representante</w:t>
      </w:r>
      <w:r w:rsidRPr="00DC4926">
        <w:rPr>
          <w:rFonts w:asciiTheme="minorHAnsi" w:hAnsiTheme="minorHAnsi" w:cstheme="minorHAnsi"/>
          <w:color w:val="000000" w:themeColor="text1"/>
          <w:lang w:val="es-HN"/>
        </w:rPr>
        <w:t xml:space="preserve"> o de director. Por lo tanto, la elaboración de normas para el futuro no se detiene en inversiones materiales y financieras. Debe también darse oportunidad a los líderes de desarrollar sus habilidades y conocimientos en un esfuerzo continuo que asegure acompañar con sus aptitudes al cambiar continuamente el ambiente externo.</w:t>
      </w:r>
    </w:p>
    <w:p w14:paraId="39753015" w14:textId="77777777" w:rsidR="001C5B88" w:rsidRPr="00DC4926" w:rsidRDefault="001C5B88" w:rsidP="001C5B88">
      <w:pPr>
        <w:pStyle w:val="NormalWeb"/>
        <w:shd w:val="clear" w:color="auto" w:fill="FFFFFF"/>
        <w:spacing w:line="276" w:lineRule="auto"/>
        <w:jc w:val="both"/>
        <w:rPr>
          <w:rFonts w:asciiTheme="minorHAnsi" w:hAnsiTheme="minorHAnsi" w:cstheme="minorHAnsi"/>
          <w:color w:val="000000" w:themeColor="text1"/>
          <w:lang w:val="es-HN"/>
        </w:rPr>
      </w:pPr>
    </w:p>
    <w:p w14:paraId="3F7AB471" w14:textId="42EA6630" w:rsidR="001C5B88" w:rsidRPr="00DC4926" w:rsidRDefault="00EC060E" w:rsidP="00EC060E">
      <w:pPr>
        <w:pStyle w:val="Heading2"/>
        <w:rPr>
          <w:rFonts w:eastAsia="Times New Roman"/>
          <w:lang w:val="es-HN"/>
        </w:rPr>
      </w:pPr>
      <w:bookmarkStart w:id="8" w:name="_Toc75416578"/>
      <w:r>
        <w:rPr>
          <w:rFonts w:eastAsia="Times New Roman"/>
          <w:lang w:val="es-HN"/>
        </w:rPr>
        <w:t xml:space="preserve">I.6 </w:t>
      </w:r>
      <w:r w:rsidR="001C5B88" w:rsidRPr="00DC4926">
        <w:rPr>
          <w:rFonts w:eastAsia="Times New Roman"/>
          <w:lang w:val="es-HN"/>
        </w:rPr>
        <w:t xml:space="preserve">Mentores y </w:t>
      </w:r>
      <w:r w:rsidR="001C5B88" w:rsidRPr="00DC4926">
        <w:rPr>
          <w:rFonts w:eastAsia="Times New Roman"/>
          <w:i/>
          <w:iCs/>
          <w:lang w:val="es-HN"/>
        </w:rPr>
        <w:t>mentees</w:t>
      </w:r>
      <w:r w:rsidR="001C5B88" w:rsidRPr="00DC4926">
        <w:rPr>
          <w:rFonts w:eastAsia="Times New Roman"/>
          <w:lang w:val="es-HN"/>
        </w:rPr>
        <w:t>: la búsqueda natural del crecimiento cooperativista</w:t>
      </w:r>
      <w:bookmarkEnd w:id="8"/>
    </w:p>
    <w:p w14:paraId="61692326" w14:textId="70A09366" w:rsidR="001C5B88" w:rsidRPr="00DC4926" w:rsidRDefault="001C5B88" w:rsidP="001C5B88">
      <w:pPr>
        <w:shd w:val="clear" w:color="auto" w:fill="FFFFFF"/>
        <w:spacing w:before="100" w:beforeAutospacing="1" w:after="100" w:afterAutospacing="1" w:line="276" w:lineRule="auto"/>
        <w:jc w:val="both"/>
        <w:rPr>
          <w:rFonts w:cstheme="minorHAnsi"/>
          <w:color w:val="000000" w:themeColor="text1"/>
          <w:sz w:val="24"/>
          <w:szCs w:val="24"/>
          <w:shd w:val="clear" w:color="auto" w:fill="FFFFFF"/>
          <w:lang w:val="es-HN"/>
        </w:rPr>
      </w:pPr>
      <w:r w:rsidRPr="00DC4926">
        <w:rPr>
          <w:rFonts w:eastAsia="Times New Roman" w:cstheme="minorHAnsi"/>
          <w:color w:val="000000" w:themeColor="text1"/>
          <w:sz w:val="24"/>
          <w:szCs w:val="24"/>
          <w:lang w:val="es-HN"/>
        </w:rPr>
        <w:t xml:space="preserve">Un líder nato entiende que tiene personas que le siguen a quienes debe dirigir, pero también enseñar a </w:t>
      </w:r>
      <w:r w:rsidRPr="00DC4926">
        <w:rPr>
          <w:rFonts w:eastAsia="Times New Roman" w:cstheme="minorHAnsi"/>
          <w:i/>
          <w:iCs/>
          <w:color w:val="000000" w:themeColor="text1"/>
          <w:sz w:val="24"/>
          <w:szCs w:val="24"/>
          <w:lang w:val="es-HN"/>
        </w:rPr>
        <w:t>caminar solos</w:t>
      </w:r>
      <w:r w:rsidRPr="00DC4926">
        <w:rPr>
          <w:rFonts w:eastAsia="Times New Roman" w:cstheme="minorHAnsi"/>
          <w:color w:val="000000" w:themeColor="text1"/>
          <w:sz w:val="24"/>
          <w:szCs w:val="24"/>
          <w:lang w:val="es-HN"/>
        </w:rPr>
        <w:t xml:space="preserve">, es aquí donde su rol se convierte en el de un mentor. </w:t>
      </w:r>
      <w:r w:rsidRPr="00DC4926">
        <w:rPr>
          <w:rFonts w:cstheme="minorHAnsi"/>
          <w:color w:val="000000" w:themeColor="text1"/>
          <w:sz w:val="24"/>
          <w:szCs w:val="24"/>
          <w:shd w:val="clear" w:color="auto" w:fill="FFFFFF"/>
          <w:lang w:val="es-HN"/>
        </w:rPr>
        <w:t xml:space="preserve">Todo mentor ha de asumir la responsabilidad de ejercer un rol de acompañamiento, guía y facilitación de aprendizajes, y, a su vez, el mentee asume la responsabilidad de “dirigir” su propio desarrollo, definiendo sus objetivos y estableciendo un marco de diálogo efectivo con su mentor que le permita compartir sus inquietudes, retos </w:t>
      </w:r>
      <w:r w:rsidR="00180239">
        <w:rPr>
          <w:rFonts w:cstheme="minorHAnsi"/>
          <w:color w:val="000000" w:themeColor="text1"/>
          <w:sz w:val="24"/>
          <w:szCs w:val="24"/>
          <w:shd w:val="clear" w:color="auto" w:fill="FFFFFF"/>
          <w:lang w:val="es-HN"/>
        </w:rPr>
        <w:t>y</w:t>
      </w:r>
      <w:r w:rsidRPr="00DC4926">
        <w:rPr>
          <w:rFonts w:cstheme="minorHAnsi"/>
          <w:color w:val="000000" w:themeColor="text1"/>
          <w:sz w:val="24"/>
          <w:szCs w:val="24"/>
          <w:shd w:val="clear" w:color="auto" w:fill="FFFFFF"/>
          <w:lang w:val="es-HN"/>
        </w:rPr>
        <w:t xml:space="preserve"> aspiraciones. </w:t>
      </w:r>
    </w:p>
    <w:p w14:paraId="19764951" w14:textId="41169207" w:rsidR="001C5B88" w:rsidRDefault="001C5B88" w:rsidP="001C5B88">
      <w:pPr>
        <w:shd w:val="clear" w:color="auto" w:fill="FFFFFF"/>
        <w:spacing w:before="100" w:beforeAutospacing="1" w:after="100" w:afterAutospacing="1" w:line="276" w:lineRule="auto"/>
        <w:jc w:val="both"/>
        <w:rPr>
          <w:rFonts w:cstheme="minorHAnsi"/>
          <w:color w:val="000000" w:themeColor="text1"/>
          <w:sz w:val="24"/>
          <w:szCs w:val="24"/>
          <w:shd w:val="clear" w:color="auto" w:fill="FFFFFF"/>
          <w:lang w:val="es-HN"/>
        </w:rPr>
      </w:pPr>
      <w:r w:rsidRPr="00DC4926">
        <w:rPr>
          <w:rFonts w:cstheme="minorHAnsi"/>
          <w:color w:val="000000" w:themeColor="text1"/>
          <w:sz w:val="24"/>
          <w:szCs w:val="24"/>
          <w:shd w:val="clear" w:color="auto" w:fill="FFFFFF"/>
          <w:lang w:val="es-HN"/>
        </w:rPr>
        <w:t xml:space="preserve">El mentor cooperativista debería enfocarse en: </w:t>
      </w:r>
    </w:p>
    <w:p w14:paraId="58E277A1" w14:textId="672AA0E5" w:rsidR="00B842CD" w:rsidRDefault="00B842CD"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rFonts w:eastAsia="Times New Roman" w:cstheme="minorHAnsi"/>
          <w:noProof/>
          <w:color w:val="000000" w:themeColor="text1"/>
          <w:sz w:val="24"/>
          <w:szCs w:val="24"/>
          <w:lang w:val="es-HN"/>
        </w:rPr>
        <w:drawing>
          <wp:anchor distT="0" distB="0" distL="114300" distR="114300" simplePos="0" relativeHeight="251649536" behindDoc="0" locked="0" layoutInCell="1" allowOverlap="1" wp14:anchorId="2B19AE9F" wp14:editId="696B59F0">
            <wp:simplePos x="0" y="0"/>
            <wp:positionH relativeFrom="margin">
              <wp:align>center</wp:align>
            </wp:positionH>
            <wp:positionV relativeFrom="paragraph">
              <wp:posOffset>403543</wp:posOffset>
            </wp:positionV>
            <wp:extent cx="5387340" cy="4358640"/>
            <wp:effectExtent l="0" t="0" r="3810" b="3810"/>
            <wp:wrapSquare wrapText="bothSides"/>
            <wp:docPr id="17" name="Picture 1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87340" cy="4358640"/>
                    </a:xfrm>
                    <a:prstGeom prst="rect">
                      <a:avLst/>
                    </a:prstGeom>
                  </pic:spPr>
                </pic:pic>
              </a:graphicData>
            </a:graphic>
          </wp:anchor>
        </w:drawing>
      </w:r>
      <w:r>
        <w:rPr>
          <w:noProof/>
        </w:rPr>
        <mc:AlternateContent>
          <mc:Choice Requires="wps">
            <w:drawing>
              <wp:anchor distT="0" distB="0" distL="114300" distR="114300" simplePos="0" relativeHeight="251650560" behindDoc="0" locked="0" layoutInCell="1" allowOverlap="1" wp14:anchorId="1F92C859" wp14:editId="164AC209">
                <wp:simplePos x="0" y="0"/>
                <wp:positionH relativeFrom="column">
                  <wp:posOffset>33337</wp:posOffset>
                </wp:positionH>
                <wp:positionV relativeFrom="paragraph">
                  <wp:posOffset>1905</wp:posOffset>
                </wp:positionV>
                <wp:extent cx="5387340" cy="457200"/>
                <wp:effectExtent l="0" t="0" r="3810" b="0"/>
                <wp:wrapSquare wrapText="bothSides"/>
                <wp:docPr id="18" name="Text Box 18"/>
                <wp:cNvGraphicFramePr/>
                <a:graphic xmlns:a="http://schemas.openxmlformats.org/drawingml/2006/main">
                  <a:graphicData uri="http://schemas.microsoft.com/office/word/2010/wordprocessingShape">
                    <wps:wsp>
                      <wps:cNvSpPr txBox="1"/>
                      <wps:spPr>
                        <a:xfrm>
                          <a:off x="0" y="0"/>
                          <a:ext cx="5387340" cy="457200"/>
                        </a:xfrm>
                        <a:prstGeom prst="rect">
                          <a:avLst/>
                        </a:prstGeom>
                        <a:solidFill>
                          <a:prstClr val="white"/>
                        </a:solidFill>
                        <a:ln>
                          <a:noFill/>
                        </a:ln>
                      </wps:spPr>
                      <wps:txbx>
                        <w:txbxContent>
                          <w:p w14:paraId="63D8FF7E" w14:textId="67367279" w:rsidR="00B842CD" w:rsidRPr="007C429B" w:rsidRDefault="00B842CD" w:rsidP="00B842CD">
                            <w:pPr>
                              <w:pStyle w:val="Caption"/>
                              <w:rPr>
                                <w:rFonts w:eastAsia="Times New Roman" w:cstheme="minorHAnsi"/>
                                <w:noProof/>
                                <w:color w:val="000000" w:themeColor="text1"/>
                                <w:sz w:val="24"/>
                                <w:szCs w:val="24"/>
                                <w:lang w:val="es-HN"/>
                              </w:rPr>
                            </w:pPr>
                            <w:r>
                              <w:t xml:space="preserve">Ilustración </w:t>
                            </w:r>
                            <w:fldSimple w:instr=" SEQ Ilustración \* ARABIC ">
                              <w:r w:rsidR="002F60EB">
                                <w:rPr>
                                  <w:noProof/>
                                </w:rPr>
                                <w:t>3</w:t>
                              </w:r>
                            </w:fldSimple>
                            <w:r>
                              <w:t>: Enfoque del mentor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F92C859" id="Text Box 18" o:spid="_x0000_s1032" type="#_x0000_t202" style="position:absolute;left:0;text-align:left;margin-left:2.6pt;margin-top:.15pt;width:424.2pt;height:36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" stroked="f">
                <v:textbox inset="0,0,0,0">
                  <w:txbxContent>
                    <w:p w14:paraId="63D8FF7E" w14:textId="67367279" w:rsidR="00B842CD" w:rsidRPr="007C429B" w:rsidRDefault="00B842CD" w:rsidP="00B842CD">
                      <w:pPr>
                        <w:pStyle w:val="Caption"/>
                        <w:rPr>
                          <w:rFonts w:eastAsia="Times New Roman" w:cstheme="minorHAnsi"/>
                          <w:noProof/>
                          <w:color w:val="000000" w:themeColor="text1"/>
                          <w:sz w:val="24"/>
                          <w:szCs w:val="24"/>
                          <w:lang w:val="es-HN"/>
                        </w:rPr>
                      </w:pPr>
                      <w:r>
                        <w:t xml:space="preserve">Ilustración </w:t>
                      </w:r>
                      <w:fldSimple w:instr=" SEQ Ilustración \* ARABIC ">
                        <w:r w:rsidR="002F60EB">
                          <w:rPr>
                            <w:noProof/>
                          </w:rPr>
                          <w:t>3</w:t>
                        </w:r>
                      </w:fldSimple>
                      <w:r>
                        <w:t>: Enfoque del mentor</w:t>
                      </w:r>
                    </w:p>
                  </w:txbxContent>
                </v:textbox>
                <w10:wrap type="square"/>
              </v:shape>
            </w:pict>
          </mc:Fallback>
        </mc:AlternateContent>
      </w:r>
    </w:p>
    <w:p w14:paraId="0F704412" w14:textId="60F01358" w:rsidR="00B842CD" w:rsidRDefault="00B842CD"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p>
    <w:p w14:paraId="752308A2" w14:textId="77777777" w:rsidR="00B842CD" w:rsidRPr="00B12668" w:rsidRDefault="00B842CD"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p>
    <w:p w14:paraId="4A73FE4D" w14:textId="2C92FA82" w:rsidR="001C5B88" w:rsidRPr="00DC4926" w:rsidRDefault="00B842CD" w:rsidP="00B842CD">
      <w:pPr>
        <w:pStyle w:val="Heading3"/>
        <w:rPr>
          <w:rFonts w:eastAsia="Times New Roman"/>
          <w:lang w:val="es-HN"/>
        </w:rPr>
      </w:pPr>
      <w:bookmarkStart w:id="9" w:name="_Toc75416579"/>
      <w:r>
        <w:rPr>
          <w:rFonts w:eastAsia="Times New Roman"/>
          <w:lang w:val="es-HN"/>
        </w:rPr>
        <w:lastRenderedPageBreak/>
        <w:t xml:space="preserve">I.6.1 </w:t>
      </w:r>
      <w:r w:rsidR="001C5B88" w:rsidRPr="00DC4926">
        <w:rPr>
          <w:rFonts w:eastAsia="Times New Roman"/>
          <w:lang w:val="es-HN"/>
        </w:rPr>
        <w:t>Pilares para un proceso de mentoría exitoso:</w:t>
      </w:r>
      <w:bookmarkEnd w:id="9"/>
      <w:r w:rsidR="001C5B88" w:rsidRPr="00DC4926">
        <w:rPr>
          <w:rFonts w:eastAsia="Times New Roman"/>
          <w:lang w:val="es-HN"/>
        </w:rPr>
        <w:t xml:space="preserve"> </w:t>
      </w:r>
    </w:p>
    <w:p w14:paraId="331510D7" w14:textId="77777777" w:rsidR="00191258" w:rsidRDefault="00191258" w:rsidP="00A64F2C">
      <w:pPr>
        <w:shd w:val="clear" w:color="auto" w:fill="FFFFFF"/>
        <w:spacing w:after="0" w:line="276" w:lineRule="auto"/>
        <w:jc w:val="both"/>
        <w:textAlignment w:val="baseline"/>
        <w:rPr>
          <w:rFonts w:eastAsia="Times New Roman" w:cstheme="minorHAnsi"/>
          <w:color w:val="000000" w:themeColor="text1"/>
          <w:sz w:val="24"/>
          <w:szCs w:val="24"/>
          <w:bdr w:val="none" w:sz="0" w:space="0" w:color="auto" w:frame="1"/>
          <w:lang w:val="es-HN"/>
        </w:rPr>
      </w:pPr>
    </w:p>
    <w:tbl>
      <w:tblPr>
        <w:tblStyle w:val="GridTable1Light-Accent2"/>
        <w:tblW w:w="0" w:type="auto"/>
        <w:tblLayout w:type="fixed"/>
        <w:tblLook w:val="04A0" w:firstRow="1" w:lastRow="0" w:firstColumn="1" w:lastColumn="0" w:noHBand="0" w:noVBand="1"/>
      </w:tblPr>
      <w:tblGrid>
        <w:gridCol w:w="715"/>
        <w:gridCol w:w="4443"/>
        <w:gridCol w:w="4192"/>
      </w:tblGrid>
      <w:tr w:rsidR="006F2569" w14:paraId="342F01A0" w14:textId="77777777" w:rsidTr="00500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DB0989B" w14:textId="77777777" w:rsidR="006F2569" w:rsidRDefault="006F2569" w:rsidP="00A64F2C">
            <w:pPr>
              <w:spacing w:line="276" w:lineRule="auto"/>
              <w:jc w:val="both"/>
              <w:textAlignment w:val="baseline"/>
              <w:rPr>
                <w:rFonts w:eastAsia="Times New Roman" w:cstheme="minorHAnsi"/>
                <w:color w:val="000000" w:themeColor="text1"/>
                <w:sz w:val="24"/>
                <w:szCs w:val="24"/>
                <w:bdr w:val="none" w:sz="0" w:space="0" w:color="auto" w:frame="1"/>
                <w:lang w:val="es-HN"/>
              </w:rPr>
            </w:pPr>
          </w:p>
        </w:tc>
        <w:tc>
          <w:tcPr>
            <w:tcW w:w="4443" w:type="dxa"/>
          </w:tcPr>
          <w:p w14:paraId="02B89819" w14:textId="0550F416" w:rsidR="006F2569" w:rsidRDefault="006F2569" w:rsidP="00A64F2C">
            <w:pPr>
              <w:spacing w:line="276" w:lineRule="auto"/>
              <w:jc w:val="both"/>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bdr w:val="none" w:sz="0" w:space="0" w:color="auto" w:frame="1"/>
                <w:lang w:val="es-HN"/>
              </w:rPr>
            </w:pPr>
            <w:r>
              <w:rPr>
                <w:rFonts w:eastAsia="Times New Roman" w:cstheme="minorHAnsi"/>
                <w:color w:val="000000" w:themeColor="text1"/>
                <w:sz w:val="24"/>
                <w:szCs w:val="24"/>
                <w:bdr w:val="none" w:sz="0" w:space="0" w:color="auto" w:frame="1"/>
                <w:lang w:val="es-HN"/>
              </w:rPr>
              <w:t xml:space="preserve">Pilar </w:t>
            </w:r>
          </w:p>
        </w:tc>
        <w:tc>
          <w:tcPr>
            <w:tcW w:w="4192" w:type="dxa"/>
          </w:tcPr>
          <w:p w14:paraId="7EAFAA8E" w14:textId="23FD5238" w:rsidR="006F2569" w:rsidRDefault="006F2569" w:rsidP="00A64F2C">
            <w:pPr>
              <w:spacing w:line="276" w:lineRule="auto"/>
              <w:jc w:val="both"/>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bdr w:val="none" w:sz="0" w:space="0" w:color="auto" w:frame="1"/>
                <w:lang w:val="es-HN"/>
              </w:rPr>
            </w:pPr>
            <w:r>
              <w:rPr>
                <w:rFonts w:eastAsia="Times New Roman" w:cstheme="minorHAnsi"/>
                <w:color w:val="000000" w:themeColor="text1"/>
                <w:sz w:val="24"/>
                <w:szCs w:val="24"/>
                <w:bdr w:val="none" w:sz="0" w:space="0" w:color="auto" w:frame="1"/>
                <w:lang w:val="es-HN"/>
              </w:rPr>
              <w:t>Descripción</w:t>
            </w:r>
          </w:p>
        </w:tc>
      </w:tr>
      <w:tr w:rsidR="006F2569" w:rsidRPr="00CC7F5B" w14:paraId="69757CC4" w14:textId="77777777" w:rsidTr="0050049C">
        <w:tc>
          <w:tcPr>
            <w:cnfStyle w:val="001000000000" w:firstRow="0" w:lastRow="0" w:firstColumn="1" w:lastColumn="0" w:oddVBand="0" w:evenVBand="0" w:oddHBand="0" w:evenHBand="0" w:firstRowFirstColumn="0" w:firstRowLastColumn="0" w:lastRowFirstColumn="0" w:lastRowLastColumn="0"/>
            <w:tcW w:w="715" w:type="dxa"/>
          </w:tcPr>
          <w:p w14:paraId="09350F2A" w14:textId="5B41DA50" w:rsidR="006F2569" w:rsidRPr="00DC4926" w:rsidRDefault="006F2569" w:rsidP="00FA70CE">
            <w:pPr>
              <w:shd w:val="clear" w:color="auto" w:fill="FFFFFF"/>
              <w:spacing w:line="276" w:lineRule="auto"/>
              <w:textAlignment w:val="baseline"/>
              <w:rPr>
                <w:rFonts w:eastAsia="Times New Roman" w:cstheme="minorHAnsi"/>
                <w:color w:val="000000" w:themeColor="text1"/>
                <w:sz w:val="24"/>
                <w:szCs w:val="24"/>
                <w:bdr w:val="none" w:sz="0" w:space="0" w:color="auto" w:frame="1"/>
                <w:lang w:val="es-HN"/>
              </w:rPr>
            </w:pPr>
            <w:r>
              <w:rPr>
                <w:rFonts w:eastAsia="Times New Roman" w:cstheme="minorHAnsi"/>
                <w:noProof/>
                <w:color w:val="000000" w:themeColor="text1"/>
                <w:sz w:val="24"/>
                <w:szCs w:val="24"/>
                <w:bdr w:val="none" w:sz="0" w:space="0" w:color="auto" w:frame="1"/>
                <w:lang w:val="es-HN"/>
              </w:rPr>
              <w:drawing>
                <wp:anchor distT="0" distB="0" distL="114300" distR="114300" simplePos="0" relativeHeight="251651584" behindDoc="0" locked="0" layoutInCell="1" allowOverlap="1" wp14:anchorId="086119D7" wp14:editId="160F5FBD">
                  <wp:simplePos x="0" y="0"/>
                  <wp:positionH relativeFrom="column">
                    <wp:posOffset>-65405</wp:posOffset>
                  </wp:positionH>
                  <wp:positionV relativeFrom="paragraph">
                    <wp:posOffset>7620</wp:posOffset>
                  </wp:positionV>
                  <wp:extent cx="431165" cy="4191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cstate="print">
                            <a:extLs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431165" cy="419100"/>
                          </a:xfrm>
                          <a:prstGeom prst="rect">
                            <a:avLst/>
                          </a:prstGeom>
                        </pic:spPr>
                      </pic:pic>
                    </a:graphicData>
                  </a:graphic>
                  <wp14:sizeRelH relativeFrom="margin">
                    <wp14:pctWidth>0</wp14:pctWidth>
                  </wp14:sizeRelH>
                  <wp14:sizeRelV relativeFrom="margin">
                    <wp14:pctHeight>0</wp14:pctHeight>
                  </wp14:sizeRelV>
                </wp:anchor>
              </w:drawing>
            </w:r>
          </w:p>
        </w:tc>
        <w:tc>
          <w:tcPr>
            <w:tcW w:w="4443" w:type="dxa"/>
          </w:tcPr>
          <w:p w14:paraId="0A5E213C" w14:textId="70DD693C" w:rsidR="006F2569" w:rsidRPr="00FA70CE" w:rsidRDefault="006F2569" w:rsidP="00FA70CE">
            <w:pPr>
              <w:shd w:val="clear" w:color="auto" w:fill="FFFFFF"/>
              <w:spacing w:line="276"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sidRPr="00DC4926">
              <w:rPr>
                <w:rFonts w:eastAsia="Times New Roman" w:cstheme="minorHAnsi"/>
                <w:color w:val="000000" w:themeColor="text1"/>
                <w:sz w:val="24"/>
                <w:szCs w:val="24"/>
                <w:bdr w:val="none" w:sz="0" w:space="0" w:color="auto" w:frame="1"/>
                <w:lang w:val="es-HN"/>
              </w:rPr>
              <w:t>Habilidad para establecer el objetivo fundamental</w:t>
            </w:r>
            <w:r w:rsidR="00D67CBB">
              <w:rPr>
                <w:rFonts w:eastAsia="Times New Roman" w:cstheme="minorHAnsi"/>
                <w:color w:val="000000" w:themeColor="text1"/>
                <w:sz w:val="24"/>
                <w:szCs w:val="24"/>
                <w:bdr w:val="none" w:sz="0" w:space="0" w:color="auto" w:frame="1"/>
                <w:lang w:val="es-HN"/>
              </w:rPr>
              <w:t>.</w:t>
            </w:r>
          </w:p>
        </w:tc>
        <w:tc>
          <w:tcPr>
            <w:tcW w:w="4192" w:type="dxa"/>
          </w:tcPr>
          <w:p w14:paraId="582DA08F" w14:textId="1DA15F34" w:rsidR="006F2569" w:rsidRPr="00FA70CE" w:rsidRDefault="006F2569" w:rsidP="00FA70CE">
            <w:pPr>
              <w:shd w:val="clear" w:color="auto" w:fill="FFFFFF"/>
              <w:spacing w:after="150" w:line="276"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Pr>
                <w:rFonts w:eastAsia="Times New Roman" w:cstheme="minorHAnsi"/>
                <w:color w:val="000000" w:themeColor="text1"/>
                <w:sz w:val="24"/>
                <w:szCs w:val="24"/>
                <w:lang w:val="es-HN"/>
              </w:rPr>
              <w:t>A</w:t>
            </w:r>
            <w:r w:rsidRPr="00DC4926">
              <w:rPr>
                <w:rFonts w:eastAsia="Times New Roman" w:cstheme="minorHAnsi"/>
                <w:color w:val="000000" w:themeColor="text1"/>
                <w:sz w:val="24"/>
                <w:szCs w:val="24"/>
                <w:lang w:val="es-HN"/>
              </w:rPr>
              <w:t xml:space="preserve">yudarles a reflexionar a los demás acerca de qué objetivos de desarrollo o crecimiento personal y profesional necesitaría conseguir para poder contribuir a los procesos de las cooperativas. </w:t>
            </w:r>
          </w:p>
        </w:tc>
      </w:tr>
      <w:tr w:rsidR="006F2569" w:rsidRPr="00CC7F5B" w14:paraId="3D83CB52" w14:textId="77777777" w:rsidTr="0050049C">
        <w:tc>
          <w:tcPr>
            <w:cnfStyle w:val="001000000000" w:firstRow="0" w:lastRow="0" w:firstColumn="1" w:lastColumn="0" w:oddVBand="0" w:evenVBand="0" w:oddHBand="0" w:evenHBand="0" w:firstRowFirstColumn="0" w:firstRowLastColumn="0" w:lastRowFirstColumn="0" w:lastRowLastColumn="0"/>
            <w:tcW w:w="715" w:type="dxa"/>
          </w:tcPr>
          <w:p w14:paraId="2428AA36" w14:textId="17700F30" w:rsidR="006F2569" w:rsidRPr="00DC4926" w:rsidRDefault="0050049C" w:rsidP="00FA70CE">
            <w:pPr>
              <w:shd w:val="clear" w:color="auto" w:fill="FFFFFF"/>
              <w:spacing w:line="276" w:lineRule="auto"/>
              <w:jc w:val="both"/>
              <w:textAlignment w:val="baseline"/>
              <w:rPr>
                <w:rFonts w:eastAsia="Times New Roman" w:cstheme="minorHAnsi"/>
                <w:color w:val="000000" w:themeColor="text1"/>
                <w:sz w:val="24"/>
                <w:szCs w:val="24"/>
                <w:bdr w:val="none" w:sz="0" w:space="0" w:color="auto" w:frame="1"/>
                <w:lang w:val="es-HN"/>
              </w:rPr>
            </w:pPr>
            <w:r>
              <w:rPr>
                <w:rFonts w:eastAsia="Times New Roman" w:cstheme="minorHAnsi"/>
                <w:noProof/>
                <w:color w:val="000000" w:themeColor="text1"/>
                <w:sz w:val="24"/>
                <w:szCs w:val="24"/>
                <w:bdr w:val="none" w:sz="0" w:space="0" w:color="auto" w:frame="1"/>
                <w:lang w:val="es-HN"/>
              </w:rPr>
              <w:drawing>
                <wp:inline distT="0" distB="0" distL="0" distR="0" wp14:anchorId="4103572A" wp14:editId="0F888950">
                  <wp:extent cx="381000" cy="381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381000" cy="381000"/>
                          </a:xfrm>
                          <a:prstGeom prst="rect">
                            <a:avLst/>
                          </a:prstGeom>
                        </pic:spPr>
                      </pic:pic>
                    </a:graphicData>
                  </a:graphic>
                </wp:inline>
              </w:drawing>
            </w:r>
          </w:p>
        </w:tc>
        <w:tc>
          <w:tcPr>
            <w:tcW w:w="4443" w:type="dxa"/>
          </w:tcPr>
          <w:p w14:paraId="5B405DD8" w14:textId="6BFEAC66" w:rsidR="006F2569" w:rsidRPr="00FA70CE" w:rsidRDefault="006F2569" w:rsidP="00FA70CE">
            <w:pPr>
              <w:shd w:val="clear" w:color="auto" w:fill="FFFFFF"/>
              <w:spacing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sidRPr="00DC4926">
              <w:rPr>
                <w:rFonts w:eastAsia="Times New Roman" w:cstheme="minorHAnsi"/>
                <w:color w:val="000000" w:themeColor="text1"/>
                <w:sz w:val="24"/>
                <w:szCs w:val="24"/>
                <w:bdr w:val="none" w:sz="0" w:space="0" w:color="auto" w:frame="1"/>
                <w:lang w:val="es-HN"/>
              </w:rPr>
              <w:t>Habilidad para poner objetivos específicos planificados y medirlos</w:t>
            </w:r>
          </w:p>
        </w:tc>
        <w:tc>
          <w:tcPr>
            <w:tcW w:w="4192" w:type="dxa"/>
          </w:tcPr>
          <w:p w14:paraId="4F5CFDDC" w14:textId="1ECF4C96" w:rsidR="006F2569" w:rsidRPr="00FA70CE" w:rsidRDefault="00D67CBB" w:rsidP="00FA70CE">
            <w:pPr>
              <w:shd w:val="clear" w:color="auto" w:fill="FFFFFF"/>
              <w:spacing w:after="15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Pr>
                <w:rFonts w:eastAsia="Times New Roman" w:cstheme="minorHAnsi"/>
                <w:color w:val="000000" w:themeColor="text1"/>
                <w:sz w:val="24"/>
                <w:szCs w:val="24"/>
                <w:lang w:val="es-HN"/>
              </w:rPr>
              <w:t>V</w:t>
            </w:r>
            <w:r w:rsidR="006F2569" w:rsidRPr="00DC4926">
              <w:rPr>
                <w:rFonts w:eastAsia="Times New Roman" w:cstheme="minorHAnsi"/>
                <w:color w:val="000000" w:themeColor="text1"/>
                <w:sz w:val="24"/>
                <w:szCs w:val="24"/>
                <w:lang w:val="es-HN"/>
              </w:rPr>
              <w:t xml:space="preserve">er en sus mentees es que estos sean capaces de hacer tangibles los objetivos de desarrollo. Pero la única manera de ver el progreso es evaluando la evolución a lo largo del proceso. </w:t>
            </w:r>
          </w:p>
        </w:tc>
      </w:tr>
      <w:tr w:rsidR="006F2569" w:rsidRPr="00CC7F5B" w14:paraId="5F427638" w14:textId="77777777" w:rsidTr="0050049C">
        <w:tc>
          <w:tcPr>
            <w:cnfStyle w:val="001000000000" w:firstRow="0" w:lastRow="0" w:firstColumn="1" w:lastColumn="0" w:oddVBand="0" w:evenVBand="0" w:oddHBand="0" w:evenHBand="0" w:firstRowFirstColumn="0" w:firstRowLastColumn="0" w:lastRowFirstColumn="0" w:lastRowLastColumn="0"/>
            <w:tcW w:w="715" w:type="dxa"/>
          </w:tcPr>
          <w:p w14:paraId="3403D3C8" w14:textId="106AC3B8" w:rsidR="006F2569" w:rsidRDefault="0050049C" w:rsidP="00A64F2C">
            <w:pPr>
              <w:spacing w:line="276" w:lineRule="auto"/>
              <w:jc w:val="both"/>
              <w:textAlignment w:val="baseline"/>
              <w:rPr>
                <w:rFonts w:eastAsia="Times New Roman" w:cstheme="minorHAnsi"/>
                <w:color w:val="000000" w:themeColor="text1"/>
                <w:sz w:val="24"/>
                <w:szCs w:val="24"/>
                <w:bdr w:val="none" w:sz="0" w:space="0" w:color="auto" w:frame="1"/>
                <w:lang w:val="es-HN"/>
              </w:rPr>
            </w:pPr>
            <w:r>
              <w:rPr>
                <w:rFonts w:eastAsia="Times New Roman" w:cstheme="minorHAnsi"/>
                <w:noProof/>
                <w:color w:val="000000" w:themeColor="text1"/>
                <w:sz w:val="24"/>
                <w:szCs w:val="24"/>
                <w:bdr w:val="none" w:sz="0" w:space="0" w:color="auto" w:frame="1"/>
                <w:lang w:val="es-HN"/>
              </w:rPr>
              <w:drawing>
                <wp:anchor distT="0" distB="0" distL="114300" distR="114300" simplePos="0" relativeHeight="251652608" behindDoc="0" locked="0" layoutInCell="1" allowOverlap="1" wp14:anchorId="6AE312AD" wp14:editId="1D6D6C8E">
                  <wp:simplePos x="0" y="0"/>
                  <wp:positionH relativeFrom="column">
                    <wp:posOffset>-65405</wp:posOffset>
                  </wp:positionH>
                  <wp:positionV relativeFrom="paragraph">
                    <wp:posOffset>0</wp:posOffset>
                  </wp:positionV>
                  <wp:extent cx="461645" cy="5969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461645" cy="596900"/>
                          </a:xfrm>
                          <a:prstGeom prst="rect">
                            <a:avLst/>
                          </a:prstGeom>
                        </pic:spPr>
                      </pic:pic>
                    </a:graphicData>
                  </a:graphic>
                  <wp14:sizeRelH relativeFrom="margin">
                    <wp14:pctWidth>0</wp14:pctWidth>
                  </wp14:sizeRelH>
                  <wp14:sizeRelV relativeFrom="margin">
                    <wp14:pctHeight>0</wp14:pctHeight>
                  </wp14:sizeRelV>
                </wp:anchor>
              </w:drawing>
            </w:r>
          </w:p>
        </w:tc>
        <w:tc>
          <w:tcPr>
            <w:tcW w:w="4443" w:type="dxa"/>
          </w:tcPr>
          <w:p w14:paraId="041BDFEF" w14:textId="573ED6D8" w:rsidR="006F2569" w:rsidRDefault="00D67CBB" w:rsidP="00A64F2C">
            <w:pPr>
              <w:spacing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bdr w:val="none" w:sz="0" w:space="0" w:color="auto" w:frame="1"/>
                <w:lang w:val="es-HN"/>
              </w:rPr>
            </w:pPr>
            <w:r w:rsidRPr="00DC4926">
              <w:rPr>
                <w:rFonts w:eastAsia="Times New Roman" w:cstheme="minorHAnsi"/>
                <w:color w:val="000000" w:themeColor="text1"/>
                <w:sz w:val="24"/>
                <w:szCs w:val="24"/>
                <w:lang w:val="es-HN"/>
              </w:rPr>
              <w:t>Apertura y confianza</w:t>
            </w:r>
          </w:p>
        </w:tc>
        <w:tc>
          <w:tcPr>
            <w:tcW w:w="4192" w:type="dxa"/>
          </w:tcPr>
          <w:p w14:paraId="3C6A90D1" w14:textId="61AEAAE0" w:rsidR="006F2569" w:rsidRPr="0050049C" w:rsidRDefault="0050049C" w:rsidP="0050049C">
            <w:pPr>
              <w:shd w:val="clear" w:color="auto" w:fill="FFFFFF"/>
              <w:spacing w:after="15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t xml:space="preserve">En la medida en la que el mentee obtenga resultados, será más factible que su confianza aumente, al lograr esto también estaremos aprovechando mejor el potencial y </w:t>
            </w:r>
            <w:r w:rsidR="00542605" w:rsidRPr="00DC4926">
              <w:rPr>
                <w:rFonts w:eastAsia="Times New Roman" w:cstheme="minorHAnsi"/>
                <w:color w:val="000000" w:themeColor="text1"/>
                <w:sz w:val="24"/>
                <w:szCs w:val="24"/>
                <w:lang w:val="es-HN"/>
              </w:rPr>
              <w:t>la creatividad</w:t>
            </w:r>
            <w:r w:rsidRPr="00DC4926">
              <w:rPr>
                <w:rFonts w:eastAsia="Times New Roman" w:cstheme="minorHAnsi"/>
                <w:color w:val="000000" w:themeColor="text1"/>
                <w:sz w:val="24"/>
                <w:szCs w:val="24"/>
                <w:lang w:val="es-HN"/>
              </w:rPr>
              <w:t xml:space="preserve"> de todas las personas que pudieran ayudar a crecer a nuestra cooperativa. </w:t>
            </w:r>
          </w:p>
        </w:tc>
      </w:tr>
      <w:tr w:rsidR="006F2569" w:rsidRPr="00CC7F5B" w14:paraId="61A7976C" w14:textId="77777777" w:rsidTr="0050049C">
        <w:tc>
          <w:tcPr>
            <w:cnfStyle w:val="001000000000" w:firstRow="0" w:lastRow="0" w:firstColumn="1" w:lastColumn="0" w:oddVBand="0" w:evenVBand="0" w:oddHBand="0" w:evenHBand="0" w:firstRowFirstColumn="0" w:firstRowLastColumn="0" w:lastRowFirstColumn="0" w:lastRowLastColumn="0"/>
            <w:tcW w:w="715" w:type="dxa"/>
          </w:tcPr>
          <w:p w14:paraId="5F2FCFC3" w14:textId="18C3E460" w:rsidR="006F2569" w:rsidRDefault="0050049C" w:rsidP="00A64F2C">
            <w:pPr>
              <w:spacing w:line="276" w:lineRule="auto"/>
              <w:jc w:val="both"/>
              <w:textAlignment w:val="baseline"/>
              <w:rPr>
                <w:rFonts w:eastAsia="Times New Roman" w:cstheme="minorHAnsi"/>
                <w:color w:val="000000" w:themeColor="text1"/>
                <w:sz w:val="24"/>
                <w:szCs w:val="24"/>
                <w:bdr w:val="none" w:sz="0" w:space="0" w:color="auto" w:frame="1"/>
                <w:lang w:val="es-HN"/>
              </w:rPr>
            </w:pPr>
            <w:r>
              <w:rPr>
                <w:rFonts w:eastAsia="Times New Roman" w:cstheme="minorHAnsi"/>
                <w:noProof/>
                <w:color w:val="000000" w:themeColor="text1"/>
                <w:sz w:val="24"/>
                <w:szCs w:val="24"/>
                <w:bdr w:val="none" w:sz="0" w:space="0" w:color="auto" w:frame="1"/>
                <w:lang w:val="es-HN"/>
              </w:rPr>
              <w:drawing>
                <wp:inline distT="0" distB="0" distL="0" distR="0" wp14:anchorId="2E1CF657" wp14:editId="12C9D1CB">
                  <wp:extent cx="371475" cy="371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6" cstate="print">
                            <a:extLst>
                              <a:ext uri="{28A0092B-C50C-407E-A947-70E740481C1C}">
                                <a14:useLocalDpi xmlns:a14="http://schemas.microsoft.com/office/drawing/2010/main" val="0"/>
                              </a:ext>
                              <a:ext uri="{837473B0-CC2E-450A-ABE3-18F120FF3D39}">
                                <a1611:picAttrSrcUrl xmlns:a1611="http://schemas.microsoft.com/office/drawing/2016/11/main" r:id="rId27"/>
                              </a:ext>
                            </a:extLst>
                          </a:blip>
                          <a:stretch>
                            <a:fillRect/>
                          </a:stretch>
                        </pic:blipFill>
                        <pic:spPr>
                          <a:xfrm>
                            <a:off x="0" y="0"/>
                            <a:ext cx="372128" cy="372128"/>
                          </a:xfrm>
                          <a:prstGeom prst="rect">
                            <a:avLst/>
                          </a:prstGeom>
                        </pic:spPr>
                      </pic:pic>
                    </a:graphicData>
                  </a:graphic>
                </wp:inline>
              </w:drawing>
            </w:r>
          </w:p>
        </w:tc>
        <w:tc>
          <w:tcPr>
            <w:tcW w:w="4443" w:type="dxa"/>
          </w:tcPr>
          <w:p w14:paraId="4D407D79" w14:textId="77777777" w:rsidR="0050049C" w:rsidRPr="00D04C74" w:rsidRDefault="0050049C" w:rsidP="0050049C">
            <w:pPr>
              <w:shd w:val="clear" w:color="auto" w:fill="FFFFFF"/>
              <w:spacing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sidRPr="00D04C74">
              <w:rPr>
                <w:rFonts w:eastAsia="Times New Roman" w:cstheme="minorHAnsi"/>
                <w:color w:val="000000" w:themeColor="text1"/>
                <w:sz w:val="24"/>
                <w:szCs w:val="24"/>
                <w:bdr w:val="none" w:sz="0" w:space="0" w:color="auto" w:frame="1"/>
                <w:lang w:val="es-HN"/>
              </w:rPr>
              <w:t>Habilidad para Comprender el Rol de cada Actor</w:t>
            </w:r>
            <w:r w:rsidRPr="00DC4926">
              <w:rPr>
                <w:rFonts w:eastAsia="Times New Roman" w:cstheme="minorHAnsi"/>
                <w:color w:val="000000" w:themeColor="text1"/>
                <w:sz w:val="24"/>
                <w:szCs w:val="24"/>
                <w:bdr w:val="none" w:sz="0" w:space="0" w:color="auto" w:frame="1"/>
                <w:lang w:val="es-HN"/>
              </w:rPr>
              <w:t xml:space="preserve"> en el tiempo determinado</w:t>
            </w:r>
          </w:p>
          <w:p w14:paraId="13BE2973" w14:textId="363660E4" w:rsidR="006F2569" w:rsidRDefault="006F2569" w:rsidP="00A64F2C">
            <w:pPr>
              <w:spacing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bdr w:val="none" w:sz="0" w:space="0" w:color="auto" w:frame="1"/>
                <w:lang w:val="es-HN"/>
              </w:rPr>
            </w:pPr>
          </w:p>
        </w:tc>
        <w:tc>
          <w:tcPr>
            <w:tcW w:w="4192" w:type="dxa"/>
          </w:tcPr>
          <w:p w14:paraId="0148D1DC" w14:textId="58B29B2A" w:rsidR="006F2569" w:rsidRPr="0050049C" w:rsidRDefault="0050049C" w:rsidP="00542605">
            <w:pPr>
              <w:shd w:val="clear" w:color="auto" w:fill="FFFFFF"/>
              <w:spacing w:after="150" w:line="276"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t>Es importante recordar que las habilidades requieren tiempo para desarrollarse, que el propósito de que un líder asuma un rol de mentor es para dedicar tiempo a enseñar y fortalecer aptitudes y actitudes en un mentee.</w:t>
            </w:r>
          </w:p>
        </w:tc>
      </w:tr>
    </w:tbl>
    <w:p w14:paraId="1B71527A" w14:textId="1FB3FEB3" w:rsidR="001C5B88" w:rsidRPr="00DC4926" w:rsidRDefault="001C5B88" w:rsidP="00A64F2C">
      <w:pPr>
        <w:shd w:val="clear" w:color="auto" w:fill="FFFFFF"/>
        <w:spacing w:after="150" w:line="276" w:lineRule="auto"/>
        <w:jc w:val="both"/>
        <w:textAlignment w:val="baseline"/>
        <w:rPr>
          <w:rFonts w:eastAsia="Times New Roman" w:cstheme="minorHAnsi"/>
          <w:color w:val="000000" w:themeColor="text1"/>
          <w:sz w:val="24"/>
          <w:szCs w:val="24"/>
          <w:lang w:val="es-HN"/>
        </w:rPr>
      </w:pPr>
      <w:r w:rsidRPr="00D04C74">
        <w:rPr>
          <w:rFonts w:eastAsia="Times New Roman" w:cstheme="minorHAnsi"/>
          <w:color w:val="000000" w:themeColor="text1"/>
          <w:sz w:val="24"/>
          <w:szCs w:val="24"/>
          <w:lang w:val="es-HN"/>
        </w:rPr>
        <w:t> </w:t>
      </w:r>
    </w:p>
    <w:p w14:paraId="307A9F4C" w14:textId="5AB70E6F" w:rsidR="001C5B88" w:rsidRPr="00D04C74" w:rsidRDefault="001C5B88" w:rsidP="001C5B88">
      <w:pPr>
        <w:shd w:val="clear" w:color="auto" w:fill="FFFFFF"/>
        <w:spacing w:after="150" w:line="276" w:lineRule="auto"/>
        <w:jc w:val="both"/>
        <w:textAlignment w:val="baseline"/>
        <w:rPr>
          <w:rFonts w:eastAsia="Times New Roman" w:cstheme="minorHAnsi"/>
          <w:color w:val="000000" w:themeColor="text1"/>
          <w:sz w:val="24"/>
          <w:szCs w:val="24"/>
          <w:lang w:val="es-HN"/>
        </w:rPr>
      </w:pPr>
      <w:r w:rsidRPr="00D04C74">
        <w:rPr>
          <w:rFonts w:eastAsia="Times New Roman" w:cstheme="minorHAnsi"/>
          <w:color w:val="000000" w:themeColor="text1"/>
          <w:sz w:val="24"/>
          <w:szCs w:val="24"/>
          <w:lang w:val="es-HN"/>
        </w:rPr>
        <w:t xml:space="preserve">Como podemos ver, mentor y mentee caminan en paralelo en una relación donde ambos contribuyen al crecimiento del otro. Esto es lo que hace especialmente poderosa la relación </w:t>
      </w:r>
      <w:r w:rsidRPr="00DC4926">
        <w:rPr>
          <w:rFonts w:eastAsia="Times New Roman" w:cstheme="minorHAnsi"/>
          <w:color w:val="000000" w:themeColor="text1"/>
          <w:sz w:val="24"/>
          <w:szCs w:val="24"/>
          <w:lang w:val="es-HN"/>
        </w:rPr>
        <w:t>de la mentoría</w:t>
      </w:r>
      <w:r w:rsidRPr="00D04C74">
        <w:rPr>
          <w:rFonts w:eastAsia="Times New Roman" w:cstheme="minorHAnsi"/>
          <w:color w:val="000000" w:themeColor="text1"/>
          <w:sz w:val="24"/>
          <w:szCs w:val="24"/>
          <w:lang w:val="es-HN"/>
        </w:rPr>
        <w:t xml:space="preserve"> y lo que determina que se generen grandes beneficios tanto para los individuos que participan como para las organizaciones en donde se desarrollan.</w:t>
      </w:r>
    </w:p>
    <w:p w14:paraId="6B3DED44" w14:textId="77777777" w:rsidR="001C5B88" w:rsidRPr="00D04C74" w:rsidRDefault="001C5B88" w:rsidP="001C5B88">
      <w:pPr>
        <w:shd w:val="clear" w:color="auto" w:fill="FFFFFF"/>
        <w:spacing w:after="0" w:line="276" w:lineRule="auto"/>
        <w:jc w:val="both"/>
        <w:textAlignment w:val="baseline"/>
        <w:rPr>
          <w:rFonts w:eastAsia="Times New Roman" w:cstheme="minorHAnsi"/>
          <w:color w:val="000000" w:themeColor="text1"/>
          <w:sz w:val="24"/>
          <w:szCs w:val="24"/>
          <w:lang w:val="es-HN"/>
        </w:rPr>
      </w:pPr>
      <w:r w:rsidRPr="00D04C74">
        <w:rPr>
          <w:rFonts w:eastAsia="Times New Roman" w:cstheme="minorHAnsi"/>
          <w:color w:val="000000" w:themeColor="text1"/>
          <w:sz w:val="24"/>
          <w:szCs w:val="24"/>
          <w:lang w:val="es-HN"/>
        </w:rPr>
        <w:t xml:space="preserve">Si no estamos obteniendo esos beneficios, una pregunta que será útil hacernos es </w:t>
      </w:r>
      <w:r w:rsidRPr="00624E55">
        <w:rPr>
          <w:rFonts w:eastAsia="Times New Roman" w:cstheme="minorHAnsi"/>
          <w:i/>
          <w:iCs/>
          <w:color w:val="000000" w:themeColor="text1"/>
          <w:sz w:val="24"/>
          <w:szCs w:val="24"/>
          <w:lang w:val="es-HN"/>
        </w:rPr>
        <w:t>en qué medida estamos creando las condiciones necesarias de preparación, entrenamiento y planificación para que esto suceda</w:t>
      </w:r>
      <w:r w:rsidRPr="00D04C74">
        <w:rPr>
          <w:rFonts w:eastAsia="Times New Roman" w:cstheme="minorHAnsi"/>
          <w:color w:val="000000" w:themeColor="text1"/>
          <w:sz w:val="24"/>
          <w:szCs w:val="24"/>
          <w:lang w:val="es-HN"/>
        </w:rPr>
        <w:t xml:space="preserve">. No subestimar la profundidad del entrenamiento de ninguno de estos actores </w:t>
      </w:r>
      <w:r w:rsidRPr="00D04C74">
        <w:rPr>
          <w:rFonts w:eastAsia="Times New Roman" w:cstheme="minorHAnsi"/>
          <w:color w:val="000000" w:themeColor="text1"/>
          <w:sz w:val="24"/>
          <w:szCs w:val="24"/>
          <w:lang w:val="es-HN"/>
        </w:rPr>
        <w:lastRenderedPageBreak/>
        <w:t xml:space="preserve">será el primer paso (si no el más necesario) que tendremos que valorar si realmente queremos confiar </w:t>
      </w:r>
      <w:r w:rsidRPr="00DC4926">
        <w:rPr>
          <w:rFonts w:eastAsia="Times New Roman" w:cstheme="minorHAnsi"/>
          <w:color w:val="000000" w:themeColor="text1"/>
          <w:sz w:val="24"/>
          <w:szCs w:val="24"/>
          <w:lang w:val="es-HN"/>
        </w:rPr>
        <w:t>la mentoría</w:t>
      </w:r>
      <w:r w:rsidRPr="00D04C74">
        <w:rPr>
          <w:rFonts w:eastAsia="Times New Roman" w:cstheme="minorHAnsi"/>
          <w:color w:val="000000" w:themeColor="text1"/>
          <w:sz w:val="24"/>
          <w:szCs w:val="24"/>
          <w:lang w:val="es-HN"/>
        </w:rPr>
        <w:t xml:space="preserve"> nuestra estrategia de desarrollo y retención del talento.</w:t>
      </w:r>
      <w:sdt>
        <w:sdtPr>
          <w:rPr>
            <w:rFonts w:eastAsia="Times New Roman" w:cstheme="minorHAnsi"/>
            <w:color w:val="000000" w:themeColor="text1"/>
            <w:sz w:val="24"/>
            <w:szCs w:val="24"/>
            <w:lang w:val="es-HN"/>
          </w:rPr>
          <w:id w:val="563530346"/>
          <w:citation/>
        </w:sdtPr>
        <w:sdtContent>
          <w:r w:rsidRPr="00DC4926">
            <w:rPr>
              <w:rFonts w:eastAsia="Times New Roman" w:cstheme="minorHAnsi"/>
              <w:color w:val="000000" w:themeColor="text1"/>
              <w:sz w:val="24"/>
              <w:szCs w:val="24"/>
              <w:lang w:val="es-HN"/>
            </w:rPr>
            <w:fldChar w:fldCharType="begin"/>
          </w:r>
          <w:r w:rsidRPr="00DC4926">
            <w:rPr>
              <w:rFonts w:eastAsia="Times New Roman" w:cstheme="minorHAnsi"/>
              <w:color w:val="000000" w:themeColor="text1"/>
              <w:sz w:val="24"/>
              <w:szCs w:val="24"/>
              <w:lang w:val="es-HN"/>
            </w:rPr>
            <w:instrText xml:space="preserve"> CITATION Mig18 \l 18442 </w:instrText>
          </w:r>
          <w:r w:rsidRPr="00DC4926">
            <w:rPr>
              <w:rFonts w:eastAsia="Times New Roman" w:cstheme="minorHAnsi"/>
              <w:color w:val="000000" w:themeColor="text1"/>
              <w:sz w:val="24"/>
              <w:szCs w:val="24"/>
              <w:lang w:val="es-HN"/>
            </w:rPr>
            <w:fldChar w:fldCharType="separate"/>
          </w:r>
          <w:r w:rsidRPr="00DC4926">
            <w:rPr>
              <w:rFonts w:eastAsia="Times New Roman" w:cstheme="minorHAnsi"/>
              <w:noProof/>
              <w:color w:val="000000" w:themeColor="text1"/>
              <w:sz w:val="24"/>
              <w:szCs w:val="24"/>
              <w:lang w:val="es-HN"/>
            </w:rPr>
            <w:t xml:space="preserve"> (Labrador, 2018)</w:t>
          </w:r>
          <w:r w:rsidRPr="00DC4926">
            <w:rPr>
              <w:rFonts w:eastAsia="Times New Roman" w:cstheme="minorHAnsi"/>
              <w:color w:val="000000" w:themeColor="text1"/>
              <w:sz w:val="24"/>
              <w:szCs w:val="24"/>
              <w:lang w:val="es-HN"/>
            </w:rPr>
            <w:fldChar w:fldCharType="end"/>
          </w:r>
        </w:sdtContent>
      </w:sdt>
    </w:p>
    <w:p w14:paraId="41C42E8F" w14:textId="77777777" w:rsidR="001C5B88" w:rsidRPr="00DC4926" w:rsidRDefault="001C5B88" w:rsidP="001C5B88">
      <w:pPr>
        <w:spacing w:line="276" w:lineRule="auto"/>
        <w:jc w:val="both"/>
        <w:rPr>
          <w:rFonts w:eastAsia="Times New Roman" w:cstheme="minorHAnsi"/>
          <w:color w:val="000000" w:themeColor="text1"/>
          <w:sz w:val="24"/>
          <w:szCs w:val="24"/>
          <w:lang w:val="es-HN"/>
        </w:rPr>
      </w:pPr>
    </w:p>
    <w:p w14:paraId="1E3AEA4F" w14:textId="712966F8" w:rsidR="001C5B88" w:rsidRPr="00DC4926" w:rsidRDefault="0050049C" w:rsidP="0050049C">
      <w:pPr>
        <w:pStyle w:val="Heading2"/>
        <w:rPr>
          <w:lang w:val="es-HN"/>
          <w14:shadow w14:blurRad="114300" w14:dist="0" w14:dir="0" w14:sx="0" w14:sy="0" w14:kx="0" w14:ky="0" w14:algn="none">
            <w14:srgbClr w14:val="000000"/>
          </w14:shadow>
        </w:rPr>
      </w:pPr>
      <w:bookmarkStart w:id="10" w:name="_Toc75416580"/>
      <w:r>
        <w:rPr>
          <w:lang w:val="es-HN"/>
          <w14:shadow w14:blurRad="114300" w14:dist="0" w14:dir="0" w14:sx="0" w14:sy="0" w14:kx="0" w14:ky="0" w14:algn="none">
            <w14:srgbClr w14:val="000000"/>
          </w14:shadow>
        </w:rPr>
        <w:t xml:space="preserve">I.7 </w:t>
      </w:r>
      <w:r w:rsidR="007A62EE">
        <w:rPr>
          <w:lang w:val="es-HN"/>
          <w14:shadow w14:blurRad="114300" w14:dist="0" w14:dir="0" w14:sx="0" w14:sy="0" w14:kx="0" w14:ky="0" w14:algn="none">
            <w14:srgbClr w14:val="000000"/>
          </w14:shadow>
        </w:rPr>
        <w:t>Poder del líder</w:t>
      </w:r>
      <w:bookmarkEnd w:id="10"/>
      <w:r w:rsidR="001C5B88" w:rsidRPr="00DC4926">
        <w:rPr>
          <w:lang w:val="es-HN"/>
          <w14:shadow w14:blurRad="114300" w14:dist="0" w14:dir="0" w14:sx="0" w14:sy="0" w14:kx="0" w14:ky="0" w14:algn="none">
            <w14:srgbClr w14:val="000000"/>
          </w14:shadow>
        </w:rPr>
        <w:t xml:space="preserve"> </w:t>
      </w:r>
    </w:p>
    <w:p w14:paraId="553BA1AE" w14:textId="77777777" w:rsidR="001C5B88" w:rsidRPr="00DC4926" w:rsidRDefault="001C5B88" w:rsidP="001C5B88">
      <w:pPr>
        <w:spacing w:after="0"/>
        <w:jc w:val="both"/>
        <w:rPr>
          <w:rFonts w:cstheme="minorHAnsi"/>
          <w:color w:val="000000" w:themeColor="text1"/>
          <w:sz w:val="24"/>
          <w:szCs w:val="24"/>
          <w:lang w:val="es-HN"/>
        </w:rPr>
      </w:pPr>
    </w:p>
    <w:p w14:paraId="6BB666E7" w14:textId="2E7F6EC3" w:rsidR="001C5B88" w:rsidRPr="00DC4926" w:rsidRDefault="001C5B88" w:rsidP="001C5B88">
      <w:pPr>
        <w:spacing w:after="0"/>
        <w:jc w:val="both"/>
        <w:rPr>
          <w:rFonts w:cstheme="minorHAnsi"/>
          <w:color w:val="000000" w:themeColor="text1"/>
          <w:sz w:val="24"/>
          <w:szCs w:val="24"/>
          <w:lang w:val="es-HN"/>
        </w:rPr>
      </w:pPr>
      <w:r w:rsidRPr="00DC4926">
        <w:rPr>
          <w:rFonts w:cstheme="minorHAnsi"/>
          <w:color w:val="000000" w:themeColor="text1"/>
          <w:sz w:val="24"/>
          <w:szCs w:val="24"/>
          <w:lang w:val="es-HN"/>
        </w:rPr>
        <w:t>Podemos decir que el liderazgo es la característica que tiene una persona de influir sobre los demás mediante las relaciones. El poder que tiene el líder es ejercido mediante una influencia por sus cualidades personales y no por un puesto que ocupa dentro de la organización.</w:t>
      </w:r>
    </w:p>
    <w:p w14:paraId="4F968BD3" w14:textId="77777777" w:rsidR="001C5B88" w:rsidRPr="00DC4926" w:rsidRDefault="001C5B88" w:rsidP="001C5B88">
      <w:pPr>
        <w:spacing w:after="0"/>
        <w:jc w:val="both"/>
        <w:rPr>
          <w:rFonts w:cstheme="minorHAnsi"/>
          <w:color w:val="000000" w:themeColor="text1"/>
          <w:sz w:val="24"/>
          <w:szCs w:val="24"/>
          <w:lang w:val="es-HN"/>
        </w:rPr>
      </w:pPr>
    </w:p>
    <w:p w14:paraId="5D7F0AAC" w14:textId="14C2962B" w:rsidR="001C5B88" w:rsidRPr="00DC4926" w:rsidRDefault="00841062" w:rsidP="001C5B88">
      <w:pPr>
        <w:spacing w:after="0"/>
        <w:jc w:val="both"/>
        <w:rPr>
          <w:rFonts w:cstheme="minorHAnsi"/>
          <w:color w:val="000000" w:themeColor="text1"/>
          <w:sz w:val="24"/>
          <w:szCs w:val="24"/>
          <w:lang w:val="es-HN"/>
        </w:rPr>
      </w:pPr>
      <w:r w:rsidRPr="00DC4926">
        <w:rPr>
          <w:rFonts w:cstheme="minorHAnsi"/>
          <w:noProof/>
          <w:color w:val="000000" w:themeColor="text1"/>
          <w:sz w:val="24"/>
          <w:szCs w:val="24"/>
          <w:lang w:eastAsia="es-MX"/>
        </w:rPr>
        <w:drawing>
          <wp:anchor distT="0" distB="0" distL="114300" distR="114300" simplePos="0" relativeHeight="251641344" behindDoc="1" locked="0" layoutInCell="1" allowOverlap="1" wp14:anchorId="534CFE67" wp14:editId="65604E83">
            <wp:simplePos x="0" y="0"/>
            <wp:positionH relativeFrom="margin">
              <wp:align>center</wp:align>
            </wp:positionH>
            <wp:positionV relativeFrom="paragraph">
              <wp:posOffset>21272</wp:posOffset>
            </wp:positionV>
            <wp:extent cx="3366770" cy="1828800"/>
            <wp:effectExtent l="0" t="0" r="24130" b="19050"/>
            <wp:wrapSquare wrapText="bothSides"/>
            <wp:docPr id="6158" name="Diagrama 61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6DC94D56" w14:textId="4D4916EC" w:rsidR="001C5B88" w:rsidRPr="00DC4926" w:rsidRDefault="001C5B88" w:rsidP="001C5B88">
      <w:pPr>
        <w:spacing w:after="0"/>
        <w:jc w:val="both"/>
        <w:rPr>
          <w:rFonts w:cstheme="minorHAnsi"/>
          <w:color w:val="000000" w:themeColor="text1"/>
          <w:sz w:val="24"/>
          <w:szCs w:val="24"/>
          <w:lang w:val="es-HN"/>
        </w:rPr>
      </w:pPr>
    </w:p>
    <w:p w14:paraId="5EA8C8D0" w14:textId="0ACD0ED2" w:rsidR="001C5B88" w:rsidRPr="00DC4926" w:rsidRDefault="001C5B88" w:rsidP="001C5B88">
      <w:pPr>
        <w:spacing w:after="0"/>
        <w:jc w:val="both"/>
        <w:rPr>
          <w:rFonts w:cstheme="minorHAnsi"/>
          <w:color w:val="000000" w:themeColor="text1"/>
          <w:sz w:val="24"/>
          <w:szCs w:val="24"/>
          <w:lang w:val="es-HN"/>
        </w:rPr>
      </w:pPr>
    </w:p>
    <w:p w14:paraId="0C2CB50C" w14:textId="1252FD0D" w:rsidR="001C5B88" w:rsidRPr="00DC4926" w:rsidRDefault="001C5B88" w:rsidP="001C5B88">
      <w:pPr>
        <w:spacing w:after="0"/>
        <w:jc w:val="both"/>
        <w:rPr>
          <w:rFonts w:cstheme="minorHAnsi"/>
          <w:color w:val="000000" w:themeColor="text1"/>
          <w:sz w:val="24"/>
          <w:szCs w:val="24"/>
          <w:lang w:val="es-HN"/>
        </w:rPr>
      </w:pPr>
    </w:p>
    <w:p w14:paraId="2A2A4CE6" w14:textId="77777777" w:rsidR="001C5B88" w:rsidRPr="00DC4926" w:rsidRDefault="001C5B88" w:rsidP="001C5B88">
      <w:pPr>
        <w:spacing w:after="0"/>
        <w:jc w:val="both"/>
        <w:rPr>
          <w:rFonts w:cstheme="minorHAnsi"/>
          <w:color w:val="000000" w:themeColor="text1"/>
          <w:sz w:val="24"/>
          <w:szCs w:val="24"/>
          <w:lang w:val="es-HN"/>
        </w:rPr>
      </w:pPr>
    </w:p>
    <w:p w14:paraId="33D4EE98" w14:textId="77777777" w:rsidR="001C5B88" w:rsidRPr="00DC4926" w:rsidRDefault="001C5B88" w:rsidP="001C5B88">
      <w:pPr>
        <w:spacing w:after="0"/>
        <w:jc w:val="both"/>
        <w:rPr>
          <w:rFonts w:cstheme="minorHAnsi"/>
          <w:color w:val="000000" w:themeColor="text1"/>
          <w:sz w:val="24"/>
          <w:szCs w:val="24"/>
          <w:lang w:val="es-HN"/>
        </w:rPr>
      </w:pPr>
    </w:p>
    <w:p w14:paraId="0AD20B4C" w14:textId="77777777" w:rsidR="001C5B88" w:rsidRPr="00DC4926" w:rsidRDefault="001C5B88" w:rsidP="001C5B88">
      <w:pPr>
        <w:spacing w:after="0"/>
        <w:jc w:val="both"/>
        <w:rPr>
          <w:rFonts w:cstheme="minorHAnsi"/>
          <w:color w:val="000000" w:themeColor="text1"/>
          <w:sz w:val="24"/>
          <w:szCs w:val="24"/>
          <w:lang w:val="es-HN"/>
        </w:rPr>
      </w:pPr>
    </w:p>
    <w:p w14:paraId="3708206D" w14:textId="77777777" w:rsidR="001C5B88" w:rsidRPr="00DC4926" w:rsidRDefault="001C5B88" w:rsidP="001C5B88">
      <w:pPr>
        <w:spacing w:after="0"/>
        <w:jc w:val="both"/>
        <w:rPr>
          <w:rFonts w:cstheme="minorHAnsi"/>
          <w:color w:val="000000" w:themeColor="text1"/>
          <w:sz w:val="24"/>
          <w:szCs w:val="24"/>
          <w:lang w:val="es-HN"/>
        </w:rPr>
      </w:pPr>
    </w:p>
    <w:p w14:paraId="4DD0C9D1" w14:textId="77777777" w:rsidR="001C5B88" w:rsidRPr="00DC4926" w:rsidRDefault="001C5B88" w:rsidP="001C5B88">
      <w:pPr>
        <w:spacing w:after="0"/>
        <w:jc w:val="both"/>
        <w:rPr>
          <w:rFonts w:cstheme="minorHAnsi"/>
          <w:color w:val="000000" w:themeColor="text1"/>
          <w:sz w:val="24"/>
          <w:szCs w:val="24"/>
          <w:lang w:val="es-HN"/>
        </w:rPr>
      </w:pPr>
    </w:p>
    <w:p w14:paraId="5DDB370F" w14:textId="77777777" w:rsidR="001C5B88" w:rsidRPr="00DC4926" w:rsidRDefault="001C5B88" w:rsidP="001C5B88">
      <w:pPr>
        <w:spacing w:after="0"/>
        <w:jc w:val="both"/>
        <w:rPr>
          <w:rFonts w:cstheme="minorHAnsi"/>
          <w:color w:val="000000" w:themeColor="text1"/>
          <w:sz w:val="24"/>
          <w:szCs w:val="24"/>
          <w:lang w:val="es-HN"/>
        </w:rPr>
      </w:pPr>
    </w:p>
    <w:p w14:paraId="3DDC1603" w14:textId="77777777" w:rsidR="001C5B88" w:rsidRPr="00DC4926" w:rsidRDefault="001C5B88" w:rsidP="001C5B88">
      <w:pPr>
        <w:spacing w:after="0"/>
        <w:jc w:val="both"/>
        <w:rPr>
          <w:rFonts w:cstheme="minorHAnsi"/>
          <w:color w:val="000000" w:themeColor="text1"/>
          <w:sz w:val="24"/>
          <w:szCs w:val="24"/>
          <w:lang w:val="es-HN"/>
        </w:rPr>
      </w:pPr>
    </w:p>
    <w:p w14:paraId="413D3CB8" w14:textId="00355B66" w:rsidR="001C5B88" w:rsidRPr="00841062" w:rsidRDefault="00841062" w:rsidP="001C5B88">
      <w:pPr>
        <w:spacing w:after="0" w:line="360" w:lineRule="auto"/>
        <w:jc w:val="both"/>
        <w:rPr>
          <w:rFonts w:cstheme="minorHAnsi"/>
          <w:b/>
          <w:bCs/>
          <w:color w:val="000000" w:themeColor="text1"/>
          <w:sz w:val="24"/>
          <w:szCs w:val="24"/>
          <w:lang w:val="es-HN"/>
        </w:rPr>
      </w:pPr>
      <w:r>
        <w:rPr>
          <w:rFonts w:cstheme="minorHAnsi"/>
          <w:b/>
          <w:bCs/>
          <w:color w:val="000000" w:themeColor="text1"/>
          <w:sz w:val="24"/>
          <w:szCs w:val="24"/>
          <w:lang w:val="es-HN"/>
        </w:rPr>
        <w:t>Poder de la decisión</w:t>
      </w:r>
    </w:p>
    <w:p w14:paraId="654F3A7B" w14:textId="4272ACC1" w:rsidR="001C5B88" w:rsidRDefault="001C5B88" w:rsidP="001C5B88">
      <w:pPr>
        <w:spacing w:after="0" w:line="360"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Es el proceso mediante el cual se realiza una elección entre las opciones o formas para resolver diferentes situaciones de la vida en diferentes contextos: a nivel laboral, familiar, personal, sentimental o empresarial. </w:t>
      </w:r>
    </w:p>
    <w:p w14:paraId="445A48EC" w14:textId="77777777" w:rsidR="00841062" w:rsidRPr="00DC4926" w:rsidRDefault="00841062" w:rsidP="001C5B88">
      <w:pPr>
        <w:spacing w:after="0" w:line="360" w:lineRule="auto"/>
        <w:jc w:val="both"/>
        <w:rPr>
          <w:rFonts w:cstheme="minorHAnsi"/>
          <w:color w:val="000000" w:themeColor="text1"/>
          <w:sz w:val="24"/>
          <w:szCs w:val="24"/>
          <w:lang w:val="es-HN"/>
        </w:rPr>
      </w:pPr>
    </w:p>
    <w:p w14:paraId="2B836025" w14:textId="4F194C65" w:rsidR="001C5B88" w:rsidRPr="00DC4926" w:rsidRDefault="001C5B88" w:rsidP="001C5B88">
      <w:pPr>
        <w:spacing w:after="0" w:line="360"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Una decisión puede determinar nuestra felicidad o tristeza, frustración o excitación, estar esclavizado por las circunstancias </w:t>
      </w:r>
      <w:r w:rsidR="00E27480" w:rsidRPr="00DC4926">
        <w:rPr>
          <w:rFonts w:cstheme="minorHAnsi"/>
          <w:color w:val="000000" w:themeColor="text1"/>
          <w:sz w:val="24"/>
          <w:szCs w:val="24"/>
          <w:lang w:val="es-HN"/>
        </w:rPr>
        <w:t>o,</w:t>
      </w:r>
      <w:r w:rsidRPr="00DC4926">
        <w:rPr>
          <w:rFonts w:cstheme="minorHAnsi"/>
          <w:color w:val="000000" w:themeColor="text1"/>
          <w:sz w:val="24"/>
          <w:szCs w:val="24"/>
          <w:lang w:val="es-HN"/>
        </w:rPr>
        <w:t xml:space="preserve"> por el contrario, poseer la capacidad para expresar nuestra libertad de manera genuina.</w:t>
      </w:r>
    </w:p>
    <w:p w14:paraId="6A0C2EA6" w14:textId="77777777" w:rsidR="001C5B88" w:rsidRPr="00DC4926" w:rsidRDefault="001C5B88" w:rsidP="001C5B88">
      <w:pPr>
        <w:spacing w:after="0" w:line="360" w:lineRule="auto"/>
        <w:jc w:val="both"/>
        <w:rPr>
          <w:rFonts w:cstheme="minorHAnsi"/>
          <w:color w:val="000000" w:themeColor="text1"/>
          <w:sz w:val="24"/>
          <w:szCs w:val="24"/>
          <w:lang w:val="es-HN"/>
        </w:rPr>
      </w:pPr>
    </w:p>
    <w:p w14:paraId="706693E2" w14:textId="6C6D8102" w:rsidR="001C5B88" w:rsidRPr="00841062" w:rsidRDefault="00841062" w:rsidP="001C5B88">
      <w:pPr>
        <w:spacing w:after="0" w:line="360" w:lineRule="auto"/>
        <w:jc w:val="both"/>
        <w:rPr>
          <w:rFonts w:cstheme="minorHAnsi"/>
          <w:b/>
          <w:bCs/>
          <w:color w:val="000000" w:themeColor="text1"/>
          <w:sz w:val="24"/>
          <w:szCs w:val="24"/>
          <w:lang w:val="es-HN"/>
        </w:rPr>
      </w:pPr>
      <w:r>
        <w:rPr>
          <w:rFonts w:cstheme="minorHAnsi"/>
          <w:b/>
          <w:bCs/>
          <w:color w:val="000000" w:themeColor="text1"/>
          <w:sz w:val="24"/>
          <w:szCs w:val="24"/>
          <w:lang w:val="es-HN"/>
        </w:rPr>
        <w:t>Poder consultivo</w:t>
      </w:r>
    </w:p>
    <w:p w14:paraId="2A442F6D" w14:textId="77777777" w:rsidR="001C5B88" w:rsidRPr="00DC4926" w:rsidRDefault="001C5B88" w:rsidP="001C5B88">
      <w:pPr>
        <w:spacing w:after="0" w:line="360"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Es el mecanismo que utiliza el líder para dar la participación los miembros y que ellos ejerzan su derecho y de expresar su opinión respecto de uno o varios temas importantes. </w:t>
      </w:r>
    </w:p>
    <w:p w14:paraId="14DC38D9" w14:textId="56AC5349" w:rsidR="001C5B88" w:rsidRDefault="001C5B88" w:rsidP="001C5B88">
      <w:pPr>
        <w:spacing w:after="0" w:line="360" w:lineRule="auto"/>
        <w:jc w:val="both"/>
        <w:rPr>
          <w:rFonts w:cstheme="minorHAnsi"/>
          <w:color w:val="000000" w:themeColor="text1"/>
          <w:sz w:val="24"/>
          <w:szCs w:val="24"/>
          <w:lang w:val="es-HN"/>
        </w:rPr>
      </w:pPr>
    </w:p>
    <w:p w14:paraId="2C03F149" w14:textId="77777777" w:rsidR="00841062" w:rsidRPr="00DC4926" w:rsidRDefault="00841062" w:rsidP="001C5B88">
      <w:pPr>
        <w:spacing w:after="0" w:line="360" w:lineRule="auto"/>
        <w:jc w:val="both"/>
        <w:rPr>
          <w:rFonts w:cstheme="minorHAnsi"/>
          <w:color w:val="000000" w:themeColor="text1"/>
          <w:sz w:val="24"/>
          <w:szCs w:val="24"/>
          <w:lang w:val="es-HN"/>
        </w:rPr>
      </w:pPr>
    </w:p>
    <w:p w14:paraId="5F7DA4E9" w14:textId="0F1A12C3" w:rsidR="001C5B88" w:rsidRPr="00841062" w:rsidRDefault="00841062" w:rsidP="001C5B88">
      <w:pPr>
        <w:spacing w:after="0" w:line="360" w:lineRule="auto"/>
        <w:jc w:val="both"/>
        <w:rPr>
          <w:rFonts w:cstheme="minorHAnsi"/>
          <w:b/>
          <w:bCs/>
          <w:color w:val="000000" w:themeColor="text1"/>
          <w:sz w:val="24"/>
          <w:szCs w:val="24"/>
          <w:lang w:val="es-HN"/>
        </w:rPr>
      </w:pPr>
      <w:r>
        <w:rPr>
          <w:rFonts w:cstheme="minorHAnsi"/>
          <w:b/>
          <w:bCs/>
          <w:color w:val="000000" w:themeColor="text1"/>
          <w:sz w:val="24"/>
          <w:szCs w:val="24"/>
          <w:lang w:val="es-HN"/>
        </w:rPr>
        <w:lastRenderedPageBreak/>
        <w:t>Poder de acción</w:t>
      </w:r>
    </w:p>
    <w:p w14:paraId="722C74CE" w14:textId="77777777" w:rsidR="001C5B88" w:rsidRPr="00DC4926" w:rsidRDefault="001C5B88" w:rsidP="001C5B88">
      <w:pPr>
        <w:spacing w:after="0" w:line="360"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La capacidad de ponernos en acción con aquello que realmente queremos crear en la vida, sino que tenemos la responsabilidad absoluta de hacerlo. </w:t>
      </w:r>
    </w:p>
    <w:p w14:paraId="2E89EDD6" w14:textId="77777777" w:rsidR="001C5B88" w:rsidRPr="00124181" w:rsidRDefault="001C5B88" w:rsidP="00124181">
      <w:pPr>
        <w:pStyle w:val="ListParagraph"/>
        <w:spacing w:line="360" w:lineRule="auto"/>
        <w:ind w:left="1080"/>
        <w:jc w:val="both"/>
        <w:rPr>
          <w:rFonts w:cstheme="minorHAnsi"/>
          <w:i/>
          <w:iCs/>
          <w:color w:val="000000" w:themeColor="text1"/>
          <w:lang w:val="es-HN"/>
        </w:rPr>
      </w:pPr>
      <w:r w:rsidRPr="00124181">
        <w:rPr>
          <w:rFonts w:cstheme="minorHAnsi"/>
          <w:i/>
          <w:iCs/>
          <w:color w:val="000000" w:themeColor="text1"/>
          <w:lang w:val="es-HN"/>
        </w:rPr>
        <w:t xml:space="preserve">En alguna ocasión un alumno le preguntó a su maestro: </w:t>
      </w:r>
    </w:p>
    <w:p w14:paraId="7C75ECE7" w14:textId="77777777" w:rsidR="001C5B88" w:rsidRPr="00124181" w:rsidRDefault="001C5B88" w:rsidP="00124181">
      <w:pPr>
        <w:pStyle w:val="ListParagraph"/>
        <w:numPr>
          <w:ilvl w:val="0"/>
          <w:numId w:val="22"/>
        </w:numPr>
        <w:spacing w:line="360" w:lineRule="auto"/>
        <w:jc w:val="both"/>
        <w:rPr>
          <w:rFonts w:cstheme="minorHAnsi"/>
          <w:color w:val="000000" w:themeColor="text1"/>
          <w:lang w:val="es-HN"/>
        </w:rPr>
      </w:pPr>
      <w:r w:rsidRPr="00124181">
        <w:rPr>
          <w:rFonts w:cstheme="minorHAnsi"/>
          <w:color w:val="000000" w:themeColor="text1"/>
          <w:lang w:val="es-HN"/>
        </w:rPr>
        <w:t xml:space="preserve">“¿Cuál es la mejor forma de aprender un concepto nuevo? </w:t>
      </w:r>
    </w:p>
    <w:p w14:paraId="530E42AB" w14:textId="77777777" w:rsidR="001C5B88" w:rsidRPr="00124181" w:rsidRDefault="001C5B88" w:rsidP="00124181">
      <w:pPr>
        <w:pStyle w:val="ListParagraph"/>
        <w:numPr>
          <w:ilvl w:val="0"/>
          <w:numId w:val="22"/>
        </w:numPr>
        <w:spacing w:line="360" w:lineRule="auto"/>
        <w:jc w:val="both"/>
        <w:rPr>
          <w:rFonts w:cstheme="minorHAnsi"/>
          <w:color w:val="000000" w:themeColor="text1"/>
          <w:lang w:val="es-HN"/>
        </w:rPr>
      </w:pPr>
      <w:r w:rsidRPr="00124181">
        <w:rPr>
          <w:rFonts w:cstheme="minorHAnsi"/>
          <w:color w:val="000000" w:themeColor="text1"/>
          <w:lang w:val="es-HN"/>
        </w:rPr>
        <w:t xml:space="preserve">Y el maestro le dijo: Es simple, debes llevar ese concepto lo más rápido posible a la acción.” </w:t>
      </w:r>
    </w:p>
    <w:p w14:paraId="6520718F" w14:textId="77777777" w:rsidR="001C5B88" w:rsidRPr="00DC4926" w:rsidRDefault="001C5B88" w:rsidP="001C5B88">
      <w:pPr>
        <w:spacing w:after="0" w:line="360" w:lineRule="auto"/>
        <w:jc w:val="both"/>
        <w:rPr>
          <w:rFonts w:cstheme="minorHAnsi"/>
          <w:color w:val="000000" w:themeColor="text1"/>
          <w:sz w:val="24"/>
          <w:szCs w:val="24"/>
          <w:lang w:val="es-HN"/>
        </w:rPr>
      </w:pPr>
    </w:p>
    <w:p w14:paraId="28B17A2E" w14:textId="0DB77A53" w:rsidR="001C5B88" w:rsidRPr="00841062" w:rsidRDefault="00841062" w:rsidP="001C5B88">
      <w:pPr>
        <w:spacing w:after="0" w:line="360" w:lineRule="auto"/>
        <w:jc w:val="both"/>
        <w:rPr>
          <w:rFonts w:cstheme="minorHAnsi"/>
          <w:b/>
          <w:bCs/>
          <w:color w:val="000000" w:themeColor="text1"/>
          <w:sz w:val="24"/>
          <w:szCs w:val="24"/>
          <w:lang w:val="es-HN"/>
        </w:rPr>
      </w:pPr>
      <w:r>
        <w:rPr>
          <w:rFonts w:cstheme="minorHAnsi"/>
          <w:b/>
          <w:bCs/>
          <w:color w:val="000000" w:themeColor="text1"/>
          <w:sz w:val="24"/>
          <w:szCs w:val="24"/>
          <w:lang w:val="es-HN"/>
        </w:rPr>
        <w:t>Poder de opinión</w:t>
      </w:r>
    </w:p>
    <w:p w14:paraId="3BA8FA86" w14:textId="77777777" w:rsidR="001C5B88" w:rsidRPr="00DC4926" w:rsidRDefault="001C5B88" w:rsidP="001C5B88">
      <w:pPr>
        <w:spacing w:after="0" w:line="360"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Es una persona u organización que tiene la capacidad de ejercer influencia sobre las actitudes o la conducta de otros individuos, hacia ciertas formas de pensar o de actuar, en virtud de que es percibido por los demás como una autoridad o una fuente confiable de información, noticias, o reflexiones. </w:t>
      </w:r>
    </w:p>
    <w:p w14:paraId="5C9FA8EA" w14:textId="77777777" w:rsidR="001C5B88" w:rsidRPr="00DC4926" w:rsidRDefault="001C5B88" w:rsidP="001C5B88">
      <w:pPr>
        <w:pStyle w:val="ListParagraph"/>
        <w:numPr>
          <w:ilvl w:val="0"/>
          <w:numId w:val="17"/>
        </w:numPr>
        <w:spacing w:line="360"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Los mejores líderes escuchan a su público en lugar de dominar en una conversación unidireccional. </w:t>
      </w:r>
    </w:p>
    <w:p w14:paraId="742008B9" w14:textId="77777777" w:rsidR="001C5B88" w:rsidRPr="00DC4926" w:rsidRDefault="001C5B88" w:rsidP="001C5B88">
      <w:pPr>
        <w:pStyle w:val="ListParagraph"/>
        <w:numPr>
          <w:ilvl w:val="0"/>
          <w:numId w:val="17"/>
        </w:numPr>
        <w:spacing w:line="360"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Reconocimiento: Los terceros ayudan a reconocer e identificar líderes de opinión. </w:t>
      </w:r>
    </w:p>
    <w:p w14:paraId="0BFB9ABF" w14:textId="77777777" w:rsidR="001C5B88" w:rsidRPr="00DC4926" w:rsidRDefault="001C5B88" w:rsidP="001C5B88">
      <w:pPr>
        <w:spacing w:line="276" w:lineRule="auto"/>
        <w:jc w:val="both"/>
        <w:rPr>
          <w:rFonts w:eastAsia="Times New Roman" w:cstheme="minorHAnsi"/>
          <w:color w:val="000000" w:themeColor="text1"/>
          <w:sz w:val="24"/>
          <w:szCs w:val="24"/>
          <w:lang w:val="es-MX"/>
        </w:rPr>
      </w:pPr>
    </w:p>
    <w:p w14:paraId="4E6C367A" w14:textId="6D8EB8CA" w:rsidR="001C5B88" w:rsidRDefault="00124181" w:rsidP="00124181">
      <w:pPr>
        <w:pStyle w:val="Heading2"/>
        <w:rPr>
          <w:rFonts w:eastAsia="Times New Roman"/>
          <w:lang w:val="es-HN"/>
        </w:rPr>
      </w:pPr>
      <w:bookmarkStart w:id="11" w:name="_Toc75416581"/>
      <w:r>
        <w:rPr>
          <w:rFonts w:eastAsia="Times New Roman"/>
          <w:lang w:val="es-HN"/>
        </w:rPr>
        <w:t xml:space="preserve">I.8 </w:t>
      </w:r>
      <w:r w:rsidR="001C5B88" w:rsidRPr="00DC4926">
        <w:rPr>
          <w:rFonts w:eastAsia="Times New Roman"/>
          <w:lang w:val="es-HN"/>
        </w:rPr>
        <w:t>El perfil de un líder</w:t>
      </w:r>
      <w:bookmarkEnd w:id="11"/>
    </w:p>
    <w:p w14:paraId="17541C64" w14:textId="77777777" w:rsidR="00B27BB6" w:rsidRPr="00B27BB6" w:rsidRDefault="00B27BB6" w:rsidP="00B27BB6">
      <w:pPr>
        <w:spacing w:after="0"/>
        <w:rPr>
          <w:lang w:val="es-HN"/>
        </w:rPr>
      </w:pPr>
    </w:p>
    <w:p w14:paraId="2872BCCA" w14:textId="09CB829F" w:rsidR="001C5B88" w:rsidRPr="00DC4926" w:rsidRDefault="00E45584" w:rsidP="00E45584">
      <w:pPr>
        <w:pStyle w:val="Heading3"/>
        <w:rPr>
          <w:rFonts w:eastAsia="Times New Roman"/>
          <w:lang w:val="es-HN"/>
        </w:rPr>
      </w:pPr>
      <w:bookmarkStart w:id="12" w:name="_Toc75416582"/>
      <w:r>
        <w:rPr>
          <w:rFonts w:eastAsia="Times New Roman"/>
          <w:lang w:val="es-HN"/>
        </w:rPr>
        <w:t xml:space="preserve">I.8.1 </w:t>
      </w:r>
      <w:r w:rsidR="001C5B88" w:rsidRPr="00DC4926">
        <w:rPr>
          <w:rFonts w:eastAsia="Times New Roman"/>
          <w:lang w:val="es-HN"/>
        </w:rPr>
        <w:t>Teorías del liderazgo</w:t>
      </w:r>
      <w:bookmarkEnd w:id="12"/>
      <w:r w:rsidR="001C5B88" w:rsidRPr="00DC4926">
        <w:rPr>
          <w:rFonts w:eastAsia="Times New Roman"/>
          <w:lang w:val="es-HN"/>
        </w:rPr>
        <w:t xml:space="preserve"> </w:t>
      </w:r>
    </w:p>
    <w:p w14:paraId="54C15C63" w14:textId="33A34DFE" w:rsidR="001C5B88" w:rsidRPr="00DC4926" w:rsidRDefault="00E45584" w:rsidP="001C5B88">
      <w:pPr>
        <w:spacing w:after="0" w:line="276" w:lineRule="auto"/>
        <w:jc w:val="both"/>
        <w:textAlignment w:val="baseline"/>
        <w:rPr>
          <w:rFonts w:eastAsia="Times New Roman" w:cstheme="minorHAnsi"/>
          <w:color w:val="000000" w:themeColor="text1"/>
          <w:spacing w:val="3"/>
          <w:sz w:val="24"/>
          <w:szCs w:val="24"/>
          <w:bdr w:val="none" w:sz="0" w:space="0" w:color="auto" w:frame="1"/>
          <w:lang w:val="es-HN"/>
        </w:rPr>
      </w:pPr>
      <w:r w:rsidRPr="008264FB">
        <w:rPr>
          <w:rFonts w:eastAsia="Times New Roman" w:cstheme="minorHAnsi"/>
          <w:color w:val="000000" w:themeColor="text1"/>
          <w:spacing w:val="3"/>
          <w:sz w:val="24"/>
          <w:szCs w:val="24"/>
          <w:bdr w:val="none" w:sz="0" w:space="0" w:color="auto" w:frame="1"/>
          <w:lang w:val="es-HN"/>
        </w:rPr>
        <w:t>Aun</w:t>
      </w:r>
      <w:r w:rsidR="001C5B88" w:rsidRPr="008264FB">
        <w:rPr>
          <w:rFonts w:eastAsia="Times New Roman" w:cstheme="minorHAnsi"/>
          <w:color w:val="000000" w:themeColor="text1"/>
          <w:spacing w:val="3"/>
          <w:sz w:val="24"/>
          <w:szCs w:val="24"/>
          <w:bdr w:val="none" w:sz="0" w:space="0" w:color="auto" w:frame="1"/>
          <w:lang w:val="es-HN"/>
        </w:rPr>
        <w:t xml:space="preserve"> formándose para ser un buen líder, algunos tipos de liderazgo resultan ser más exitosos que otros. Algunos de ellos logran mejores resultados con sus equipos y empresas, y otros simplemente sobrellevan su rol.</w:t>
      </w:r>
    </w:p>
    <w:p w14:paraId="190214FD" w14:textId="77777777" w:rsidR="001C5B88" w:rsidRPr="008264FB" w:rsidRDefault="001C5B88" w:rsidP="001C5B88">
      <w:pPr>
        <w:spacing w:after="0" w:line="276" w:lineRule="auto"/>
        <w:jc w:val="both"/>
        <w:textAlignment w:val="baseline"/>
        <w:rPr>
          <w:rFonts w:eastAsia="Times New Roman" w:cstheme="minorHAnsi"/>
          <w:color w:val="000000" w:themeColor="text1"/>
          <w:spacing w:val="3"/>
          <w:sz w:val="24"/>
          <w:szCs w:val="24"/>
          <w:lang w:val="es-HN"/>
        </w:rPr>
      </w:pPr>
    </w:p>
    <w:p w14:paraId="7FEBEB46" w14:textId="77777777" w:rsidR="001C5B88" w:rsidRPr="00DC4926" w:rsidRDefault="001C5B88" w:rsidP="001C5B88">
      <w:pPr>
        <w:spacing w:after="0" w:line="276" w:lineRule="auto"/>
        <w:jc w:val="both"/>
        <w:textAlignment w:val="baseline"/>
        <w:rPr>
          <w:rFonts w:eastAsia="Times New Roman" w:cstheme="minorHAnsi"/>
          <w:color w:val="000000" w:themeColor="text1"/>
          <w:spacing w:val="3"/>
          <w:sz w:val="24"/>
          <w:szCs w:val="24"/>
          <w:bdr w:val="none" w:sz="0" w:space="0" w:color="auto" w:frame="1"/>
          <w:lang w:val="es-HN"/>
        </w:rPr>
      </w:pPr>
      <w:r w:rsidRPr="008264FB">
        <w:rPr>
          <w:rFonts w:eastAsia="Times New Roman" w:cstheme="minorHAnsi"/>
          <w:color w:val="000000" w:themeColor="text1"/>
          <w:spacing w:val="3"/>
          <w:sz w:val="24"/>
          <w:szCs w:val="24"/>
          <w:bdr w:val="none" w:sz="0" w:space="0" w:color="auto" w:frame="1"/>
          <w:lang w:val="es-HN"/>
        </w:rPr>
        <w:t>Esto se debe a diferentes motivos. Por un lado la persona puede necesitar una formación más profunda sobre sobre las características que debe alcanzar como buen líder o bien su </w:t>
      </w:r>
      <w:hyperlink r:id="rId33" w:history="1">
        <w:r w:rsidRPr="008264FB">
          <w:rPr>
            <w:rFonts w:eastAsia="Times New Roman" w:cstheme="minorHAnsi"/>
            <w:color w:val="000000" w:themeColor="text1"/>
            <w:spacing w:val="3"/>
            <w:sz w:val="24"/>
            <w:szCs w:val="24"/>
            <w:bdr w:val="none" w:sz="0" w:space="0" w:color="auto" w:frame="1"/>
            <w:lang w:val="es-HN"/>
          </w:rPr>
          <w:t>personalidad no permite llegar a ella</w:t>
        </w:r>
      </w:hyperlink>
      <w:r w:rsidRPr="008264FB">
        <w:rPr>
          <w:rFonts w:eastAsia="Times New Roman" w:cstheme="minorHAnsi"/>
          <w:color w:val="000000" w:themeColor="text1"/>
          <w:spacing w:val="3"/>
          <w:sz w:val="24"/>
          <w:szCs w:val="24"/>
          <w:bdr w:val="none" w:sz="0" w:space="0" w:color="auto" w:frame="1"/>
          <w:lang w:val="es-HN"/>
        </w:rPr>
        <w:t xml:space="preserve"> de manera más eficaz. </w:t>
      </w:r>
    </w:p>
    <w:p w14:paraId="18ADD392" w14:textId="77777777" w:rsidR="001C5B88" w:rsidRPr="00DC4926" w:rsidRDefault="001C5B88" w:rsidP="001C5B88">
      <w:pPr>
        <w:spacing w:after="0" w:line="276" w:lineRule="auto"/>
        <w:jc w:val="both"/>
        <w:textAlignment w:val="baseline"/>
        <w:rPr>
          <w:rFonts w:eastAsia="Times New Roman" w:cstheme="minorHAnsi"/>
          <w:color w:val="000000" w:themeColor="text1"/>
          <w:spacing w:val="3"/>
          <w:sz w:val="24"/>
          <w:szCs w:val="24"/>
          <w:bdr w:val="none" w:sz="0" w:space="0" w:color="auto" w:frame="1"/>
          <w:lang w:val="es-HN"/>
        </w:rPr>
      </w:pPr>
    </w:p>
    <w:p w14:paraId="5F9A3452" w14:textId="77777777" w:rsidR="001C5B88" w:rsidRPr="00DC4926" w:rsidRDefault="001C5B88" w:rsidP="001C5B88">
      <w:pPr>
        <w:spacing w:after="0" w:line="276" w:lineRule="auto"/>
        <w:jc w:val="both"/>
        <w:textAlignment w:val="baseline"/>
        <w:rPr>
          <w:rFonts w:eastAsia="Times New Roman" w:cstheme="minorHAnsi"/>
          <w:color w:val="000000" w:themeColor="text1"/>
          <w:spacing w:val="3"/>
          <w:sz w:val="24"/>
          <w:szCs w:val="24"/>
          <w:bdr w:val="none" w:sz="0" w:space="0" w:color="auto" w:frame="1"/>
          <w:lang w:val="es-HN"/>
        </w:rPr>
      </w:pPr>
      <w:r w:rsidRPr="008264FB">
        <w:rPr>
          <w:rFonts w:eastAsia="Times New Roman" w:cstheme="minorHAnsi"/>
          <w:color w:val="000000" w:themeColor="text1"/>
          <w:spacing w:val="3"/>
          <w:sz w:val="24"/>
          <w:szCs w:val="24"/>
          <w:bdr w:val="none" w:sz="0" w:space="0" w:color="auto" w:frame="1"/>
          <w:lang w:val="es-HN"/>
        </w:rPr>
        <w:t>Por otro lado, algunos líderes pueden alcanzar el éxito y otros no debido a la naturaleza interna de la empresa. Recordemos que la cultura institucional puede ser también un limitante del éxito del líder. </w:t>
      </w:r>
    </w:p>
    <w:p w14:paraId="39D6150A" w14:textId="77777777" w:rsidR="001C5B88" w:rsidRPr="008264FB" w:rsidRDefault="001C5B88" w:rsidP="001C5B88">
      <w:pPr>
        <w:spacing w:after="0" w:line="276" w:lineRule="auto"/>
        <w:jc w:val="both"/>
        <w:textAlignment w:val="baseline"/>
        <w:rPr>
          <w:rFonts w:eastAsia="Times New Roman" w:cstheme="minorHAnsi"/>
          <w:color w:val="000000" w:themeColor="text1"/>
          <w:spacing w:val="3"/>
          <w:sz w:val="24"/>
          <w:szCs w:val="24"/>
          <w:lang w:val="es-HN"/>
        </w:rPr>
      </w:pPr>
    </w:p>
    <w:p w14:paraId="64F20602" w14:textId="77777777" w:rsidR="001C5B88" w:rsidRPr="00DC4926" w:rsidRDefault="001C5B88" w:rsidP="001C5B88">
      <w:pPr>
        <w:spacing w:after="0" w:line="276" w:lineRule="auto"/>
        <w:jc w:val="both"/>
        <w:textAlignment w:val="baseline"/>
        <w:rPr>
          <w:rFonts w:eastAsia="Times New Roman" w:cstheme="minorHAnsi"/>
          <w:color w:val="000000" w:themeColor="text1"/>
          <w:spacing w:val="3"/>
          <w:sz w:val="24"/>
          <w:szCs w:val="24"/>
          <w:bdr w:val="none" w:sz="0" w:space="0" w:color="auto" w:frame="1"/>
          <w:lang w:val="es-HN"/>
        </w:rPr>
      </w:pPr>
      <w:r w:rsidRPr="008264FB">
        <w:rPr>
          <w:rFonts w:eastAsia="Times New Roman" w:cstheme="minorHAnsi"/>
          <w:color w:val="000000" w:themeColor="text1"/>
          <w:spacing w:val="3"/>
          <w:sz w:val="24"/>
          <w:szCs w:val="24"/>
          <w:bdr w:val="none" w:sz="0" w:space="0" w:color="auto" w:frame="1"/>
          <w:lang w:val="es-HN"/>
        </w:rPr>
        <w:lastRenderedPageBreak/>
        <w:t>Reconocer las diferentes teorías de liderazgo puede ayudarnos a comprender los tipos de líderes que las empresas demandan en los tiempos modernos y aprender a diferenciar las habilidades que debemos potenciar o poner en práctica en una u otra situación que, como líderes, nos toca atravesar.</w:t>
      </w:r>
    </w:p>
    <w:p w14:paraId="33DD71B7" w14:textId="6B30F168" w:rsidR="001C5B88" w:rsidRDefault="0002219B" w:rsidP="001C5B88">
      <w:pPr>
        <w:spacing w:after="0" w:line="276" w:lineRule="auto"/>
        <w:jc w:val="both"/>
        <w:textAlignment w:val="baseline"/>
        <w:rPr>
          <w:rFonts w:eastAsia="Times New Roman" w:cstheme="minorHAnsi"/>
          <w:color w:val="000000" w:themeColor="text1"/>
          <w:spacing w:val="3"/>
          <w:sz w:val="24"/>
          <w:szCs w:val="24"/>
          <w:lang w:val="es-HN"/>
        </w:rPr>
      </w:pPr>
      <w:r>
        <w:rPr>
          <w:rFonts w:eastAsia="Times New Roman" w:cstheme="minorHAnsi"/>
          <w:noProof/>
          <w:color w:val="000000" w:themeColor="text1"/>
          <w:spacing w:val="3"/>
          <w:sz w:val="24"/>
          <w:szCs w:val="24"/>
          <w:lang w:val="es-HN"/>
        </w:rPr>
        <w:drawing>
          <wp:anchor distT="0" distB="0" distL="114300" distR="114300" simplePos="0" relativeHeight="251653632" behindDoc="0" locked="0" layoutInCell="1" allowOverlap="1" wp14:anchorId="63E64B23" wp14:editId="381E7F93">
            <wp:simplePos x="0" y="0"/>
            <wp:positionH relativeFrom="margin">
              <wp:align>center</wp:align>
            </wp:positionH>
            <wp:positionV relativeFrom="paragraph">
              <wp:posOffset>196215</wp:posOffset>
            </wp:positionV>
            <wp:extent cx="5486400" cy="3200400"/>
            <wp:effectExtent l="38100" t="0" r="19050" b="0"/>
            <wp:wrapSquare wrapText="bothSides"/>
            <wp:docPr id="34"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anchor>
        </w:drawing>
      </w:r>
    </w:p>
    <w:p w14:paraId="661412D4" w14:textId="7EA06ADF" w:rsidR="00B27BB6" w:rsidRPr="008264FB" w:rsidRDefault="00B27BB6" w:rsidP="001C5B88">
      <w:pPr>
        <w:spacing w:after="0" w:line="276" w:lineRule="auto"/>
        <w:jc w:val="both"/>
        <w:textAlignment w:val="baseline"/>
        <w:rPr>
          <w:rFonts w:eastAsia="Times New Roman" w:cstheme="minorHAnsi"/>
          <w:color w:val="000000" w:themeColor="text1"/>
          <w:spacing w:val="3"/>
          <w:sz w:val="24"/>
          <w:szCs w:val="24"/>
          <w:lang w:val="es-HN"/>
        </w:rPr>
      </w:pPr>
    </w:p>
    <w:p w14:paraId="24A128CF" w14:textId="7BC441EF" w:rsidR="001C5B88" w:rsidRPr="00DC4926" w:rsidRDefault="007F451E" w:rsidP="007F451E">
      <w:pPr>
        <w:pStyle w:val="Heading2"/>
        <w:spacing w:after="240"/>
        <w:rPr>
          <w:lang w:val="es-HN"/>
          <w14:shadow w14:blurRad="114300" w14:dist="0" w14:dir="0" w14:sx="0" w14:sy="0" w14:kx="0" w14:ky="0" w14:algn="none">
            <w14:srgbClr w14:val="000000"/>
          </w14:shadow>
        </w:rPr>
      </w:pPr>
      <w:bookmarkStart w:id="13" w:name="_Toc75416583"/>
      <w:r>
        <w:rPr>
          <w:lang w:val="es-HN"/>
          <w14:shadow w14:blurRad="114300" w14:dist="0" w14:dir="0" w14:sx="0" w14:sy="0" w14:kx="0" w14:ky="0" w14:algn="none">
            <w14:srgbClr w14:val="000000"/>
          </w14:shadow>
        </w:rPr>
        <w:t xml:space="preserve">I.9 </w:t>
      </w:r>
      <w:r w:rsidR="003B0024">
        <w:rPr>
          <w:lang w:val="es-HN"/>
          <w14:shadow w14:blurRad="114300" w14:dist="0" w14:dir="0" w14:sx="0" w14:sy="0" w14:kx="0" w14:ky="0" w14:algn="none">
            <w14:srgbClr w14:val="000000"/>
          </w14:shadow>
        </w:rPr>
        <w:t>Estilos de liderazgo</w:t>
      </w:r>
      <w:bookmarkEnd w:id="13"/>
    </w:p>
    <w:p w14:paraId="55A759B3" w14:textId="1E0086D8" w:rsidR="001C5B88" w:rsidRDefault="001C5B88" w:rsidP="001C5B88">
      <w:pPr>
        <w:spacing w:after="0"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Existen diferentes tipos de liderazgo en el entorno </w:t>
      </w:r>
      <w:r w:rsidR="007F451E">
        <w:rPr>
          <w:rFonts w:cstheme="minorHAnsi"/>
          <w:color w:val="000000" w:themeColor="text1"/>
          <w:sz w:val="24"/>
          <w:szCs w:val="24"/>
          <w:lang w:val="es-HN"/>
        </w:rPr>
        <w:t>cooperativista</w:t>
      </w:r>
      <w:r w:rsidRPr="00DC4926">
        <w:rPr>
          <w:rFonts w:cstheme="minorHAnsi"/>
          <w:color w:val="000000" w:themeColor="text1"/>
          <w:sz w:val="24"/>
          <w:szCs w:val="24"/>
          <w:lang w:val="es-HN"/>
        </w:rPr>
        <w:t xml:space="preserve">, y cada uno de ellos con sus ventajas y desventajas. En el mundo de las organizaciones raramente existen recetas que sirvan para todos los trabajos, las empresas y los equipos por igual, dado que lo que funciona y lo que no depende en gran parte del contexto. </w:t>
      </w:r>
    </w:p>
    <w:p w14:paraId="17984708" w14:textId="77777777" w:rsidR="007F451E" w:rsidRPr="00DC4926" w:rsidRDefault="007F451E" w:rsidP="001C5B88">
      <w:pPr>
        <w:spacing w:after="0" w:line="276" w:lineRule="auto"/>
        <w:jc w:val="both"/>
        <w:rPr>
          <w:rFonts w:cstheme="minorHAnsi"/>
          <w:color w:val="000000" w:themeColor="text1"/>
          <w:sz w:val="24"/>
          <w:szCs w:val="24"/>
          <w:lang w:val="es-HN"/>
        </w:rPr>
      </w:pPr>
    </w:p>
    <w:p w14:paraId="12D73531" w14:textId="34356921" w:rsidR="001C5B88" w:rsidRPr="00DC4926" w:rsidRDefault="001C5B88" w:rsidP="001C5B88">
      <w:pPr>
        <w:spacing w:after="0"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t xml:space="preserve">A </w:t>
      </w:r>
      <w:r w:rsidR="00C274F0" w:rsidRPr="00DC4926">
        <w:rPr>
          <w:rFonts w:cstheme="minorHAnsi"/>
          <w:color w:val="000000" w:themeColor="text1"/>
          <w:sz w:val="24"/>
          <w:szCs w:val="24"/>
          <w:lang w:val="es-HN"/>
        </w:rPr>
        <w:t>continuación,</w:t>
      </w:r>
      <w:r w:rsidRPr="00DC4926">
        <w:rPr>
          <w:rFonts w:cstheme="minorHAnsi"/>
          <w:color w:val="000000" w:themeColor="text1"/>
          <w:sz w:val="24"/>
          <w:szCs w:val="24"/>
          <w:lang w:val="es-HN"/>
        </w:rPr>
        <w:t xml:space="preserve"> presentamos algunos estilos de liderazgo más conocidos:</w:t>
      </w:r>
    </w:p>
    <w:p w14:paraId="65204AB3" w14:textId="77777777" w:rsidR="001C5B88" w:rsidRPr="00DC4926" w:rsidRDefault="001C5B88" w:rsidP="001C5B88">
      <w:pPr>
        <w:spacing w:after="0" w:line="276" w:lineRule="auto"/>
        <w:jc w:val="both"/>
        <w:rPr>
          <w:rFonts w:cstheme="minorHAnsi"/>
          <w:color w:val="000000" w:themeColor="text1"/>
          <w:sz w:val="24"/>
          <w:szCs w:val="24"/>
          <w:lang w:val="es-HN"/>
        </w:rPr>
      </w:pPr>
    </w:p>
    <w:p w14:paraId="22DEB42F" w14:textId="77777777" w:rsidR="001C5B88" w:rsidRPr="00CB2314" w:rsidRDefault="001C5B88" w:rsidP="00C274F0">
      <w:pPr>
        <w:rPr>
          <w:b/>
          <w:bCs/>
          <w:sz w:val="24"/>
          <w:szCs w:val="24"/>
          <w:lang w:val="es-HN"/>
        </w:rPr>
      </w:pPr>
      <w:r w:rsidRPr="00CB2314">
        <w:rPr>
          <w:b/>
          <w:bCs/>
          <w:sz w:val="24"/>
          <w:szCs w:val="24"/>
          <w:lang w:val="es-HN"/>
        </w:rPr>
        <w:t>Estilo Autocrático</w:t>
      </w:r>
    </w:p>
    <w:p w14:paraId="54B32BEA" w14:textId="7EB1613D" w:rsidR="001C5B88" w:rsidRPr="00DC4926" w:rsidRDefault="001C5B88" w:rsidP="001C5B88">
      <w:pPr>
        <w:spacing w:after="0" w:line="276" w:lineRule="auto"/>
        <w:jc w:val="both"/>
        <w:rPr>
          <w:rFonts w:cstheme="minorHAnsi"/>
          <w:i/>
          <w:color w:val="000000" w:themeColor="text1"/>
          <w:sz w:val="24"/>
          <w:szCs w:val="24"/>
          <w:lang w:val="es-HN"/>
        </w:rPr>
      </w:pPr>
      <w:r w:rsidRPr="00DC4926">
        <w:rPr>
          <w:rFonts w:cstheme="minorHAnsi"/>
          <w:i/>
          <w:noProof/>
          <w:color w:val="000000" w:themeColor="text1"/>
          <w:sz w:val="24"/>
          <w:szCs w:val="24"/>
          <w:lang w:eastAsia="es-MX"/>
        </w:rPr>
        <w:drawing>
          <wp:anchor distT="0" distB="0" distL="114300" distR="114300" simplePos="0" relativeHeight="251638272" behindDoc="0" locked="0" layoutInCell="1" allowOverlap="1" wp14:anchorId="694EFB96" wp14:editId="7EA41ED4">
            <wp:simplePos x="0" y="0"/>
            <wp:positionH relativeFrom="margin">
              <wp:posOffset>4361180</wp:posOffset>
            </wp:positionH>
            <wp:positionV relativeFrom="paragraph">
              <wp:posOffset>18415</wp:posOffset>
            </wp:positionV>
            <wp:extent cx="1994535" cy="1146175"/>
            <wp:effectExtent l="0" t="0" r="5715" b="0"/>
            <wp:wrapThrough wrapText="bothSides">
              <wp:wrapPolygon edited="0">
                <wp:start x="9077" y="0"/>
                <wp:lineTo x="0" y="1795"/>
                <wp:lineTo x="0" y="5385"/>
                <wp:lineTo x="1444" y="5744"/>
                <wp:lineTo x="6602" y="11488"/>
                <wp:lineTo x="6808" y="14001"/>
                <wp:lineTo x="8046" y="19745"/>
                <wp:lineTo x="8871" y="20822"/>
                <wp:lineTo x="11140" y="21181"/>
                <wp:lineTo x="11966" y="21181"/>
                <wp:lineTo x="21456" y="17950"/>
                <wp:lineTo x="21456" y="2872"/>
                <wp:lineTo x="10521" y="0"/>
                <wp:lineTo x="9077"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and-pointing-out-1465803576wnc.jpg"/>
                    <pic:cNvPicPr/>
                  </pic:nvPicPr>
                  <pic:blipFill>
                    <a:blip r:embed="rId3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flipH="1">
                      <a:off x="0" y="0"/>
                      <a:ext cx="1994535" cy="1146175"/>
                    </a:xfrm>
                    <a:prstGeom prst="rect">
                      <a:avLst/>
                    </a:prstGeom>
                  </pic:spPr>
                </pic:pic>
              </a:graphicData>
            </a:graphic>
            <wp14:sizeRelH relativeFrom="margin">
              <wp14:pctWidth>0</wp14:pctWidth>
            </wp14:sizeRelH>
            <wp14:sizeRelV relativeFrom="margin">
              <wp14:pctHeight>0</wp14:pctHeight>
            </wp14:sizeRelV>
          </wp:anchor>
        </w:drawing>
      </w:r>
      <w:r w:rsidRPr="00DC4926">
        <w:rPr>
          <w:rFonts w:cstheme="minorHAnsi"/>
          <w:i/>
          <w:color w:val="000000" w:themeColor="text1"/>
          <w:sz w:val="24"/>
          <w:szCs w:val="24"/>
          <w:lang w:val="es-HN"/>
        </w:rPr>
        <w:t>“El liderazgo autocrático es una forma extrema de liderazgo transaccional, en las que los líderes tienen un poder absoluto sobre los Subordinados. Las personas que forman parte del staff tienen la oportunidad de ofrecer sus sugerencias, incluyendo si estas son para el bien del equipo o de la empresa. Muchas personas se sienten mal al ser tratadas de esta forma. Para muchos trabajos sin calificación, el estilo autocrático puede ser efectivo, porque las ventajas del control superan las desventajas”.</w:t>
      </w:r>
      <w:r w:rsidRPr="00DC4926">
        <w:rPr>
          <w:rFonts w:cstheme="minorHAnsi"/>
          <w:noProof/>
          <w:color w:val="000000" w:themeColor="text1"/>
          <w:sz w:val="24"/>
          <w:szCs w:val="24"/>
          <w:lang w:val="es-HN" w:eastAsia="es-MX"/>
        </w:rPr>
        <w:t xml:space="preserve"> </w:t>
      </w:r>
    </w:p>
    <w:p w14:paraId="78A89CBA" w14:textId="75EC60AF" w:rsidR="001C5B88" w:rsidRPr="00DC4926" w:rsidRDefault="00AE0CFA" w:rsidP="001C5B88">
      <w:pPr>
        <w:pStyle w:val="Default"/>
        <w:spacing w:line="276" w:lineRule="auto"/>
        <w:jc w:val="both"/>
        <w:rPr>
          <w:rFonts w:asciiTheme="minorHAnsi" w:hAnsiTheme="minorHAnsi" w:cstheme="minorHAnsi"/>
          <w:color w:val="000000" w:themeColor="text1"/>
        </w:rPr>
      </w:pPr>
      <w:r w:rsidRPr="00DC4926">
        <w:rPr>
          <w:rFonts w:asciiTheme="minorHAnsi" w:hAnsiTheme="minorHAnsi" w:cstheme="minorHAnsi"/>
          <w:noProof/>
          <w:color w:val="000000" w:themeColor="text1"/>
          <w:lang w:eastAsia="es-MX"/>
        </w:rPr>
        <w:lastRenderedPageBreak/>
        <w:drawing>
          <wp:anchor distT="0" distB="0" distL="114300" distR="114300" simplePos="0" relativeHeight="251654656" behindDoc="0" locked="0" layoutInCell="1" allowOverlap="1" wp14:anchorId="79853C5E" wp14:editId="4FA05C91">
            <wp:simplePos x="0" y="0"/>
            <wp:positionH relativeFrom="column">
              <wp:posOffset>466725</wp:posOffset>
            </wp:positionH>
            <wp:positionV relativeFrom="paragraph">
              <wp:posOffset>24447</wp:posOffset>
            </wp:positionV>
            <wp:extent cx="4876800" cy="2061210"/>
            <wp:effectExtent l="0" t="0" r="0" b="0"/>
            <wp:wrapSquare wrapText="bothSides"/>
            <wp:docPr id="22" name="Imagen 22" descr="Desarrollo Organizacional: Estilos de liderazgo --Liberal, democrático y  Autocra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arrollo Organizacional: Estilos de liderazgo --Liberal, democrático y  Autocratic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6800" cy="2061210"/>
                    </a:xfrm>
                    <a:prstGeom prst="rect">
                      <a:avLst/>
                    </a:prstGeom>
                    <a:noFill/>
                    <a:ln>
                      <a:noFill/>
                    </a:ln>
                  </pic:spPr>
                </pic:pic>
              </a:graphicData>
            </a:graphic>
          </wp:anchor>
        </w:drawing>
      </w:r>
    </w:p>
    <w:p w14:paraId="77917AE9" w14:textId="77777777" w:rsidR="001C5B88" w:rsidRPr="00DC4926" w:rsidRDefault="001C5B88" w:rsidP="001C5B88">
      <w:pPr>
        <w:pStyle w:val="Default"/>
        <w:spacing w:line="276" w:lineRule="auto"/>
        <w:jc w:val="both"/>
        <w:rPr>
          <w:rFonts w:asciiTheme="minorHAnsi" w:hAnsiTheme="minorHAnsi" w:cstheme="minorHAnsi"/>
          <w:color w:val="000000" w:themeColor="text1"/>
        </w:rPr>
      </w:pPr>
    </w:p>
    <w:p w14:paraId="286AD7DF" w14:textId="77777777" w:rsidR="00AE0CFA" w:rsidRDefault="00AE0CFA" w:rsidP="001C5B88">
      <w:pPr>
        <w:pStyle w:val="Default"/>
        <w:spacing w:line="276" w:lineRule="auto"/>
        <w:jc w:val="both"/>
        <w:rPr>
          <w:rFonts w:asciiTheme="minorHAnsi" w:hAnsiTheme="minorHAnsi" w:cstheme="minorHAnsi"/>
          <w:color w:val="000000" w:themeColor="text1"/>
        </w:rPr>
      </w:pPr>
    </w:p>
    <w:p w14:paraId="5D6CA96A" w14:textId="77777777" w:rsidR="00C274F0" w:rsidRDefault="00C274F0" w:rsidP="001C5B88">
      <w:pPr>
        <w:pStyle w:val="Default"/>
        <w:spacing w:line="276" w:lineRule="auto"/>
        <w:jc w:val="both"/>
        <w:rPr>
          <w:rFonts w:asciiTheme="minorHAnsi" w:hAnsiTheme="minorHAnsi" w:cstheme="minorHAnsi"/>
          <w:color w:val="000000" w:themeColor="text1"/>
        </w:rPr>
      </w:pPr>
    </w:p>
    <w:p w14:paraId="6459D00D" w14:textId="77777777" w:rsidR="00C274F0" w:rsidRDefault="00C274F0" w:rsidP="001C5B88">
      <w:pPr>
        <w:pStyle w:val="Default"/>
        <w:spacing w:line="276" w:lineRule="auto"/>
        <w:jc w:val="both"/>
        <w:rPr>
          <w:rFonts w:asciiTheme="minorHAnsi" w:hAnsiTheme="minorHAnsi" w:cstheme="minorHAnsi"/>
          <w:color w:val="000000" w:themeColor="text1"/>
        </w:rPr>
      </w:pPr>
    </w:p>
    <w:p w14:paraId="232539DA" w14:textId="57A18D12" w:rsidR="001C5B88" w:rsidRPr="00C274F0" w:rsidRDefault="001C5B88" w:rsidP="001C5B88">
      <w:pPr>
        <w:pStyle w:val="Default"/>
        <w:spacing w:line="276" w:lineRule="auto"/>
        <w:jc w:val="both"/>
        <w:rPr>
          <w:rFonts w:asciiTheme="minorHAnsi" w:hAnsiTheme="minorHAnsi" w:cstheme="minorHAnsi"/>
          <w:b/>
          <w:bCs/>
          <w:color w:val="000000" w:themeColor="text1"/>
        </w:rPr>
      </w:pPr>
      <w:r w:rsidRPr="00C274F0">
        <w:rPr>
          <w:rFonts w:asciiTheme="minorHAnsi" w:hAnsiTheme="minorHAnsi" w:cstheme="minorHAnsi"/>
          <w:b/>
          <w:bCs/>
          <w:color w:val="000000" w:themeColor="text1"/>
        </w:rPr>
        <w:t>Características:</w:t>
      </w:r>
    </w:p>
    <w:p w14:paraId="662927C0" w14:textId="77777777" w:rsidR="001C5B88" w:rsidRPr="00DC4926" w:rsidRDefault="001C5B88" w:rsidP="00C274F0">
      <w:pPr>
        <w:pStyle w:val="Default"/>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Son carismáticos y se rigen con el poder en pro de una supuesta necesidad colectiva. </w:t>
      </w:r>
    </w:p>
    <w:p w14:paraId="53E6DC7F" w14:textId="77777777" w:rsidR="001C5B88" w:rsidRPr="00DC4926" w:rsidRDefault="001C5B88" w:rsidP="00C274F0">
      <w:pPr>
        <w:pStyle w:val="Default"/>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Detectan todo el poder de decisión y se lo imponen a los demás mediante la fuerza (legal, militar, económica o incluso física). </w:t>
      </w:r>
    </w:p>
    <w:p w14:paraId="5AA5D59E" w14:textId="77777777" w:rsidR="001C5B88" w:rsidRPr="00DC4926" w:rsidRDefault="001C5B88" w:rsidP="00C274F0">
      <w:pPr>
        <w:pStyle w:val="Default"/>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No permiten el cuestionamiento a su autoridad y sancionan rápidamente toda forma de oposición o crítica. </w:t>
      </w:r>
    </w:p>
    <w:p w14:paraId="2700F44E" w14:textId="77777777" w:rsidR="001C5B88" w:rsidRPr="00DC4926" w:rsidRDefault="001C5B88" w:rsidP="00C274F0">
      <w:pPr>
        <w:pStyle w:val="Default"/>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Exhiben tendencias a la paranoia y se aferran al poder a través de todos los medios. </w:t>
      </w:r>
    </w:p>
    <w:p w14:paraId="6AA90902" w14:textId="77777777" w:rsidR="001C5B88" w:rsidRPr="00DC4926" w:rsidRDefault="001C5B88" w:rsidP="00C274F0">
      <w:pPr>
        <w:pStyle w:val="Default"/>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No son dados a la autocrítica ni al reconocimiento, sino que se piensan siempre los más indicados o los más convenientes para guiar a los demás. </w:t>
      </w:r>
    </w:p>
    <w:p w14:paraId="71CB862A" w14:textId="77777777" w:rsidR="001C5B88" w:rsidRPr="00DC4926" w:rsidRDefault="001C5B88" w:rsidP="00C274F0">
      <w:pPr>
        <w:pStyle w:val="ListParagraph"/>
        <w:numPr>
          <w:ilvl w:val="0"/>
          <w:numId w:val="2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Amenaza, castiga y persigue a sus subalternos, en pro de mantener un orden específico.</w:t>
      </w:r>
    </w:p>
    <w:p w14:paraId="27E6DD70" w14:textId="77777777" w:rsidR="001C5B88" w:rsidRPr="00DC4926" w:rsidRDefault="001C5B88" w:rsidP="001C5B88">
      <w:pPr>
        <w:spacing w:line="276" w:lineRule="auto"/>
        <w:jc w:val="both"/>
        <w:rPr>
          <w:rFonts w:cstheme="minorHAnsi"/>
          <w:i/>
          <w:color w:val="000000" w:themeColor="text1"/>
          <w:sz w:val="24"/>
          <w:szCs w:val="24"/>
          <w:lang w:val="es-HN"/>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p>
    <w:p w14:paraId="5EC9E5FB" w14:textId="77777777" w:rsidR="001C5B88" w:rsidRPr="00CB2314" w:rsidRDefault="001C5B88" w:rsidP="00C274F0">
      <w:pPr>
        <w:rPr>
          <w:b/>
          <w:bCs/>
          <w:sz w:val="24"/>
          <w:szCs w:val="24"/>
          <w:lang w:val="es-HN"/>
        </w:rPr>
      </w:pPr>
      <w:r w:rsidRPr="00CB2314">
        <w:rPr>
          <w:b/>
          <w:bCs/>
          <w:sz w:val="24"/>
          <w:szCs w:val="24"/>
          <w:lang w:val="es-HN"/>
        </w:rPr>
        <w:t>Estilo Democrático</w:t>
      </w:r>
    </w:p>
    <w:p w14:paraId="0288B54A" w14:textId="1E466B85" w:rsidR="001C5B88" w:rsidRPr="00DC4926" w:rsidRDefault="001C5B88" w:rsidP="001C5B88">
      <w:pPr>
        <w:pStyle w:val="Default"/>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Este tipo de liderazgo tal y como su mismo nombre nos lo indica, implica la participación de todas las personas que persiguen un mismo objetivo. </w:t>
      </w:r>
    </w:p>
    <w:p w14:paraId="519F88F6" w14:textId="0E9799D2" w:rsidR="001C5B88" w:rsidRPr="00DC4926" w:rsidRDefault="00C274F0" w:rsidP="001C5B88">
      <w:pPr>
        <w:pStyle w:val="Default"/>
        <w:spacing w:line="276" w:lineRule="auto"/>
        <w:jc w:val="both"/>
        <w:rPr>
          <w:rFonts w:asciiTheme="minorHAnsi" w:hAnsiTheme="minorHAnsi" w:cstheme="minorHAnsi"/>
          <w:color w:val="000000" w:themeColor="text1"/>
        </w:rPr>
      </w:pPr>
      <w:r w:rsidRPr="00DC4926">
        <w:rPr>
          <w:rFonts w:asciiTheme="minorHAnsi" w:hAnsiTheme="minorHAnsi" w:cstheme="minorHAnsi"/>
          <w:noProof/>
          <w:color w:val="000000" w:themeColor="text1"/>
          <w:lang w:eastAsia="es-MX"/>
        </w:rPr>
        <w:drawing>
          <wp:anchor distT="0" distB="0" distL="114300" distR="114300" simplePos="0" relativeHeight="251655680" behindDoc="0" locked="0" layoutInCell="1" allowOverlap="1" wp14:anchorId="007172A9" wp14:editId="7C5FACD5">
            <wp:simplePos x="0" y="0"/>
            <wp:positionH relativeFrom="column">
              <wp:posOffset>871220</wp:posOffset>
            </wp:positionH>
            <wp:positionV relativeFrom="paragraph">
              <wp:posOffset>2540</wp:posOffset>
            </wp:positionV>
            <wp:extent cx="4171950" cy="1711960"/>
            <wp:effectExtent l="0" t="0" r="0" b="0"/>
            <wp:wrapSquare wrapText="bothSides"/>
            <wp:docPr id="23" name="Imagen 23" descr="Sesion ii lideraz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sion ii liderazgo"/>
                    <pic:cNvPicPr>
                      <a:picLocks noChangeAspect="1" noChangeArrowheads="1"/>
                    </pic:cNvPicPr>
                  </pic:nvPicPr>
                  <pic:blipFill rotWithShape="1">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t="10559" b="16139"/>
                    <a:stretch/>
                  </pic:blipFill>
                  <pic:spPr bwMode="auto">
                    <a:xfrm>
                      <a:off x="0" y="0"/>
                      <a:ext cx="4171950" cy="1711960"/>
                    </a:xfrm>
                    <a:prstGeom prst="rect">
                      <a:avLst/>
                    </a:prstGeom>
                    <a:noFill/>
                    <a:ln>
                      <a:noFill/>
                    </a:ln>
                    <a:extLst>
                      <a:ext uri="{53640926-AAD7-44D8-BBD7-CCE9431645EC}">
                        <a14:shadowObscured xmlns:a14="http://schemas.microsoft.com/office/drawing/2010/main"/>
                      </a:ext>
                    </a:extLst>
                  </pic:spPr>
                </pic:pic>
              </a:graphicData>
            </a:graphic>
          </wp:anchor>
        </w:drawing>
      </w:r>
    </w:p>
    <w:p w14:paraId="43848476" w14:textId="77777777" w:rsidR="00C274F0" w:rsidRDefault="00C274F0" w:rsidP="001C5B88">
      <w:pPr>
        <w:pStyle w:val="Default"/>
        <w:spacing w:line="276" w:lineRule="auto"/>
        <w:jc w:val="both"/>
        <w:rPr>
          <w:rFonts w:asciiTheme="minorHAnsi" w:hAnsiTheme="minorHAnsi" w:cstheme="minorHAnsi"/>
          <w:color w:val="000000" w:themeColor="text1"/>
        </w:rPr>
      </w:pPr>
    </w:p>
    <w:p w14:paraId="70561E3B" w14:textId="7D766EC5" w:rsidR="001C5B88" w:rsidRPr="00DC4926" w:rsidRDefault="001C5B88" w:rsidP="001C5B88">
      <w:pPr>
        <w:pStyle w:val="Default"/>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Características </w:t>
      </w:r>
    </w:p>
    <w:p w14:paraId="32D2BE9C"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El líder toma en cuenta todo el tiempo las sugerencias e ideas de quienes le siguen, e incluso los alienta a participar y a dar su opinión. </w:t>
      </w:r>
    </w:p>
    <w:p w14:paraId="59E74634"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Las decisiones saben ser delegadas, para que quien está a cargo no tenga que cargar con un exceso de trabajo. </w:t>
      </w:r>
    </w:p>
    <w:p w14:paraId="187D2970"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lastRenderedPageBreak/>
        <w:t xml:space="preserve">Nunca se deja a nadie fuera de las actividades en grupo, ni se discrimina en base a diferencias de ningún tipo. </w:t>
      </w:r>
    </w:p>
    <w:p w14:paraId="14AB5A6C"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Las opiniones de cada individuo son escuchadas, sin importar que exista desacuerdo de algunas personas o del propio líder. </w:t>
      </w:r>
    </w:p>
    <w:p w14:paraId="0CB8A593"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Se busca que los objetivos a alcanzar vayan a beneficiar a todos en partes iguales. </w:t>
      </w:r>
    </w:p>
    <w:p w14:paraId="22B49EB1" w14:textId="77777777" w:rsidR="001C5B88" w:rsidRPr="00DC4926" w:rsidRDefault="001C5B88" w:rsidP="00C274F0">
      <w:pPr>
        <w:pStyle w:val="Default"/>
        <w:numPr>
          <w:ilvl w:val="0"/>
          <w:numId w:val="24"/>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El líder siempre se ofrece para orientar y aconsejar a cualquier miembro de su grupo, que no se sienta a gusto con la dinámica. </w:t>
      </w:r>
    </w:p>
    <w:p w14:paraId="0638BF2D" w14:textId="77777777" w:rsidR="001C5B88" w:rsidRPr="00DC4926" w:rsidRDefault="001C5B88" w:rsidP="001C5B88">
      <w:pPr>
        <w:pStyle w:val="Default"/>
        <w:spacing w:line="276" w:lineRule="auto"/>
        <w:jc w:val="both"/>
        <w:rPr>
          <w:rFonts w:asciiTheme="minorHAnsi" w:hAnsiTheme="minorHAnsi" w:cstheme="minorHAnsi"/>
          <w:i/>
          <w:color w:val="000000" w:themeColor="text1"/>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p>
    <w:p w14:paraId="1BF83B4F" w14:textId="77777777" w:rsidR="001C5B88" w:rsidRPr="00CB2314" w:rsidRDefault="001C5B88" w:rsidP="00C274F0">
      <w:pPr>
        <w:rPr>
          <w:b/>
          <w:bCs/>
          <w:sz w:val="24"/>
          <w:szCs w:val="24"/>
          <w:lang w:val="es-HN"/>
        </w:rPr>
      </w:pPr>
      <w:r w:rsidRPr="00CB2314">
        <w:rPr>
          <w:b/>
          <w:bCs/>
          <w:sz w:val="24"/>
          <w:szCs w:val="24"/>
          <w:lang w:val="es-HN"/>
        </w:rPr>
        <w:t>Estilo Burocrático</w:t>
      </w:r>
    </w:p>
    <w:p w14:paraId="1D081773" w14:textId="14374F8A" w:rsidR="001C5B88" w:rsidRPr="00DC4926" w:rsidRDefault="001C5B88" w:rsidP="001C5B88">
      <w:pPr>
        <w:pStyle w:val="Default"/>
        <w:spacing w:line="276" w:lineRule="auto"/>
        <w:jc w:val="both"/>
        <w:rPr>
          <w:rFonts w:asciiTheme="minorHAnsi" w:hAnsiTheme="minorHAnsi" w:cstheme="minorHAnsi"/>
          <w:color w:val="000000" w:themeColor="text1"/>
        </w:rPr>
      </w:pPr>
      <w:r w:rsidRPr="00DC4926">
        <w:rPr>
          <w:rFonts w:asciiTheme="minorHAnsi" w:hAnsiTheme="minorHAnsi" w:cstheme="minorHAnsi"/>
          <w:noProof/>
          <w:color w:val="000000" w:themeColor="text1"/>
          <w:lang w:eastAsia="es-MX"/>
        </w:rPr>
        <w:drawing>
          <wp:anchor distT="0" distB="0" distL="114300" distR="114300" simplePos="0" relativeHeight="251640320" behindDoc="0" locked="0" layoutInCell="1" allowOverlap="1" wp14:anchorId="45C8850E" wp14:editId="38A54204">
            <wp:simplePos x="0" y="0"/>
            <wp:positionH relativeFrom="margin">
              <wp:align>right</wp:align>
            </wp:positionH>
            <wp:positionV relativeFrom="paragraph">
              <wp:posOffset>17145</wp:posOffset>
            </wp:positionV>
            <wp:extent cx="2193290" cy="1480185"/>
            <wp:effectExtent l="0" t="0" r="0" b="5715"/>
            <wp:wrapThrough wrapText="bothSides">
              <wp:wrapPolygon edited="0">
                <wp:start x="0" y="0"/>
                <wp:lineTo x="0" y="21405"/>
                <wp:lineTo x="21387" y="21405"/>
                <wp:lineTo x="21387" y="0"/>
                <wp:lineTo x="0" y="0"/>
              </wp:wrapPolygon>
            </wp:wrapThrough>
            <wp:docPr id="25" name="Imagen 25" descr="Bajo las reglas, la clave del liderazgo ‘burocrático’ fi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jo las reglas, la clave del liderazgo ‘burocrático’ fifu"/>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93290" cy="1480185"/>
                    </a:xfrm>
                    <a:prstGeom prst="rect">
                      <a:avLst/>
                    </a:prstGeom>
                    <a:noFill/>
                    <a:ln>
                      <a:noFill/>
                    </a:ln>
                  </pic:spPr>
                </pic:pic>
              </a:graphicData>
            </a:graphic>
          </wp:anchor>
        </w:drawing>
      </w:r>
      <w:r w:rsidRPr="00DC4926">
        <w:rPr>
          <w:rFonts w:asciiTheme="minorHAnsi" w:hAnsiTheme="minorHAnsi" w:cstheme="minorHAnsi"/>
          <w:color w:val="000000" w:themeColor="text1"/>
        </w:rPr>
        <w:t xml:space="preserve">En este tipo de liderazgo los líderes y las líderes desarrollan su función de </w:t>
      </w:r>
      <w:r w:rsidR="00521720" w:rsidRPr="00DC4926">
        <w:rPr>
          <w:rFonts w:asciiTheme="minorHAnsi" w:hAnsiTheme="minorHAnsi" w:cstheme="minorHAnsi"/>
          <w:color w:val="000000" w:themeColor="text1"/>
        </w:rPr>
        <w:t>acuerdo</w:t>
      </w:r>
      <w:r w:rsidR="00521720" w:rsidRPr="00DC4926">
        <w:rPr>
          <w:rFonts w:asciiTheme="minorHAnsi" w:hAnsiTheme="minorHAnsi" w:cstheme="minorHAnsi"/>
          <w:noProof/>
          <w:color w:val="000000" w:themeColor="text1"/>
          <w:lang w:eastAsia="es-MX"/>
        </w:rPr>
        <w:t xml:space="preserve"> </w:t>
      </w:r>
      <w:r w:rsidR="00521720" w:rsidRPr="00DC4926">
        <w:rPr>
          <w:rFonts w:asciiTheme="minorHAnsi" w:hAnsiTheme="minorHAnsi" w:cstheme="minorHAnsi"/>
          <w:color w:val="000000" w:themeColor="text1"/>
        </w:rPr>
        <w:t>a</w:t>
      </w:r>
      <w:r w:rsidRPr="00DC4926">
        <w:rPr>
          <w:rFonts w:asciiTheme="minorHAnsi" w:hAnsiTheme="minorHAnsi" w:cstheme="minorHAnsi"/>
          <w:color w:val="000000" w:themeColor="text1"/>
        </w:rPr>
        <w:t xml:space="preserve"> “lo que dice el libro”.  Se guían por normas ya establecidas y estructuradas, así como respetan y exigen una cadena de mando.  También conocido como liderazgo empresarial. </w:t>
      </w:r>
    </w:p>
    <w:p w14:paraId="5A7850C5" w14:textId="77777777" w:rsidR="001C5B88" w:rsidRPr="00DC4926" w:rsidRDefault="001C5B88" w:rsidP="001C5B88">
      <w:pPr>
        <w:pStyle w:val="Default"/>
        <w:spacing w:line="276" w:lineRule="auto"/>
        <w:jc w:val="both"/>
        <w:rPr>
          <w:rFonts w:asciiTheme="minorHAnsi" w:hAnsiTheme="minorHAnsi" w:cstheme="minorHAnsi"/>
          <w:color w:val="000000" w:themeColor="text1"/>
        </w:rPr>
      </w:pPr>
    </w:p>
    <w:p w14:paraId="54BF8608" w14:textId="3AB47878" w:rsidR="001C5B88" w:rsidRPr="00DC4926" w:rsidRDefault="00C274F0" w:rsidP="001C5B88">
      <w:pPr>
        <w:pStyle w:val="Default"/>
        <w:spacing w:line="276" w:lineRule="auto"/>
        <w:jc w:val="both"/>
        <w:rPr>
          <w:rFonts w:asciiTheme="minorHAnsi" w:hAnsiTheme="minorHAnsi" w:cstheme="minorHAnsi"/>
          <w:color w:val="000000" w:themeColor="text1"/>
        </w:rPr>
      </w:pPr>
      <w:r>
        <w:rPr>
          <w:rFonts w:asciiTheme="minorHAnsi" w:hAnsiTheme="minorHAnsi" w:cstheme="minorHAnsi"/>
          <w:color w:val="000000" w:themeColor="text1"/>
        </w:rPr>
        <w:t>Ventajas</w:t>
      </w:r>
    </w:p>
    <w:p w14:paraId="5285D365" w14:textId="77777777" w:rsidR="001C5B88" w:rsidRPr="00DC4926" w:rsidRDefault="001C5B88" w:rsidP="00C274F0">
      <w:pPr>
        <w:pStyle w:val="Default"/>
        <w:numPr>
          <w:ilvl w:val="0"/>
          <w:numId w:val="25"/>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Resultados de trabajo de alta calidad. </w:t>
      </w:r>
    </w:p>
    <w:p w14:paraId="730BB882" w14:textId="77777777" w:rsidR="001C5B88" w:rsidRPr="00DC4926" w:rsidRDefault="001C5B88" w:rsidP="00C274F0">
      <w:pPr>
        <w:pStyle w:val="Default"/>
        <w:numPr>
          <w:ilvl w:val="0"/>
          <w:numId w:val="25"/>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Eficiencia en los resultados. </w:t>
      </w:r>
    </w:p>
    <w:p w14:paraId="23B245DE" w14:textId="77777777" w:rsidR="001C5B88" w:rsidRPr="00DC4926" w:rsidRDefault="001C5B88" w:rsidP="00C274F0">
      <w:pPr>
        <w:pStyle w:val="Default"/>
        <w:numPr>
          <w:ilvl w:val="0"/>
          <w:numId w:val="25"/>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Consolida una estructura de respeto. </w:t>
      </w:r>
    </w:p>
    <w:p w14:paraId="092F2C32" w14:textId="77777777" w:rsidR="001C5B88" w:rsidRPr="00DC4926" w:rsidRDefault="001C5B88" w:rsidP="001C5B88">
      <w:pPr>
        <w:pStyle w:val="Default"/>
        <w:spacing w:line="276" w:lineRule="auto"/>
        <w:jc w:val="both"/>
        <w:rPr>
          <w:rFonts w:asciiTheme="minorHAnsi" w:hAnsiTheme="minorHAnsi" w:cstheme="minorHAnsi"/>
          <w:color w:val="000000" w:themeColor="text1"/>
        </w:rPr>
      </w:pPr>
    </w:p>
    <w:p w14:paraId="71BF25C5" w14:textId="386C60C8" w:rsidR="001C5B88" w:rsidRPr="00DC4926" w:rsidRDefault="00C274F0" w:rsidP="001C5B88">
      <w:pPr>
        <w:pStyle w:val="Default"/>
        <w:spacing w:line="276" w:lineRule="auto"/>
        <w:jc w:val="both"/>
        <w:rPr>
          <w:rFonts w:asciiTheme="minorHAnsi" w:hAnsiTheme="minorHAnsi" w:cstheme="minorHAnsi"/>
          <w:color w:val="000000" w:themeColor="text1"/>
        </w:rPr>
      </w:pPr>
      <w:r>
        <w:rPr>
          <w:rFonts w:asciiTheme="minorHAnsi" w:hAnsiTheme="minorHAnsi" w:cstheme="minorHAnsi"/>
          <w:color w:val="000000" w:themeColor="text1"/>
        </w:rPr>
        <w:t>Desventajas</w:t>
      </w:r>
    </w:p>
    <w:p w14:paraId="4D18EBD4" w14:textId="77777777" w:rsidR="001C5B88" w:rsidRPr="00DC4926" w:rsidRDefault="001C5B88" w:rsidP="00C274F0">
      <w:pPr>
        <w:pStyle w:val="Default"/>
        <w:numPr>
          <w:ilvl w:val="0"/>
          <w:numId w:val="26"/>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No hay comunicación entre líderes y subordinados. </w:t>
      </w:r>
    </w:p>
    <w:p w14:paraId="501C0832" w14:textId="77777777" w:rsidR="001C5B88" w:rsidRPr="00DC4926" w:rsidRDefault="001C5B88" w:rsidP="00C274F0">
      <w:pPr>
        <w:pStyle w:val="Default"/>
        <w:numPr>
          <w:ilvl w:val="0"/>
          <w:numId w:val="26"/>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Rigidez y resistencia al cambio. </w:t>
      </w:r>
    </w:p>
    <w:p w14:paraId="5E733A62" w14:textId="77777777" w:rsidR="001C5B88" w:rsidRPr="00DC4926" w:rsidRDefault="001C5B88" w:rsidP="00C274F0">
      <w:pPr>
        <w:pStyle w:val="Default"/>
        <w:numPr>
          <w:ilvl w:val="0"/>
          <w:numId w:val="26"/>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Un alto nivel de control. </w:t>
      </w:r>
    </w:p>
    <w:p w14:paraId="0593A1BD" w14:textId="77777777" w:rsidR="001C5B88" w:rsidRPr="00C274F0" w:rsidRDefault="001C5B88" w:rsidP="00C274F0">
      <w:pPr>
        <w:pStyle w:val="ListParagraph"/>
        <w:numPr>
          <w:ilvl w:val="0"/>
          <w:numId w:val="26"/>
        </w:numPr>
        <w:spacing w:line="276" w:lineRule="auto"/>
        <w:jc w:val="both"/>
        <w:rPr>
          <w:rFonts w:cstheme="minorHAnsi"/>
          <w:color w:val="000000" w:themeColor="text1"/>
        </w:rPr>
      </w:pPr>
      <w:r w:rsidRPr="00C274F0">
        <w:rPr>
          <w:rFonts w:cstheme="minorHAnsi"/>
          <w:color w:val="000000" w:themeColor="text1"/>
        </w:rPr>
        <w:t>No muestra importancia por la personalidad y la motivación de los empleados.</w:t>
      </w:r>
    </w:p>
    <w:p w14:paraId="0BB084DD" w14:textId="77777777" w:rsidR="001C5B88" w:rsidRPr="00DC4926" w:rsidRDefault="001C5B88" w:rsidP="001C5B88">
      <w:pPr>
        <w:pStyle w:val="Default"/>
        <w:spacing w:line="276" w:lineRule="auto"/>
        <w:jc w:val="both"/>
        <w:rPr>
          <w:rFonts w:asciiTheme="minorHAnsi" w:hAnsiTheme="minorHAnsi" w:cstheme="minorHAnsi"/>
          <w:color w:val="000000" w:themeColor="text1"/>
        </w:rPr>
      </w:pPr>
    </w:p>
    <w:p w14:paraId="42ACDDD7" w14:textId="77777777" w:rsidR="001C5B88" w:rsidRPr="00C274F0" w:rsidRDefault="001C5B88" w:rsidP="00C274F0">
      <w:pPr>
        <w:rPr>
          <w:b/>
          <w:bCs/>
          <w:sz w:val="24"/>
          <w:szCs w:val="24"/>
          <w:lang w:val="es-HN"/>
        </w:rPr>
      </w:pPr>
      <w:r w:rsidRPr="00C274F0">
        <w:rPr>
          <w:b/>
          <w:bCs/>
          <w:sz w:val="24"/>
          <w:szCs w:val="24"/>
          <w:lang w:val="es-HN"/>
        </w:rPr>
        <w:t>Estilo Paternalista</w:t>
      </w:r>
    </w:p>
    <w:p w14:paraId="7CC757F2" w14:textId="574A0933" w:rsidR="001C5B88" w:rsidRDefault="001C5B88" w:rsidP="001C5B88">
      <w:pPr>
        <w:spacing w:after="0" w:line="276" w:lineRule="auto"/>
        <w:jc w:val="both"/>
        <w:rPr>
          <w:rFonts w:cstheme="minorHAnsi"/>
          <w:color w:val="000000" w:themeColor="text1"/>
          <w:sz w:val="24"/>
          <w:szCs w:val="24"/>
          <w:lang w:val="es-HN"/>
        </w:rPr>
      </w:pPr>
      <w:r w:rsidRPr="00DC4926">
        <w:rPr>
          <w:rFonts w:cstheme="minorHAnsi"/>
          <w:noProof/>
          <w:color w:val="000000" w:themeColor="text1"/>
          <w:sz w:val="24"/>
          <w:szCs w:val="24"/>
          <w:lang w:eastAsia="es-MX"/>
        </w:rPr>
        <w:drawing>
          <wp:anchor distT="0" distB="0" distL="114300" distR="114300" simplePos="0" relativeHeight="251639296" behindDoc="0" locked="0" layoutInCell="1" allowOverlap="1" wp14:anchorId="36E26008" wp14:editId="258ADED0">
            <wp:simplePos x="0" y="0"/>
            <wp:positionH relativeFrom="column">
              <wp:posOffset>-6078</wp:posOffset>
            </wp:positionH>
            <wp:positionV relativeFrom="paragraph">
              <wp:posOffset>2631</wp:posOffset>
            </wp:positionV>
            <wp:extent cx="2626995" cy="1741805"/>
            <wp:effectExtent l="0" t="0" r="1905" b="0"/>
            <wp:wrapThrough wrapText="bothSides">
              <wp:wrapPolygon edited="0">
                <wp:start x="0" y="0"/>
                <wp:lineTo x="0" y="21261"/>
                <wp:lineTo x="21459" y="21261"/>
                <wp:lineTo x="21459" y="0"/>
                <wp:lineTo x="0" y="0"/>
              </wp:wrapPolygon>
            </wp:wrapThrough>
            <wp:docPr id="24" name="Imagen 24" descr="LIDERAZGO PATERNALISTA - IVAN BIL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DERAZGO PATERNALISTA - IVAN BILLI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26995" cy="1741805"/>
                    </a:xfrm>
                    <a:prstGeom prst="rect">
                      <a:avLst/>
                    </a:prstGeom>
                    <a:noFill/>
                    <a:ln>
                      <a:noFill/>
                    </a:ln>
                  </pic:spPr>
                </pic:pic>
              </a:graphicData>
            </a:graphic>
          </wp:anchor>
        </w:drawing>
      </w:r>
      <w:r w:rsidRPr="00DC4926">
        <w:rPr>
          <w:rFonts w:cstheme="minorHAnsi"/>
          <w:color w:val="000000" w:themeColor="text1"/>
          <w:sz w:val="24"/>
          <w:szCs w:val="24"/>
          <w:lang w:val="es-HN"/>
        </w:rPr>
        <w:t xml:space="preserve">Es este tipo de liderazgo </w:t>
      </w:r>
      <w:r w:rsidR="00C274F0" w:rsidRPr="00DC4926">
        <w:rPr>
          <w:rFonts w:cstheme="minorHAnsi"/>
          <w:color w:val="000000" w:themeColor="text1"/>
          <w:sz w:val="24"/>
          <w:szCs w:val="24"/>
          <w:lang w:val="es-HN"/>
        </w:rPr>
        <w:t>los líderes</w:t>
      </w:r>
      <w:r w:rsidRPr="00DC4926">
        <w:rPr>
          <w:rFonts w:cstheme="minorHAnsi"/>
          <w:color w:val="000000" w:themeColor="text1"/>
          <w:sz w:val="24"/>
          <w:szCs w:val="24"/>
          <w:lang w:val="es-HN"/>
        </w:rPr>
        <w:t xml:space="preserve"> asume</w:t>
      </w:r>
      <w:r w:rsidR="00C274F0">
        <w:rPr>
          <w:rFonts w:cstheme="minorHAnsi"/>
          <w:color w:val="000000" w:themeColor="text1"/>
          <w:sz w:val="24"/>
          <w:szCs w:val="24"/>
          <w:lang w:val="es-HN"/>
        </w:rPr>
        <w:t>n</w:t>
      </w:r>
      <w:r w:rsidRPr="00DC4926">
        <w:rPr>
          <w:rFonts w:cstheme="minorHAnsi"/>
          <w:color w:val="000000" w:themeColor="text1"/>
          <w:sz w:val="24"/>
          <w:szCs w:val="24"/>
          <w:lang w:val="es-HN"/>
        </w:rPr>
        <w:t xml:space="preserve"> la responsabilidad de orientar y velar por el bienestar de sus subordinados, esto con la finalidad de obtener mejores resultados en cuanto al trabajo se refiere, para que esto ocurra el líder suele incentivar a los trabajadores ofreciéndoles recompensas en caso de un trabajo bien hecho, es por eso que se denomina liderazgo paternalista, porque al igual que un padre en el hogar, éste asume ese rol en la empresa.</w:t>
      </w:r>
    </w:p>
    <w:p w14:paraId="4E4FCC82" w14:textId="77777777" w:rsidR="00C274F0" w:rsidRPr="00DC4926" w:rsidRDefault="00C274F0" w:rsidP="001C5B88">
      <w:pPr>
        <w:spacing w:after="0" w:line="276" w:lineRule="auto"/>
        <w:jc w:val="both"/>
        <w:rPr>
          <w:rFonts w:cstheme="minorHAnsi"/>
          <w:color w:val="000000" w:themeColor="text1"/>
          <w:sz w:val="24"/>
          <w:szCs w:val="24"/>
          <w:lang w:val="es-HN"/>
        </w:rPr>
      </w:pPr>
    </w:p>
    <w:p w14:paraId="0685CCC3" w14:textId="77777777" w:rsidR="001C5B88" w:rsidRPr="00DC4926" w:rsidRDefault="001C5B88" w:rsidP="001C5B88">
      <w:pPr>
        <w:spacing w:after="0"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t>Este tipo de liderazgo al igual que en el autocrático, se cree que los subordinados no están en la capacidad de tomar decisiones y que solo debe acatar las órdenes, además de eso el líder es quien siempre tiene la razón y al momento de tomar alguna decisión no se toma en cuenta la opinión de los trabajadores.</w:t>
      </w:r>
    </w:p>
    <w:p w14:paraId="560D1367" w14:textId="77777777" w:rsidR="001C5B88" w:rsidRPr="00DC4926" w:rsidRDefault="001C5B88" w:rsidP="001C5B88">
      <w:pPr>
        <w:spacing w:after="0" w:line="276" w:lineRule="auto"/>
        <w:jc w:val="both"/>
        <w:rPr>
          <w:rFonts w:cstheme="minorHAnsi"/>
          <w:color w:val="000000" w:themeColor="text1"/>
          <w:sz w:val="24"/>
          <w:szCs w:val="24"/>
          <w:lang w:val="es-HN"/>
        </w:rPr>
      </w:pPr>
    </w:p>
    <w:p w14:paraId="4EAE49F5" w14:textId="407A6242" w:rsidR="001C5B88" w:rsidRPr="00C274F0" w:rsidRDefault="0090171A" w:rsidP="001C5B88">
      <w:pPr>
        <w:spacing w:after="0" w:line="276" w:lineRule="auto"/>
        <w:jc w:val="both"/>
        <w:rPr>
          <w:rFonts w:cstheme="minorHAnsi"/>
          <w:b/>
          <w:bCs/>
          <w:color w:val="000000" w:themeColor="text1"/>
          <w:sz w:val="24"/>
          <w:szCs w:val="24"/>
        </w:rPr>
      </w:pPr>
      <w:r w:rsidRPr="00C274F0">
        <w:rPr>
          <w:rFonts w:cstheme="minorHAnsi"/>
          <w:b/>
          <w:bCs/>
          <w:color w:val="000000" w:themeColor="text1"/>
          <w:sz w:val="24"/>
          <w:szCs w:val="24"/>
        </w:rPr>
        <w:t>Caracteristicas</w:t>
      </w:r>
      <w:r w:rsidR="001C5B88" w:rsidRPr="00C274F0">
        <w:rPr>
          <w:rFonts w:cstheme="minorHAnsi"/>
          <w:b/>
          <w:bCs/>
          <w:color w:val="000000" w:themeColor="text1"/>
          <w:sz w:val="24"/>
          <w:szCs w:val="24"/>
        </w:rPr>
        <w:t xml:space="preserve"> </w:t>
      </w:r>
    </w:p>
    <w:p w14:paraId="0F58194B" w14:textId="77777777" w:rsidR="001C5B88" w:rsidRPr="00DC492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No promueve el </w:t>
      </w:r>
      <w:hyperlink r:id="rId44" w:tgtFrame="_blank" w:tooltip=" Qué es trabajar en equipo - degerencia.com " w:history="1">
        <w:r w:rsidRPr="00DC4926">
          <w:rPr>
            <w:rStyle w:val="Hyperlink"/>
            <w:rFonts w:asciiTheme="minorHAnsi" w:hAnsiTheme="minorHAnsi" w:cstheme="minorHAnsi"/>
            <w:color w:val="000000" w:themeColor="text1"/>
            <w:u w:val="none"/>
          </w:rPr>
          <w:t>trabajo en equipo</w:t>
        </w:r>
      </w:hyperlink>
      <w:r w:rsidRPr="00DC4926">
        <w:rPr>
          <w:rFonts w:asciiTheme="minorHAnsi" w:hAnsiTheme="minorHAnsi" w:cstheme="minorHAnsi"/>
          <w:color w:val="000000" w:themeColor="text1"/>
        </w:rPr>
        <w:t xml:space="preserve">. </w:t>
      </w:r>
    </w:p>
    <w:p w14:paraId="41CF0B31" w14:textId="77777777" w:rsidR="001C5B88" w:rsidRPr="00DC492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Las responsabilidades no son delegadas ya que cree que las personas bajo su cargo no están capacitadas para cumplir con dicha responsabilidad, puesto que su conocimiento es limitado. </w:t>
      </w:r>
    </w:p>
    <w:p w14:paraId="3EED3270" w14:textId="77777777" w:rsidR="001C5B88" w:rsidRPr="00DC492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Considera que es el único responsable de las metas alcanzadas, ya que es él quien tomó la iniciativa de llegar hasta dicha meta. </w:t>
      </w:r>
    </w:p>
    <w:p w14:paraId="2CB4D226" w14:textId="77777777" w:rsidR="001C5B88" w:rsidRPr="00DC492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Cree que lo más importante es el dinero para motivar al trabajador, éste considera a sus subordinados como sus hijos, ya que siempre está al tanto de que se sientan a gusto con lo que están haciendo. </w:t>
      </w:r>
    </w:p>
    <w:p w14:paraId="2FEEBF04" w14:textId="77777777" w:rsidR="001C5B88" w:rsidRPr="00DC492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 xml:space="preserve">Solo él tiene la razón por ello solo él toma las decisiones. </w:t>
      </w:r>
    </w:p>
    <w:p w14:paraId="4BB8B2A9" w14:textId="40D8DA97" w:rsidR="001C5B88" w:rsidRPr="00DF7BF6" w:rsidRDefault="001C5B88" w:rsidP="001C5B88">
      <w:pPr>
        <w:pStyle w:val="ListParagraph"/>
        <w:numPr>
          <w:ilvl w:val="0"/>
          <w:numId w:val="10"/>
        </w:numPr>
        <w:spacing w:line="276" w:lineRule="auto"/>
        <w:jc w:val="both"/>
        <w:rPr>
          <w:rFonts w:asciiTheme="minorHAnsi" w:hAnsiTheme="minorHAnsi" w:cstheme="minorHAnsi"/>
          <w:color w:val="000000" w:themeColor="text1"/>
        </w:rPr>
      </w:pPr>
      <w:r w:rsidRPr="00DF7BF6">
        <w:rPr>
          <w:rFonts w:asciiTheme="minorHAnsi" w:hAnsiTheme="minorHAnsi" w:cstheme="minorHAnsi"/>
          <w:color w:val="000000" w:themeColor="text1"/>
        </w:rPr>
        <w:t xml:space="preserve">Puede ser una persona amable y servicial, llegando a recompensar por un trabajo bien hecho y a castigar si el caso lo </w:t>
      </w:r>
      <w:r w:rsidR="00F317D8" w:rsidRPr="00DF7BF6">
        <w:rPr>
          <w:rFonts w:asciiTheme="minorHAnsi" w:hAnsiTheme="minorHAnsi" w:cstheme="minorHAnsi"/>
          <w:color w:val="000000" w:themeColor="text1"/>
        </w:rPr>
        <w:t>amerita.</w:t>
      </w:r>
      <w:r w:rsidR="00F317D8" w:rsidRPr="00DF7BF6">
        <w:rPr>
          <w:rFonts w:asciiTheme="minorHAnsi" w:hAnsiTheme="minorHAnsi" w:cstheme="minorHAnsi"/>
          <w:color w:val="000000" w:themeColor="text1"/>
          <w:lang w:val="es-HN"/>
        </w:rPr>
        <w:t xml:space="preserve"> Ninguno</w:t>
      </w:r>
      <w:r w:rsidRPr="00DF7BF6">
        <w:rPr>
          <w:rFonts w:asciiTheme="minorHAnsi" w:hAnsiTheme="minorHAnsi" w:cstheme="minorHAnsi"/>
          <w:color w:val="000000" w:themeColor="text1"/>
          <w:lang w:val="es-HN"/>
        </w:rPr>
        <w:t xml:space="preserve"> de los cuatro estilos puede ser considerado como ¨el Mejor¨, quedando demostrado que los líderes exitosos son capaces de adaptarse a las exigencias de cada situación.</w:t>
      </w:r>
    </w:p>
    <w:p w14:paraId="07AAEBD8" w14:textId="5389A7E1" w:rsidR="001C5B88" w:rsidRPr="00DC4926" w:rsidRDefault="001C5B88" w:rsidP="001C5B88">
      <w:pPr>
        <w:spacing w:after="0" w:line="276" w:lineRule="auto"/>
        <w:jc w:val="both"/>
        <w:rPr>
          <w:rFonts w:cstheme="minorHAnsi"/>
          <w:color w:val="000000" w:themeColor="text1"/>
          <w:sz w:val="24"/>
          <w:szCs w:val="24"/>
          <w:lang w:val="es-HN"/>
        </w:rPr>
      </w:pPr>
    </w:p>
    <w:p w14:paraId="3A9D02BC" w14:textId="62FA3C93" w:rsidR="005A0178" w:rsidRDefault="005A0178" w:rsidP="001C5B88">
      <w:pPr>
        <w:spacing w:after="0" w:line="276" w:lineRule="auto"/>
        <w:jc w:val="both"/>
        <w:rPr>
          <w:rFonts w:cstheme="minorHAnsi"/>
          <w:b/>
          <w:bCs/>
          <w:color w:val="000000" w:themeColor="text1"/>
          <w:sz w:val="24"/>
          <w:szCs w:val="24"/>
          <w:lang w:val="es-HN"/>
        </w:rPr>
      </w:pPr>
      <w:r w:rsidRPr="00DC4926">
        <w:rPr>
          <w:noProof/>
        </w:rPr>
        <w:drawing>
          <wp:anchor distT="0" distB="0" distL="114300" distR="114300" simplePos="0" relativeHeight="251656704" behindDoc="0" locked="0" layoutInCell="1" allowOverlap="1" wp14:anchorId="135FEF21" wp14:editId="5AD30750">
            <wp:simplePos x="0" y="0"/>
            <wp:positionH relativeFrom="margin">
              <wp:posOffset>356870</wp:posOffset>
            </wp:positionH>
            <wp:positionV relativeFrom="margin">
              <wp:posOffset>5499735</wp:posOffset>
            </wp:positionV>
            <wp:extent cx="5147945" cy="2610485"/>
            <wp:effectExtent l="152400" t="152400" r="357505" b="361315"/>
            <wp:wrapSquare wrapText="bothSides"/>
            <wp:docPr id="6" name="Imagen 6" descr="liderazgo situ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derazgo situaciona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47945" cy="26104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cstheme="minorHAnsi"/>
          <w:b/>
          <w:bCs/>
          <w:color w:val="000000" w:themeColor="text1"/>
          <w:sz w:val="24"/>
          <w:szCs w:val="24"/>
          <w:lang w:val="es-HN"/>
        </w:rPr>
        <w:t>Liderazgo situacional</w:t>
      </w:r>
    </w:p>
    <w:p w14:paraId="06F46291" w14:textId="7A10BC65" w:rsidR="005A0178" w:rsidRPr="005A0178" w:rsidRDefault="005A0178" w:rsidP="001C5B88">
      <w:pPr>
        <w:spacing w:after="0" w:line="276" w:lineRule="auto"/>
        <w:jc w:val="both"/>
        <w:rPr>
          <w:rFonts w:cstheme="minorHAnsi"/>
          <w:b/>
          <w:bCs/>
          <w:color w:val="000000" w:themeColor="text1"/>
          <w:sz w:val="24"/>
          <w:szCs w:val="24"/>
          <w:lang w:val="es-HN"/>
        </w:rPr>
      </w:pPr>
    </w:p>
    <w:p w14:paraId="432666E7" w14:textId="031E407F" w:rsidR="001C5B88" w:rsidRPr="00DC4926" w:rsidRDefault="001C5B88" w:rsidP="001C5B88">
      <w:pPr>
        <w:spacing w:after="0"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lastRenderedPageBreak/>
        <w:t>Paul Hersey y Ken Blanchard diseñaron el modelo de liderazgo situacional. Este modelo se basa en el análisis de una situación determinada, teniendo en cuenta el nivel de madurez de los componentes del equipo, para luego adoptar un estilo de liderazgo acorde con esa situación y nivel de madurez.</w:t>
      </w:r>
    </w:p>
    <w:p w14:paraId="334696EB" w14:textId="77777777" w:rsidR="001C5B88" w:rsidRPr="00DC4926" w:rsidRDefault="001C5B88" w:rsidP="001C5B88">
      <w:pPr>
        <w:spacing w:after="0" w:line="276" w:lineRule="auto"/>
        <w:jc w:val="both"/>
        <w:rPr>
          <w:rFonts w:cstheme="minorHAnsi"/>
          <w:color w:val="000000" w:themeColor="text1"/>
          <w:sz w:val="24"/>
          <w:szCs w:val="24"/>
          <w:lang w:val="es-HN"/>
        </w:rPr>
      </w:pPr>
    </w:p>
    <w:p w14:paraId="36187789" w14:textId="77777777" w:rsidR="001C5B88" w:rsidRPr="00DC4926" w:rsidRDefault="001C5B88" w:rsidP="001C5B88">
      <w:pPr>
        <w:spacing w:after="0" w:line="276" w:lineRule="auto"/>
        <w:jc w:val="both"/>
        <w:rPr>
          <w:rFonts w:cstheme="minorHAnsi"/>
          <w:color w:val="000000" w:themeColor="text1"/>
          <w:sz w:val="24"/>
          <w:szCs w:val="24"/>
          <w:lang w:val="es-HN"/>
        </w:rPr>
      </w:pPr>
      <w:r w:rsidRPr="00DC4926">
        <w:rPr>
          <w:rFonts w:cstheme="minorHAnsi"/>
          <w:color w:val="000000" w:themeColor="text1"/>
          <w:sz w:val="24"/>
          <w:szCs w:val="24"/>
          <w:lang w:val="es-HN"/>
        </w:rPr>
        <w:t>El liderazgo situacional te permite adaptarte a cada momento y sus circunstancias, y alinearte con los cambios que se producen en el mercado. Este estilo de liderazgo te da la clave para poder influir de manera efectiva en el comportamiento de otras personas.</w:t>
      </w:r>
    </w:p>
    <w:p w14:paraId="63AE8527" w14:textId="77777777" w:rsidR="001C5B88" w:rsidRPr="00DC4926" w:rsidRDefault="001C5B88" w:rsidP="001C5B88">
      <w:pPr>
        <w:spacing w:line="276" w:lineRule="auto"/>
        <w:jc w:val="both"/>
        <w:rPr>
          <w:rFonts w:eastAsia="Times New Roman" w:cstheme="minorHAnsi"/>
          <w:color w:val="000000" w:themeColor="text1"/>
          <w:sz w:val="24"/>
          <w:szCs w:val="24"/>
          <w:lang w:val="es-HN"/>
        </w:rPr>
      </w:pPr>
    </w:p>
    <w:p w14:paraId="393726D3" w14:textId="065C5BCB" w:rsidR="001C5B88" w:rsidRDefault="005A0178" w:rsidP="005A0178">
      <w:pPr>
        <w:pStyle w:val="Heading2"/>
        <w:rPr>
          <w:rFonts w:eastAsia="Times New Roman"/>
          <w:lang w:val="es-HN"/>
        </w:rPr>
      </w:pPr>
      <w:bookmarkStart w:id="14" w:name="_Toc75416584"/>
      <w:r>
        <w:rPr>
          <w:rFonts w:eastAsia="Times New Roman"/>
          <w:lang w:val="es-HN"/>
        </w:rPr>
        <w:t xml:space="preserve">I.10 </w:t>
      </w:r>
      <w:r w:rsidR="001C5B88" w:rsidRPr="00DC4926">
        <w:rPr>
          <w:rFonts w:eastAsia="Times New Roman"/>
          <w:lang w:val="es-HN"/>
        </w:rPr>
        <w:t>El perfil de un líder</w:t>
      </w:r>
      <w:bookmarkEnd w:id="14"/>
    </w:p>
    <w:p w14:paraId="203A31D2" w14:textId="77777777" w:rsidR="00A46691" w:rsidRPr="00A46691" w:rsidRDefault="00A46691" w:rsidP="00A46691">
      <w:pPr>
        <w:rPr>
          <w:lang w:val="es-HN"/>
        </w:rPr>
      </w:pPr>
    </w:p>
    <w:p w14:paraId="13D93795" w14:textId="31F8519F" w:rsidR="001C5B88" w:rsidRPr="00DC4926" w:rsidRDefault="005A0178" w:rsidP="005A0178">
      <w:pPr>
        <w:pStyle w:val="Heading3"/>
        <w:rPr>
          <w:rFonts w:eastAsia="Times New Roman"/>
          <w:lang w:val="es-HN"/>
        </w:rPr>
      </w:pPr>
      <w:bookmarkStart w:id="15" w:name="_Toc75416585"/>
      <w:r>
        <w:rPr>
          <w:rFonts w:eastAsia="Times New Roman"/>
          <w:lang w:val="es-HN"/>
        </w:rPr>
        <w:t xml:space="preserve">I.10.1 </w:t>
      </w:r>
      <w:r w:rsidR="001C5B88" w:rsidRPr="00DC4926">
        <w:rPr>
          <w:rFonts w:eastAsia="Times New Roman"/>
          <w:lang w:val="es-HN"/>
        </w:rPr>
        <w:t>La radiografía de un líder a través de su formación</w:t>
      </w:r>
      <w:bookmarkEnd w:id="15"/>
    </w:p>
    <w:p w14:paraId="0F361B2F" w14:textId="77777777" w:rsidR="001C5B88" w:rsidRPr="00DC4926"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t>¿Un líder nace o se hace?</w:t>
      </w:r>
    </w:p>
    <w:p w14:paraId="29BD9B90" w14:textId="77777777" w:rsidR="001C5B88" w:rsidRPr="00DC4926" w:rsidRDefault="001C5B88" w:rsidP="001C5B88">
      <w:pPr>
        <w:pStyle w:val="ListParagraph"/>
        <w:numPr>
          <w:ilvl w:val="0"/>
          <w:numId w:val="3"/>
        </w:numPr>
        <w:spacing w:line="276" w:lineRule="auto"/>
        <w:jc w:val="both"/>
        <w:rPr>
          <w:rFonts w:asciiTheme="minorHAnsi" w:eastAsiaTheme="minorEastAsia" w:hAnsiTheme="minorHAnsi" w:cstheme="minorHAnsi"/>
          <w:color w:val="000000" w:themeColor="text1"/>
          <w:kern w:val="24"/>
          <w:lang w:val="es-ES"/>
        </w:rPr>
      </w:pPr>
      <w:r w:rsidRPr="00DC4926">
        <w:rPr>
          <w:rFonts w:asciiTheme="minorHAnsi" w:eastAsiaTheme="minorEastAsia" w:hAnsiTheme="minorHAnsi" w:cstheme="minorHAnsi"/>
          <w:color w:val="000000" w:themeColor="text1"/>
          <w:kern w:val="24"/>
          <w:lang w:val="es-ES"/>
        </w:rPr>
        <w:t>Genéticamente se transmiten ciertas características que conforman la estructura de la personalidad; un ejemplo claro es la inteligencia, ciertas aptitudes y algunas cualidades del temperamento.</w:t>
      </w:r>
    </w:p>
    <w:p w14:paraId="6A05B3B5" w14:textId="77777777" w:rsidR="001C5B88" w:rsidRPr="00DC4926" w:rsidRDefault="001C5B88" w:rsidP="001C5B88">
      <w:pPr>
        <w:pStyle w:val="ListParagraph"/>
        <w:numPr>
          <w:ilvl w:val="0"/>
          <w:numId w:val="3"/>
        </w:numPr>
        <w:spacing w:line="276" w:lineRule="auto"/>
        <w:jc w:val="both"/>
        <w:rPr>
          <w:rFonts w:asciiTheme="minorHAnsi" w:eastAsiaTheme="minorEastAsia" w:hAnsiTheme="minorHAnsi" w:cstheme="minorHAnsi"/>
          <w:color w:val="000000" w:themeColor="text1"/>
          <w:kern w:val="24"/>
          <w:lang w:val="es-ES"/>
        </w:rPr>
      </w:pPr>
      <w:r w:rsidRPr="00DC4926">
        <w:rPr>
          <w:rFonts w:asciiTheme="minorHAnsi" w:eastAsiaTheme="minorEastAsia" w:hAnsiTheme="minorHAnsi" w:cstheme="minorHAnsi"/>
          <w:color w:val="000000" w:themeColor="text1"/>
          <w:kern w:val="24"/>
          <w:lang w:val="es-ES"/>
        </w:rPr>
        <w:t xml:space="preserve">Ciertas características son consecuencia de un entrenamiento planeado por los padres o por los educadores: el niño empieza a responsabilizarse de su vestimenta, de sus juguetes y recibe gratificaciones o frustraciones del exterior según sus éxitos o sus fracasos. Esto va modulando su personalidad. En gran medida sí, la capacidad de liderazgo se desarrolla durante la infancia y la adolescencia. En los primeros grupos que se forman en la escuela, ya se puede detectar la presencia del líder, que de forma espontánea empieza a marcar las relaciones del resto de compañeros. El hecho que nuestra experiencia personal nos dote de capacidades </w:t>
      </w:r>
      <w:r w:rsidRPr="00DC4926">
        <w:rPr>
          <w:rFonts w:asciiTheme="minorHAnsi" w:eastAsiaTheme="minorEastAsia" w:hAnsiTheme="minorHAnsi" w:cstheme="minorHAnsi"/>
          <w:i/>
          <w:iCs/>
          <w:color w:val="000000" w:themeColor="text1"/>
          <w:kern w:val="24"/>
          <w:lang w:val="es-ES"/>
        </w:rPr>
        <w:t>naturales</w:t>
      </w:r>
      <w:r w:rsidRPr="00DC4926">
        <w:rPr>
          <w:rFonts w:asciiTheme="minorHAnsi" w:eastAsiaTheme="minorEastAsia" w:hAnsiTheme="minorHAnsi" w:cstheme="minorHAnsi"/>
          <w:color w:val="000000" w:themeColor="text1"/>
          <w:kern w:val="24"/>
          <w:lang w:val="es-ES"/>
        </w:rPr>
        <w:t xml:space="preserve"> para ejercer como líderes, no debe confundirnos: Un líder puede construirse o potenciarse por la formación.</w:t>
      </w:r>
    </w:p>
    <w:p w14:paraId="77CC2322" w14:textId="77777777" w:rsidR="001C5B88" w:rsidRPr="00DC4926" w:rsidRDefault="001C5B88" w:rsidP="001C5B88">
      <w:pPr>
        <w:pStyle w:val="ListParagraph"/>
        <w:numPr>
          <w:ilvl w:val="0"/>
          <w:numId w:val="3"/>
        </w:numPr>
        <w:spacing w:line="276" w:lineRule="auto"/>
        <w:jc w:val="both"/>
        <w:rPr>
          <w:rFonts w:asciiTheme="minorHAnsi" w:hAnsiTheme="minorHAnsi" w:cstheme="minorHAnsi"/>
          <w:color w:val="000000" w:themeColor="text1"/>
        </w:rPr>
      </w:pPr>
      <w:r w:rsidRPr="00DC4926">
        <w:rPr>
          <w:rFonts w:asciiTheme="minorHAnsi" w:hAnsiTheme="minorHAnsi" w:cstheme="minorHAnsi"/>
          <w:color w:val="000000" w:themeColor="text1"/>
        </w:rPr>
        <w:t>El único requisito para llegar a ser un buen líder es la voluntad de serlo. Si se tiene voluntad, se puede emprender una autoformación (por ejemplo, basada en lectura y puesta en práctica de los principios del liderazgo) o una capacitación formal basada en cursos, seminarios o “coaching”.</w:t>
      </w:r>
    </w:p>
    <w:p w14:paraId="6D6CBD45" w14:textId="77777777" w:rsidR="001C5B88" w:rsidRPr="00DC4926"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MX"/>
        </w:rPr>
      </w:pPr>
    </w:p>
    <w:p w14:paraId="7FA5EBE2" w14:textId="73960C2B" w:rsidR="001C5B88"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MX"/>
        </w:rPr>
      </w:pPr>
    </w:p>
    <w:p w14:paraId="5E5DC761" w14:textId="77777777" w:rsidR="00A46691" w:rsidRPr="00DC4926" w:rsidRDefault="00A46691"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MX"/>
        </w:rPr>
      </w:pPr>
    </w:p>
    <w:p w14:paraId="1B574BFE" w14:textId="5EBA8E92" w:rsidR="001C5B88" w:rsidRPr="00DC4926" w:rsidRDefault="00A46691" w:rsidP="00A46691">
      <w:pPr>
        <w:pStyle w:val="Heading2"/>
        <w:rPr>
          <w:rFonts w:eastAsia="Times New Roman"/>
          <w:lang w:val="es-HN"/>
        </w:rPr>
      </w:pPr>
      <w:bookmarkStart w:id="16" w:name="_Toc75416586"/>
      <w:r>
        <w:rPr>
          <w:rFonts w:eastAsia="Times New Roman"/>
          <w:lang w:val="es-HN"/>
        </w:rPr>
        <w:lastRenderedPageBreak/>
        <w:t xml:space="preserve">I.10.2 </w:t>
      </w:r>
      <w:r w:rsidR="001C5B88" w:rsidRPr="00DC4926">
        <w:rPr>
          <w:rFonts w:eastAsia="Times New Roman"/>
          <w:lang w:val="es-HN"/>
        </w:rPr>
        <w:t>Las características de un líder cooperativista</w:t>
      </w:r>
      <w:bookmarkEnd w:id="16"/>
    </w:p>
    <w:p w14:paraId="7F0B11BB" w14:textId="2121F1D2" w:rsidR="001C5B88" w:rsidRPr="009E238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t xml:space="preserve">Para cumplir con sus funciones, un líder cooperativista debe desarrollar las siguientes habilidades: </w:t>
      </w:r>
    </w:p>
    <w:p w14:paraId="66B4378E" w14:textId="19192BE5" w:rsidR="001C5B88" w:rsidRPr="00DC4926" w:rsidRDefault="001C5B88"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Conocer y tener experiencia en la filosofía y doctrina cooperativa, tanto en el marco extenso de la ley y el reglamento cooperativistas, como también de las particularidades internas de su organización. </w:t>
      </w:r>
    </w:p>
    <w:p w14:paraId="2AC42FE8" w14:textId="2E46C4D4" w:rsidR="001C5B88" w:rsidRPr="00DC4926" w:rsidRDefault="009E2387"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Pr>
          <w:noProof/>
        </w:rPr>
        <w:drawing>
          <wp:anchor distT="0" distB="0" distL="114300" distR="114300" simplePos="0" relativeHeight="251657728" behindDoc="0" locked="0" layoutInCell="1" allowOverlap="1" wp14:anchorId="281F5C11" wp14:editId="6BF9D40D">
            <wp:simplePos x="0" y="0"/>
            <wp:positionH relativeFrom="margin">
              <wp:align>right</wp:align>
            </wp:positionH>
            <wp:positionV relativeFrom="paragraph">
              <wp:posOffset>4445</wp:posOffset>
            </wp:positionV>
            <wp:extent cx="1872615" cy="1247775"/>
            <wp:effectExtent l="0" t="0" r="0" b="9525"/>
            <wp:wrapSquare wrapText="bothSides"/>
            <wp:docPr id="35" name="Picture 35" descr="La importancia de escuchar al cliente para diseñar un plan d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 importancia de escuchar al cliente para diseñar un plan de marketi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7261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DC4926">
        <w:rPr>
          <w:rFonts w:asciiTheme="minorHAnsi" w:hAnsiTheme="minorHAnsi" w:cstheme="minorHAnsi"/>
          <w:color w:val="000000" w:themeColor="text1"/>
          <w:lang w:val="es-HN"/>
        </w:rPr>
        <w:t xml:space="preserve">Gestionar los recursos tanto a nivel administrativo como financiero para potenciar el crecimiento de una cooperativa. </w:t>
      </w:r>
    </w:p>
    <w:p w14:paraId="436EB1A5" w14:textId="77777777" w:rsidR="001C5B88" w:rsidRPr="00DC4926" w:rsidRDefault="001C5B88"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Hacer un uso adecuado de su poder como líder. </w:t>
      </w:r>
    </w:p>
    <w:p w14:paraId="08A1E308" w14:textId="77777777" w:rsidR="001C5B88" w:rsidRPr="00DC4926" w:rsidRDefault="001C5B88"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Conocer y diseñar estrategias para la competitividad global. </w:t>
      </w:r>
    </w:p>
    <w:p w14:paraId="458F6673" w14:textId="77777777" w:rsidR="001C5B88" w:rsidRPr="00DC4926" w:rsidRDefault="001C5B88"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Tener siempre un panorama claro de las responsabilidades y funciones que le corresponden, pero también las de los demás de modo que pueda monitorear el cumplimiento y estar pendiente de cualquier cambio que se deba tratar a tiempo. </w:t>
      </w:r>
    </w:p>
    <w:p w14:paraId="295A1AA0" w14:textId="77777777" w:rsidR="001C5B88" w:rsidRPr="00DC4926" w:rsidRDefault="001C5B88" w:rsidP="001A1389">
      <w:pPr>
        <w:pStyle w:val="ListParagraph"/>
        <w:numPr>
          <w:ilvl w:val="0"/>
          <w:numId w:val="27"/>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Reconocer las habilidades individuales (capital intelectual) del equipo de trabajo, así como también las oportunidades de mejora que también deberá gestionar para resolverlas. </w:t>
      </w:r>
    </w:p>
    <w:p w14:paraId="51C6870C" w14:textId="4F336E19" w:rsidR="001C5B88" w:rsidRPr="00DC4926" w:rsidRDefault="00A46691" w:rsidP="00A46691">
      <w:pPr>
        <w:pStyle w:val="Heading3"/>
        <w:rPr>
          <w:rFonts w:eastAsia="Times New Roman"/>
          <w:lang w:val="es-HN"/>
        </w:rPr>
      </w:pPr>
      <w:bookmarkStart w:id="17" w:name="_Toc75416587"/>
      <w:r>
        <w:rPr>
          <w:rFonts w:eastAsia="Times New Roman"/>
          <w:lang w:val="es-HN"/>
        </w:rPr>
        <w:t xml:space="preserve">I.10.3 </w:t>
      </w:r>
      <w:r w:rsidR="001C5B88" w:rsidRPr="00DC4926">
        <w:rPr>
          <w:rFonts w:eastAsia="Times New Roman"/>
          <w:lang w:val="es-HN"/>
        </w:rPr>
        <w:t>La radiografía de un líder a través de la personalidad</w:t>
      </w:r>
      <w:bookmarkEnd w:id="17"/>
    </w:p>
    <w:p w14:paraId="7AD529E0" w14:textId="7736F77C" w:rsidR="00670280" w:rsidRDefault="001C5B88" w:rsidP="001C5B88">
      <w:pPr>
        <w:shd w:val="clear" w:color="auto" w:fill="FFFFFF"/>
        <w:spacing w:before="100" w:beforeAutospacing="1" w:after="100" w:afterAutospacing="1" w:line="276" w:lineRule="auto"/>
        <w:jc w:val="both"/>
        <w:rPr>
          <w:rFonts w:cstheme="minorHAnsi"/>
          <w:color w:val="000000" w:themeColor="text1"/>
          <w:sz w:val="24"/>
          <w:szCs w:val="24"/>
          <w:shd w:val="clear" w:color="auto" w:fill="FFFFFF"/>
          <w:lang w:val="es-HN"/>
        </w:rPr>
      </w:pPr>
      <w:r w:rsidRPr="00DC4926">
        <w:rPr>
          <w:rFonts w:cstheme="minorHAnsi"/>
          <w:color w:val="000000" w:themeColor="text1"/>
          <w:sz w:val="24"/>
          <w:szCs w:val="24"/>
          <w:shd w:val="clear" w:color="auto" w:fill="FFFFFF"/>
          <w:lang w:val="es-HN"/>
        </w:rPr>
        <w:t xml:space="preserve">Diferentes autores han abordado teorías de liderazgo que han </w:t>
      </w:r>
      <w:r w:rsidR="00670280">
        <w:rPr>
          <w:rFonts w:cstheme="minorHAnsi"/>
          <w:color w:val="000000" w:themeColor="text1"/>
          <w:sz w:val="24"/>
          <w:szCs w:val="24"/>
          <w:shd w:val="clear" w:color="auto" w:fill="FFFFFF"/>
          <w:lang w:val="es-HN"/>
        </w:rPr>
        <w:t>identificado</w:t>
      </w:r>
      <w:r w:rsidRPr="00DC4926">
        <w:rPr>
          <w:rFonts w:cstheme="minorHAnsi"/>
          <w:color w:val="000000" w:themeColor="text1"/>
          <w:sz w:val="24"/>
          <w:szCs w:val="24"/>
          <w:shd w:val="clear" w:color="auto" w:fill="FFFFFF"/>
          <w:lang w:val="es-HN"/>
        </w:rPr>
        <w:t xml:space="preserve"> los rasgos de personalidad que debe poseer un líder, a </w:t>
      </w:r>
      <w:r w:rsidR="00E52C06" w:rsidRPr="00DC4926">
        <w:rPr>
          <w:rFonts w:cstheme="minorHAnsi"/>
          <w:color w:val="000000" w:themeColor="text1"/>
          <w:sz w:val="24"/>
          <w:szCs w:val="24"/>
          <w:shd w:val="clear" w:color="auto" w:fill="FFFFFF"/>
          <w:lang w:val="es-HN"/>
        </w:rPr>
        <w:t>continuación,</w:t>
      </w:r>
      <w:r w:rsidRPr="00DC4926">
        <w:rPr>
          <w:rFonts w:cstheme="minorHAnsi"/>
          <w:color w:val="000000" w:themeColor="text1"/>
          <w:sz w:val="24"/>
          <w:szCs w:val="24"/>
          <w:shd w:val="clear" w:color="auto" w:fill="FFFFFF"/>
          <w:lang w:val="es-HN"/>
        </w:rPr>
        <w:t xml:space="preserve"> se detallan los elementos que cada autor ha explicitado como componente esencial en un líder: </w:t>
      </w:r>
    </w:p>
    <w:p w14:paraId="4837C55B" w14:textId="15F0B29F" w:rsidR="001C5B88" w:rsidRPr="00DC4926" w:rsidRDefault="00E85AF7"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Pr>
          <w:rFonts w:cstheme="minorHAnsi"/>
          <w:color w:val="000000" w:themeColor="text1"/>
          <w:sz w:val="24"/>
          <w:szCs w:val="24"/>
          <w:shd w:val="clear" w:color="auto" w:fill="FFFFFF"/>
          <w:lang w:val="es-HN"/>
        </w:rPr>
        <w:t>C</w:t>
      </w:r>
      <w:r w:rsidR="001C5B88" w:rsidRPr="00DC4926">
        <w:rPr>
          <w:rFonts w:cstheme="minorHAnsi"/>
          <w:color w:val="000000" w:themeColor="text1"/>
          <w:sz w:val="24"/>
          <w:szCs w:val="24"/>
          <w:shd w:val="clear" w:color="auto" w:fill="FFFFFF"/>
          <w:lang w:val="es-HN"/>
        </w:rPr>
        <w:t>onfianza, iniciativa, persistencia, cooperación, adaptabilidad (</w:t>
      </w:r>
      <w:hyperlink r:id="rId47" w:anchor="B19" w:history="1">
        <w:r w:rsidR="001C5B88" w:rsidRPr="00DC4926">
          <w:rPr>
            <w:rStyle w:val="Hyperlink"/>
            <w:rFonts w:cstheme="minorHAnsi"/>
            <w:color w:val="000000" w:themeColor="text1"/>
            <w:sz w:val="24"/>
            <w:szCs w:val="24"/>
            <w:u w:val="none"/>
            <w:shd w:val="clear" w:color="auto" w:fill="FFFFFF"/>
            <w:vertAlign w:val="superscript"/>
            <w:lang w:val="es-HN"/>
          </w:rPr>
          <w:t>Stogdill, 1948</w:t>
        </w:r>
      </w:hyperlink>
      <w:r w:rsidR="001C5B88" w:rsidRPr="00DC4926">
        <w:rPr>
          <w:rFonts w:cstheme="minorHAnsi"/>
          <w:color w:val="000000" w:themeColor="text1"/>
          <w:sz w:val="24"/>
          <w:szCs w:val="24"/>
          <w:shd w:val="clear" w:color="auto" w:fill="FFFFFF"/>
          <w:lang w:val="es-HN"/>
        </w:rPr>
        <w:t xml:space="preserve">); </w:t>
      </w:r>
      <w:r w:rsidR="001C5B88" w:rsidRPr="005F6C2E">
        <w:rPr>
          <w:rFonts w:cstheme="minorHAnsi"/>
          <w:color w:val="70AD47" w:themeColor="accent6"/>
          <w:sz w:val="24"/>
          <w:szCs w:val="24"/>
          <w:shd w:val="clear" w:color="auto" w:fill="FFFFFF"/>
          <w:lang w:val="es-HN"/>
        </w:rPr>
        <w:t>carisma, visión, capacidad de relacionarse, habilidades de comunicación</w:t>
      </w:r>
      <w:r w:rsidR="001C5B88" w:rsidRPr="00DC4926">
        <w:rPr>
          <w:rFonts w:cstheme="minorHAnsi"/>
          <w:color w:val="000000" w:themeColor="text1"/>
          <w:sz w:val="24"/>
          <w:szCs w:val="24"/>
          <w:shd w:val="clear" w:color="auto" w:fill="FFFFFF"/>
          <w:lang w:val="es-HN"/>
        </w:rPr>
        <w:t xml:space="preserve"> (</w:t>
      </w:r>
      <w:hyperlink r:id="rId48" w:anchor="B9" w:history="1">
        <w:r w:rsidR="001C5B88" w:rsidRPr="00DC4926">
          <w:rPr>
            <w:rStyle w:val="Hyperlink"/>
            <w:rFonts w:cstheme="minorHAnsi"/>
            <w:color w:val="000000" w:themeColor="text1"/>
            <w:sz w:val="24"/>
            <w:szCs w:val="24"/>
            <w:u w:val="none"/>
            <w:shd w:val="clear" w:color="auto" w:fill="FFFFFF"/>
            <w:vertAlign w:val="superscript"/>
            <w:lang w:val="es-HN"/>
          </w:rPr>
          <w:t>Burns, 1979</w:t>
        </w:r>
      </w:hyperlink>
      <w:r w:rsidR="001C5B88" w:rsidRPr="00DC4926">
        <w:rPr>
          <w:rFonts w:cstheme="minorHAnsi"/>
          <w:color w:val="000000" w:themeColor="text1"/>
          <w:sz w:val="24"/>
          <w:szCs w:val="24"/>
          <w:shd w:val="clear" w:color="auto" w:fill="FFFFFF"/>
          <w:lang w:val="es-HN"/>
        </w:rPr>
        <w:t xml:space="preserve">); </w:t>
      </w:r>
      <w:r w:rsidR="001C5B88" w:rsidRPr="005F6C2E">
        <w:rPr>
          <w:rFonts w:cstheme="minorHAnsi"/>
          <w:color w:val="70AD47" w:themeColor="accent6"/>
          <w:sz w:val="24"/>
          <w:szCs w:val="24"/>
          <w:shd w:val="clear" w:color="auto" w:fill="FFFFFF"/>
          <w:lang w:val="es-HN"/>
        </w:rPr>
        <w:t>dominio emocional, independencia, creatividad, cuidado</w:t>
      </w:r>
      <w:r w:rsidR="001C5B88" w:rsidRPr="00DC4926">
        <w:rPr>
          <w:rFonts w:cstheme="minorHAnsi"/>
          <w:color w:val="000000" w:themeColor="text1"/>
          <w:sz w:val="24"/>
          <w:szCs w:val="24"/>
          <w:shd w:val="clear" w:color="auto" w:fill="FFFFFF"/>
          <w:lang w:val="es-HN"/>
        </w:rPr>
        <w:t xml:space="preserve"> (</w:t>
      </w:r>
      <w:hyperlink r:id="rId49" w:anchor="B3" w:history="1">
        <w:r w:rsidR="001C5B88" w:rsidRPr="00DC4926">
          <w:rPr>
            <w:rStyle w:val="Hyperlink"/>
            <w:rFonts w:cstheme="minorHAnsi"/>
            <w:color w:val="000000" w:themeColor="text1"/>
            <w:sz w:val="24"/>
            <w:szCs w:val="24"/>
            <w:u w:val="none"/>
            <w:shd w:val="clear" w:color="auto" w:fill="FFFFFF"/>
            <w:vertAlign w:val="superscript"/>
            <w:lang w:val="es-HN"/>
          </w:rPr>
          <w:t>Bass, 1985</w:t>
        </w:r>
      </w:hyperlink>
      <w:r w:rsidR="001C5B88" w:rsidRPr="00DC4926">
        <w:rPr>
          <w:rFonts w:cstheme="minorHAnsi"/>
          <w:color w:val="000000" w:themeColor="text1"/>
          <w:sz w:val="24"/>
          <w:szCs w:val="24"/>
          <w:shd w:val="clear" w:color="auto" w:fill="FFFFFF"/>
          <w:lang w:val="es-HN"/>
        </w:rPr>
        <w:t xml:space="preserve">); </w:t>
      </w:r>
      <w:r w:rsidR="001C5B88" w:rsidRPr="005F6C2E">
        <w:rPr>
          <w:rFonts w:cstheme="minorHAnsi"/>
          <w:color w:val="70AD47" w:themeColor="accent6"/>
          <w:sz w:val="24"/>
          <w:szCs w:val="24"/>
          <w:shd w:val="clear" w:color="auto" w:fill="FFFFFF"/>
          <w:lang w:val="es-HN"/>
        </w:rPr>
        <w:t xml:space="preserve">estabilidad emocional, escrupulosidad, intelecto </w:t>
      </w:r>
      <w:r w:rsidR="001C5B88" w:rsidRPr="00DC4926">
        <w:rPr>
          <w:rFonts w:cstheme="minorHAnsi"/>
          <w:color w:val="000000" w:themeColor="text1"/>
          <w:sz w:val="24"/>
          <w:szCs w:val="24"/>
          <w:shd w:val="clear" w:color="auto" w:fill="FFFFFF"/>
          <w:lang w:val="es-HN"/>
        </w:rPr>
        <w:t>(</w:t>
      </w:r>
      <w:hyperlink r:id="rId50" w:anchor="B12" w:history="1">
        <w:r w:rsidR="001C5B88" w:rsidRPr="00DC4926">
          <w:rPr>
            <w:rStyle w:val="Hyperlink"/>
            <w:rFonts w:cstheme="minorHAnsi"/>
            <w:color w:val="000000" w:themeColor="text1"/>
            <w:sz w:val="24"/>
            <w:szCs w:val="24"/>
            <w:u w:val="none"/>
            <w:shd w:val="clear" w:color="auto" w:fill="FFFFFF"/>
            <w:vertAlign w:val="superscript"/>
            <w:lang w:val="es-HN"/>
          </w:rPr>
          <w:t>Hogan, Curphy &amp; Hogan, 1994</w:t>
        </w:r>
      </w:hyperlink>
      <w:r w:rsidR="001C5B88" w:rsidRPr="00DC4926">
        <w:rPr>
          <w:rFonts w:cstheme="minorHAnsi"/>
          <w:color w:val="000000" w:themeColor="text1"/>
          <w:sz w:val="24"/>
          <w:szCs w:val="24"/>
          <w:shd w:val="clear" w:color="auto" w:fill="FFFFFF"/>
          <w:lang w:val="es-HN"/>
        </w:rPr>
        <w:t xml:space="preserve">); </w:t>
      </w:r>
      <w:r w:rsidR="001C5B88" w:rsidRPr="005F6C2E">
        <w:rPr>
          <w:rFonts w:cstheme="minorHAnsi"/>
          <w:color w:val="70AD47" w:themeColor="accent6"/>
          <w:sz w:val="24"/>
          <w:szCs w:val="24"/>
          <w:shd w:val="clear" w:color="auto" w:fill="FFFFFF"/>
          <w:lang w:val="es-HN"/>
        </w:rPr>
        <w:t xml:space="preserve">creatividad, integridad personal, confianza en sí mismo </w:t>
      </w:r>
      <w:r w:rsidR="001C5B88" w:rsidRPr="00DC4926">
        <w:rPr>
          <w:rFonts w:cstheme="minorHAnsi"/>
          <w:color w:val="000000" w:themeColor="text1"/>
          <w:sz w:val="24"/>
          <w:szCs w:val="24"/>
          <w:shd w:val="clear" w:color="auto" w:fill="FFFFFF"/>
          <w:lang w:val="es-HN"/>
        </w:rPr>
        <w:t>(</w:t>
      </w:r>
      <w:hyperlink r:id="rId51" w:anchor="B10" w:history="1">
        <w:r w:rsidR="001C5B88" w:rsidRPr="00DC4926">
          <w:rPr>
            <w:rStyle w:val="Hyperlink"/>
            <w:rFonts w:cstheme="minorHAnsi"/>
            <w:color w:val="000000" w:themeColor="text1"/>
            <w:sz w:val="24"/>
            <w:szCs w:val="24"/>
            <w:u w:val="none"/>
            <w:shd w:val="clear" w:color="auto" w:fill="FFFFFF"/>
            <w:vertAlign w:val="superscript"/>
            <w:lang w:val="es-HN"/>
          </w:rPr>
          <w:t>Daft, 1999</w:t>
        </w:r>
      </w:hyperlink>
      <w:r w:rsidR="001C5B88" w:rsidRPr="00DC4926">
        <w:rPr>
          <w:rFonts w:cstheme="minorHAnsi"/>
          <w:color w:val="000000" w:themeColor="text1"/>
          <w:sz w:val="24"/>
          <w:szCs w:val="24"/>
          <w:shd w:val="clear" w:color="auto" w:fill="FFFFFF"/>
          <w:lang w:val="es-HN"/>
        </w:rPr>
        <w:t xml:space="preserve">); </w:t>
      </w:r>
      <w:r w:rsidR="001C5B88" w:rsidRPr="00B20B73">
        <w:rPr>
          <w:rFonts w:cstheme="minorHAnsi"/>
          <w:color w:val="70AD47" w:themeColor="accent6"/>
          <w:sz w:val="24"/>
          <w:szCs w:val="24"/>
          <w:shd w:val="clear" w:color="auto" w:fill="FFFFFF"/>
          <w:lang w:val="es-HN"/>
        </w:rPr>
        <w:t>altos niveles de tolerancia al estrés, control de sus emociones, orientación al logro de objetivos, baja necesidad de aceptación</w:t>
      </w:r>
      <w:r w:rsidR="001C5B88" w:rsidRPr="00DC4926">
        <w:rPr>
          <w:rFonts w:cstheme="minorHAnsi"/>
          <w:color w:val="000000" w:themeColor="text1"/>
          <w:sz w:val="24"/>
          <w:szCs w:val="24"/>
          <w:shd w:val="clear" w:color="auto" w:fill="FFFFFF"/>
          <w:lang w:val="es-HN"/>
        </w:rPr>
        <w:t xml:space="preserve"> (</w:t>
      </w:r>
      <w:hyperlink r:id="rId52" w:anchor="B21" w:history="1">
        <w:r w:rsidR="001C5B88" w:rsidRPr="00DC4926">
          <w:rPr>
            <w:rStyle w:val="Hyperlink"/>
            <w:rFonts w:cstheme="minorHAnsi"/>
            <w:color w:val="000000" w:themeColor="text1"/>
            <w:sz w:val="24"/>
            <w:szCs w:val="24"/>
            <w:u w:val="none"/>
            <w:shd w:val="clear" w:color="auto" w:fill="FFFFFF"/>
            <w:vertAlign w:val="superscript"/>
            <w:lang w:val="es-HN"/>
          </w:rPr>
          <w:t>Yukl, 2013</w:t>
        </w:r>
      </w:hyperlink>
      <w:r w:rsidR="001C5B88" w:rsidRPr="00DC4926">
        <w:rPr>
          <w:rFonts w:cstheme="minorHAnsi"/>
          <w:color w:val="000000" w:themeColor="text1"/>
          <w:sz w:val="24"/>
          <w:szCs w:val="24"/>
          <w:shd w:val="clear" w:color="auto" w:fill="FFFFFF"/>
          <w:lang w:val="es-HN"/>
        </w:rPr>
        <w:t xml:space="preserve">). </w:t>
      </w:r>
      <w:sdt>
        <w:sdtPr>
          <w:rPr>
            <w:rFonts w:cstheme="minorHAnsi"/>
            <w:color w:val="000000" w:themeColor="text1"/>
            <w:sz w:val="24"/>
            <w:szCs w:val="24"/>
            <w:shd w:val="clear" w:color="auto" w:fill="FFFFFF"/>
            <w:lang w:val="es-HN"/>
          </w:rPr>
          <w:id w:val="-1700464561"/>
          <w:citation/>
        </w:sdtPr>
        <w:sdtContent>
          <w:r w:rsidR="001C5B88" w:rsidRPr="00DC4926">
            <w:rPr>
              <w:rFonts w:cstheme="minorHAnsi"/>
              <w:color w:val="000000" w:themeColor="text1"/>
              <w:sz w:val="24"/>
              <w:szCs w:val="24"/>
              <w:shd w:val="clear" w:color="auto" w:fill="FFFFFF"/>
              <w:lang w:val="es-HN"/>
            </w:rPr>
            <w:fldChar w:fldCharType="begin"/>
          </w:r>
          <w:r w:rsidR="001C5B88" w:rsidRPr="00DC4926">
            <w:rPr>
              <w:rFonts w:cstheme="minorHAnsi"/>
              <w:color w:val="000000" w:themeColor="text1"/>
              <w:sz w:val="24"/>
              <w:szCs w:val="24"/>
              <w:shd w:val="clear" w:color="auto" w:fill="FFFFFF"/>
              <w:lang w:val="es-HN"/>
            </w:rPr>
            <w:instrText xml:space="preserve"> CITATION Nei18 \l 18442 </w:instrText>
          </w:r>
          <w:r w:rsidR="001C5B88" w:rsidRPr="00DC4926">
            <w:rPr>
              <w:rFonts w:cstheme="minorHAnsi"/>
              <w:color w:val="000000" w:themeColor="text1"/>
              <w:sz w:val="24"/>
              <w:szCs w:val="24"/>
              <w:shd w:val="clear" w:color="auto" w:fill="FFFFFF"/>
              <w:lang w:val="es-HN"/>
            </w:rPr>
            <w:fldChar w:fldCharType="separate"/>
          </w:r>
          <w:r w:rsidR="001C5B88" w:rsidRPr="00DC4926">
            <w:rPr>
              <w:rFonts w:cstheme="minorHAnsi"/>
              <w:noProof/>
              <w:color w:val="000000" w:themeColor="text1"/>
              <w:sz w:val="24"/>
              <w:szCs w:val="24"/>
              <w:shd w:val="clear" w:color="auto" w:fill="FFFFFF"/>
              <w:lang w:val="es-HN"/>
            </w:rPr>
            <w:t xml:space="preserve"> (Neira Vaque, Cárdenas Echeverria, &amp; Balseca Villavicencio, 2018)</w:t>
          </w:r>
          <w:r w:rsidR="001C5B88" w:rsidRPr="00DC4926">
            <w:rPr>
              <w:rFonts w:cstheme="minorHAnsi"/>
              <w:color w:val="000000" w:themeColor="text1"/>
              <w:sz w:val="24"/>
              <w:szCs w:val="24"/>
              <w:shd w:val="clear" w:color="auto" w:fill="FFFFFF"/>
              <w:lang w:val="es-HN"/>
            </w:rPr>
            <w:fldChar w:fldCharType="end"/>
          </w:r>
        </w:sdtContent>
      </w:sdt>
    </w:p>
    <w:p w14:paraId="1E9B0BE0" w14:textId="77777777" w:rsidR="001C5B88" w:rsidRPr="00DC4926" w:rsidRDefault="001C5B88" w:rsidP="001C5B88">
      <w:pPr>
        <w:jc w:val="both"/>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br w:type="page"/>
      </w:r>
    </w:p>
    <w:p w14:paraId="3D2365B8" w14:textId="31F734B7" w:rsidR="001C5B88" w:rsidRPr="00DC4926" w:rsidRDefault="00461AB6" w:rsidP="00B92694">
      <w:pPr>
        <w:pStyle w:val="Heading1"/>
        <w:spacing w:after="240"/>
        <w:rPr>
          <w:rFonts w:eastAsia="Times New Roman"/>
          <w:lang w:val="es-HN"/>
        </w:rPr>
      </w:pPr>
      <w:bookmarkStart w:id="18" w:name="_Toc75416588"/>
      <w:r>
        <w:rPr>
          <w:rFonts w:eastAsia="Times New Roman"/>
          <w:lang w:val="es-HN"/>
        </w:rPr>
        <w:lastRenderedPageBreak/>
        <w:t xml:space="preserve">Sección II: </w:t>
      </w:r>
      <w:r w:rsidR="001C5B88" w:rsidRPr="00DC4926">
        <w:rPr>
          <w:rFonts w:eastAsia="Times New Roman"/>
          <w:lang w:val="es-HN"/>
        </w:rPr>
        <w:t>Las competencias de un líder</w:t>
      </w:r>
      <w:bookmarkEnd w:id="18"/>
    </w:p>
    <w:p w14:paraId="1202196A" w14:textId="5122384A" w:rsidR="001C5B88" w:rsidRPr="00DC4926" w:rsidRDefault="00461AB6" w:rsidP="00B92694">
      <w:pPr>
        <w:pStyle w:val="Heading2"/>
        <w:spacing w:before="0"/>
        <w:rPr>
          <w:rFonts w:eastAsia="Times New Roman"/>
          <w:lang w:val="es-HN"/>
        </w:rPr>
      </w:pPr>
      <w:bookmarkStart w:id="19" w:name="_Toc75416589"/>
      <w:r>
        <w:rPr>
          <w:rFonts w:eastAsia="Times New Roman"/>
          <w:lang w:val="es-HN"/>
        </w:rPr>
        <w:t xml:space="preserve">II.1 </w:t>
      </w:r>
      <w:r w:rsidR="001C5B88" w:rsidRPr="00DC4926">
        <w:rPr>
          <w:rFonts w:eastAsia="Times New Roman"/>
          <w:lang w:val="es-HN"/>
        </w:rPr>
        <w:t>Competencias</w:t>
      </w:r>
      <w:bookmarkEnd w:id="19"/>
    </w:p>
    <w:p w14:paraId="0C4B7A83" w14:textId="164844BE" w:rsidR="001C5B88" w:rsidRPr="00582097" w:rsidRDefault="001C5B88" w:rsidP="00B92694">
      <w:pPr>
        <w:shd w:val="clear" w:color="auto" w:fill="FFFFFF"/>
        <w:spacing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Las competencias son aquellas habilidades, capacidades y conocimientos que una persona tiene para cumplir eficientemente determinada tarea.</w:t>
      </w:r>
      <w:r w:rsidR="00B92694">
        <w:rPr>
          <w:rFonts w:eastAsia="Times New Roman" w:cstheme="minorHAnsi"/>
          <w:color w:val="000000" w:themeColor="text1"/>
          <w:sz w:val="24"/>
          <w:szCs w:val="24"/>
          <w:lang w:val="es-HN"/>
        </w:rPr>
        <w:t xml:space="preserve"> S</w:t>
      </w:r>
      <w:r w:rsidRPr="00582097">
        <w:rPr>
          <w:rFonts w:eastAsia="Times New Roman" w:cstheme="minorHAnsi"/>
          <w:color w:val="000000" w:themeColor="text1"/>
          <w:sz w:val="24"/>
          <w:szCs w:val="24"/>
          <w:lang w:val="es-HN"/>
        </w:rPr>
        <w:t>on características que capacitan a alguien en un determinado campo. No solo incluyen aptitudes teóricas, sino también definen el pensamiento, el carácter, los valores y el buen manejo de las situaciones problemáticas.</w:t>
      </w:r>
    </w:p>
    <w:p w14:paraId="46A7AC76"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Las competencias son adquiridas mediante el aprendizaje y la formación de las personas; son una herramienta fundamental para el ejercicio en el campo donde son necesarias dichas competencias.</w:t>
      </w:r>
    </w:p>
    <w:p w14:paraId="298FFF8A"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Combinan las destrezas y la capacidad en desempeñar una función de forma efectiva y transversal en el tiempo, generalmente definidas en el ámbito profesional o de producción.</w:t>
      </w:r>
      <w:sdt>
        <w:sdtPr>
          <w:rPr>
            <w:rFonts w:eastAsia="Times New Roman" w:cstheme="minorHAnsi"/>
            <w:color w:val="000000" w:themeColor="text1"/>
            <w:sz w:val="24"/>
            <w:szCs w:val="24"/>
            <w:lang w:val="es-HN"/>
          </w:rPr>
          <w:id w:val="-1909373904"/>
          <w:citation/>
        </w:sdtPr>
        <w:sdtContent>
          <w:r w:rsidRPr="00DC4926">
            <w:rPr>
              <w:rFonts w:eastAsia="Times New Roman" w:cstheme="minorHAnsi"/>
              <w:color w:val="000000" w:themeColor="text1"/>
              <w:sz w:val="24"/>
              <w:szCs w:val="24"/>
              <w:lang w:val="es-HN"/>
            </w:rPr>
            <w:fldChar w:fldCharType="begin"/>
          </w:r>
          <w:r w:rsidRPr="00DC4926">
            <w:rPr>
              <w:rFonts w:eastAsia="Times New Roman" w:cstheme="minorHAnsi"/>
              <w:color w:val="000000" w:themeColor="text1"/>
              <w:sz w:val="24"/>
              <w:szCs w:val="24"/>
              <w:lang w:val="es-HN"/>
            </w:rPr>
            <w:instrText xml:space="preserve"> CITATION Sig1 \l 18442 </w:instrText>
          </w:r>
          <w:r w:rsidRPr="00DC4926">
            <w:rPr>
              <w:rFonts w:eastAsia="Times New Roman" w:cstheme="minorHAnsi"/>
              <w:color w:val="000000" w:themeColor="text1"/>
              <w:sz w:val="24"/>
              <w:szCs w:val="24"/>
              <w:lang w:val="es-HN"/>
            </w:rPr>
            <w:fldChar w:fldCharType="separate"/>
          </w:r>
          <w:r w:rsidRPr="00DC4926">
            <w:rPr>
              <w:rFonts w:eastAsia="Times New Roman" w:cstheme="minorHAnsi"/>
              <w:noProof/>
              <w:color w:val="000000" w:themeColor="text1"/>
              <w:sz w:val="24"/>
              <w:szCs w:val="24"/>
              <w:lang w:val="es-HN"/>
            </w:rPr>
            <w:t xml:space="preserve"> (Significados, s.f.)</w:t>
          </w:r>
          <w:r w:rsidRPr="00DC4926">
            <w:rPr>
              <w:rFonts w:eastAsia="Times New Roman" w:cstheme="minorHAnsi"/>
              <w:color w:val="000000" w:themeColor="text1"/>
              <w:sz w:val="24"/>
              <w:szCs w:val="24"/>
              <w:lang w:val="es-HN"/>
            </w:rPr>
            <w:fldChar w:fldCharType="end"/>
          </w:r>
        </w:sdtContent>
      </w:sdt>
    </w:p>
    <w:p w14:paraId="144B0E5A" w14:textId="15B66F6C" w:rsidR="001C5B88" w:rsidRPr="00582097" w:rsidRDefault="001F28C7" w:rsidP="001F28C7">
      <w:pPr>
        <w:pStyle w:val="Heading3"/>
        <w:rPr>
          <w:rFonts w:eastAsia="Times New Roman"/>
          <w:lang w:val="es-HN"/>
        </w:rPr>
      </w:pPr>
      <w:bookmarkStart w:id="20" w:name="_Toc75416590"/>
      <w:r>
        <w:rPr>
          <w:rFonts w:eastAsia="Times New Roman"/>
          <w:lang w:val="es-HN"/>
        </w:rPr>
        <w:t>II.1.1</w:t>
      </w:r>
      <w:r w:rsidR="001C5B88" w:rsidRPr="00582097">
        <w:rPr>
          <w:rFonts w:eastAsia="Times New Roman"/>
          <w:lang w:val="es-HN"/>
        </w:rPr>
        <w:t>Tipos de competencias</w:t>
      </w:r>
      <w:bookmarkEnd w:id="20"/>
    </w:p>
    <w:p w14:paraId="1E725589"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Las competencias son definidas según el área en la cual son ejecutadas. Existen varios tipos de competencias que pueden ser divididas en competencias básicas, competencias genéricas y competencias específicas.</w:t>
      </w:r>
    </w:p>
    <w:p w14:paraId="23481D26"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b/>
          <w:bCs/>
          <w:color w:val="000000" w:themeColor="text1"/>
          <w:sz w:val="24"/>
          <w:szCs w:val="24"/>
          <w:lang w:val="es-HN"/>
        </w:rPr>
      </w:pPr>
      <w:r w:rsidRPr="00582097">
        <w:rPr>
          <w:rFonts w:eastAsia="Times New Roman" w:cstheme="minorHAnsi"/>
          <w:b/>
          <w:bCs/>
          <w:color w:val="000000" w:themeColor="text1"/>
          <w:sz w:val="24"/>
          <w:szCs w:val="24"/>
          <w:lang w:val="es-HN"/>
        </w:rPr>
        <w:t>Competencias básicas</w:t>
      </w:r>
      <w:r w:rsidRPr="001F28C7">
        <w:rPr>
          <w:rFonts w:eastAsia="Times New Roman" w:cstheme="minorHAnsi"/>
          <w:b/>
          <w:bCs/>
          <w:color w:val="000000" w:themeColor="text1"/>
          <w:sz w:val="24"/>
          <w:szCs w:val="24"/>
          <w:lang w:val="es-HN"/>
        </w:rPr>
        <w:t xml:space="preserve"> y competencias personales</w:t>
      </w:r>
    </w:p>
    <w:p w14:paraId="2092ED02"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Las competencias básicas, o también llamadas competencias para la vida, ayudan al individuo a insertarse adecuadamente en un determinado contexto social como, por ejemplo, la adaptación, el respeto y la tolerancia. Suele asociarse a valores universales.</w:t>
      </w:r>
    </w:p>
    <w:p w14:paraId="3F9B3407" w14:textId="77777777" w:rsidR="001C5B88" w:rsidRPr="00DC4926"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DC4926">
        <w:rPr>
          <w:rFonts w:eastAsia="Times New Roman" w:cstheme="minorHAnsi"/>
          <w:color w:val="000000" w:themeColor="text1"/>
          <w:sz w:val="24"/>
          <w:szCs w:val="24"/>
          <w:lang w:val="es-HN"/>
        </w:rPr>
        <w:t xml:space="preserve">Competencias básicas y personales de un líder cooperativista: </w:t>
      </w:r>
    </w:p>
    <w:p w14:paraId="4027C344"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Orientación al servicio y la cooperación, </w:t>
      </w:r>
    </w:p>
    <w:p w14:paraId="507ACF8F"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Honestidad, </w:t>
      </w:r>
    </w:p>
    <w:p w14:paraId="12798236"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Búsqueda de relaciones funcionales a través de la sociabilidad, </w:t>
      </w:r>
    </w:p>
    <w:p w14:paraId="5A84FC40"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Madurez en la toma de decisiones y para asumir consecuencias si es necesario,</w:t>
      </w:r>
    </w:p>
    <w:p w14:paraId="3ACE0AA7"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Fidelidad, </w:t>
      </w:r>
    </w:p>
    <w:p w14:paraId="0D7B759F" w14:textId="77777777" w:rsidR="001C5B88" w:rsidRPr="00DC4926"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Respeto, </w:t>
      </w:r>
    </w:p>
    <w:p w14:paraId="545C1D24" w14:textId="3757A8F7" w:rsidR="001C5B88" w:rsidRDefault="001C5B88" w:rsidP="000E4BE7">
      <w:pPr>
        <w:pStyle w:val="ListParagraph"/>
        <w:numPr>
          <w:ilvl w:val="0"/>
          <w:numId w:val="28"/>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Creatividad. </w:t>
      </w:r>
    </w:p>
    <w:p w14:paraId="38F9E199" w14:textId="77777777" w:rsidR="000E4BE7" w:rsidRPr="000E4BE7" w:rsidRDefault="000E4BE7" w:rsidP="000E4BE7">
      <w:pPr>
        <w:shd w:val="clear" w:color="auto" w:fill="FFFFFF"/>
        <w:spacing w:before="100" w:beforeAutospacing="1" w:after="100" w:afterAutospacing="1" w:line="276" w:lineRule="auto"/>
        <w:jc w:val="both"/>
        <w:rPr>
          <w:rFonts w:cstheme="minorHAnsi"/>
          <w:color w:val="000000" w:themeColor="text1"/>
          <w:lang w:val="es-HN"/>
        </w:rPr>
      </w:pPr>
    </w:p>
    <w:p w14:paraId="6CD6D9BF"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b/>
          <w:bCs/>
          <w:color w:val="000000" w:themeColor="text1"/>
          <w:sz w:val="24"/>
          <w:szCs w:val="24"/>
          <w:lang w:val="es-HN"/>
        </w:rPr>
      </w:pPr>
      <w:r w:rsidRPr="00582097">
        <w:rPr>
          <w:rFonts w:eastAsia="Times New Roman" w:cstheme="minorHAnsi"/>
          <w:b/>
          <w:bCs/>
          <w:color w:val="000000" w:themeColor="text1"/>
          <w:sz w:val="24"/>
          <w:szCs w:val="24"/>
          <w:lang w:val="es-HN"/>
        </w:rPr>
        <w:lastRenderedPageBreak/>
        <w:t>Competencias genéricas</w:t>
      </w:r>
      <w:r w:rsidRPr="000E4BE7">
        <w:rPr>
          <w:rFonts w:eastAsia="Times New Roman" w:cstheme="minorHAnsi"/>
          <w:b/>
          <w:bCs/>
          <w:color w:val="000000" w:themeColor="text1"/>
          <w:sz w:val="24"/>
          <w:szCs w:val="24"/>
          <w:lang w:val="es-HN"/>
        </w:rPr>
        <w:t xml:space="preserve"> y competencias sociales</w:t>
      </w:r>
    </w:p>
    <w:p w14:paraId="096C7544" w14:textId="77777777" w:rsidR="001C5B88" w:rsidRPr="00DC4926"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 xml:space="preserve">Las competencias genéricas son </w:t>
      </w:r>
      <w:r w:rsidRPr="00DC4926">
        <w:rPr>
          <w:rFonts w:eastAsia="Times New Roman" w:cstheme="minorHAnsi"/>
          <w:color w:val="000000" w:themeColor="text1"/>
          <w:sz w:val="24"/>
          <w:szCs w:val="24"/>
          <w:lang w:val="es-HN"/>
        </w:rPr>
        <w:t>competencias que se espera que una persona posea desde su formación anterior</w:t>
      </w:r>
      <w:r w:rsidRPr="00582097">
        <w:rPr>
          <w:rFonts w:eastAsia="Times New Roman" w:cstheme="minorHAnsi"/>
          <w:color w:val="000000" w:themeColor="text1"/>
          <w:sz w:val="24"/>
          <w:szCs w:val="24"/>
          <w:lang w:val="es-HN"/>
        </w:rPr>
        <w:t>. Son competencias genéricas aquellas que son útiles en todo tipo de profesión o trabajo como, por ejemplo, el trabajo en equipo, la proactividad, la empatía o la creatividad.</w:t>
      </w:r>
    </w:p>
    <w:p w14:paraId="20DB755E" w14:textId="77777777" w:rsidR="001C5B88" w:rsidRPr="00067CFA" w:rsidRDefault="001C5B88" w:rsidP="001C5B88">
      <w:pPr>
        <w:shd w:val="clear" w:color="auto" w:fill="FFFFFF"/>
        <w:spacing w:before="100" w:beforeAutospacing="1" w:after="100" w:afterAutospacing="1" w:line="276" w:lineRule="auto"/>
        <w:jc w:val="both"/>
        <w:rPr>
          <w:rFonts w:eastAsia="Times New Roman" w:cstheme="minorHAnsi"/>
          <w:b/>
          <w:bCs/>
          <w:color w:val="000000" w:themeColor="text1"/>
          <w:sz w:val="24"/>
          <w:szCs w:val="24"/>
          <w:lang w:val="es-HN"/>
        </w:rPr>
      </w:pPr>
      <w:r w:rsidRPr="00067CFA">
        <w:rPr>
          <w:rFonts w:eastAsia="Times New Roman" w:cstheme="minorHAnsi"/>
          <w:b/>
          <w:bCs/>
          <w:color w:val="000000" w:themeColor="text1"/>
          <w:sz w:val="24"/>
          <w:szCs w:val="24"/>
          <w:lang w:val="es-HN"/>
        </w:rPr>
        <w:t>Competencias genéricas de un líder cooperativista</w:t>
      </w:r>
    </w:p>
    <w:p w14:paraId="1E324B73" w14:textId="77777777" w:rsidR="001C5B88" w:rsidRPr="00DC4926" w:rsidRDefault="001C5B88" w:rsidP="000E4BE7">
      <w:pPr>
        <w:pStyle w:val="ListParagraph"/>
        <w:numPr>
          <w:ilvl w:val="0"/>
          <w:numId w:val="29"/>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Búsqueda continua de educación y formación,</w:t>
      </w:r>
    </w:p>
    <w:p w14:paraId="0A854C61" w14:textId="77777777" w:rsidR="001C5B88" w:rsidRPr="00DC4926" w:rsidRDefault="001C5B88" w:rsidP="000E4BE7">
      <w:pPr>
        <w:pStyle w:val="ListParagraph"/>
        <w:numPr>
          <w:ilvl w:val="0"/>
          <w:numId w:val="29"/>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Sentido de responsabilidad por cumplir con sus compromisos y responsabilidades, </w:t>
      </w:r>
    </w:p>
    <w:p w14:paraId="36CFD14C" w14:textId="332A6C49" w:rsidR="001C5B88" w:rsidRDefault="001C5B88" w:rsidP="000E4BE7">
      <w:pPr>
        <w:pStyle w:val="ListParagraph"/>
        <w:numPr>
          <w:ilvl w:val="0"/>
          <w:numId w:val="29"/>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Puntualidad en sus labores y reuniones</w:t>
      </w:r>
      <w:r w:rsidR="00937C91">
        <w:rPr>
          <w:rFonts w:asciiTheme="minorHAnsi" w:hAnsiTheme="minorHAnsi" w:cstheme="minorHAnsi"/>
          <w:color w:val="000000" w:themeColor="text1"/>
          <w:lang w:val="es-HN"/>
        </w:rPr>
        <w:t>,</w:t>
      </w:r>
    </w:p>
    <w:p w14:paraId="7D88EC35" w14:textId="45452FF2" w:rsidR="00937C91" w:rsidRPr="00DC4926" w:rsidRDefault="00937C91" w:rsidP="000E4BE7">
      <w:pPr>
        <w:pStyle w:val="ListParagraph"/>
        <w:numPr>
          <w:ilvl w:val="0"/>
          <w:numId w:val="29"/>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Pr>
          <w:rFonts w:asciiTheme="minorHAnsi" w:hAnsiTheme="minorHAnsi" w:cstheme="minorHAnsi"/>
          <w:color w:val="000000" w:themeColor="text1"/>
          <w:lang w:val="es-HN"/>
        </w:rPr>
        <w:t xml:space="preserve">Habilidades propias para el desempeño de un cargo directivo. </w:t>
      </w:r>
    </w:p>
    <w:p w14:paraId="7052DC61"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b/>
          <w:bCs/>
          <w:color w:val="000000" w:themeColor="text1"/>
          <w:sz w:val="24"/>
          <w:szCs w:val="24"/>
          <w:lang w:val="es-HN"/>
        </w:rPr>
      </w:pPr>
      <w:r w:rsidRPr="00582097">
        <w:rPr>
          <w:rFonts w:eastAsia="Times New Roman" w:cstheme="minorHAnsi"/>
          <w:b/>
          <w:bCs/>
          <w:color w:val="000000" w:themeColor="text1"/>
          <w:sz w:val="24"/>
          <w:szCs w:val="24"/>
          <w:lang w:val="es-HN"/>
        </w:rPr>
        <w:t>Competencias específicas</w:t>
      </w:r>
      <w:r w:rsidRPr="000E4BE7">
        <w:rPr>
          <w:rFonts w:eastAsia="Times New Roman" w:cstheme="minorHAnsi"/>
          <w:b/>
          <w:bCs/>
          <w:color w:val="000000" w:themeColor="text1"/>
          <w:sz w:val="24"/>
          <w:szCs w:val="24"/>
          <w:lang w:val="es-HN"/>
        </w:rPr>
        <w:t xml:space="preserve"> y competencias técnicas</w:t>
      </w:r>
    </w:p>
    <w:p w14:paraId="35DD6B1A" w14:textId="77777777" w:rsidR="001C5B88" w:rsidRPr="00582097" w:rsidRDefault="001C5B88" w:rsidP="001C5B88">
      <w:pPr>
        <w:shd w:val="clear" w:color="auto" w:fill="FFFFFF"/>
        <w:spacing w:before="100" w:beforeAutospacing="1" w:after="100" w:afterAutospacing="1" w:line="276" w:lineRule="auto"/>
        <w:jc w:val="both"/>
        <w:rPr>
          <w:rFonts w:eastAsia="Times New Roman" w:cstheme="minorHAnsi"/>
          <w:color w:val="000000" w:themeColor="text1"/>
          <w:sz w:val="24"/>
          <w:szCs w:val="24"/>
          <w:lang w:val="es-HN"/>
        </w:rPr>
      </w:pPr>
      <w:r w:rsidRPr="00582097">
        <w:rPr>
          <w:rFonts w:eastAsia="Times New Roman" w:cstheme="minorHAnsi"/>
          <w:color w:val="000000" w:themeColor="text1"/>
          <w:sz w:val="24"/>
          <w:szCs w:val="24"/>
          <w:lang w:val="es-HN"/>
        </w:rPr>
        <w:t>Las competencias específicas se refieren a aquellas que son necesarias en un ámbito profesional o en un área específica. Algunas de ellas son:</w:t>
      </w:r>
    </w:p>
    <w:p w14:paraId="0A6293A6" w14:textId="725EB47B" w:rsidR="001C5B88" w:rsidRPr="00067CFA" w:rsidRDefault="001C5B88" w:rsidP="00067CFA">
      <w:pPr>
        <w:pStyle w:val="ListParagraph"/>
        <w:numPr>
          <w:ilvl w:val="0"/>
          <w:numId w:val="30"/>
        </w:numPr>
        <w:shd w:val="clear" w:color="auto" w:fill="FFFFFF"/>
        <w:spacing w:before="100" w:beforeAutospacing="1" w:after="100" w:afterAutospacing="1" w:line="276" w:lineRule="auto"/>
        <w:jc w:val="both"/>
        <w:rPr>
          <w:rFonts w:cstheme="minorHAnsi"/>
          <w:color w:val="000000" w:themeColor="text1"/>
          <w:lang w:val="es-HN"/>
        </w:rPr>
      </w:pPr>
      <w:r w:rsidRPr="00F5143D">
        <w:rPr>
          <w:rFonts w:cstheme="minorHAnsi"/>
          <w:b/>
          <w:bCs/>
          <w:color w:val="000000" w:themeColor="text1"/>
          <w:lang w:val="es-HN"/>
        </w:rPr>
        <w:t>Competencias laborales</w:t>
      </w:r>
      <w:r w:rsidRPr="00067CFA">
        <w:rPr>
          <w:rFonts w:cstheme="minorHAnsi"/>
          <w:color w:val="000000" w:themeColor="text1"/>
          <w:lang w:val="es-HN"/>
        </w:rPr>
        <w:t>: son aquellas definidas en el marco de un trabajo o profesión que determinan el desempeño y la eficiencia en el trabajo como, por ejemplo, motivación, conocimiento y habilidad.</w:t>
      </w:r>
    </w:p>
    <w:p w14:paraId="02C6FA8F" w14:textId="77777777" w:rsidR="001C5B88" w:rsidRPr="00067CFA" w:rsidRDefault="001C5B88" w:rsidP="00067CFA">
      <w:pPr>
        <w:shd w:val="clear" w:color="auto" w:fill="FFFFFF"/>
        <w:spacing w:before="100" w:beforeAutospacing="1" w:after="100" w:afterAutospacing="1" w:line="276" w:lineRule="auto"/>
        <w:ind w:left="2160" w:firstLine="720"/>
        <w:jc w:val="both"/>
        <w:rPr>
          <w:rFonts w:eastAsia="Times New Roman" w:cstheme="minorHAnsi"/>
          <w:color w:val="000000" w:themeColor="text1"/>
          <w:sz w:val="24"/>
          <w:szCs w:val="24"/>
          <w:u w:val="single"/>
          <w:lang w:val="es-HN"/>
        </w:rPr>
      </w:pPr>
      <w:r w:rsidRPr="00067CFA">
        <w:rPr>
          <w:rFonts w:eastAsia="Times New Roman" w:cstheme="minorHAnsi"/>
          <w:color w:val="000000" w:themeColor="text1"/>
          <w:sz w:val="24"/>
          <w:szCs w:val="24"/>
          <w:u w:val="single"/>
          <w:lang w:val="es-HN"/>
        </w:rPr>
        <w:t>Competencias laborales de un líder cooperativista</w:t>
      </w:r>
    </w:p>
    <w:p w14:paraId="2686FCB8"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Conocimiento amplio sobre el cooperativismo, su historia, filosofía, valores y principios que rigen la organización. </w:t>
      </w:r>
    </w:p>
    <w:p w14:paraId="2399DE3D"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Capacidad de planificación y ejecución a nivel organizacional,</w:t>
      </w:r>
    </w:p>
    <w:p w14:paraId="60EF87E6"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Comprensión y generación de respuestas de los problemas que pudieran existir en las diferentes situaciones que conciernen a la cooperativa, </w:t>
      </w:r>
    </w:p>
    <w:p w14:paraId="603D762B"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Comprensión de lo que la cooperativa espera de su rendimiento, </w:t>
      </w:r>
    </w:p>
    <w:p w14:paraId="30EB33E0"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Generación de propuestas de crecimiento y mejora de procesos de la cooperativa, </w:t>
      </w:r>
    </w:p>
    <w:p w14:paraId="4A31F390"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Gestión del poder, </w:t>
      </w:r>
    </w:p>
    <w:p w14:paraId="7959B752" w14:textId="77777777" w:rsidR="001C5B88" w:rsidRPr="00DC4926"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Toma de decisiones, </w:t>
      </w:r>
    </w:p>
    <w:p w14:paraId="01DAC718" w14:textId="68752565" w:rsidR="001C5B88" w:rsidRDefault="001C5B88" w:rsidP="00067CFA">
      <w:pPr>
        <w:pStyle w:val="ListParagraph"/>
        <w:numPr>
          <w:ilvl w:val="0"/>
          <w:numId w:val="32"/>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Supervisión efectiva.</w:t>
      </w:r>
    </w:p>
    <w:p w14:paraId="71288CC6" w14:textId="77777777" w:rsidR="00067CFA" w:rsidRPr="00DC4926" w:rsidRDefault="00067CFA" w:rsidP="00067CFA">
      <w:pPr>
        <w:pStyle w:val="ListParagraph"/>
        <w:shd w:val="clear" w:color="auto" w:fill="FFFFFF"/>
        <w:spacing w:before="100" w:beforeAutospacing="1" w:after="100" w:afterAutospacing="1" w:line="276" w:lineRule="auto"/>
        <w:ind w:left="1080"/>
        <w:jc w:val="both"/>
        <w:rPr>
          <w:rFonts w:asciiTheme="minorHAnsi" w:hAnsiTheme="minorHAnsi" w:cstheme="minorHAnsi"/>
          <w:color w:val="000000" w:themeColor="text1"/>
          <w:lang w:val="es-HN"/>
        </w:rPr>
      </w:pPr>
    </w:p>
    <w:p w14:paraId="41149266" w14:textId="790FFD7F" w:rsidR="001C5B88" w:rsidRDefault="001C5B88" w:rsidP="00067CFA">
      <w:pPr>
        <w:pStyle w:val="ListParagraph"/>
        <w:numPr>
          <w:ilvl w:val="0"/>
          <w:numId w:val="30"/>
        </w:numPr>
        <w:shd w:val="clear" w:color="auto" w:fill="FFFFFF"/>
        <w:spacing w:before="100" w:beforeAutospacing="1" w:after="100" w:afterAutospacing="1" w:line="276" w:lineRule="auto"/>
        <w:jc w:val="both"/>
        <w:rPr>
          <w:rFonts w:cstheme="minorHAnsi"/>
          <w:color w:val="000000" w:themeColor="text1"/>
          <w:lang w:val="es-HN"/>
        </w:rPr>
      </w:pPr>
      <w:r w:rsidRPr="00F5143D">
        <w:rPr>
          <w:rFonts w:cstheme="minorHAnsi"/>
          <w:b/>
          <w:bCs/>
          <w:color w:val="000000" w:themeColor="text1"/>
          <w:lang w:val="es-HN"/>
        </w:rPr>
        <w:t>Competencias docentes</w:t>
      </w:r>
      <w:r w:rsidRPr="00067CFA">
        <w:rPr>
          <w:rFonts w:cstheme="minorHAnsi"/>
          <w:color w:val="000000" w:themeColor="text1"/>
          <w:lang w:val="es-HN"/>
        </w:rPr>
        <w:t>: son las definidas para la transmisión de conocimiento en forma efectiva. Algunas competencias docentes son la organización y animación de situaciones para el aprendizaje, la gestión del progreso del alumno</w:t>
      </w:r>
      <w:r w:rsidR="000343F1">
        <w:rPr>
          <w:rFonts w:cstheme="minorHAnsi"/>
          <w:color w:val="000000" w:themeColor="text1"/>
          <w:lang w:val="es-HN"/>
        </w:rPr>
        <w:t xml:space="preserve"> (liderado)</w:t>
      </w:r>
      <w:r w:rsidRPr="00067CFA">
        <w:rPr>
          <w:rFonts w:cstheme="minorHAnsi"/>
          <w:color w:val="000000" w:themeColor="text1"/>
          <w:lang w:val="es-HN"/>
        </w:rPr>
        <w:t xml:space="preserve"> y la capacidad de informar e implicar a los apoderados sobre el aprendizaje de sus hijos.</w:t>
      </w:r>
    </w:p>
    <w:p w14:paraId="14F0C1C9" w14:textId="73470320" w:rsidR="00067CFA" w:rsidRDefault="00067CFA" w:rsidP="00067CFA">
      <w:pPr>
        <w:pStyle w:val="ListParagraph"/>
        <w:shd w:val="clear" w:color="auto" w:fill="FFFFFF"/>
        <w:spacing w:before="100" w:beforeAutospacing="1" w:after="100" w:afterAutospacing="1" w:line="276" w:lineRule="auto"/>
        <w:ind w:left="1080"/>
        <w:jc w:val="both"/>
        <w:rPr>
          <w:rFonts w:cstheme="minorHAnsi"/>
          <w:color w:val="000000" w:themeColor="text1"/>
          <w:lang w:val="es-HN"/>
        </w:rPr>
      </w:pPr>
    </w:p>
    <w:p w14:paraId="064FCAEE" w14:textId="77777777" w:rsidR="00067CFA" w:rsidRPr="00067CFA" w:rsidRDefault="00067CFA" w:rsidP="00067CFA">
      <w:pPr>
        <w:pStyle w:val="ListParagraph"/>
        <w:shd w:val="clear" w:color="auto" w:fill="FFFFFF"/>
        <w:spacing w:before="100" w:beforeAutospacing="1" w:after="100" w:afterAutospacing="1" w:line="276" w:lineRule="auto"/>
        <w:ind w:left="1080"/>
        <w:jc w:val="both"/>
        <w:rPr>
          <w:rFonts w:cstheme="minorHAnsi"/>
          <w:color w:val="000000" w:themeColor="text1"/>
          <w:lang w:val="es-HN"/>
        </w:rPr>
      </w:pPr>
    </w:p>
    <w:p w14:paraId="4D41331D" w14:textId="35ACAD7E" w:rsidR="001C5B88" w:rsidRPr="00067CFA" w:rsidRDefault="001C5B88" w:rsidP="00067CFA">
      <w:pPr>
        <w:ind w:left="2160" w:firstLine="720"/>
        <w:jc w:val="both"/>
        <w:rPr>
          <w:rFonts w:cstheme="minorHAnsi"/>
          <w:color w:val="000000" w:themeColor="text1"/>
          <w:u w:val="single"/>
          <w:lang w:val="es-HN"/>
        </w:rPr>
      </w:pPr>
      <w:r w:rsidRPr="00067CFA">
        <w:rPr>
          <w:rFonts w:cstheme="minorHAnsi"/>
          <w:color w:val="000000" w:themeColor="text1"/>
          <w:u w:val="single"/>
          <w:lang w:val="es-HN"/>
        </w:rPr>
        <w:t>Competencias docentes de un líder cooperativista</w:t>
      </w:r>
    </w:p>
    <w:p w14:paraId="5952CB22" w14:textId="1C642883" w:rsidR="001C5B88" w:rsidRPr="00DC4926" w:rsidRDefault="001C5B88" w:rsidP="00067CFA">
      <w:pPr>
        <w:pStyle w:val="ListParagraph"/>
        <w:numPr>
          <w:ilvl w:val="0"/>
          <w:numId w:val="31"/>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Transmisión de conocimiento a través de mentoría,</w:t>
      </w:r>
    </w:p>
    <w:p w14:paraId="5847AAE5" w14:textId="77777777" w:rsidR="001C5B88" w:rsidRPr="00DC4926" w:rsidRDefault="001C5B88" w:rsidP="00067CFA">
      <w:pPr>
        <w:pStyle w:val="ListParagraph"/>
        <w:numPr>
          <w:ilvl w:val="0"/>
          <w:numId w:val="31"/>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Búsqueda de formación continua a sus miembros sobre el funcionamiento interno de la cooperativa. </w:t>
      </w:r>
    </w:p>
    <w:p w14:paraId="50740156" w14:textId="7270FA01" w:rsidR="001C5B88" w:rsidRPr="00DC4926" w:rsidRDefault="001C5B88" w:rsidP="00067CFA">
      <w:pPr>
        <w:pStyle w:val="ListParagraph"/>
        <w:numPr>
          <w:ilvl w:val="0"/>
          <w:numId w:val="31"/>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Educación financiera a sus afiliados. </w:t>
      </w:r>
    </w:p>
    <w:p w14:paraId="0D641A89" w14:textId="7FAB582C" w:rsidR="001C5B88" w:rsidRPr="00DC4926" w:rsidRDefault="001C5B88" w:rsidP="000C1CE3">
      <w:pPr>
        <w:numPr>
          <w:ilvl w:val="0"/>
          <w:numId w:val="30"/>
        </w:numPr>
        <w:shd w:val="clear" w:color="auto" w:fill="FFFFFF"/>
        <w:spacing w:before="100" w:beforeAutospacing="1" w:after="0" w:line="276" w:lineRule="auto"/>
        <w:jc w:val="both"/>
        <w:rPr>
          <w:rFonts w:eastAsia="Times New Roman" w:cstheme="minorHAnsi"/>
          <w:color w:val="000000" w:themeColor="text1"/>
          <w:sz w:val="24"/>
          <w:szCs w:val="24"/>
          <w:lang w:val="es-HN"/>
        </w:rPr>
      </w:pPr>
      <w:r w:rsidRPr="00F5143D">
        <w:rPr>
          <w:rFonts w:eastAsia="Times New Roman" w:cstheme="minorHAnsi"/>
          <w:b/>
          <w:bCs/>
          <w:color w:val="000000" w:themeColor="text1"/>
          <w:sz w:val="24"/>
          <w:szCs w:val="24"/>
          <w:lang w:val="es-HN"/>
        </w:rPr>
        <w:t>Competencias comunicativas:</w:t>
      </w:r>
      <w:r w:rsidRPr="00582097">
        <w:rPr>
          <w:rFonts w:eastAsia="Times New Roman" w:cstheme="minorHAnsi"/>
          <w:color w:val="000000" w:themeColor="text1"/>
          <w:sz w:val="24"/>
          <w:szCs w:val="24"/>
          <w:lang w:val="es-HN"/>
        </w:rPr>
        <w:t xml:space="preserve"> son aquellas que demuestran la capacidad de comunicar de manera eficaz respetando reglas tanto gramaticales como aquellas en el ámbito de la lingüística (léxicas, fonéticas y semánticas).</w:t>
      </w:r>
    </w:p>
    <w:p w14:paraId="545AA886" w14:textId="77777777" w:rsidR="001C5B88" w:rsidRPr="00067CFA" w:rsidRDefault="001C5B88" w:rsidP="00067CFA">
      <w:pPr>
        <w:shd w:val="clear" w:color="auto" w:fill="FFFFFF"/>
        <w:spacing w:before="100" w:beforeAutospacing="1" w:after="100" w:afterAutospacing="1" w:line="276" w:lineRule="auto"/>
        <w:ind w:left="2160"/>
        <w:jc w:val="both"/>
        <w:rPr>
          <w:rFonts w:eastAsia="Times New Roman" w:cstheme="minorHAnsi"/>
          <w:color w:val="000000" w:themeColor="text1"/>
          <w:sz w:val="24"/>
          <w:szCs w:val="24"/>
          <w:u w:val="single"/>
          <w:lang w:val="es-HN"/>
        </w:rPr>
      </w:pPr>
      <w:r w:rsidRPr="00067CFA">
        <w:rPr>
          <w:rFonts w:eastAsia="Times New Roman" w:cstheme="minorHAnsi"/>
          <w:color w:val="000000" w:themeColor="text1"/>
          <w:sz w:val="24"/>
          <w:szCs w:val="24"/>
          <w:u w:val="single"/>
          <w:lang w:val="es-HN"/>
        </w:rPr>
        <w:t>Competencias comunicativas de un líder cooperativista</w:t>
      </w:r>
    </w:p>
    <w:p w14:paraId="350003B5" w14:textId="3F6B67C9" w:rsidR="001C5B88" w:rsidRPr="00DC4926" w:rsidRDefault="001C5B88" w:rsidP="00067CFA">
      <w:pPr>
        <w:pStyle w:val="ListParagraph"/>
        <w:numPr>
          <w:ilvl w:val="0"/>
          <w:numId w:val="33"/>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Comunicación de la verdad de una forma adecuada, </w:t>
      </w:r>
    </w:p>
    <w:p w14:paraId="5C9B073A" w14:textId="5C956BEF" w:rsidR="001C5B88" w:rsidRPr="00DC4926" w:rsidRDefault="001C5B88" w:rsidP="00067CFA">
      <w:pPr>
        <w:pStyle w:val="ListParagraph"/>
        <w:numPr>
          <w:ilvl w:val="0"/>
          <w:numId w:val="33"/>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Comunicación de lo que es oportuno y edificante, </w:t>
      </w:r>
    </w:p>
    <w:p w14:paraId="4271190E" w14:textId="6878A87C" w:rsidR="001C5B88" w:rsidRDefault="001C5B88" w:rsidP="00067CFA">
      <w:pPr>
        <w:pStyle w:val="ListParagraph"/>
        <w:numPr>
          <w:ilvl w:val="0"/>
          <w:numId w:val="33"/>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Resolución de conflictos por canales y modales adecuados.</w:t>
      </w:r>
    </w:p>
    <w:p w14:paraId="0B721D64" w14:textId="77777777" w:rsidR="00067CFA" w:rsidRPr="00DC4926" w:rsidRDefault="00067CFA" w:rsidP="00067CFA">
      <w:pPr>
        <w:pStyle w:val="ListParagraph"/>
        <w:shd w:val="clear" w:color="auto" w:fill="FFFFFF"/>
        <w:spacing w:before="100" w:beforeAutospacing="1" w:after="100" w:afterAutospacing="1" w:line="276" w:lineRule="auto"/>
        <w:ind w:left="1080"/>
        <w:jc w:val="both"/>
        <w:rPr>
          <w:rFonts w:asciiTheme="minorHAnsi" w:hAnsiTheme="minorHAnsi" w:cstheme="minorHAnsi"/>
          <w:color w:val="000000" w:themeColor="text1"/>
          <w:lang w:val="es-HN"/>
        </w:rPr>
      </w:pPr>
    </w:p>
    <w:p w14:paraId="7B302538" w14:textId="6A1BEC8E" w:rsidR="001C5B88" w:rsidRPr="00067CFA" w:rsidRDefault="001C5B88" w:rsidP="00067CFA">
      <w:pPr>
        <w:pStyle w:val="ListParagraph"/>
        <w:numPr>
          <w:ilvl w:val="0"/>
          <w:numId w:val="30"/>
        </w:numPr>
        <w:shd w:val="clear" w:color="auto" w:fill="FFFFFF"/>
        <w:spacing w:before="100" w:beforeAutospacing="1" w:after="100" w:afterAutospacing="1" w:line="276" w:lineRule="auto"/>
        <w:jc w:val="both"/>
        <w:rPr>
          <w:rFonts w:cstheme="minorHAnsi"/>
          <w:color w:val="000000" w:themeColor="text1"/>
          <w:lang w:val="es-HN"/>
        </w:rPr>
      </w:pPr>
      <w:r w:rsidRPr="00F5143D">
        <w:rPr>
          <w:rFonts w:cstheme="minorHAnsi"/>
          <w:b/>
          <w:bCs/>
          <w:color w:val="000000" w:themeColor="text1"/>
          <w:lang w:val="es-HN"/>
        </w:rPr>
        <w:t>Competencias sociales</w:t>
      </w:r>
      <w:r w:rsidRPr="00067CFA">
        <w:rPr>
          <w:rFonts w:cstheme="minorHAnsi"/>
          <w:color w:val="000000" w:themeColor="text1"/>
          <w:lang w:val="es-HN"/>
        </w:rPr>
        <w:t xml:space="preserve">: son aquellas que demuestran el interés genuino en la búsqueda de mejores condiciones sociales para los miembros de las cooperativas y la sociedad en general. </w:t>
      </w:r>
    </w:p>
    <w:p w14:paraId="0110D9AC" w14:textId="00F6B7E3" w:rsidR="001C5B88" w:rsidRPr="00067CFA" w:rsidRDefault="001C5B88" w:rsidP="000C1CE3">
      <w:pPr>
        <w:shd w:val="clear" w:color="auto" w:fill="FFFFFF"/>
        <w:spacing w:before="100" w:beforeAutospacing="1" w:after="0" w:line="276" w:lineRule="auto"/>
        <w:ind w:left="2160" w:firstLine="720"/>
        <w:jc w:val="both"/>
        <w:rPr>
          <w:rFonts w:cstheme="minorHAnsi"/>
          <w:color w:val="000000" w:themeColor="text1"/>
          <w:sz w:val="24"/>
          <w:szCs w:val="24"/>
          <w:u w:val="single"/>
          <w:lang w:val="es-HN"/>
        </w:rPr>
      </w:pPr>
      <w:r w:rsidRPr="00067CFA">
        <w:rPr>
          <w:rFonts w:cstheme="minorHAnsi"/>
          <w:color w:val="000000" w:themeColor="text1"/>
          <w:sz w:val="24"/>
          <w:szCs w:val="24"/>
          <w:u w:val="single"/>
          <w:lang w:val="es-HN"/>
        </w:rPr>
        <w:t xml:space="preserve">Competencias sociales de un líder cooperativista: </w:t>
      </w:r>
    </w:p>
    <w:p w14:paraId="7E7B4691" w14:textId="79F7725A" w:rsidR="001C5B88" w:rsidRPr="00DC4926" w:rsidRDefault="001C5B88" w:rsidP="00067CFA">
      <w:pPr>
        <w:pStyle w:val="ListParagraph"/>
        <w:numPr>
          <w:ilvl w:val="0"/>
          <w:numId w:val="34"/>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Promover los servicios de la cooperativa con la convicción de que pueden ayudar a mejorar la calidad de vida de sus miembros, </w:t>
      </w:r>
    </w:p>
    <w:p w14:paraId="5A4F1386" w14:textId="77777777" w:rsidR="001C5B88" w:rsidRPr="00DC4926" w:rsidRDefault="001C5B88" w:rsidP="00067CFA">
      <w:pPr>
        <w:pStyle w:val="ListParagraph"/>
        <w:numPr>
          <w:ilvl w:val="0"/>
          <w:numId w:val="34"/>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Servir a sus hermanos y hermanas de la comunidad,</w:t>
      </w:r>
    </w:p>
    <w:p w14:paraId="26ACE1CF" w14:textId="17FBCB39" w:rsidR="001C5B88" w:rsidRPr="00DC4926" w:rsidRDefault="001C5B88" w:rsidP="00067CFA">
      <w:pPr>
        <w:pStyle w:val="ListParagraph"/>
        <w:numPr>
          <w:ilvl w:val="0"/>
          <w:numId w:val="34"/>
        </w:numPr>
        <w:shd w:val="clear" w:color="auto" w:fill="FFFFFF"/>
        <w:spacing w:before="100" w:beforeAutospacing="1" w:after="100" w:afterAutospacing="1" w:line="276" w:lineRule="auto"/>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t xml:space="preserve">Cuidar su imagen pública y privada </w:t>
      </w:r>
      <w:sdt>
        <w:sdtPr>
          <w:rPr>
            <w:rFonts w:asciiTheme="minorHAnsi" w:hAnsiTheme="minorHAnsi" w:cstheme="minorHAnsi"/>
            <w:color w:val="000000" w:themeColor="text1"/>
            <w:lang w:val="es-HN"/>
          </w:rPr>
          <w:id w:val="1358620552"/>
          <w:citation/>
        </w:sdtPr>
        <w:sdtContent>
          <w:r w:rsidRPr="00DC4926">
            <w:rPr>
              <w:rFonts w:asciiTheme="minorHAnsi" w:hAnsiTheme="minorHAnsi" w:cstheme="minorHAnsi"/>
              <w:color w:val="000000" w:themeColor="text1"/>
              <w:lang w:val="es-HN"/>
            </w:rPr>
            <w:fldChar w:fldCharType="begin"/>
          </w:r>
          <w:r w:rsidRPr="00DC4926">
            <w:rPr>
              <w:rFonts w:asciiTheme="minorHAnsi" w:hAnsiTheme="minorHAnsi" w:cstheme="minorHAnsi"/>
              <w:color w:val="000000" w:themeColor="text1"/>
              <w:lang w:val="es-HN"/>
            </w:rPr>
            <w:instrText xml:space="preserve"> CITATION Yan \l 18442 </w:instrText>
          </w:r>
          <w:r w:rsidRPr="00DC4926">
            <w:rPr>
              <w:rFonts w:asciiTheme="minorHAnsi" w:hAnsiTheme="minorHAnsi" w:cstheme="minorHAnsi"/>
              <w:color w:val="000000" w:themeColor="text1"/>
              <w:lang w:val="es-HN"/>
            </w:rPr>
            <w:fldChar w:fldCharType="separate"/>
          </w:r>
          <w:r w:rsidRPr="00DC4926">
            <w:rPr>
              <w:rFonts w:asciiTheme="minorHAnsi" w:hAnsiTheme="minorHAnsi" w:cstheme="minorHAnsi"/>
              <w:noProof/>
              <w:color w:val="000000" w:themeColor="text1"/>
              <w:lang w:val="es-HN"/>
            </w:rPr>
            <w:t>(Concepción)</w:t>
          </w:r>
          <w:r w:rsidRPr="00DC4926">
            <w:rPr>
              <w:rFonts w:asciiTheme="minorHAnsi" w:hAnsiTheme="minorHAnsi" w:cstheme="minorHAnsi"/>
              <w:color w:val="000000" w:themeColor="text1"/>
              <w:lang w:val="es-HN"/>
            </w:rPr>
            <w:fldChar w:fldCharType="end"/>
          </w:r>
        </w:sdtContent>
      </w:sdt>
    </w:p>
    <w:p w14:paraId="5982395E" w14:textId="4CB5B503" w:rsidR="001C5B88" w:rsidRPr="00DC4926" w:rsidRDefault="00067CFA" w:rsidP="00067CFA">
      <w:pPr>
        <w:pStyle w:val="Heading2"/>
        <w:rPr>
          <w:lang w:val="es-HN"/>
        </w:rPr>
      </w:pPr>
      <w:bookmarkStart w:id="21" w:name="_Toc75416591"/>
      <w:r>
        <w:rPr>
          <w:lang w:val="es-HN"/>
        </w:rPr>
        <w:t xml:space="preserve">II.2 </w:t>
      </w:r>
      <w:r w:rsidR="001C5B88" w:rsidRPr="00DC4926">
        <w:rPr>
          <w:lang w:val="es-HN"/>
        </w:rPr>
        <w:t>Desarrollo de competencias</w:t>
      </w:r>
      <w:bookmarkEnd w:id="21"/>
    </w:p>
    <w:p w14:paraId="73DFB073" w14:textId="0BDCDBCB" w:rsidR="001C5B88" w:rsidRPr="00DC4926" w:rsidRDefault="000820B6" w:rsidP="001C5B88">
      <w:pPr>
        <w:pStyle w:val="NormalWeb"/>
        <w:shd w:val="clear" w:color="auto" w:fill="FFFFFF"/>
        <w:spacing w:before="120" w:beforeAutospacing="0" w:after="120" w:afterAutospacing="0"/>
        <w:jc w:val="both"/>
        <w:rPr>
          <w:rFonts w:asciiTheme="minorHAnsi" w:hAnsiTheme="minorHAnsi" w:cstheme="minorHAnsi"/>
          <w:color w:val="000000" w:themeColor="text1"/>
          <w:lang w:val="es-HN"/>
        </w:rPr>
      </w:pPr>
      <w:r>
        <w:rPr>
          <w:noProof/>
        </w:rPr>
        <w:drawing>
          <wp:anchor distT="0" distB="0" distL="114300" distR="114300" simplePos="0" relativeHeight="251658752" behindDoc="0" locked="0" layoutInCell="1" allowOverlap="1" wp14:anchorId="5CD408BF" wp14:editId="6D66A686">
            <wp:simplePos x="0" y="0"/>
            <wp:positionH relativeFrom="margin">
              <wp:align>left</wp:align>
            </wp:positionH>
            <wp:positionV relativeFrom="paragraph">
              <wp:posOffset>163830</wp:posOffset>
            </wp:positionV>
            <wp:extent cx="1499235" cy="1423670"/>
            <wp:effectExtent l="0" t="0" r="5715" b="5080"/>
            <wp:wrapSquare wrapText="bothSides"/>
            <wp:docPr id="37" name="Picture 37" descr="Árbol aislado sobre fondo blanco 474840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Árbol aislado sobre fondo blanco 474840 Vector en Vecteezy"/>
                    <pic:cNvPicPr>
                      <a:picLocks noChangeAspect="1" noChangeArrowheads="1"/>
                    </pic:cNvPicPr>
                  </pic:nvPicPr>
                  <pic:blipFill>
                    <a:blip r:embed="rId53" cstate="print">
                      <a:extLst>
                        <a:ext uri="{BEBA8EAE-BF5A-486C-A8C5-ECC9F3942E4B}">
                          <a14:imgProps xmlns:a14="http://schemas.microsoft.com/office/drawing/2010/main">
                            <a14:imgLayer r:embed="rId54">
                              <a14:imgEffect>
                                <a14:artisticMarker/>
                              </a14:imgEffect>
                            </a14:imgLayer>
                          </a14:imgProps>
                        </a:ext>
                        <a:ext uri="{28A0092B-C50C-407E-A947-70E740481C1C}">
                          <a14:useLocalDpi xmlns:a14="http://schemas.microsoft.com/office/drawing/2010/main" val="0"/>
                        </a:ext>
                      </a:extLst>
                    </a:blip>
                    <a:srcRect/>
                    <a:stretch>
                      <a:fillRect/>
                    </a:stretch>
                  </pic:blipFill>
                  <pic:spPr bwMode="auto">
                    <a:xfrm>
                      <a:off x="0" y="0"/>
                      <a:ext cx="1499235"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DC4926">
        <w:rPr>
          <w:rFonts w:asciiTheme="minorHAnsi" w:hAnsiTheme="minorHAnsi" w:cstheme="minorHAnsi"/>
          <w:color w:val="000000" w:themeColor="text1"/>
          <w:lang w:val="es-HN"/>
        </w:rPr>
        <w:t>En la definición de competencia como “la </w:t>
      </w:r>
      <w:r w:rsidR="001C5B88" w:rsidRPr="00DC4926">
        <w:rPr>
          <w:rStyle w:val="mw-lingo-term"/>
          <w:rFonts w:asciiTheme="minorHAnsi" w:hAnsiTheme="minorHAnsi" w:cstheme="minorHAnsi"/>
          <w:color w:val="000000" w:themeColor="text1"/>
          <w:lang w:val="es-HN"/>
        </w:rPr>
        <w:t>capacidad</w:t>
      </w:r>
      <w:r w:rsidR="001C5B88" w:rsidRPr="00DC4926">
        <w:rPr>
          <w:rFonts w:asciiTheme="minorHAnsi" w:hAnsiTheme="minorHAnsi" w:cstheme="minorHAnsi"/>
          <w:color w:val="000000" w:themeColor="text1"/>
          <w:lang w:val="es-HN"/>
        </w:rPr>
        <w:t> o disposición que ha desarrollado una persona para afrontar y dar solución a problemas de la vida cotidiana y a generar nuevos conocimientos”. Se fundamenta en la interacción de tres elementos contribuyentes: el individuo, el área de conocimiento y el contexto. Ser competente más que poseer un conocimiento, es saber utilizarlo de manera adecuada y flexible en nuevas situaciones.</w:t>
      </w:r>
    </w:p>
    <w:p w14:paraId="3AF6C1B5" w14:textId="77777777" w:rsidR="00153C05" w:rsidRDefault="00153C05" w:rsidP="001C5B88">
      <w:pPr>
        <w:pStyle w:val="NormalWeb"/>
        <w:shd w:val="clear" w:color="auto" w:fill="FFFFFF"/>
        <w:spacing w:before="120" w:beforeAutospacing="0" w:after="120" w:afterAutospacing="0"/>
        <w:jc w:val="both"/>
        <w:rPr>
          <w:rFonts w:asciiTheme="minorHAnsi" w:hAnsiTheme="minorHAnsi" w:cstheme="minorHAnsi"/>
          <w:color w:val="000000" w:themeColor="text1"/>
          <w:lang w:val="es-HN"/>
        </w:rPr>
      </w:pPr>
    </w:p>
    <w:p w14:paraId="4DAD3405" w14:textId="6F398B2A" w:rsidR="00153C05" w:rsidRDefault="001C5B88" w:rsidP="001C5B88">
      <w:pPr>
        <w:pStyle w:val="NormalWeb"/>
        <w:shd w:val="clear" w:color="auto" w:fill="FFFFFF"/>
        <w:spacing w:before="120" w:beforeAutospacing="0" w:after="120" w:afterAutospacing="0"/>
        <w:jc w:val="both"/>
        <w:rPr>
          <w:rFonts w:asciiTheme="minorHAnsi" w:hAnsiTheme="minorHAnsi" w:cstheme="minorHAnsi"/>
          <w:color w:val="000000" w:themeColor="text1"/>
          <w:lang w:val="es-HN"/>
        </w:rPr>
      </w:pPr>
      <w:r w:rsidRPr="00DC4926">
        <w:rPr>
          <w:rFonts w:asciiTheme="minorHAnsi" w:hAnsiTheme="minorHAnsi" w:cstheme="minorHAnsi"/>
          <w:color w:val="000000" w:themeColor="text1"/>
          <w:lang w:val="es-HN"/>
        </w:rPr>
        <w:lastRenderedPageBreak/>
        <w:t xml:space="preserve">La mejor manera de adquirir la competencia es haciendo. En este hacer interactúan las diferentes capacidades relacionadas al conocer, hacer, convivir, emprender y ser. </w:t>
      </w:r>
    </w:p>
    <w:p w14:paraId="1C3063F5" w14:textId="2D3D2F6B" w:rsidR="001C5B88" w:rsidRPr="0067501D" w:rsidRDefault="00153C05" w:rsidP="00D846E4">
      <w:pPr>
        <w:pStyle w:val="Heading1"/>
        <w:rPr>
          <w:lang w:val="es-HN"/>
        </w:rPr>
      </w:pPr>
      <w:bookmarkStart w:id="22" w:name="_Toc75416592"/>
      <w:r>
        <w:rPr>
          <w:lang w:val="es-HN"/>
        </w:rPr>
        <w:t xml:space="preserve">Sección III: </w:t>
      </w:r>
      <w:r w:rsidR="001C5B88" w:rsidRPr="00DC4926">
        <w:rPr>
          <w:lang w:val="es-HN"/>
        </w:rPr>
        <w:t>Comunicación y Liderazgo</w:t>
      </w:r>
      <w:bookmarkEnd w:id="22"/>
    </w:p>
    <w:p w14:paraId="0A7616C3" w14:textId="33FF3939" w:rsidR="001C5B88" w:rsidRPr="000E2956" w:rsidRDefault="001C5B88" w:rsidP="001C5B88">
      <w:pPr>
        <w:spacing w:line="276" w:lineRule="auto"/>
        <w:jc w:val="both"/>
        <w:rPr>
          <w:rFonts w:cstheme="minorHAnsi"/>
          <w:color w:val="000000" w:themeColor="text1"/>
          <w:sz w:val="24"/>
          <w:szCs w:val="24"/>
          <w:lang w:val="es-HN"/>
        </w:rPr>
      </w:pPr>
      <w:r w:rsidRPr="000E2956">
        <w:rPr>
          <w:rFonts w:cstheme="minorHAnsi"/>
          <w:color w:val="000000" w:themeColor="text1"/>
          <w:sz w:val="24"/>
          <w:szCs w:val="24"/>
          <w:lang w:val="es-HN"/>
        </w:rPr>
        <w:t xml:space="preserve">“Sin comunicación, no puede haber liderazgo”. El ser humano por naturaleza posee necesidades sociales como es ser parte de la sociedad, relacionarse con las personas, pertenecer a grupos sociales entre otros. La comunicación es un elemento clave, para poder llevar a cabo esta necesidad, las organizaciones en la actualidad se mantienen constantemente comunicándose entre sí, ya sea internamente, con clientes </w:t>
      </w:r>
      <w:r w:rsidRPr="00DC4926">
        <w:rPr>
          <w:rFonts w:cstheme="minorHAnsi"/>
          <w:color w:val="000000" w:themeColor="text1"/>
          <w:sz w:val="24"/>
          <w:szCs w:val="24"/>
          <w:lang w:val="es-HN"/>
        </w:rPr>
        <w:t xml:space="preserve">externos, </w:t>
      </w:r>
      <w:r w:rsidR="00A9345A" w:rsidRPr="00DC4926">
        <w:rPr>
          <w:rFonts w:cstheme="minorHAnsi"/>
          <w:color w:val="000000" w:themeColor="text1"/>
          <w:sz w:val="24"/>
          <w:szCs w:val="24"/>
          <w:lang w:val="es-HN"/>
        </w:rPr>
        <w:t>suplidores</w:t>
      </w:r>
      <w:r w:rsidR="00A9345A" w:rsidRPr="000E2956">
        <w:rPr>
          <w:rFonts w:cstheme="minorHAnsi"/>
          <w:color w:val="000000" w:themeColor="text1"/>
          <w:sz w:val="24"/>
          <w:szCs w:val="24"/>
          <w:lang w:val="es-HN"/>
        </w:rPr>
        <w:t>, o</w:t>
      </w:r>
      <w:r w:rsidRPr="000E2956">
        <w:rPr>
          <w:rFonts w:cstheme="minorHAnsi"/>
          <w:color w:val="000000" w:themeColor="text1"/>
          <w:sz w:val="24"/>
          <w:szCs w:val="24"/>
          <w:lang w:val="es-HN"/>
        </w:rPr>
        <w:t> miembros de la  sociedad etc.</w:t>
      </w:r>
    </w:p>
    <w:p w14:paraId="6F53FDDF" w14:textId="62CC1DCB" w:rsidR="001C5B88" w:rsidRPr="000E2956" w:rsidRDefault="001C5B88" w:rsidP="001C5B88">
      <w:pPr>
        <w:spacing w:line="276" w:lineRule="auto"/>
        <w:jc w:val="both"/>
        <w:rPr>
          <w:rFonts w:cstheme="minorHAnsi"/>
          <w:color w:val="000000" w:themeColor="text1"/>
          <w:sz w:val="24"/>
          <w:szCs w:val="24"/>
          <w:lang w:val="es-HN"/>
        </w:rPr>
      </w:pPr>
      <w:r w:rsidRPr="000E2956">
        <w:rPr>
          <w:rFonts w:cstheme="minorHAnsi"/>
          <w:color w:val="000000" w:themeColor="text1"/>
          <w:sz w:val="24"/>
          <w:szCs w:val="24"/>
          <w:lang w:val="es-HN"/>
        </w:rPr>
        <w:t>Cuando hablamos de “Sin comunicación no puede haber liderazgo” ¿A que nos referimos? Una de las principales cualidades de un líder es que debe ser capaz de comunicar y lograr influenciar a las personas, si la comunicación no existe, no habrá seguidores entonces, no habrá liderazgo.</w:t>
      </w:r>
    </w:p>
    <w:p w14:paraId="043F3559" w14:textId="0E0157C2" w:rsidR="001C5B88" w:rsidRPr="00DC4926" w:rsidRDefault="001C5B88" w:rsidP="001C5B88">
      <w:pPr>
        <w:spacing w:line="276" w:lineRule="auto"/>
        <w:jc w:val="both"/>
        <w:rPr>
          <w:rFonts w:cstheme="minorHAnsi"/>
          <w:color w:val="000000" w:themeColor="text1"/>
          <w:sz w:val="24"/>
          <w:szCs w:val="24"/>
          <w:lang w:val="es-HN"/>
        </w:rPr>
      </w:pPr>
      <w:r w:rsidRPr="000E2956">
        <w:rPr>
          <w:rFonts w:cstheme="minorHAnsi"/>
          <w:color w:val="000000" w:themeColor="text1"/>
          <w:sz w:val="24"/>
          <w:szCs w:val="24"/>
          <w:lang w:val="es-HN"/>
        </w:rPr>
        <w:t xml:space="preserve">Los principales problemas de las personas existen cuando hay una mala comunicación. Los índices de motivación disminuyen entre los miembros del equipo, influye en que los seguidores decidan seguir o no al líder, crea un impacto directo en la calidad del trabajo y productividad reduciéndolos notablemente. </w:t>
      </w:r>
      <w:sdt>
        <w:sdtPr>
          <w:rPr>
            <w:rFonts w:cstheme="minorHAnsi"/>
            <w:color w:val="000000" w:themeColor="text1"/>
            <w:sz w:val="24"/>
            <w:szCs w:val="24"/>
            <w:lang w:val="es-HN"/>
          </w:rPr>
          <w:id w:val="-1161003809"/>
          <w:citation/>
        </w:sdtPr>
        <w:sdtContent>
          <w:r w:rsidRPr="00DC4926">
            <w:rPr>
              <w:rFonts w:cstheme="minorHAnsi"/>
              <w:color w:val="000000" w:themeColor="text1"/>
              <w:sz w:val="24"/>
              <w:szCs w:val="24"/>
              <w:lang w:val="es-HN"/>
            </w:rPr>
            <w:fldChar w:fldCharType="begin"/>
          </w:r>
          <w:r w:rsidRPr="00DC4926">
            <w:rPr>
              <w:rFonts w:cstheme="minorHAnsi"/>
              <w:color w:val="000000" w:themeColor="text1"/>
              <w:sz w:val="24"/>
              <w:szCs w:val="24"/>
              <w:lang w:val="es-HN"/>
            </w:rPr>
            <w:instrText xml:space="preserve"> CITATION Mab14 \l 18442 </w:instrText>
          </w:r>
          <w:r w:rsidRPr="00DC4926">
            <w:rPr>
              <w:rFonts w:cstheme="minorHAnsi"/>
              <w:color w:val="000000" w:themeColor="text1"/>
              <w:sz w:val="24"/>
              <w:szCs w:val="24"/>
              <w:lang w:val="es-HN"/>
            </w:rPr>
            <w:fldChar w:fldCharType="separate"/>
          </w:r>
          <w:r w:rsidRPr="00DC4926">
            <w:rPr>
              <w:rFonts w:cstheme="minorHAnsi"/>
              <w:noProof/>
              <w:color w:val="000000" w:themeColor="text1"/>
              <w:sz w:val="24"/>
              <w:szCs w:val="24"/>
              <w:lang w:val="es-HN"/>
            </w:rPr>
            <w:t>(Castillo, 2014)</w:t>
          </w:r>
          <w:r w:rsidRPr="00DC4926">
            <w:rPr>
              <w:rFonts w:cstheme="minorHAnsi"/>
              <w:color w:val="000000" w:themeColor="text1"/>
              <w:sz w:val="24"/>
              <w:szCs w:val="24"/>
              <w:lang w:val="es-HN"/>
            </w:rPr>
            <w:fldChar w:fldCharType="end"/>
          </w:r>
        </w:sdtContent>
      </w:sdt>
    </w:p>
    <w:p w14:paraId="5B73BBF9" w14:textId="34B3369B" w:rsidR="001C5B88" w:rsidRPr="00DC4926" w:rsidRDefault="00D846E4" w:rsidP="00D846E4">
      <w:pPr>
        <w:pStyle w:val="Heading2"/>
        <w:rPr>
          <w:lang w:val="es-HN"/>
        </w:rPr>
      </w:pPr>
      <w:bookmarkStart w:id="23" w:name="_Toc75416593"/>
      <w:r>
        <w:rPr>
          <w:lang w:val="es-HN"/>
        </w:rPr>
        <w:t xml:space="preserve">III.1 </w:t>
      </w:r>
      <w:r w:rsidR="001C5B88" w:rsidRPr="00DC4926">
        <w:rPr>
          <w:lang w:val="es-HN"/>
        </w:rPr>
        <w:t>Estilos de comunicación del líder</w:t>
      </w:r>
      <w:bookmarkEnd w:id="23"/>
    </w:p>
    <w:p w14:paraId="01FF2F08" w14:textId="7FE70DDB" w:rsidR="001C5B88" w:rsidRPr="00DC4926" w:rsidRDefault="00BC2E54" w:rsidP="001C5B88">
      <w:pPr>
        <w:shd w:val="clear" w:color="auto" w:fill="FFFFFF"/>
        <w:jc w:val="both"/>
        <w:rPr>
          <w:rFonts w:cstheme="minorHAnsi"/>
          <w:color w:val="000000" w:themeColor="text1"/>
          <w:sz w:val="24"/>
          <w:szCs w:val="24"/>
          <w:lang w:val="es-HN"/>
        </w:rPr>
      </w:pPr>
      <w:r>
        <w:rPr>
          <w:noProof/>
        </w:rPr>
        <mc:AlternateContent>
          <mc:Choice Requires="wps">
            <w:drawing>
              <wp:anchor distT="0" distB="0" distL="114300" distR="114300" simplePos="0" relativeHeight="251663872" behindDoc="0" locked="0" layoutInCell="1" allowOverlap="1" wp14:anchorId="48581E47" wp14:editId="0FCE2DD7">
                <wp:simplePos x="0" y="0"/>
                <wp:positionH relativeFrom="column">
                  <wp:posOffset>495300</wp:posOffset>
                </wp:positionH>
                <wp:positionV relativeFrom="paragraph">
                  <wp:posOffset>4002087</wp:posOffset>
                </wp:positionV>
                <wp:extent cx="1214120" cy="635"/>
                <wp:effectExtent l="0" t="0" r="5080" b="0"/>
                <wp:wrapSquare wrapText="bothSides"/>
                <wp:docPr id="40" name="Text Box 40"/>
                <wp:cNvGraphicFramePr/>
                <a:graphic xmlns:a="http://schemas.openxmlformats.org/drawingml/2006/main">
                  <a:graphicData uri="http://schemas.microsoft.com/office/word/2010/wordprocessingShape">
                    <wps:wsp>
                      <wps:cNvSpPr txBox="1"/>
                      <wps:spPr>
                        <a:xfrm>
                          <a:off x="0" y="0"/>
                          <a:ext cx="1214120" cy="635"/>
                        </a:xfrm>
                        <a:prstGeom prst="rect">
                          <a:avLst/>
                        </a:prstGeom>
                        <a:solidFill>
                          <a:prstClr val="white"/>
                        </a:solidFill>
                        <a:ln>
                          <a:noFill/>
                        </a:ln>
                      </wps:spPr>
                      <wps:txbx>
                        <w:txbxContent>
                          <w:p w14:paraId="5E9C63D9" w14:textId="07173F7B" w:rsidR="00987348" w:rsidRPr="00A50840" w:rsidRDefault="00987348" w:rsidP="00987348">
                            <w:pPr>
                              <w:pStyle w:val="Caption"/>
                              <w:rPr>
                                <w:noProof/>
                              </w:rPr>
                            </w:pPr>
                            <w:r>
                              <w:t xml:space="preserve">Fuente </w:t>
                            </w:r>
                            <w:fldSimple w:instr=" SEQ Fuente \* ARABIC ">
                              <w:r w:rsidR="002F60EB">
                                <w:rPr>
                                  <w:noProof/>
                                </w:rPr>
                                <w:t>1</w:t>
                              </w:r>
                            </w:fldSimple>
                            <w:r>
                              <w:t>: Carrasco, 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581E47" id="Text Box 40" o:spid="_x0000_s1033" type="#_x0000_t202" style="position:absolute;left:0;text-align:left;margin-left:39pt;margin-top:315.1pt;width:95.6pt;height:.0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HTGQIAAD8EAAAOAAAAZHJzL2Uyb0RvYy54bWysU8GO0zAQvSPxD5bvNG2BZRU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" stroked="f">
                <v:textbox style="mso-fit-shape-to-text:t" inset="0,0,0,0">
                  <w:txbxContent>
                    <w:p w14:paraId="5E9C63D9" w14:textId="07173F7B" w:rsidR="00987348" w:rsidRPr="00A50840" w:rsidRDefault="00987348" w:rsidP="00987348">
                      <w:pPr>
                        <w:pStyle w:val="Caption"/>
                        <w:rPr>
                          <w:noProof/>
                        </w:rPr>
                      </w:pPr>
                      <w:r>
                        <w:t xml:space="preserve">Fuente </w:t>
                      </w:r>
                      <w:fldSimple w:instr=" SEQ Fuente \* ARABIC ">
                        <w:r w:rsidR="002F60EB">
                          <w:rPr>
                            <w:noProof/>
                          </w:rPr>
                          <w:t>1</w:t>
                        </w:r>
                      </w:fldSimple>
                      <w:r>
                        <w:t>: Carrasco, 2016</w:t>
                      </w:r>
                    </w:p>
                  </w:txbxContent>
                </v:textbox>
                <w10:wrap type="square"/>
              </v:shape>
            </w:pict>
          </mc:Fallback>
        </mc:AlternateContent>
      </w:r>
      <w:r>
        <w:rPr>
          <w:noProof/>
        </w:rPr>
        <mc:AlternateContent>
          <mc:Choice Requires="wps">
            <w:drawing>
              <wp:anchor distT="0" distB="0" distL="114300" distR="114300" simplePos="0" relativeHeight="251662848" behindDoc="0" locked="0" layoutInCell="1" allowOverlap="1" wp14:anchorId="471DFF86" wp14:editId="5565650F">
                <wp:simplePos x="0" y="0"/>
                <wp:positionH relativeFrom="column">
                  <wp:posOffset>2833052</wp:posOffset>
                </wp:positionH>
                <wp:positionV relativeFrom="paragraph">
                  <wp:posOffset>758825</wp:posOffset>
                </wp:positionV>
                <wp:extent cx="3014345" cy="238125"/>
                <wp:effectExtent l="0" t="0" r="0" b="9525"/>
                <wp:wrapSquare wrapText="bothSides"/>
                <wp:docPr id="39" name="Text Box 39"/>
                <wp:cNvGraphicFramePr/>
                <a:graphic xmlns:a="http://schemas.openxmlformats.org/drawingml/2006/main">
                  <a:graphicData uri="http://schemas.microsoft.com/office/word/2010/wordprocessingShape">
                    <wps:wsp>
                      <wps:cNvSpPr txBox="1"/>
                      <wps:spPr>
                        <a:xfrm>
                          <a:off x="0" y="0"/>
                          <a:ext cx="3014345" cy="238125"/>
                        </a:xfrm>
                        <a:prstGeom prst="rect">
                          <a:avLst/>
                        </a:prstGeom>
                        <a:solidFill>
                          <a:prstClr val="white"/>
                        </a:solidFill>
                        <a:ln>
                          <a:noFill/>
                        </a:ln>
                      </wps:spPr>
                      <wps:txbx>
                        <w:txbxContent>
                          <w:p w14:paraId="016F4E58" w14:textId="5959FDBE" w:rsidR="00987348" w:rsidRPr="00857865" w:rsidRDefault="00987348" w:rsidP="00987348">
                            <w:pPr>
                              <w:pStyle w:val="Caption"/>
                              <w:jc w:val="right"/>
                              <w:rPr>
                                <w:rFonts w:cstheme="minorHAnsi"/>
                                <w:b/>
                                <w:bCs/>
                                <w:noProof/>
                                <w:color w:val="000000" w:themeColor="text1"/>
                                <w:sz w:val="24"/>
                                <w:szCs w:val="24"/>
                                <w:lang w:val="es-HN"/>
                              </w:rPr>
                            </w:pPr>
                            <w:r w:rsidRPr="00987348">
                              <w:rPr>
                                <w:lang w:val="es-HN"/>
                              </w:rPr>
                              <w:t xml:space="preserve">Ilustración </w:t>
                            </w:r>
                            <w:r>
                              <w:fldChar w:fldCharType="begin"/>
                            </w:r>
                            <w:r w:rsidRPr="00987348">
                              <w:rPr>
                                <w:lang w:val="es-HN"/>
                              </w:rPr>
                              <w:instrText xml:space="preserve"> SEQ Ilustración \* ARABIC </w:instrText>
                            </w:r>
                            <w:r>
                              <w:fldChar w:fldCharType="separate"/>
                            </w:r>
                            <w:r w:rsidR="002F60EB">
                              <w:rPr>
                                <w:noProof/>
                                <w:lang w:val="es-HN"/>
                              </w:rPr>
                              <w:t>4</w:t>
                            </w:r>
                            <w:r>
                              <w:fldChar w:fldCharType="end"/>
                            </w:r>
                            <w:r w:rsidRPr="00987348">
                              <w:rPr>
                                <w:lang w:val="es-HN"/>
                              </w:rPr>
                              <w:t>: perfil del estilo del líder comunicador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DFF86" id="Text Box 39" o:spid="_x0000_s1034" type="#_x0000_t202" style="position:absolute;left:0;text-align:left;margin-left:223.05pt;margin-top:59.75pt;width:237.35pt;height:18.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" stroked="f">
                <v:textbox inset="0,0,0,0">
                  <w:txbxContent>
                    <w:p w14:paraId="016F4E58" w14:textId="5959FDBE" w:rsidR="00987348" w:rsidRPr="00857865" w:rsidRDefault="00987348" w:rsidP="00987348">
                      <w:pPr>
                        <w:pStyle w:val="Caption"/>
                        <w:jc w:val="right"/>
                        <w:rPr>
                          <w:rFonts w:cstheme="minorHAnsi"/>
                          <w:b/>
                          <w:bCs/>
                          <w:noProof/>
                          <w:color w:val="000000" w:themeColor="text1"/>
                          <w:sz w:val="24"/>
                          <w:szCs w:val="24"/>
                          <w:lang w:val="es-HN"/>
                        </w:rPr>
                      </w:pPr>
                      <w:r w:rsidRPr="00987348">
                        <w:rPr>
                          <w:lang w:val="es-HN"/>
                        </w:rPr>
                        <w:t xml:space="preserve">Ilustración </w:t>
                      </w:r>
                      <w:r>
                        <w:fldChar w:fldCharType="begin"/>
                      </w:r>
                      <w:r w:rsidRPr="00987348">
                        <w:rPr>
                          <w:lang w:val="es-HN"/>
                        </w:rPr>
                        <w:instrText xml:space="preserve"> SEQ Ilustración \* ARABIC </w:instrText>
                      </w:r>
                      <w:r>
                        <w:fldChar w:fldCharType="separate"/>
                      </w:r>
                      <w:r w:rsidR="002F60EB">
                        <w:rPr>
                          <w:noProof/>
                          <w:lang w:val="es-HN"/>
                        </w:rPr>
                        <w:t>4</w:t>
                      </w:r>
                      <w:r>
                        <w:fldChar w:fldCharType="end"/>
                      </w:r>
                      <w:r w:rsidRPr="00987348">
                        <w:rPr>
                          <w:lang w:val="es-HN"/>
                        </w:rPr>
                        <w:t>: perfil del estilo del líder comunicador</w:t>
                      </w:r>
                    </w:p>
                  </w:txbxContent>
                </v:textbox>
                <w10:wrap type="square"/>
              </v:shape>
            </w:pict>
          </mc:Fallback>
        </mc:AlternateContent>
      </w:r>
      <w:r>
        <w:rPr>
          <w:rFonts w:cstheme="minorHAnsi"/>
          <w:b/>
          <w:bCs/>
          <w:noProof/>
          <w:color w:val="000000" w:themeColor="text1"/>
          <w:sz w:val="24"/>
          <w:szCs w:val="24"/>
          <w:lang w:val="es-HN"/>
        </w:rPr>
        <w:drawing>
          <wp:anchor distT="0" distB="0" distL="114300" distR="114300" simplePos="0" relativeHeight="251661824" behindDoc="0" locked="0" layoutInCell="1" allowOverlap="1" wp14:anchorId="079DC7A1" wp14:editId="1F69E1C3">
            <wp:simplePos x="0" y="0"/>
            <wp:positionH relativeFrom="column">
              <wp:posOffset>171450</wp:posOffset>
            </wp:positionH>
            <wp:positionV relativeFrom="paragraph">
              <wp:posOffset>1033463</wp:posOffset>
            </wp:positionV>
            <wp:extent cx="5448300" cy="3143250"/>
            <wp:effectExtent l="0" t="0" r="0" b="19050"/>
            <wp:wrapSquare wrapText="bothSides"/>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14:sizeRelH relativeFrom="margin">
              <wp14:pctWidth>0</wp14:pctWidth>
            </wp14:sizeRelH>
            <wp14:sizeRelV relativeFrom="margin">
              <wp14:pctHeight>0</wp14:pctHeight>
            </wp14:sizeRelV>
          </wp:anchor>
        </w:drawing>
      </w:r>
      <w:r w:rsidR="001C5B88" w:rsidRPr="00DC4926">
        <w:rPr>
          <w:rFonts w:cstheme="minorHAnsi"/>
          <w:color w:val="000000" w:themeColor="text1"/>
          <w:sz w:val="24"/>
          <w:szCs w:val="24"/>
          <w:lang w:val="es-HN"/>
        </w:rPr>
        <w:t xml:space="preserve">Uno de los problemas mayores que surgen entre los líderes y los demás miembros de una organización es el desencuentro entre sus estilos de comunicación. Estos problemas de comunicación pueden llevar a diferencias y obstáculos que pueden entorpecer los procesos internos de las cooperativas. </w:t>
      </w:r>
    </w:p>
    <w:p w14:paraId="38CC1BB6" w14:textId="6FD7C283" w:rsidR="001C5B88" w:rsidRDefault="001C5B88" w:rsidP="001C5B88">
      <w:pPr>
        <w:shd w:val="clear" w:color="auto" w:fill="FFFFFF"/>
        <w:jc w:val="both"/>
        <w:rPr>
          <w:rFonts w:cstheme="minorHAnsi"/>
          <w:color w:val="000000" w:themeColor="text1"/>
          <w:sz w:val="24"/>
          <w:szCs w:val="24"/>
          <w:lang w:val="es-HN"/>
        </w:rPr>
      </w:pPr>
    </w:p>
    <w:p w14:paraId="39CED614" w14:textId="4EF7869F" w:rsidR="0067501D" w:rsidRDefault="0067501D" w:rsidP="001C5B88">
      <w:pPr>
        <w:shd w:val="clear" w:color="auto" w:fill="FFFFFF"/>
        <w:jc w:val="both"/>
        <w:rPr>
          <w:rFonts w:cstheme="minorHAnsi"/>
          <w:color w:val="000000" w:themeColor="text1"/>
          <w:sz w:val="24"/>
          <w:szCs w:val="24"/>
          <w:lang w:val="es-HN"/>
        </w:rPr>
      </w:pPr>
    </w:p>
    <w:p w14:paraId="08F454F0" w14:textId="206B2021" w:rsidR="0067501D" w:rsidRDefault="0067501D" w:rsidP="001C5B88">
      <w:pPr>
        <w:shd w:val="clear" w:color="auto" w:fill="FFFFFF"/>
        <w:jc w:val="both"/>
        <w:rPr>
          <w:rFonts w:cstheme="minorHAnsi"/>
          <w:color w:val="000000" w:themeColor="text1"/>
          <w:sz w:val="24"/>
          <w:szCs w:val="24"/>
          <w:lang w:val="es-HN"/>
        </w:rPr>
      </w:pPr>
    </w:p>
    <w:p w14:paraId="094FDEA0" w14:textId="183ACFA8" w:rsidR="001C5B88" w:rsidRPr="00C0018B" w:rsidRDefault="00987348" w:rsidP="00B6062F">
      <w:pPr>
        <w:pStyle w:val="Heading2"/>
        <w:rPr>
          <w:lang w:val="es-HN"/>
        </w:rPr>
      </w:pPr>
      <w:bookmarkStart w:id="24" w:name="_Toc75416594"/>
      <w:r>
        <w:rPr>
          <w:lang w:val="es-HN"/>
        </w:rPr>
        <w:t xml:space="preserve">III.2 </w:t>
      </w:r>
      <w:r w:rsidR="001C5B88" w:rsidRPr="00DC4926">
        <w:rPr>
          <w:lang w:val="es-HN"/>
        </w:rPr>
        <w:t>Barreras de comunicación de los líderes</w:t>
      </w:r>
      <w:bookmarkEnd w:id="24"/>
    </w:p>
    <w:p w14:paraId="581C5ADE"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Las barreras de comunicación son interferencias. En otras palabras, obstáculos que dificultan la transmisión del mensaje entre el emisor y el receptor. Estas pueden generar distorsiones y malentendidos. En definitiva, rompen el proceso comunicativo.</w:t>
      </w:r>
    </w:p>
    <w:p w14:paraId="52D6E012" w14:textId="181FE969"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Existen distintos tipos de barreras de comunicación, dependiendo de qué aspecto se vea alterado. Aunque todas ellas perjudican a la correcta interpretación del mensaje.</w:t>
      </w:r>
      <w:r w:rsidR="00C53ADC" w:rsidRPr="00C53ADC">
        <w:rPr>
          <w:lang w:val="es-HN"/>
        </w:rPr>
        <w:t xml:space="preserve"> </w:t>
      </w:r>
    </w:p>
    <w:p w14:paraId="0FE39148" w14:textId="1B4A1A9E" w:rsidR="001C5B88" w:rsidRPr="00C0018B" w:rsidRDefault="00C53ADC" w:rsidP="001C5B88">
      <w:pPr>
        <w:shd w:val="clear" w:color="auto" w:fill="FFFFFF"/>
        <w:jc w:val="both"/>
        <w:rPr>
          <w:rFonts w:cstheme="minorHAnsi"/>
          <w:b/>
          <w:bCs/>
          <w:color w:val="000000" w:themeColor="text1"/>
          <w:sz w:val="24"/>
          <w:szCs w:val="24"/>
          <w:lang w:val="es-HN"/>
        </w:rPr>
      </w:pPr>
      <w:r>
        <w:rPr>
          <w:noProof/>
        </w:rPr>
        <w:drawing>
          <wp:anchor distT="0" distB="0" distL="114300" distR="114300" simplePos="0" relativeHeight="251664896" behindDoc="0" locked="0" layoutInCell="1" allowOverlap="1" wp14:anchorId="434B884C" wp14:editId="04EBDF17">
            <wp:simplePos x="0" y="0"/>
            <wp:positionH relativeFrom="margin">
              <wp:align>left</wp:align>
            </wp:positionH>
            <wp:positionV relativeFrom="paragraph">
              <wp:posOffset>249555</wp:posOffset>
            </wp:positionV>
            <wp:extent cx="1204595" cy="1047115"/>
            <wp:effectExtent l="0" t="0" r="0" b="635"/>
            <wp:wrapSquare wrapText="bothSides"/>
            <wp:docPr id="41" name="Picture 41" descr="Expresión Oral: Barreras en la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ión Oral: Barreras en la Comunicació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04595" cy="1047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C0018B">
        <w:rPr>
          <w:rFonts w:cstheme="minorHAnsi"/>
          <w:b/>
          <w:bCs/>
          <w:color w:val="000000" w:themeColor="text1"/>
          <w:sz w:val="24"/>
          <w:szCs w:val="24"/>
          <w:lang w:val="es-HN"/>
        </w:rPr>
        <w:t>Barreras semánticas</w:t>
      </w:r>
    </w:p>
    <w:p w14:paraId="55DAC3F5" w14:textId="77777777" w:rsidR="00B6062F"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Este tipo de interferencias están relacionadas con el significado de las palabras. Esto sucede cuando no entendemos una palabra en su contexto o le damos un significado equivocado. Así pues, los problemas pueden ser generados tanto por la persona que emite el mensaje como por la que lo recibe.</w:t>
      </w:r>
    </w:p>
    <w:p w14:paraId="1865CC81" w14:textId="362C81F9" w:rsidR="001C5B88" w:rsidRPr="00C0018B" w:rsidRDefault="001C5B88" w:rsidP="001C5B88">
      <w:pPr>
        <w:shd w:val="clear" w:color="auto" w:fill="FFFFFF"/>
        <w:jc w:val="both"/>
        <w:rPr>
          <w:rFonts w:cstheme="minorHAnsi"/>
          <w:b/>
          <w:bCs/>
          <w:color w:val="000000" w:themeColor="text1"/>
          <w:sz w:val="24"/>
          <w:szCs w:val="24"/>
          <w:lang w:val="es-HN"/>
        </w:rPr>
      </w:pPr>
      <w:r w:rsidRPr="00C0018B">
        <w:rPr>
          <w:rFonts w:cstheme="minorHAnsi"/>
          <w:b/>
          <w:bCs/>
          <w:color w:val="000000" w:themeColor="text1"/>
          <w:sz w:val="24"/>
          <w:szCs w:val="24"/>
          <w:lang w:val="es-HN"/>
        </w:rPr>
        <w:t>Barreras psicológicas</w:t>
      </w:r>
    </w:p>
    <w:p w14:paraId="14632145" w14:textId="6482EBDF" w:rsidR="001C5B88" w:rsidRPr="00C0018B" w:rsidRDefault="00621BBA" w:rsidP="001C5B88">
      <w:pPr>
        <w:shd w:val="clear" w:color="auto" w:fill="FFFFFF"/>
        <w:jc w:val="both"/>
        <w:rPr>
          <w:rFonts w:cstheme="minorHAnsi"/>
          <w:color w:val="000000" w:themeColor="text1"/>
          <w:sz w:val="24"/>
          <w:szCs w:val="24"/>
          <w:lang w:val="es-HN"/>
        </w:rPr>
      </w:pPr>
      <w:r>
        <w:rPr>
          <w:noProof/>
        </w:rPr>
        <w:drawing>
          <wp:anchor distT="0" distB="0" distL="114300" distR="114300" simplePos="0" relativeHeight="251665920" behindDoc="0" locked="0" layoutInCell="1" allowOverlap="1" wp14:anchorId="661415FC" wp14:editId="004EE2FD">
            <wp:simplePos x="0" y="0"/>
            <wp:positionH relativeFrom="column">
              <wp:posOffset>4676775</wp:posOffset>
            </wp:positionH>
            <wp:positionV relativeFrom="paragraph">
              <wp:posOffset>6033</wp:posOffset>
            </wp:positionV>
            <wp:extent cx="1131570" cy="1128395"/>
            <wp:effectExtent l="0" t="0" r="0" b="0"/>
            <wp:wrapSquare wrapText="bothSides"/>
            <wp:docPr id="42" name="Picture 42" descr="Patrón 2: Comunicación - Paliar es cu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trón 2: Comunicación - Paliar es cuida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31570" cy="1128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C0018B">
        <w:rPr>
          <w:rFonts w:cstheme="minorHAnsi"/>
          <w:color w:val="000000" w:themeColor="text1"/>
          <w:sz w:val="24"/>
          <w:szCs w:val="24"/>
          <w:lang w:val="es-HN"/>
        </w:rPr>
        <w:t>Las barreras de carácter psicológico tienen que ver con la situación concreta del emisor o el receptor. El estado emocional y el tipo de relación que mantienen ambas partes afectan en el desarrollo de la comunicación.</w:t>
      </w:r>
      <w:r w:rsidR="00F54781" w:rsidRPr="00621BBA">
        <w:rPr>
          <w:lang w:val="es-HN"/>
        </w:rPr>
        <w:t xml:space="preserve"> </w:t>
      </w:r>
    </w:p>
    <w:p w14:paraId="3A001495"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Cómo nos ven o lo que conocen de nosotros puede determinar la comunicación. Podemos mostrar simpatía o rechazo al mensaje por los prejuicios o las experiencias previas.</w:t>
      </w:r>
    </w:p>
    <w:p w14:paraId="30225AAB" w14:textId="1C75A797" w:rsidR="001C5B88" w:rsidRPr="00C0018B" w:rsidRDefault="00D518A2" w:rsidP="001C5B88">
      <w:pPr>
        <w:shd w:val="clear" w:color="auto" w:fill="FFFFFF"/>
        <w:jc w:val="both"/>
        <w:rPr>
          <w:rFonts w:cstheme="minorHAnsi"/>
          <w:b/>
          <w:bCs/>
          <w:color w:val="000000" w:themeColor="text1"/>
          <w:sz w:val="24"/>
          <w:szCs w:val="24"/>
          <w:lang w:val="es-HN"/>
        </w:rPr>
      </w:pPr>
      <w:r>
        <w:rPr>
          <w:rFonts w:cstheme="minorHAnsi"/>
          <w:noProof/>
          <w:color w:val="000000" w:themeColor="text1"/>
          <w:lang w:val="es-HN"/>
        </w:rPr>
        <w:drawing>
          <wp:anchor distT="0" distB="0" distL="114300" distR="114300" simplePos="0" relativeHeight="251666944" behindDoc="0" locked="0" layoutInCell="1" allowOverlap="1" wp14:anchorId="6386B9E2" wp14:editId="68AB06AC">
            <wp:simplePos x="0" y="0"/>
            <wp:positionH relativeFrom="margin">
              <wp:align>left</wp:align>
            </wp:positionH>
            <wp:positionV relativeFrom="paragraph">
              <wp:posOffset>302895</wp:posOffset>
            </wp:positionV>
            <wp:extent cx="1699260" cy="166179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99260"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B88" w:rsidRPr="00C0018B">
        <w:rPr>
          <w:rFonts w:cstheme="minorHAnsi"/>
          <w:b/>
          <w:bCs/>
          <w:color w:val="000000" w:themeColor="text1"/>
          <w:sz w:val="24"/>
          <w:szCs w:val="24"/>
          <w:lang w:val="es-HN"/>
        </w:rPr>
        <w:t>Barreras fisiológicas</w:t>
      </w:r>
    </w:p>
    <w:p w14:paraId="30FD10FD" w14:textId="03B39C09"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El estado físico también determina el buen funcionamiento de la comunicación. Un nivel alterado, independientemente del motivo, perjudicará al intercambio informativo. Por ejemplo, las personas ebrias, confusas o somnolientas.</w:t>
      </w:r>
    </w:p>
    <w:p w14:paraId="77817C98"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En este mismo sentido, las deficiencias físicas en los sentidos como la sordera aumentarán el riesgo de malentendidos, si el mensaje no se adapta a las necesidades. Así como, la mala caligrafía en la comunicación escrita.</w:t>
      </w:r>
    </w:p>
    <w:p w14:paraId="3D95C662" w14:textId="77777777" w:rsidR="001C5B88" w:rsidRPr="00C0018B" w:rsidRDefault="001C5B88" w:rsidP="001C5B88">
      <w:pPr>
        <w:shd w:val="clear" w:color="auto" w:fill="FFFFFF"/>
        <w:jc w:val="both"/>
        <w:rPr>
          <w:rFonts w:cstheme="minorHAnsi"/>
          <w:b/>
          <w:bCs/>
          <w:color w:val="000000" w:themeColor="text1"/>
          <w:sz w:val="24"/>
          <w:szCs w:val="24"/>
          <w:lang w:val="es-HN"/>
        </w:rPr>
      </w:pPr>
      <w:r w:rsidRPr="00C0018B">
        <w:rPr>
          <w:rFonts w:cstheme="minorHAnsi"/>
          <w:b/>
          <w:bCs/>
          <w:color w:val="000000" w:themeColor="text1"/>
          <w:sz w:val="24"/>
          <w:szCs w:val="24"/>
          <w:lang w:val="es-HN"/>
        </w:rPr>
        <w:t>Barreras físicas</w:t>
      </w:r>
    </w:p>
    <w:p w14:paraId="35E87E7C"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lastRenderedPageBreak/>
        <w:t>Estas son las más fáciles de entender. Son aquellas que reportan dificultades por el entorno en el que se encuentran las personas. La luz, el ruido o la distancia son algunos de los aspectos más frecuentes.</w:t>
      </w:r>
    </w:p>
    <w:p w14:paraId="33492F91"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También afectan los problemas en los dispositivos a través de los que nos comunicamos. Por ejemplo, la mala cobertura en los teléfonos móviles.</w:t>
      </w:r>
    </w:p>
    <w:p w14:paraId="19B2A352" w14:textId="5B6235AC" w:rsidR="001C5B88" w:rsidRPr="00C0018B" w:rsidRDefault="001C5B88" w:rsidP="001C5B88">
      <w:pPr>
        <w:shd w:val="clear" w:color="auto" w:fill="FFFFFF"/>
        <w:jc w:val="both"/>
        <w:rPr>
          <w:rFonts w:cstheme="minorHAnsi"/>
          <w:b/>
          <w:bCs/>
          <w:color w:val="000000" w:themeColor="text1"/>
          <w:sz w:val="24"/>
          <w:szCs w:val="24"/>
          <w:lang w:val="es-HN"/>
        </w:rPr>
      </w:pPr>
      <w:r w:rsidRPr="00C0018B">
        <w:rPr>
          <w:rFonts w:cstheme="minorHAnsi"/>
          <w:b/>
          <w:bCs/>
          <w:color w:val="000000" w:themeColor="text1"/>
          <w:sz w:val="24"/>
          <w:szCs w:val="24"/>
          <w:lang w:val="es-HN"/>
        </w:rPr>
        <w:t>Barreras administrativas</w:t>
      </w:r>
    </w:p>
    <w:p w14:paraId="75304BDD" w14:textId="712EFC1A" w:rsidR="001C5B88"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Al contrario que las anteriores, estas pueden ser menos reconocibles. Pero tienen gran importancia. Se trata de aquellas barreras que tienen que ver con la administración de la comunicación. Un ejemplo puede ser la sobre información o el déficit de la misma, la falta de planificació</w:t>
      </w:r>
      <w:r w:rsidR="00985B34">
        <w:rPr>
          <w:rFonts w:cstheme="minorHAnsi"/>
          <w:color w:val="000000" w:themeColor="text1"/>
          <w:sz w:val="24"/>
          <w:szCs w:val="24"/>
          <w:lang w:val="es-HN"/>
        </w:rPr>
        <w:t>n.</w:t>
      </w:r>
    </w:p>
    <w:p w14:paraId="02EF0DCC" w14:textId="77777777" w:rsidR="00FC5CB0" w:rsidRDefault="00FC5CB0" w:rsidP="00FC5CB0">
      <w:pPr>
        <w:shd w:val="clear" w:color="auto" w:fill="FFFFFF"/>
        <w:jc w:val="both"/>
        <w:rPr>
          <w:rFonts w:cstheme="minorHAnsi"/>
          <w:color w:val="000000" w:themeColor="text1"/>
          <w:sz w:val="24"/>
          <w:szCs w:val="24"/>
          <w:lang w:val="es-HN"/>
        </w:rPr>
      </w:pPr>
      <w:r w:rsidRPr="00C0018B">
        <w:rPr>
          <w:rFonts w:cstheme="minorHAnsi"/>
          <w:b/>
          <w:bCs/>
          <w:color w:val="000000" w:themeColor="text1"/>
          <w:sz w:val="24"/>
          <w:szCs w:val="24"/>
          <w:lang w:val="es-HN"/>
        </w:rPr>
        <w:t>Las cinco tipologías de barreras de comunicación</w:t>
      </w:r>
      <w:r w:rsidRPr="00C0018B">
        <w:rPr>
          <w:rFonts w:cstheme="minorHAnsi"/>
          <w:color w:val="000000" w:themeColor="text1"/>
          <w:sz w:val="24"/>
          <w:szCs w:val="24"/>
          <w:lang w:val="es-HN"/>
        </w:rPr>
        <w:t xml:space="preserve"> </w:t>
      </w:r>
    </w:p>
    <w:p w14:paraId="27F10E8C" w14:textId="23FBA732" w:rsidR="00FC5CB0" w:rsidRDefault="00FC5CB0" w:rsidP="00FC5CB0">
      <w:pPr>
        <w:shd w:val="clear" w:color="auto" w:fill="FFFFFF"/>
        <w:jc w:val="both"/>
        <w:rPr>
          <w:rFonts w:cstheme="minorHAnsi"/>
          <w:color w:val="000000" w:themeColor="text1"/>
          <w:sz w:val="24"/>
          <w:szCs w:val="24"/>
          <w:lang w:val="es-HN"/>
        </w:rPr>
      </w:pPr>
      <w:r>
        <w:rPr>
          <w:rFonts w:cstheme="minorHAnsi"/>
          <w:color w:val="000000" w:themeColor="text1"/>
          <w:sz w:val="24"/>
          <w:szCs w:val="24"/>
          <w:lang w:val="es-HN"/>
        </w:rPr>
        <w:t>P</w:t>
      </w:r>
      <w:r w:rsidRPr="00C0018B">
        <w:rPr>
          <w:rFonts w:cstheme="minorHAnsi"/>
          <w:color w:val="000000" w:themeColor="text1"/>
          <w:sz w:val="24"/>
          <w:szCs w:val="24"/>
          <w:lang w:val="es-HN"/>
        </w:rPr>
        <w:t xml:space="preserve">ueden extrapolarse al ámbito </w:t>
      </w:r>
      <w:r>
        <w:rPr>
          <w:rFonts w:cstheme="minorHAnsi"/>
          <w:color w:val="000000" w:themeColor="text1"/>
          <w:sz w:val="24"/>
          <w:szCs w:val="24"/>
          <w:lang w:val="es-HN"/>
        </w:rPr>
        <w:t>organizacional</w:t>
      </w:r>
      <w:r w:rsidRPr="00C0018B">
        <w:rPr>
          <w:rFonts w:cstheme="minorHAnsi"/>
          <w:color w:val="000000" w:themeColor="text1"/>
          <w:sz w:val="24"/>
          <w:szCs w:val="24"/>
          <w:lang w:val="es-HN"/>
        </w:rPr>
        <w:t>. Concretamente, los problemas más frecuentes son los siguientes:</w:t>
      </w:r>
    </w:p>
    <w:p w14:paraId="0849EC14" w14:textId="6EBD131D" w:rsidR="00FC5CB0" w:rsidRPr="00C0018B" w:rsidRDefault="00FC5CB0" w:rsidP="00FC5CB0">
      <w:pPr>
        <w:shd w:val="clear" w:color="auto" w:fill="FFFFFF"/>
        <w:jc w:val="both"/>
        <w:rPr>
          <w:rFonts w:cstheme="minorHAnsi"/>
          <w:color w:val="000000" w:themeColor="text1"/>
          <w:sz w:val="24"/>
          <w:szCs w:val="24"/>
          <w:lang w:val="es-HN"/>
        </w:rPr>
      </w:pPr>
      <w:r>
        <w:rPr>
          <w:rFonts w:cstheme="minorHAnsi"/>
          <w:noProof/>
          <w:color w:val="000000" w:themeColor="text1"/>
          <w:sz w:val="24"/>
          <w:szCs w:val="24"/>
          <w:lang w:val="es-HN"/>
        </w:rPr>
        <w:drawing>
          <wp:inline distT="0" distB="0" distL="0" distR="0" wp14:anchorId="66933492" wp14:editId="1EDECF79">
            <wp:extent cx="5486400" cy="3200400"/>
            <wp:effectExtent l="0" t="0" r="0" b="0"/>
            <wp:docPr id="44"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328A691B" w14:textId="77777777" w:rsidR="00FC5CB0" w:rsidRPr="00C0018B" w:rsidRDefault="00FC5CB0" w:rsidP="001C5B88">
      <w:pPr>
        <w:shd w:val="clear" w:color="auto" w:fill="FFFFFF"/>
        <w:jc w:val="both"/>
        <w:rPr>
          <w:rFonts w:cstheme="minorHAnsi"/>
          <w:color w:val="000000" w:themeColor="text1"/>
          <w:sz w:val="24"/>
          <w:szCs w:val="24"/>
          <w:lang w:val="es-HN"/>
        </w:rPr>
      </w:pPr>
    </w:p>
    <w:p w14:paraId="187CAAE9" w14:textId="4D0470DE" w:rsidR="001C5B88" w:rsidRPr="00C0018B" w:rsidRDefault="00985B34" w:rsidP="00985B34">
      <w:pPr>
        <w:pStyle w:val="Heading2"/>
        <w:rPr>
          <w:lang w:val="es-HN"/>
        </w:rPr>
      </w:pPr>
      <w:bookmarkStart w:id="25" w:name="_Toc75416595"/>
      <w:r>
        <w:rPr>
          <w:lang w:val="es-HN"/>
        </w:rPr>
        <w:t xml:space="preserve">III.3 </w:t>
      </w:r>
      <w:r w:rsidR="001C5B88" w:rsidRPr="00DC4926">
        <w:rPr>
          <w:lang w:val="es-HN"/>
        </w:rPr>
        <w:t>Comunicación efectiva</w:t>
      </w:r>
      <w:bookmarkEnd w:id="25"/>
    </w:p>
    <w:p w14:paraId="01B57CAC" w14:textId="6F6BB476"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 xml:space="preserve">La comunicación está siempre presente. </w:t>
      </w:r>
      <w:r w:rsidR="00086F55" w:rsidRPr="00C0018B">
        <w:rPr>
          <w:rFonts w:cstheme="minorHAnsi"/>
          <w:color w:val="000000" w:themeColor="text1"/>
          <w:sz w:val="24"/>
          <w:szCs w:val="24"/>
          <w:lang w:val="es-HN"/>
        </w:rPr>
        <w:t>Pero</w:t>
      </w:r>
      <w:r w:rsidRPr="00C0018B">
        <w:rPr>
          <w:rFonts w:cstheme="minorHAnsi"/>
          <w:color w:val="000000" w:themeColor="text1"/>
          <w:sz w:val="24"/>
          <w:szCs w:val="24"/>
          <w:lang w:val="es-HN"/>
        </w:rPr>
        <w:t xml:space="preserve"> ¿cómo funciona en el ámbito </w:t>
      </w:r>
      <w:r w:rsidRPr="00DC4926">
        <w:rPr>
          <w:rFonts w:cstheme="minorHAnsi"/>
          <w:color w:val="000000" w:themeColor="text1"/>
          <w:sz w:val="24"/>
          <w:szCs w:val="24"/>
          <w:lang w:val="es-HN"/>
        </w:rPr>
        <w:t>cooperativista</w:t>
      </w:r>
      <w:r w:rsidRPr="00C0018B">
        <w:rPr>
          <w:rFonts w:cstheme="minorHAnsi"/>
          <w:color w:val="000000" w:themeColor="text1"/>
          <w:sz w:val="24"/>
          <w:szCs w:val="24"/>
          <w:lang w:val="es-HN"/>
        </w:rPr>
        <w:t>? Las relaciones de poder, las aspiraciones desmedidas o las malas relaciones pueden crear un </w:t>
      </w:r>
      <w:hyperlink r:id="rId68" w:history="1">
        <w:r w:rsidRPr="00C0018B">
          <w:rPr>
            <w:rStyle w:val="Hyperlink"/>
            <w:rFonts w:cstheme="minorHAnsi"/>
            <w:color w:val="000000" w:themeColor="text1"/>
            <w:sz w:val="24"/>
            <w:szCs w:val="24"/>
            <w:u w:val="none"/>
            <w:lang w:val="es-HN"/>
          </w:rPr>
          <w:t>ambiente laboral</w:t>
        </w:r>
      </w:hyperlink>
      <w:r w:rsidRPr="00C0018B">
        <w:rPr>
          <w:rFonts w:cstheme="minorHAnsi"/>
          <w:color w:val="000000" w:themeColor="text1"/>
          <w:sz w:val="24"/>
          <w:szCs w:val="24"/>
          <w:lang w:val="es-HN"/>
        </w:rPr>
        <w:t> conflictivo e incómodo.</w:t>
      </w:r>
    </w:p>
    <w:p w14:paraId="2A7C85A9"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 xml:space="preserve">Por esta razón, desde las </w:t>
      </w:r>
      <w:r w:rsidRPr="00DC4926">
        <w:rPr>
          <w:rFonts w:cstheme="minorHAnsi"/>
          <w:color w:val="000000" w:themeColor="text1"/>
          <w:sz w:val="24"/>
          <w:szCs w:val="24"/>
          <w:lang w:val="es-HN"/>
        </w:rPr>
        <w:t>cooperativas</w:t>
      </w:r>
      <w:r w:rsidRPr="00C0018B">
        <w:rPr>
          <w:rFonts w:cstheme="minorHAnsi"/>
          <w:color w:val="000000" w:themeColor="text1"/>
          <w:sz w:val="24"/>
          <w:szCs w:val="24"/>
          <w:lang w:val="es-HN"/>
        </w:rPr>
        <w:t xml:space="preserve"> deben comprometerse con esto e implementar prácticas que garanticen el bienestar de todos los miembros de la compañía. Esto se </w:t>
      </w:r>
      <w:r w:rsidRPr="00C0018B">
        <w:rPr>
          <w:rFonts w:cstheme="minorHAnsi"/>
          <w:color w:val="000000" w:themeColor="text1"/>
          <w:sz w:val="24"/>
          <w:szCs w:val="24"/>
          <w:lang w:val="es-HN"/>
        </w:rPr>
        <w:lastRenderedPageBreak/>
        <w:t>denomina </w:t>
      </w:r>
      <w:hyperlink r:id="rId69" w:history="1">
        <w:r w:rsidRPr="00C0018B">
          <w:rPr>
            <w:rStyle w:val="Hyperlink"/>
            <w:rFonts w:cstheme="minorHAnsi"/>
            <w:color w:val="000000" w:themeColor="text1"/>
            <w:sz w:val="24"/>
            <w:szCs w:val="24"/>
            <w:u w:val="none"/>
            <w:lang w:val="es-HN"/>
          </w:rPr>
          <w:t>comunicación efectiva</w:t>
        </w:r>
      </w:hyperlink>
      <w:r w:rsidRPr="00C0018B">
        <w:rPr>
          <w:rFonts w:cstheme="minorHAnsi"/>
          <w:color w:val="000000" w:themeColor="text1"/>
          <w:sz w:val="24"/>
          <w:szCs w:val="24"/>
          <w:lang w:val="es-HN"/>
        </w:rPr>
        <w:t> (es extrapolable a cualquier otra situación) y se da cuando el mensaje enviado se comprende con éxito.</w:t>
      </w:r>
    </w:p>
    <w:p w14:paraId="06208090" w14:textId="77777777" w:rsidR="001C5B88" w:rsidRPr="00C0018B"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Sin embargo, este concepto va un poco más allá, los participantes deben sentirse entendidos y escuchados. Es necesario hacer un ejercicio de empatía para interpretar los gestos y las emociones, no limitarse a las palabras.</w:t>
      </w:r>
    </w:p>
    <w:p w14:paraId="4AE19D2C" w14:textId="618402FE" w:rsidR="001C5B88" w:rsidRPr="00C0018B" w:rsidRDefault="00435A96" w:rsidP="00435A96">
      <w:pPr>
        <w:pStyle w:val="Heading3"/>
        <w:rPr>
          <w:lang w:val="es-HN"/>
        </w:rPr>
      </w:pPr>
      <w:bookmarkStart w:id="26" w:name="_Toc75416596"/>
      <w:r>
        <w:rPr>
          <w:lang w:val="es-HN"/>
        </w:rPr>
        <w:t xml:space="preserve">III.3.1 </w:t>
      </w:r>
      <w:r w:rsidR="001C5B88" w:rsidRPr="00C0018B">
        <w:rPr>
          <w:lang w:val="es-HN"/>
        </w:rPr>
        <w:t>Claves para una comunicación efectiva</w:t>
      </w:r>
      <w:bookmarkEnd w:id="26"/>
    </w:p>
    <w:p w14:paraId="4C576C5D" w14:textId="1F41BF7B" w:rsidR="001C5B88" w:rsidRDefault="001C5B88" w:rsidP="001C5B88">
      <w:pPr>
        <w:shd w:val="clear" w:color="auto" w:fill="FFFFFF"/>
        <w:jc w:val="both"/>
        <w:rPr>
          <w:rFonts w:cstheme="minorHAnsi"/>
          <w:color w:val="000000" w:themeColor="text1"/>
          <w:sz w:val="24"/>
          <w:szCs w:val="24"/>
          <w:lang w:val="es-HN"/>
        </w:rPr>
      </w:pPr>
      <w:r w:rsidRPr="00C0018B">
        <w:rPr>
          <w:rFonts w:cstheme="minorHAnsi"/>
          <w:color w:val="000000" w:themeColor="text1"/>
          <w:sz w:val="24"/>
          <w:szCs w:val="24"/>
          <w:lang w:val="es-HN"/>
        </w:rPr>
        <w:t xml:space="preserve">Una buena comunicación dentro de una </w:t>
      </w:r>
      <w:r w:rsidR="007F71AB">
        <w:rPr>
          <w:rFonts w:cstheme="minorHAnsi"/>
          <w:color w:val="000000" w:themeColor="text1"/>
          <w:sz w:val="24"/>
          <w:szCs w:val="24"/>
          <w:lang w:val="es-HN"/>
        </w:rPr>
        <w:t>organización</w:t>
      </w:r>
      <w:r w:rsidRPr="00C0018B">
        <w:rPr>
          <w:rFonts w:cstheme="minorHAnsi"/>
          <w:color w:val="000000" w:themeColor="text1"/>
          <w:sz w:val="24"/>
          <w:szCs w:val="24"/>
          <w:lang w:val="es-HN"/>
        </w:rPr>
        <w:t xml:space="preserve"> permitirá que todos los miembros conecten entre ellos. Así como el fomento del compañerismo, la ayuda mutua y, en última instancia, el desarrollo del trabajo de forma eficiente. Si quieres lograr una comunicación efectiva </w:t>
      </w:r>
      <w:r w:rsidR="007F71AB">
        <w:rPr>
          <w:rFonts w:cstheme="minorHAnsi"/>
          <w:color w:val="000000" w:themeColor="text1"/>
          <w:sz w:val="24"/>
          <w:szCs w:val="24"/>
          <w:lang w:val="es-HN"/>
        </w:rPr>
        <w:t>puedes</w:t>
      </w:r>
      <w:r w:rsidRPr="00C0018B">
        <w:rPr>
          <w:rFonts w:cstheme="minorHAnsi"/>
          <w:color w:val="000000" w:themeColor="text1"/>
          <w:sz w:val="24"/>
          <w:szCs w:val="24"/>
          <w:lang w:val="es-HN"/>
        </w:rPr>
        <w:t>:</w:t>
      </w:r>
    </w:p>
    <w:p w14:paraId="385B9425" w14:textId="34D096D7" w:rsidR="007F71AB" w:rsidRDefault="007F71AB" w:rsidP="007F71AB">
      <w:pPr>
        <w:pStyle w:val="ListParagraph"/>
        <w:numPr>
          <w:ilvl w:val="0"/>
          <w:numId w:val="35"/>
        </w:numPr>
        <w:shd w:val="clear" w:color="auto" w:fill="FFFFFF"/>
        <w:jc w:val="both"/>
        <w:rPr>
          <w:rFonts w:cstheme="minorHAnsi"/>
          <w:color w:val="000000" w:themeColor="text1"/>
          <w:lang w:val="es-HN"/>
        </w:rPr>
      </w:pPr>
      <w:r>
        <w:rPr>
          <w:rFonts w:cstheme="minorHAnsi"/>
          <w:color w:val="000000" w:themeColor="text1"/>
          <w:lang w:val="es-HN"/>
        </w:rPr>
        <w:t xml:space="preserve">Da prioridad a la comunicación </w:t>
      </w:r>
      <w:r w:rsidR="00BA45EE">
        <w:rPr>
          <w:rFonts w:cstheme="minorHAnsi"/>
          <w:color w:val="000000" w:themeColor="text1"/>
          <w:lang w:val="es-HN"/>
        </w:rPr>
        <w:t xml:space="preserve">verbal. </w:t>
      </w:r>
    </w:p>
    <w:p w14:paraId="413796C3" w14:textId="4981B6EA" w:rsidR="00BA45EE" w:rsidRDefault="00BA45EE" w:rsidP="007F71AB">
      <w:pPr>
        <w:pStyle w:val="ListParagraph"/>
        <w:numPr>
          <w:ilvl w:val="0"/>
          <w:numId w:val="35"/>
        </w:numPr>
        <w:shd w:val="clear" w:color="auto" w:fill="FFFFFF"/>
        <w:jc w:val="both"/>
        <w:rPr>
          <w:rFonts w:cstheme="minorHAnsi"/>
          <w:color w:val="000000" w:themeColor="text1"/>
          <w:lang w:val="es-HN"/>
        </w:rPr>
      </w:pPr>
      <w:r>
        <w:rPr>
          <w:rFonts w:cstheme="minorHAnsi"/>
          <w:color w:val="000000" w:themeColor="text1"/>
          <w:lang w:val="es-HN"/>
        </w:rPr>
        <w:t xml:space="preserve">No evitar las conversaciones incómodas, tratar los temas es el primer paso para resolverlos. </w:t>
      </w:r>
    </w:p>
    <w:p w14:paraId="105318CF" w14:textId="7043A238" w:rsidR="00BA45EE" w:rsidRDefault="00BA45EE" w:rsidP="007F71AB">
      <w:pPr>
        <w:pStyle w:val="ListParagraph"/>
        <w:numPr>
          <w:ilvl w:val="0"/>
          <w:numId w:val="35"/>
        </w:numPr>
        <w:shd w:val="clear" w:color="auto" w:fill="FFFFFF"/>
        <w:jc w:val="both"/>
        <w:rPr>
          <w:rFonts w:cstheme="minorHAnsi"/>
          <w:color w:val="000000" w:themeColor="text1"/>
          <w:lang w:val="es-HN"/>
        </w:rPr>
      </w:pPr>
      <w:r>
        <w:rPr>
          <w:rFonts w:cstheme="minorHAnsi"/>
          <w:color w:val="000000" w:themeColor="text1"/>
          <w:lang w:val="es-HN"/>
        </w:rPr>
        <w:t xml:space="preserve">Ten consciencia </w:t>
      </w:r>
      <w:r w:rsidR="00AF7EC5">
        <w:rPr>
          <w:rFonts w:cstheme="minorHAnsi"/>
          <w:color w:val="000000" w:themeColor="text1"/>
          <w:lang w:val="es-HN"/>
        </w:rPr>
        <w:t>lingüística</w:t>
      </w:r>
      <w:r>
        <w:rPr>
          <w:rFonts w:cstheme="minorHAnsi"/>
          <w:color w:val="000000" w:themeColor="text1"/>
          <w:lang w:val="es-HN"/>
        </w:rPr>
        <w:t xml:space="preserve"> </w:t>
      </w:r>
      <w:r w:rsidR="00AF7EC5">
        <w:rPr>
          <w:rFonts w:cstheme="minorHAnsi"/>
          <w:color w:val="000000" w:themeColor="text1"/>
          <w:lang w:val="es-HN"/>
        </w:rPr>
        <w:t>y utiliza el lenguaje correcto.</w:t>
      </w:r>
    </w:p>
    <w:p w14:paraId="6DB32213" w14:textId="1E5C91D1" w:rsidR="00AF7EC5" w:rsidRDefault="00AF7EC5" w:rsidP="007F71AB">
      <w:pPr>
        <w:pStyle w:val="ListParagraph"/>
        <w:numPr>
          <w:ilvl w:val="0"/>
          <w:numId w:val="35"/>
        </w:numPr>
        <w:shd w:val="clear" w:color="auto" w:fill="FFFFFF"/>
        <w:jc w:val="both"/>
        <w:rPr>
          <w:rFonts w:cstheme="minorHAnsi"/>
          <w:color w:val="000000" w:themeColor="text1"/>
          <w:lang w:val="es-HN"/>
        </w:rPr>
      </w:pPr>
      <w:r>
        <w:rPr>
          <w:rFonts w:cstheme="minorHAnsi"/>
          <w:color w:val="000000" w:themeColor="text1"/>
          <w:lang w:val="es-HN"/>
        </w:rPr>
        <w:t xml:space="preserve">Presta atención a la comunicación no verbal. </w:t>
      </w:r>
    </w:p>
    <w:p w14:paraId="6052AEF4" w14:textId="77777777" w:rsidR="00AF7EC5" w:rsidRPr="007F71AB" w:rsidRDefault="00AF7EC5" w:rsidP="00AF7EC5">
      <w:pPr>
        <w:pStyle w:val="ListParagraph"/>
        <w:shd w:val="clear" w:color="auto" w:fill="FFFFFF"/>
        <w:jc w:val="both"/>
        <w:rPr>
          <w:rFonts w:cstheme="minorHAnsi"/>
          <w:color w:val="000000" w:themeColor="text1"/>
          <w:lang w:val="es-HN"/>
        </w:rPr>
      </w:pPr>
    </w:p>
    <w:p w14:paraId="4B6A02EE" w14:textId="03C06107" w:rsidR="001C5B88" w:rsidRPr="00DC4926" w:rsidRDefault="001C5B88" w:rsidP="001C5B88">
      <w:pPr>
        <w:jc w:val="both"/>
        <w:rPr>
          <w:rFonts w:cstheme="minorHAnsi"/>
          <w:color w:val="000000" w:themeColor="text1"/>
          <w:sz w:val="24"/>
          <w:szCs w:val="24"/>
          <w:lang w:val="es-HN"/>
        </w:rPr>
      </w:pPr>
    </w:p>
    <w:p w14:paraId="29A3A383" w14:textId="5F0B4A52" w:rsidR="001C5B88" w:rsidRPr="00DC4926" w:rsidRDefault="001C5B88" w:rsidP="009E4C47">
      <w:pPr>
        <w:jc w:val="both"/>
        <w:rPr>
          <w:rFonts w:cstheme="minorHAnsi"/>
          <w:color w:val="000000" w:themeColor="text1"/>
          <w:sz w:val="24"/>
          <w:szCs w:val="24"/>
          <w:lang w:val="es-HN"/>
        </w:rPr>
      </w:pPr>
      <w:r w:rsidRPr="00DC4926">
        <w:rPr>
          <w:rFonts w:cstheme="minorHAnsi"/>
          <w:color w:val="000000" w:themeColor="text1"/>
          <w:sz w:val="24"/>
          <w:szCs w:val="24"/>
          <w:lang w:val="es-HN"/>
        </w:rPr>
        <w:br w:type="page"/>
      </w:r>
    </w:p>
    <w:p w14:paraId="65C19A59" w14:textId="4F2F0E2B" w:rsidR="001C5B88" w:rsidRPr="00DC4926" w:rsidRDefault="009E4C47" w:rsidP="009E4C47">
      <w:pPr>
        <w:pStyle w:val="Heading1"/>
        <w:rPr>
          <w:lang w:val="es-HN"/>
        </w:rPr>
      </w:pPr>
      <w:bookmarkStart w:id="27" w:name="_Toc75416597"/>
      <w:r>
        <w:rPr>
          <w:lang w:val="es-HN"/>
        </w:rPr>
        <w:lastRenderedPageBreak/>
        <w:t xml:space="preserve">Sección IV </w:t>
      </w:r>
      <w:r w:rsidR="001C5B88" w:rsidRPr="00DC4926">
        <w:rPr>
          <w:lang w:val="es-HN"/>
        </w:rPr>
        <w:t>Gobernabilidad y liderazgo ético</w:t>
      </w:r>
      <w:bookmarkEnd w:id="27"/>
    </w:p>
    <w:p w14:paraId="241FE178" w14:textId="14A8868E" w:rsidR="001F2AD8" w:rsidRPr="001F2AD8" w:rsidRDefault="001F2AD8" w:rsidP="001F2AD8">
      <w:pPr>
        <w:spacing w:line="276" w:lineRule="auto"/>
        <w:jc w:val="both"/>
        <w:rPr>
          <w:rFonts w:ascii="Calibri" w:eastAsia="Calibri" w:hAnsi="Calibri" w:cs="Calibri"/>
          <w:color w:val="202124"/>
          <w:sz w:val="24"/>
          <w:szCs w:val="24"/>
          <w:shd w:val="clear" w:color="auto" w:fill="FFFFFF"/>
          <w:lang w:val="es-HN"/>
        </w:rPr>
      </w:pPr>
      <w:r w:rsidRPr="001F2AD8">
        <w:rPr>
          <w:rFonts w:ascii="Calibri" w:eastAsia="Calibri" w:hAnsi="Calibri" w:cs="Calibri"/>
          <w:color w:val="202124"/>
          <w:sz w:val="24"/>
          <w:szCs w:val="24"/>
          <w:shd w:val="clear" w:color="auto" w:fill="FFFFFF"/>
          <w:lang w:val="es-HN"/>
        </w:rPr>
        <w:t xml:space="preserve">Conducir </w:t>
      </w:r>
      <w:r>
        <w:rPr>
          <w:rFonts w:ascii="Calibri" w:eastAsia="Calibri" w:hAnsi="Calibri" w:cs="Calibri"/>
          <w:color w:val="202124"/>
          <w:sz w:val="24"/>
          <w:szCs w:val="24"/>
          <w:shd w:val="clear" w:color="auto" w:fill="FFFFFF"/>
          <w:lang w:val="es-HN"/>
        </w:rPr>
        <w:t>cooperativas</w:t>
      </w:r>
      <w:r w:rsidRPr="001F2AD8">
        <w:rPr>
          <w:rFonts w:ascii="Calibri" w:eastAsia="Calibri" w:hAnsi="Calibri" w:cs="Calibri"/>
          <w:color w:val="202124"/>
          <w:sz w:val="24"/>
          <w:szCs w:val="24"/>
          <w:shd w:val="clear" w:color="auto" w:fill="FFFFFF"/>
          <w:lang w:val="es-HN"/>
        </w:rPr>
        <w:t xml:space="preserve"> de un modo </w:t>
      </w:r>
      <w:r>
        <w:rPr>
          <w:rFonts w:ascii="Calibri" w:eastAsia="Calibri" w:hAnsi="Calibri" w:cs="Calibri"/>
          <w:color w:val="202124"/>
          <w:sz w:val="24"/>
          <w:szCs w:val="24"/>
          <w:shd w:val="clear" w:color="auto" w:fill="FFFFFF"/>
          <w:lang w:val="es-HN"/>
        </w:rPr>
        <w:t>ético</w:t>
      </w:r>
      <w:r w:rsidR="00D4187A">
        <w:rPr>
          <w:rFonts w:ascii="Calibri" w:eastAsia="Calibri" w:hAnsi="Calibri" w:cs="Calibri"/>
          <w:color w:val="202124"/>
          <w:sz w:val="24"/>
          <w:szCs w:val="24"/>
          <w:shd w:val="clear" w:color="auto" w:fill="FFFFFF"/>
          <w:lang w:val="es-HN"/>
        </w:rPr>
        <w:t xml:space="preserve"> </w:t>
      </w:r>
      <w:r w:rsidRPr="001F2AD8">
        <w:rPr>
          <w:rFonts w:ascii="Calibri" w:eastAsia="Calibri" w:hAnsi="Calibri" w:cs="Calibri"/>
          <w:color w:val="202124"/>
          <w:sz w:val="24"/>
          <w:szCs w:val="24"/>
          <w:shd w:val="clear" w:color="auto" w:fill="FFFFFF"/>
          <w:lang w:val="es-HN"/>
        </w:rPr>
        <w:t>y basado en la confianza, debe ser un modelo permanente de ejecución del Liderazgo</w:t>
      </w:r>
      <w:r w:rsidR="00D74400">
        <w:rPr>
          <w:rFonts w:ascii="Calibri" w:eastAsia="Calibri" w:hAnsi="Calibri" w:cs="Calibri"/>
          <w:color w:val="202124"/>
          <w:sz w:val="24"/>
          <w:szCs w:val="24"/>
          <w:shd w:val="clear" w:color="auto" w:fill="FFFFFF"/>
          <w:lang w:val="es-HN"/>
        </w:rPr>
        <w:t>;</w:t>
      </w:r>
      <w:r w:rsidRPr="001F2AD8">
        <w:rPr>
          <w:rFonts w:ascii="Calibri" w:eastAsia="Calibri" w:hAnsi="Calibri" w:cs="Calibri"/>
          <w:color w:val="202124"/>
          <w:sz w:val="24"/>
          <w:szCs w:val="24"/>
          <w:shd w:val="clear" w:color="auto" w:fill="FFFFFF"/>
          <w:lang w:val="es-HN"/>
        </w:rPr>
        <w:t xml:space="preserve"> </w:t>
      </w:r>
      <w:r w:rsidR="00D74400">
        <w:rPr>
          <w:rFonts w:ascii="Calibri" w:eastAsia="Calibri" w:hAnsi="Calibri" w:cs="Calibri"/>
          <w:color w:val="202124"/>
          <w:sz w:val="24"/>
          <w:szCs w:val="24"/>
          <w:shd w:val="clear" w:color="auto" w:fill="FFFFFF"/>
          <w:lang w:val="es-HN"/>
        </w:rPr>
        <w:t>p</w:t>
      </w:r>
      <w:r w:rsidRPr="001F2AD8">
        <w:rPr>
          <w:rFonts w:ascii="Calibri" w:eastAsia="Calibri" w:hAnsi="Calibri" w:cs="Calibri"/>
          <w:color w:val="202124"/>
          <w:sz w:val="24"/>
          <w:szCs w:val="24"/>
          <w:shd w:val="clear" w:color="auto" w:fill="FFFFFF"/>
          <w:lang w:val="es-HN"/>
        </w:rPr>
        <w:t>or ello</w:t>
      </w:r>
      <w:r w:rsidR="00D74400">
        <w:rPr>
          <w:rFonts w:ascii="Calibri" w:eastAsia="Calibri" w:hAnsi="Calibri" w:cs="Calibri"/>
          <w:color w:val="202124"/>
          <w:sz w:val="24"/>
          <w:szCs w:val="24"/>
          <w:shd w:val="clear" w:color="auto" w:fill="FFFFFF"/>
          <w:lang w:val="es-HN"/>
        </w:rPr>
        <w:t>,</w:t>
      </w:r>
      <w:r w:rsidRPr="001F2AD8">
        <w:rPr>
          <w:rFonts w:ascii="Calibri" w:eastAsia="Calibri" w:hAnsi="Calibri" w:cs="Calibri"/>
          <w:color w:val="202124"/>
          <w:sz w:val="24"/>
          <w:szCs w:val="24"/>
          <w:shd w:val="clear" w:color="auto" w:fill="FFFFFF"/>
          <w:lang w:val="es-HN"/>
        </w:rPr>
        <w:t xml:space="preserve"> </w:t>
      </w:r>
      <w:r w:rsidR="00131B93">
        <w:rPr>
          <w:rFonts w:ascii="Calibri" w:eastAsia="Calibri" w:hAnsi="Calibri" w:cs="Calibri"/>
          <w:color w:val="202124"/>
          <w:sz w:val="24"/>
          <w:szCs w:val="24"/>
          <w:shd w:val="clear" w:color="auto" w:fill="FFFFFF"/>
          <w:lang w:val="es-HN"/>
        </w:rPr>
        <w:t xml:space="preserve">un </w:t>
      </w:r>
      <w:r w:rsidRPr="001F2AD8">
        <w:rPr>
          <w:rFonts w:ascii="Calibri" w:eastAsia="Calibri" w:hAnsi="Calibri" w:cs="Calibri"/>
          <w:color w:val="202124"/>
          <w:sz w:val="24"/>
          <w:szCs w:val="24"/>
          <w:shd w:val="clear" w:color="auto" w:fill="FFFFFF"/>
          <w:lang w:val="es-HN"/>
        </w:rPr>
        <w:t xml:space="preserve">líder debe ser cuidadoso de su actuar y su decir, de su hacer y su pensar, y ante todo, de la confianza que deposite y transmite a quienes dependen y colaboran </w:t>
      </w:r>
      <w:r w:rsidR="00D74400">
        <w:rPr>
          <w:rFonts w:ascii="Calibri" w:eastAsia="Calibri" w:hAnsi="Calibri" w:cs="Calibri"/>
          <w:color w:val="202124"/>
          <w:sz w:val="24"/>
          <w:szCs w:val="24"/>
          <w:shd w:val="clear" w:color="auto" w:fill="FFFFFF"/>
          <w:lang w:val="es-HN"/>
        </w:rPr>
        <w:t xml:space="preserve">con él. </w:t>
      </w:r>
    </w:p>
    <w:p w14:paraId="49FD2D12" w14:textId="6A6E198E" w:rsidR="001F2AD8" w:rsidRPr="001F2AD8" w:rsidRDefault="001F2AD8" w:rsidP="001F2AD8">
      <w:pPr>
        <w:spacing w:line="276" w:lineRule="auto"/>
        <w:jc w:val="both"/>
        <w:rPr>
          <w:rFonts w:ascii="Calibri" w:eastAsia="Calibri" w:hAnsi="Calibri" w:cs="Calibri"/>
          <w:color w:val="202124"/>
          <w:sz w:val="24"/>
          <w:szCs w:val="24"/>
          <w:shd w:val="clear" w:color="auto" w:fill="FFFFFF"/>
          <w:lang w:val="es-HN"/>
        </w:rPr>
      </w:pPr>
      <w:r w:rsidRPr="001F2AD8">
        <w:rPr>
          <w:rFonts w:ascii="Calibri" w:eastAsia="Calibri" w:hAnsi="Calibri" w:cs="Calibri"/>
          <w:color w:val="000000"/>
          <w:sz w:val="24"/>
          <w:szCs w:val="24"/>
          <w:shd w:val="clear" w:color="auto" w:fill="FFFFFF"/>
          <w:lang w:val="es-HN"/>
        </w:rPr>
        <w:t xml:space="preserve">La Actuación del líder influye directamente en la formación de la </w:t>
      </w:r>
      <w:r w:rsidR="00D74400">
        <w:rPr>
          <w:rFonts w:ascii="Calibri" w:eastAsia="Calibri" w:hAnsi="Calibri" w:cs="Calibri"/>
          <w:color w:val="000000"/>
          <w:sz w:val="24"/>
          <w:szCs w:val="24"/>
          <w:shd w:val="clear" w:color="auto" w:fill="FFFFFF"/>
          <w:lang w:val="es-HN"/>
        </w:rPr>
        <w:t>Cultura Organizacional</w:t>
      </w:r>
      <w:r w:rsidRPr="001F2AD8">
        <w:rPr>
          <w:rFonts w:ascii="Calibri" w:eastAsia="Calibri" w:hAnsi="Calibri" w:cs="Calibri"/>
          <w:color w:val="000000"/>
          <w:sz w:val="24"/>
          <w:szCs w:val="24"/>
          <w:shd w:val="clear" w:color="auto" w:fill="FFFFFF"/>
          <w:lang w:val="es-HN"/>
        </w:rPr>
        <w:t xml:space="preserve">. Actuando de forma </w:t>
      </w:r>
      <w:r w:rsidR="00D74400">
        <w:rPr>
          <w:rFonts w:ascii="Calibri" w:eastAsia="Calibri" w:hAnsi="Calibri" w:cs="Calibri"/>
          <w:color w:val="000000"/>
          <w:sz w:val="24"/>
          <w:szCs w:val="24"/>
          <w:shd w:val="clear" w:color="auto" w:fill="FFFFFF"/>
          <w:lang w:val="es-HN"/>
        </w:rPr>
        <w:t>é</w:t>
      </w:r>
      <w:r w:rsidRPr="001F2AD8">
        <w:rPr>
          <w:rFonts w:ascii="Calibri" w:eastAsia="Calibri" w:hAnsi="Calibri" w:cs="Calibri"/>
          <w:color w:val="000000"/>
          <w:sz w:val="24"/>
          <w:szCs w:val="24"/>
          <w:shd w:val="clear" w:color="auto" w:fill="FFFFFF"/>
          <w:lang w:val="es-HN"/>
        </w:rPr>
        <w:t xml:space="preserve">tica logrará forjar una </w:t>
      </w:r>
      <w:r w:rsidR="00D74400">
        <w:rPr>
          <w:rFonts w:ascii="Calibri" w:eastAsia="Calibri" w:hAnsi="Calibri" w:cs="Calibri"/>
          <w:color w:val="000000"/>
          <w:sz w:val="24"/>
          <w:szCs w:val="24"/>
          <w:shd w:val="clear" w:color="auto" w:fill="FFFFFF"/>
          <w:lang w:val="es-HN"/>
        </w:rPr>
        <w:t>c</w:t>
      </w:r>
      <w:r w:rsidRPr="001F2AD8">
        <w:rPr>
          <w:rFonts w:ascii="Calibri" w:eastAsia="Calibri" w:hAnsi="Calibri" w:cs="Calibri"/>
          <w:color w:val="000000"/>
          <w:sz w:val="24"/>
          <w:szCs w:val="24"/>
          <w:shd w:val="clear" w:color="auto" w:fill="FFFFFF"/>
          <w:lang w:val="es-HN"/>
        </w:rPr>
        <w:t>ultura dominada por la confianza, el sentido de la Responsabilidad y el respeto hacia las demás personas. Una cultura en la que se premie el trabajo y la innovación, y en la que no se admitan comportamientos inmorales. Se creará entonces un ambiente de trabajo exigente a la par que humano y cálido.</w:t>
      </w:r>
    </w:p>
    <w:p w14:paraId="541485B4" w14:textId="4D4AFFC7" w:rsidR="001F2AD8" w:rsidRPr="001F2AD8" w:rsidRDefault="001F2AD8" w:rsidP="001F2AD8">
      <w:pPr>
        <w:shd w:val="clear" w:color="auto" w:fill="FFFFFF"/>
        <w:spacing w:after="0" w:line="276" w:lineRule="auto"/>
        <w:jc w:val="both"/>
        <w:rPr>
          <w:rFonts w:ascii="Calibri" w:eastAsia="Times New Roman" w:hAnsi="Calibri" w:cs="Calibri"/>
          <w:color w:val="000000"/>
          <w:sz w:val="24"/>
          <w:szCs w:val="24"/>
          <w:lang w:val="es-HN" w:eastAsia="es-HN"/>
        </w:rPr>
      </w:pPr>
      <w:r w:rsidRPr="001F2AD8">
        <w:rPr>
          <w:rFonts w:ascii="Calibri" w:eastAsia="Times New Roman" w:hAnsi="Calibri" w:cs="Calibri"/>
          <w:color w:val="000000"/>
          <w:sz w:val="24"/>
          <w:szCs w:val="24"/>
          <w:lang w:val="es-HN" w:eastAsia="es-HN"/>
        </w:rPr>
        <w:t xml:space="preserve">Al comprometerse a ejercer un Liderazgo </w:t>
      </w:r>
      <w:r w:rsidR="00A12B28">
        <w:rPr>
          <w:rFonts w:ascii="Calibri" w:eastAsia="Times New Roman" w:hAnsi="Calibri" w:cs="Calibri"/>
          <w:color w:val="000000"/>
          <w:sz w:val="24"/>
          <w:szCs w:val="24"/>
          <w:lang w:val="es-HN" w:eastAsia="es-HN"/>
        </w:rPr>
        <w:t>é</w:t>
      </w:r>
      <w:r w:rsidRPr="001F2AD8">
        <w:rPr>
          <w:rFonts w:ascii="Calibri" w:eastAsia="Times New Roman" w:hAnsi="Calibri" w:cs="Calibri"/>
          <w:color w:val="000000"/>
          <w:sz w:val="24"/>
          <w:szCs w:val="24"/>
          <w:lang w:val="es-HN" w:eastAsia="es-HN"/>
        </w:rPr>
        <w:t xml:space="preserve">tico, </w:t>
      </w:r>
      <w:r w:rsidR="00A12B28">
        <w:rPr>
          <w:rFonts w:ascii="Calibri" w:eastAsia="Times New Roman" w:hAnsi="Calibri" w:cs="Calibri"/>
          <w:color w:val="000000"/>
          <w:sz w:val="24"/>
          <w:szCs w:val="24"/>
          <w:lang w:val="es-HN" w:eastAsia="es-HN"/>
        </w:rPr>
        <w:t>un</w:t>
      </w:r>
      <w:r w:rsidRPr="001F2AD8">
        <w:rPr>
          <w:rFonts w:ascii="Calibri" w:eastAsia="Times New Roman" w:hAnsi="Calibri" w:cs="Calibri"/>
          <w:color w:val="000000"/>
          <w:sz w:val="24"/>
          <w:szCs w:val="24"/>
          <w:lang w:val="es-HN" w:eastAsia="es-HN"/>
        </w:rPr>
        <w:t xml:space="preserve"> líder asume la responsabilidad de formar racional y emocionalmente a sus trabajadores. Esto es fundamental para ganarse la confianza y colaboración de </w:t>
      </w:r>
      <w:r w:rsidR="00A12B28" w:rsidRPr="001F2AD8">
        <w:rPr>
          <w:rFonts w:ascii="Calibri" w:eastAsia="Times New Roman" w:hAnsi="Calibri" w:cs="Calibri"/>
          <w:color w:val="000000"/>
          <w:sz w:val="24"/>
          <w:szCs w:val="24"/>
          <w:lang w:val="es-HN" w:eastAsia="es-HN"/>
        </w:rPr>
        <w:t>estos</w:t>
      </w:r>
      <w:r w:rsidRPr="001F2AD8">
        <w:rPr>
          <w:rFonts w:ascii="Calibri" w:eastAsia="Times New Roman" w:hAnsi="Calibri" w:cs="Calibri"/>
          <w:color w:val="000000"/>
          <w:sz w:val="24"/>
          <w:szCs w:val="24"/>
          <w:lang w:val="es-HN" w:eastAsia="es-HN"/>
        </w:rPr>
        <w:t>, que se verán identificados con los valores y objetivos de la organización y tratarán de desarrollar actitudes positivas ante el trabajo y la comunidad (Gómez 2009).</w:t>
      </w:r>
      <w:r w:rsidR="00A12B28">
        <w:rPr>
          <w:rFonts w:ascii="Calibri" w:eastAsia="Times New Roman" w:hAnsi="Calibri" w:cs="Calibri"/>
          <w:color w:val="000000"/>
          <w:sz w:val="24"/>
          <w:szCs w:val="24"/>
          <w:lang w:val="es-HN" w:eastAsia="es-HN"/>
        </w:rPr>
        <w:t xml:space="preserve"> </w:t>
      </w:r>
      <w:r w:rsidRPr="001F2AD8">
        <w:rPr>
          <w:rFonts w:ascii="Calibri" w:eastAsia="Times New Roman" w:hAnsi="Calibri" w:cs="Calibri"/>
          <w:color w:val="000000"/>
          <w:sz w:val="24"/>
          <w:szCs w:val="24"/>
          <w:lang w:val="es-HN" w:eastAsia="es-HN"/>
        </w:rPr>
        <w:t>Actuando de forma Ética se logrará una autoridad moral, que es lo que identifica al auténtico líder y le hace un referente dentro de su Organización.</w:t>
      </w:r>
    </w:p>
    <w:p w14:paraId="325A1DC9" w14:textId="77777777" w:rsidR="001F2AD8" w:rsidRPr="001F2AD8" w:rsidRDefault="001F2AD8" w:rsidP="00482312">
      <w:pPr>
        <w:shd w:val="clear" w:color="auto" w:fill="FFFFFF"/>
        <w:spacing w:after="0" w:line="276" w:lineRule="auto"/>
        <w:jc w:val="both"/>
        <w:rPr>
          <w:rFonts w:ascii="Calibri" w:eastAsia="Times New Roman" w:hAnsi="Calibri" w:cs="Calibri"/>
          <w:color w:val="000000"/>
          <w:sz w:val="24"/>
          <w:szCs w:val="24"/>
          <w:lang w:val="es-HN" w:eastAsia="es-HN"/>
        </w:rPr>
      </w:pPr>
    </w:p>
    <w:p w14:paraId="4635883A" w14:textId="20CE4939" w:rsidR="001F2AD8" w:rsidRDefault="001F2AD8" w:rsidP="005935DC">
      <w:pPr>
        <w:shd w:val="clear" w:color="auto" w:fill="FFFFFF"/>
        <w:spacing w:line="276" w:lineRule="auto"/>
        <w:jc w:val="both"/>
        <w:rPr>
          <w:rFonts w:ascii="Calibri" w:eastAsia="Calibri" w:hAnsi="Calibri" w:cs="Calibri"/>
          <w:color w:val="000000"/>
          <w:sz w:val="24"/>
          <w:szCs w:val="24"/>
          <w:shd w:val="clear" w:color="auto" w:fill="FFFFFF"/>
          <w:lang w:val="es-HN"/>
        </w:rPr>
      </w:pPr>
      <w:r w:rsidRPr="001F2AD8">
        <w:rPr>
          <w:rFonts w:ascii="Calibri" w:eastAsia="Calibri" w:hAnsi="Calibri" w:cs="Calibri"/>
          <w:color w:val="000000"/>
          <w:sz w:val="24"/>
          <w:szCs w:val="24"/>
          <w:shd w:val="clear" w:color="auto" w:fill="FFFFFF"/>
          <w:lang w:val="es-HN"/>
        </w:rPr>
        <w:t xml:space="preserve">Desde que comienza a ejercer su Liderazgo, </w:t>
      </w:r>
      <w:r w:rsidR="00A12B28">
        <w:rPr>
          <w:rFonts w:ascii="Calibri" w:eastAsia="Calibri" w:hAnsi="Calibri" w:cs="Calibri"/>
          <w:color w:val="000000"/>
          <w:sz w:val="24"/>
          <w:szCs w:val="24"/>
          <w:shd w:val="clear" w:color="auto" w:fill="FFFFFF"/>
          <w:lang w:val="es-HN"/>
        </w:rPr>
        <w:t>un</w:t>
      </w:r>
      <w:r w:rsidRPr="001F2AD8">
        <w:rPr>
          <w:rFonts w:ascii="Calibri" w:eastAsia="Calibri" w:hAnsi="Calibri" w:cs="Calibri"/>
          <w:color w:val="000000"/>
          <w:sz w:val="24"/>
          <w:szCs w:val="24"/>
          <w:shd w:val="clear" w:color="auto" w:fill="FFFFFF"/>
          <w:lang w:val="es-HN"/>
        </w:rPr>
        <w:t xml:space="preserve"> líder se convierte en un modelo de conducta a seguir por todos los miembros de la Organización. Por ello es esencial que se trate de un Líder Ético, que haga lo correcto, de la manera apropiada y por motivos adecuados, siendo su valor cardinal el respeto a los derechos y a la dignidad del ser humano.</w:t>
      </w:r>
    </w:p>
    <w:p w14:paraId="3FE1452E" w14:textId="0560FA68" w:rsidR="00D178CD" w:rsidRDefault="00D178CD" w:rsidP="00D178CD">
      <w:pPr>
        <w:pStyle w:val="Heading2"/>
        <w:rPr>
          <w:rFonts w:eastAsia="Calibri"/>
          <w:lang w:val="es-HN"/>
        </w:rPr>
      </w:pPr>
      <w:bookmarkStart w:id="28" w:name="_Toc75416598"/>
      <w:r>
        <w:rPr>
          <w:rFonts w:eastAsia="Calibri"/>
          <w:lang w:val="es-HN"/>
        </w:rPr>
        <w:t>IV.1 Concepto de ética</w:t>
      </w:r>
      <w:bookmarkEnd w:id="28"/>
    </w:p>
    <w:p w14:paraId="21344D36" w14:textId="7ABDDE36" w:rsidR="00D178CD" w:rsidRDefault="00774C4D" w:rsidP="00D178CD">
      <w:pPr>
        <w:autoSpaceDE w:val="0"/>
        <w:autoSpaceDN w:val="0"/>
        <w:adjustRightInd w:val="0"/>
        <w:spacing w:after="0" w:line="360" w:lineRule="auto"/>
        <w:jc w:val="both"/>
        <w:rPr>
          <w:rFonts w:ascii="Calibri" w:eastAsia="Calibri" w:hAnsi="Calibri" w:cs="Calibri"/>
          <w:color w:val="000000"/>
          <w:sz w:val="24"/>
          <w:szCs w:val="24"/>
          <w:lang w:val="es-HN"/>
        </w:rPr>
      </w:pPr>
      <w:r>
        <w:rPr>
          <w:noProof/>
        </w:rPr>
        <w:drawing>
          <wp:anchor distT="0" distB="0" distL="114300" distR="114300" simplePos="0" relativeHeight="251675136" behindDoc="0" locked="0" layoutInCell="1" allowOverlap="1" wp14:anchorId="6B02052B" wp14:editId="38FD7A40">
            <wp:simplePos x="0" y="0"/>
            <wp:positionH relativeFrom="margin">
              <wp:posOffset>3562350</wp:posOffset>
            </wp:positionH>
            <wp:positionV relativeFrom="paragraph">
              <wp:posOffset>60643</wp:posOffset>
            </wp:positionV>
            <wp:extent cx="2409825" cy="1606550"/>
            <wp:effectExtent l="0" t="0" r="9525" b="0"/>
            <wp:wrapSquare wrapText="bothSides"/>
            <wp:docPr id="53" name="Picture 53" descr="La &amp;amp;eacute;tica en la vida y los negocios - La ética en la vida y los  negocios - Educación Gratuita en Línea para Iniciar su Propio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a &amp;amp;eacute;tica en la vida y los negocios - La ética en la vida y los  negocios - Educación Gratuita en Línea para Iniciar su Propio Negoci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09825" cy="160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78CD" w:rsidRPr="001F2AD8">
        <w:rPr>
          <w:rFonts w:ascii="Calibri" w:eastAsia="Calibri" w:hAnsi="Calibri" w:cs="Calibri"/>
          <w:color w:val="000000"/>
          <w:sz w:val="24"/>
          <w:szCs w:val="24"/>
          <w:lang w:val="es-HN"/>
        </w:rPr>
        <w:t xml:space="preserve">La Ética es la parte de la Filosofía que se ocupa del obrar del Humano, de sus acciones. Este obrar Humano se puede entender en forma individual o en forma social. Para Aristóteles, existían tres niveles en el obrar: el obrar del individuo, el obrar de la Familia y el obrar de la Sociedad. </w:t>
      </w:r>
    </w:p>
    <w:p w14:paraId="696DF121" w14:textId="2412A7D8" w:rsidR="00482312" w:rsidRPr="001F2AD8" w:rsidRDefault="00482312" w:rsidP="00482312">
      <w:pPr>
        <w:autoSpaceDE w:val="0"/>
        <w:autoSpaceDN w:val="0"/>
        <w:adjustRightInd w:val="0"/>
        <w:spacing w:after="0" w:line="276" w:lineRule="auto"/>
        <w:jc w:val="both"/>
        <w:rPr>
          <w:rFonts w:ascii="Calibri" w:eastAsia="Calibri" w:hAnsi="Calibri" w:cs="Calibri"/>
          <w:color w:val="000000"/>
          <w:sz w:val="24"/>
          <w:szCs w:val="24"/>
          <w:lang w:val="es-HN"/>
        </w:rPr>
      </w:pPr>
    </w:p>
    <w:p w14:paraId="6E82C331" w14:textId="68146B43" w:rsidR="00D178CD" w:rsidRDefault="00D178CD" w:rsidP="00D178CD">
      <w:pPr>
        <w:autoSpaceDE w:val="0"/>
        <w:autoSpaceDN w:val="0"/>
        <w:adjustRightInd w:val="0"/>
        <w:spacing w:after="0" w:line="360" w:lineRule="auto"/>
        <w:jc w:val="both"/>
        <w:rPr>
          <w:rFonts w:ascii="Calibri" w:eastAsia="Calibri" w:hAnsi="Calibri" w:cs="Calibri"/>
          <w:color w:val="000000"/>
          <w:sz w:val="24"/>
          <w:szCs w:val="24"/>
          <w:lang w:val="es-HN"/>
        </w:rPr>
      </w:pPr>
      <w:r w:rsidRPr="001F2AD8">
        <w:rPr>
          <w:rFonts w:ascii="Calibri" w:eastAsia="Calibri" w:hAnsi="Calibri" w:cs="Calibri"/>
          <w:color w:val="000000"/>
          <w:sz w:val="24"/>
          <w:szCs w:val="24"/>
          <w:lang w:val="es-HN"/>
        </w:rPr>
        <w:t xml:space="preserve">La Ética discute y juzga las normas morales y jurídicas, siendo las primeras las que regulan lo que la Sociedad aprueba o desaprueba, y las segundas las que regulan las prohibiciones, castigando el incumplimiento de </w:t>
      </w:r>
      <w:r w:rsidR="00774C4D" w:rsidRPr="001F2AD8">
        <w:rPr>
          <w:rFonts w:ascii="Calibri" w:eastAsia="Calibri" w:hAnsi="Calibri" w:cs="Calibri"/>
          <w:color w:val="000000"/>
          <w:sz w:val="24"/>
          <w:szCs w:val="24"/>
          <w:lang w:val="es-HN"/>
        </w:rPr>
        <w:t>estas</w:t>
      </w:r>
      <w:r w:rsidRPr="001F2AD8">
        <w:rPr>
          <w:rFonts w:ascii="Calibri" w:eastAsia="Calibri" w:hAnsi="Calibri" w:cs="Calibri"/>
          <w:color w:val="000000"/>
          <w:sz w:val="24"/>
          <w:szCs w:val="24"/>
          <w:lang w:val="es-HN"/>
        </w:rPr>
        <w:t xml:space="preserve">. También en ella se realiza por una parte la crítica y el análisis de la moralidad y por otra propone normas, escala de valores o ideales que van a primar sobre otros. </w:t>
      </w:r>
    </w:p>
    <w:p w14:paraId="5EDF9ABC" w14:textId="032577E5" w:rsidR="00D178CD" w:rsidRPr="001F2AD8" w:rsidRDefault="00D178CD" w:rsidP="00D178CD">
      <w:pPr>
        <w:pStyle w:val="Heading2"/>
        <w:rPr>
          <w:rFonts w:eastAsia="Times New Roman"/>
          <w:lang w:val="es-HN"/>
        </w:rPr>
      </w:pPr>
      <w:bookmarkStart w:id="29" w:name="_Toc62473487"/>
      <w:bookmarkStart w:id="30" w:name="_Toc75416599"/>
      <w:r>
        <w:rPr>
          <w:rFonts w:eastAsia="Times New Roman"/>
          <w:lang w:val="es-HN"/>
        </w:rPr>
        <w:lastRenderedPageBreak/>
        <w:t xml:space="preserve">IV.2 </w:t>
      </w:r>
      <w:bookmarkEnd w:id="29"/>
      <w:r w:rsidR="00966409">
        <w:rPr>
          <w:rFonts w:eastAsia="Times New Roman"/>
          <w:lang w:val="es-HN"/>
        </w:rPr>
        <w:t>La ética profesional</w:t>
      </w:r>
      <w:bookmarkEnd w:id="30"/>
    </w:p>
    <w:p w14:paraId="4F6D0B15" w14:textId="6511E014" w:rsidR="00D178CD" w:rsidRDefault="00D178CD" w:rsidP="00966409">
      <w:pPr>
        <w:spacing w:after="0" w:line="276" w:lineRule="auto"/>
        <w:jc w:val="both"/>
        <w:rPr>
          <w:rFonts w:ascii="Calibri" w:eastAsia="Calibri" w:hAnsi="Calibri" w:cs="Calibri"/>
          <w:sz w:val="24"/>
          <w:szCs w:val="24"/>
          <w:lang w:val="es-HN"/>
        </w:rPr>
      </w:pPr>
      <w:r w:rsidRPr="001F2AD8">
        <w:rPr>
          <w:rFonts w:ascii="Calibri" w:eastAsia="Calibri" w:hAnsi="Calibri" w:cs="Calibri"/>
          <w:sz w:val="24"/>
          <w:szCs w:val="24"/>
          <w:lang w:val="es-HN"/>
        </w:rPr>
        <w:t>Es el conjunto de normas de carácter ético aplicadas en el desarrollo de una actividad laboral. La Ética Profesional marca pautas de Conducta para el desempeño de las funciones propias de un cargo dentro de un marco Ético.</w:t>
      </w:r>
      <w:r w:rsidR="00966409">
        <w:rPr>
          <w:rFonts w:ascii="Calibri" w:eastAsia="Calibri" w:hAnsi="Calibri" w:cs="Calibri"/>
          <w:sz w:val="24"/>
          <w:szCs w:val="24"/>
          <w:lang w:val="es-HN"/>
        </w:rPr>
        <w:t xml:space="preserve"> </w:t>
      </w:r>
      <w:r w:rsidRPr="001F2AD8">
        <w:rPr>
          <w:rFonts w:ascii="Calibri" w:eastAsia="Calibri" w:hAnsi="Calibri" w:cs="Calibri"/>
          <w:sz w:val="24"/>
          <w:szCs w:val="24"/>
          <w:lang w:val="es-HN"/>
        </w:rPr>
        <w:t xml:space="preserve">En muchos casos tratan temas de competencia y capacidad profesional, además de temas específicos propios de cada área. </w:t>
      </w:r>
    </w:p>
    <w:p w14:paraId="1BE4A93F" w14:textId="77777777" w:rsidR="00966409" w:rsidRPr="001F2AD8" w:rsidRDefault="00966409" w:rsidP="00966409">
      <w:pPr>
        <w:shd w:val="clear" w:color="auto" w:fill="FFFFFF"/>
        <w:spacing w:after="0" w:line="276" w:lineRule="auto"/>
        <w:jc w:val="both"/>
        <w:rPr>
          <w:rFonts w:ascii="Calibri" w:eastAsia="Calibri" w:hAnsi="Calibri" w:cs="Calibri"/>
          <w:sz w:val="24"/>
          <w:szCs w:val="24"/>
          <w:lang w:val="es-HN"/>
        </w:rPr>
      </w:pPr>
    </w:p>
    <w:p w14:paraId="61BEBC30" w14:textId="01262DA4" w:rsidR="00D178CD" w:rsidRDefault="00D178CD" w:rsidP="00966409">
      <w:pPr>
        <w:autoSpaceDE w:val="0"/>
        <w:autoSpaceDN w:val="0"/>
        <w:adjustRightInd w:val="0"/>
        <w:spacing w:after="0" w:line="276" w:lineRule="auto"/>
        <w:jc w:val="both"/>
        <w:rPr>
          <w:rFonts w:ascii="Calibri" w:eastAsia="Calibri" w:hAnsi="Calibri" w:cs="Calibri"/>
          <w:color w:val="000000"/>
          <w:sz w:val="24"/>
          <w:szCs w:val="24"/>
          <w:lang w:val="es-HN"/>
        </w:rPr>
      </w:pPr>
      <w:r w:rsidRPr="001F2AD8">
        <w:rPr>
          <w:rFonts w:ascii="Calibri" w:eastAsia="Calibri" w:hAnsi="Calibri" w:cs="Calibri"/>
          <w:color w:val="000000"/>
          <w:sz w:val="24"/>
          <w:szCs w:val="24"/>
          <w:lang w:val="es-HN"/>
        </w:rPr>
        <w:t>Aunque la Ética Profesional utiliza valores universales del ser Humano, se centra en cómo son estos aplicables al entorno laboral. Se trata de un tema en continuo debate, especialmente cuando existen conflictos éticos entre el desarrollo de una profesión y la conciencia o Ética personal.</w:t>
      </w:r>
    </w:p>
    <w:p w14:paraId="30B19FE8" w14:textId="43746B9B" w:rsidR="00966409" w:rsidRDefault="00966409" w:rsidP="00966409">
      <w:pPr>
        <w:autoSpaceDE w:val="0"/>
        <w:autoSpaceDN w:val="0"/>
        <w:adjustRightInd w:val="0"/>
        <w:spacing w:after="0" w:line="276" w:lineRule="auto"/>
        <w:jc w:val="both"/>
        <w:rPr>
          <w:rFonts w:ascii="Calibri" w:eastAsia="Calibri" w:hAnsi="Calibri" w:cs="Calibri"/>
          <w:color w:val="000000"/>
          <w:sz w:val="24"/>
          <w:szCs w:val="24"/>
          <w:lang w:val="es-HN"/>
        </w:rPr>
      </w:pPr>
    </w:p>
    <w:p w14:paraId="6450FB47" w14:textId="57657409" w:rsidR="00966409" w:rsidRPr="001F2AD8" w:rsidRDefault="00966409" w:rsidP="00966409">
      <w:pPr>
        <w:pStyle w:val="Heading2"/>
        <w:rPr>
          <w:rFonts w:eastAsia="Calibri"/>
          <w:lang w:val="es-HN"/>
        </w:rPr>
      </w:pPr>
      <w:bookmarkStart w:id="31" w:name="_Toc75416600"/>
      <w:r>
        <w:rPr>
          <w:rFonts w:eastAsia="Calibri"/>
          <w:lang w:val="es-HN"/>
        </w:rPr>
        <w:t>IV.3 Ética en las cooperativas</w:t>
      </w:r>
      <w:bookmarkEnd w:id="31"/>
    </w:p>
    <w:p w14:paraId="6C17FB5F" w14:textId="7B44AF44" w:rsidR="00D178CD" w:rsidRPr="001F2AD8" w:rsidRDefault="00D178CD" w:rsidP="00D178CD">
      <w:pPr>
        <w:shd w:val="clear" w:color="auto" w:fill="FFFFFF"/>
        <w:spacing w:after="0" w:line="276" w:lineRule="auto"/>
        <w:jc w:val="both"/>
        <w:rPr>
          <w:rFonts w:ascii="Calibri" w:eastAsia="Calibri" w:hAnsi="Calibri" w:cs="Calibri"/>
          <w:color w:val="000000"/>
          <w:sz w:val="24"/>
          <w:szCs w:val="24"/>
          <w:lang w:val="es-HN"/>
        </w:rPr>
      </w:pPr>
    </w:p>
    <w:p w14:paraId="6F1354C9" w14:textId="1504D07F" w:rsidR="00D178CD" w:rsidRPr="001F2AD8" w:rsidRDefault="00966409" w:rsidP="00D178CD">
      <w:pPr>
        <w:shd w:val="clear" w:color="auto" w:fill="FFFFFF"/>
        <w:spacing w:after="0" w:line="276" w:lineRule="auto"/>
        <w:jc w:val="both"/>
        <w:rPr>
          <w:rFonts w:ascii="Calibri" w:eastAsia="Calibri" w:hAnsi="Calibri" w:cs="Calibri"/>
          <w:color w:val="000000"/>
          <w:sz w:val="24"/>
          <w:szCs w:val="24"/>
          <w:lang w:val="es-HN"/>
        </w:rPr>
      </w:pPr>
      <w:r w:rsidRPr="001F2AD8">
        <w:rPr>
          <w:rFonts w:ascii="Calibri" w:eastAsia="Calibri" w:hAnsi="Calibri" w:cs="Calibri"/>
          <w:noProof/>
          <w:sz w:val="24"/>
          <w:szCs w:val="24"/>
          <w:lang w:val="es-HN" w:eastAsia="es-HN"/>
        </w:rPr>
        <mc:AlternateContent>
          <mc:Choice Requires="wps">
            <w:drawing>
              <wp:anchor distT="0" distB="0" distL="114300" distR="114300" simplePos="0" relativeHeight="251674112" behindDoc="0" locked="0" layoutInCell="1" allowOverlap="1" wp14:anchorId="347F64CC" wp14:editId="340778D1">
                <wp:simplePos x="0" y="0"/>
                <wp:positionH relativeFrom="margin">
                  <wp:align>center</wp:align>
                </wp:positionH>
                <wp:positionV relativeFrom="paragraph">
                  <wp:posOffset>8255</wp:posOffset>
                </wp:positionV>
                <wp:extent cx="5191125" cy="723900"/>
                <wp:effectExtent l="0" t="0" r="28575" b="19050"/>
                <wp:wrapNone/>
                <wp:docPr id="29" name="Rectangle 17"/>
                <wp:cNvGraphicFramePr/>
                <a:graphic xmlns:a="http://schemas.openxmlformats.org/drawingml/2006/main">
                  <a:graphicData uri="http://schemas.microsoft.com/office/word/2010/wordprocessingShape">
                    <wps:wsp>
                      <wps:cNvSpPr/>
                      <wps:spPr>
                        <a:xfrm>
                          <a:off x="0" y="0"/>
                          <a:ext cx="5191125" cy="7239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DF3B01B" w14:textId="77777777" w:rsidR="00D178CD" w:rsidRPr="001F2AD8" w:rsidRDefault="00D178CD" w:rsidP="00D178CD">
                            <w:pPr>
                              <w:jc w:val="center"/>
                              <w:rPr>
                                <w:rFonts w:ascii="Verdana" w:eastAsia="Times New Roman" w:hAnsi="Verdana" w:cs="Times New Roman"/>
                                <w:b/>
                                <w:bCs/>
                                <w:color w:val="404040"/>
                                <w:spacing w:val="-10"/>
                                <w:kern w:val="24"/>
                                <w:position w:val="1"/>
                                <w:sz w:val="28"/>
                                <w:szCs w:val="28"/>
                                <w:lang w:val="es-HN"/>
                              </w:rPr>
                            </w:pPr>
                            <w:r w:rsidRPr="001F2AD8">
                              <w:rPr>
                                <w:rFonts w:ascii="Verdana" w:eastAsia="Times New Roman" w:hAnsi="Verdana" w:cs="Times New Roman"/>
                                <w:b/>
                                <w:bCs/>
                                <w:color w:val="404040"/>
                                <w:spacing w:val="-10"/>
                                <w:kern w:val="24"/>
                                <w:position w:val="1"/>
                                <w:sz w:val="28"/>
                                <w:szCs w:val="28"/>
                                <w:lang w:val="es-HN"/>
                              </w:rPr>
                              <w:t xml:space="preserve">ÉTICA + COOPERATIVA   = </w:t>
                            </w:r>
                            <w:r w:rsidRPr="001F2AD8">
                              <w:rPr>
                                <w:rFonts w:ascii="Verdana" w:eastAsia="Times New Roman" w:hAnsi="Verdana" w:cs="Times New Roman"/>
                                <w:b/>
                                <w:bCs/>
                                <w:color w:val="404040"/>
                                <w:spacing w:val="-10"/>
                                <w:kern w:val="24"/>
                                <w:position w:val="1"/>
                                <w:sz w:val="28"/>
                                <w:szCs w:val="28"/>
                                <w:lang w:val="es-HN"/>
                              </w:rPr>
                              <w:br/>
                              <w:t>ÉTICA EN LAS EMPRESAS COOPERATIVAS</w:t>
                            </w:r>
                          </w:p>
                          <w:p w14:paraId="18B7D128" w14:textId="77777777" w:rsidR="00D178CD" w:rsidRPr="001F2AD8" w:rsidRDefault="00D178CD" w:rsidP="00D178CD">
                            <w:pPr>
                              <w:jc w:val="center"/>
                              <w:rPr>
                                <w:lang w:val="es-H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F64CC" id="Rectangle 17" o:spid="_x0000_s1035" style="position:absolute;left:0;text-align:left;margin-left:0;margin-top:.65pt;width:408.75pt;height:57pt;z-index:2516741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" fillcolor="white [3201]" strokecolor="#ed7d31 [3205]" strokeweight="1pt">
                <v:textbox>
                  <w:txbxContent>
                    <w:p w14:paraId="4DF3B01B" w14:textId="77777777" w:rsidR="00D178CD" w:rsidRPr="001F2AD8" w:rsidRDefault="00D178CD" w:rsidP="00D178CD">
                      <w:pPr>
                        <w:jc w:val="center"/>
                        <w:rPr>
                          <w:rFonts w:ascii="Verdana" w:eastAsia="Times New Roman" w:hAnsi="Verdana" w:cs="Times New Roman"/>
                          <w:b/>
                          <w:bCs/>
                          <w:color w:val="404040"/>
                          <w:spacing w:val="-10"/>
                          <w:kern w:val="24"/>
                          <w:position w:val="1"/>
                          <w:sz w:val="28"/>
                          <w:szCs w:val="28"/>
                          <w:lang w:val="es-HN"/>
                        </w:rPr>
                      </w:pPr>
                      <w:r w:rsidRPr="001F2AD8">
                        <w:rPr>
                          <w:rFonts w:ascii="Verdana" w:eastAsia="Times New Roman" w:hAnsi="Verdana" w:cs="Times New Roman"/>
                          <w:b/>
                          <w:bCs/>
                          <w:color w:val="404040"/>
                          <w:spacing w:val="-10"/>
                          <w:kern w:val="24"/>
                          <w:position w:val="1"/>
                          <w:sz w:val="28"/>
                          <w:szCs w:val="28"/>
                          <w:lang w:val="es-HN"/>
                        </w:rPr>
                        <w:t xml:space="preserve">ÉTICA + COOPERATIVA   = </w:t>
                      </w:r>
                      <w:r w:rsidRPr="001F2AD8">
                        <w:rPr>
                          <w:rFonts w:ascii="Verdana" w:eastAsia="Times New Roman" w:hAnsi="Verdana" w:cs="Times New Roman"/>
                          <w:b/>
                          <w:bCs/>
                          <w:color w:val="404040"/>
                          <w:spacing w:val="-10"/>
                          <w:kern w:val="24"/>
                          <w:position w:val="1"/>
                          <w:sz w:val="28"/>
                          <w:szCs w:val="28"/>
                          <w:lang w:val="es-HN"/>
                        </w:rPr>
                        <w:br/>
                        <w:t>ÉTICA EN LAS EMPRESAS COOPERATIVAS</w:t>
                      </w:r>
                    </w:p>
                    <w:p w14:paraId="18B7D128" w14:textId="77777777" w:rsidR="00D178CD" w:rsidRPr="001F2AD8" w:rsidRDefault="00D178CD" w:rsidP="00D178CD">
                      <w:pPr>
                        <w:jc w:val="center"/>
                        <w:rPr>
                          <w:lang w:val="es-HN"/>
                        </w:rPr>
                      </w:pPr>
                    </w:p>
                  </w:txbxContent>
                </v:textbox>
                <w10:wrap anchorx="margin"/>
              </v:rect>
            </w:pict>
          </mc:Fallback>
        </mc:AlternateContent>
      </w:r>
    </w:p>
    <w:p w14:paraId="53A89057" w14:textId="77777777" w:rsidR="00D178CD" w:rsidRPr="001F2AD8" w:rsidRDefault="00D178CD" w:rsidP="00D178CD">
      <w:pPr>
        <w:shd w:val="clear" w:color="auto" w:fill="FFFFFF"/>
        <w:spacing w:after="0" w:line="276" w:lineRule="auto"/>
        <w:jc w:val="both"/>
        <w:rPr>
          <w:rFonts w:ascii="Calibri" w:eastAsia="Times New Roman" w:hAnsi="Calibri" w:cs="Calibri"/>
          <w:color w:val="000000"/>
          <w:sz w:val="24"/>
          <w:szCs w:val="24"/>
          <w:lang w:val="es-HN" w:eastAsia="es-HN"/>
        </w:rPr>
      </w:pPr>
    </w:p>
    <w:p w14:paraId="04B6340C" w14:textId="77777777" w:rsidR="00D178CD" w:rsidRPr="001F2AD8" w:rsidRDefault="00D178CD" w:rsidP="00D178CD">
      <w:pPr>
        <w:spacing w:after="0" w:line="200" w:lineRule="exact"/>
        <w:ind w:left="720"/>
        <w:contextualSpacing/>
        <w:jc w:val="both"/>
        <w:rPr>
          <w:rFonts w:ascii="Calibri" w:eastAsia="Times New Roman" w:hAnsi="Calibri" w:cs="Calibri"/>
          <w:color w:val="202124"/>
          <w:sz w:val="24"/>
          <w:szCs w:val="24"/>
          <w:shd w:val="clear" w:color="auto" w:fill="FFFFFF"/>
          <w:lang w:val="es-HN" w:eastAsia="es-MX"/>
        </w:rPr>
      </w:pPr>
    </w:p>
    <w:p w14:paraId="5CF76D0D" w14:textId="77777777" w:rsidR="00D178CD" w:rsidRPr="001F2AD8" w:rsidRDefault="00D178CD" w:rsidP="00D178CD">
      <w:pPr>
        <w:spacing w:line="360" w:lineRule="auto"/>
        <w:jc w:val="both"/>
        <w:rPr>
          <w:rFonts w:ascii="Calibri" w:eastAsia="Calibri" w:hAnsi="Calibri" w:cs="Calibri"/>
          <w:sz w:val="24"/>
          <w:szCs w:val="24"/>
          <w:lang w:val="es-HN"/>
        </w:rPr>
      </w:pPr>
    </w:p>
    <w:p w14:paraId="1F45CE73" w14:textId="5A401282" w:rsidR="00D178CD" w:rsidRPr="001F2AD8" w:rsidRDefault="00D178CD" w:rsidP="00740241">
      <w:pPr>
        <w:spacing w:line="360" w:lineRule="auto"/>
        <w:jc w:val="both"/>
        <w:rPr>
          <w:rFonts w:ascii="Calibri" w:eastAsia="Calibri" w:hAnsi="Calibri" w:cs="Calibri"/>
          <w:sz w:val="24"/>
          <w:szCs w:val="24"/>
          <w:lang w:val="es-HN"/>
        </w:rPr>
      </w:pPr>
      <w:r w:rsidRPr="001F2AD8">
        <w:rPr>
          <w:rFonts w:ascii="Calibri" w:eastAsia="Calibri" w:hAnsi="Calibri" w:cs="Calibri"/>
          <w:sz w:val="24"/>
          <w:szCs w:val="24"/>
          <w:lang w:val="es-HN"/>
        </w:rPr>
        <w:t>La Ética en las Cooperativas se refiere al conjunto de Valores y Principios en sus propias políticas, prácticas y en la toma de decisiones en todas las acciones de la Organización.</w:t>
      </w:r>
      <w:r w:rsidR="00740241">
        <w:rPr>
          <w:rFonts w:ascii="Calibri" w:eastAsia="Calibri" w:hAnsi="Calibri" w:cs="Calibri"/>
          <w:sz w:val="24"/>
          <w:szCs w:val="24"/>
          <w:lang w:val="es-HN"/>
        </w:rPr>
        <w:t xml:space="preserve"> </w:t>
      </w:r>
      <w:r w:rsidRPr="001F2AD8">
        <w:rPr>
          <w:rFonts w:ascii="Calibri" w:eastAsia="Calibri" w:hAnsi="Calibri" w:cs="Calibri"/>
          <w:sz w:val="24"/>
          <w:szCs w:val="24"/>
          <w:lang w:val="es-HN"/>
        </w:rPr>
        <w:t>La Ética en las Cooperativas se muestra en el cumplimiento de las normativas desarrolladas en las gestiones empresariales y en las conductas en el mercado, y decisiones comerciales y otras.</w:t>
      </w:r>
    </w:p>
    <w:p w14:paraId="4BD8142E" w14:textId="77777777" w:rsidR="00DE2743" w:rsidRDefault="00D178CD" w:rsidP="00DE2743">
      <w:pPr>
        <w:jc w:val="both"/>
        <w:rPr>
          <w:rFonts w:ascii="Calibri" w:eastAsia="Calibri" w:hAnsi="Calibri" w:cs="Calibri"/>
          <w:sz w:val="24"/>
          <w:szCs w:val="24"/>
          <w:lang w:val="es-HN"/>
        </w:rPr>
      </w:pPr>
      <w:r w:rsidRPr="001F2AD8">
        <w:rPr>
          <w:rFonts w:ascii="Calibri" w:eastAsia="Calibri" w:hAnsi="Calibri" w:cs="Calibri"/>
          <w:sz w:val="24"/>
          <w:szCs w:val="24"/>
          <w:lang w:val="es-HN"/>
        </w:rPr>
        <w:t>La tarea Ética de todo Cooperativista es descubrir el sentido de la Organización Cooperativa y vivir su vida asociativa con sentido.</w:t>
      </w:r>
    </w:p>
    <w:p w14:paraId="3FC47136" w14:textId="77777777" w:rsidR="00DE2743" w:rsidRDefault="00740241" w:rsidP="00DE2743">
      <w:pPr>
        <w:pStyle w:val="Heading2"/>
        <w:rPr>
          <w:shd w:val="clear" w:color="auto" w:fill="FFFFFF"/>
          <w:lang w:val="es-HN"/>
        </w:rPr>
      </w:pPr>
      <w:bookmarkStart w:id="32" w:name="_Toc75416601"/>
      <w:r>
        <w:rPr>
          <w:rFonts w:eastAsia="Calibri"/>
          <w:shd w:val="clear" w:color="auto" w:fill="FFFFFF"/>
          <w:lang w:val="es-HN"/>
        </w:rPr>
        <w:t>IV.4 Fundamentos principales de la ética en las cooperativas</w:t>
      </w:r>
      <w:bookmarkStart w:id="33" w:name="_Toc62473486"/>
      <w:bookmarkEnd w:id="32"/>
    </w:p>
    <w:p w14:paraId="3BD16FF9" w14:textId="05E4A42F" w:rsidR="00DE2743" w:rsidRDefault="00DE2743" w:rsidP="00DE2743">
      <w:pPr>
        <w:rPr>
          <w:lang w:val="es-HN"/>
        </w:rPr>
      </w:pPr>
      <w:r w:rsidRPr="001F2AD8">
        <w:rPr>
          <w:rFonts w:ascii="Calibri" w:eastAsia="Times New Roman" w:hAnsi="Calibri" w:cs="Calibri"/>
          <w:noProof/>
          <w:sz w:val="24"/>
          <w:szCs w:val="24"/>
          <w:lang w:val="es-HN" w:eastAsia="es-HN"/>
        </w:rPr>
        <w:drawing>
          <wp:anchor distT="0" distB="0" distL="114300" distR="114300" simplePos="0" relativeHeight="251676160" behindDoc="1" locked="0" layoutInCell="1" allowOverlap="1" wp14:anchorId="3E36B7F5" wp14:editId="2F7B5E64">
            <wp:simplePos x="0" y="0"/>
            <wp:positionH relativeFrom="margin">
              <wp:align>center</wp:align>
            </wp:positionH>
            <wp:positionV relativeFrom="paragraph">
              <wp:posOffset>158115</wp:posOffset>
            </wp:positionV>
            <wp:extent cx="4591050" cy="1566545"/>
            <wp:effectExtent l="38100" t="38100" r="0" b="52705"/>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14:sizeRelH relativeFrom="margin">
              <wp14:pctWidth>0</wp14:pctWidth>
            </wp14:sizeRelH>
            <wp14:sizeRelV relativeFrom="margin">
              <wp14:pctHeight>0</wp14:pctHeight>
            </wp14:sizeRelV>
          </wp:anchor>
        </w:drawing>
      </w:r>
    </w:p>
    <w:bookmarkEnd w:id="33"/>
    <w:p w14:paraId="433C1751" w14:textId="42670982" w:rsidR="001F2AD8" w:rsidRDefault="001F2AD8" w:rsidP="00DE2743">
      <w:pPr>
        <w:rPr>
          <w:lang w:val="es-HN"/>
        </w:rPr>
      </w:pPr>
    </w:p>
    <w:p w14:paraId="36F8E28C" w14:textId="2900976C" w:rsidR="00DE2743" w:rsidRPr="00DE2743" w:rsidRDefault="00DE2743" w:rsidP="00DE2743">
      <w:pPr>
        <w:rPr>
          <w:lang w:val="es-HN"/>
        </w:rPr>
      </w:pPr>
    </w:p>
    <w:p w14:paraId="16BDCA14" w14:textId="09FE2275" w:rsidR="00DE2743" w:rsidRPr="00DE2743" w:rsidRDefault="00DE2743" w:rsidP="00DE2743">
      <w:pPr>
        <w:rPr>
          <w:lang w:val="es-HN"/>
        </w:rPr>
      </w:pPr>
    </w:p>
    <w:p w14:paraId="757C9707" w14:textId="47BACE0B" w:rsidR="00DE2743" w:rsidRPr="00DE2743" w:rsidRDefault="00DE2743" w:rsidP="00DE2743">
      <w:pPr>
        <w:rPr>
          <w:lang w:val="es-HN"/>
        </w:rPr>
      </w:pPr>
    </w:p>
    <w:p w14:paraId="647F686A" w14:textId="06D5A458" w:rsidR="00DE2743" w:rsidRPr="00DE2743" w:rsidRDefault="00DE2743" w:rsidP="00DE2743">
      <w:pPr>
        <w:rPr>
          <w:lang w:val="es-HN"/>
        </w:rPr>
      </w:pPr>
    </w:p>
    <w:p w14:paraId="4D0E84C8" w14:textId="4108CB11" w:rsidR="00DE2743" w:rsidRPr="00DE2743" w:rsidRDefault="00DE2743" w:rsidP="00DE2743">
      <w:pPr>
        <w:rPr>
          <w:lang w:val="es-HN"/>
        </w:rPr>
      </w:pPr>
    </w:p>
    <w:p w14:paraId="09631FEC" w14:textId="3ACC64EB" w:rsidR="00DE2743" w:rsidRDefault="00DE2743" w:rsidP="00DE2743">
      <w:pPr>
        <w:jc w:val="center"/>
        <w:rPr>
          <w:lang w:val="es-HN"/>
        </w:rPr>
      </w:pPr>
    </w:p>
    <w:p w14:paraId="4E487073" w14:textId="4C0EC6E4" w:rsidR="00DE2743" w:rsidRDefault="00DE2743" w:rsidP="00DE2743">
      <w:pPr>
        <w:jc w:val="center"/>
        <w:rPr>
          <w:lang w:val="es-HN"/>
        </w:rPr>
      </w:pPr>
    </w:p>
    <w:p w14:paraId="6DF0EDDF" w14:textId="4EE26412" w:rsidR="00DE2743" w:rsidRDefault="00DE2743" w:rsidP="00DE2743">
      <w:pPr>
        <w:jc w:val="center"/>
        <w:rPr>
          <w:lang w:val="es-HN"/>
        </w:rPr>
      </w:pPr>
    </w:p>
    <w:p w14:paraId="5E25DB48" w14:textId="505FE0D2" w:rsidR="00DE2743" w:rsidRPr="00DE2743" w:rsidRDefault="004474C1" w:rsidP="004474C1">
      <w:pPr>
        <w:pStyle w:val="Heading2"/>
        <w:rPr>
          <w:lang w:val="es-HN"/>
        </w:rPr>
      </w:pPr>
      <w:bookmarkStart w:id="34" w:name="_Toc75416602"/>
      <w:r>
        <w:rPr>
          <w:lang w:val="es-HN"/>
        </w:rPr>
        <w:t xml:space="preserve">IV.5 </w:t>
      </w:r>
      <w:r w:rsidR="00DE2743">
        <w:rPr>
          <w:lang w:val="es-HN"/>
        </w:rPr>
        <w:t>Conceptos clave para el liderazgo ético</w:t>
      </w:r>
      <w:bookmarkEnd w:id="34"/>
    </w:p>
    <w:p w14:paraId="01915060" w14:textId="77E2D301" w:rsidR="00756797" w:rsidRDefault="0033673D" w:rsidP="001F2AD8">
      <w:pPr>
        <w:spacing w:line="360" w:lineRule="auto"/>
        <w:jc w:val="both"/>
        <w:rPr>
          <w:rFonts w:ascii="Calibri" w:eastAsia="Calibri" w:hAnsi="Calibri" w:cs="Calibri"/>
          <w:b/>
          <w:bCs/>
          <w:sz w:val="24"/>
          <w:szCs w:val="24"/>
          <w:lang w:val="es-HN"/>
        </w:rPr>
      </w:pPr>
      <w:r>
        <w:rPr>
          <w:rFonts w:ascii="Calibri" w:eastAsia="Calibri" w:hAnsi="Calibri" w:cs="Calibri"/>
          <w:b/>
          <w:bCs/>
          <w:noProof/>
          <w:sz w:val="24"/>
          <w:szCs w:val="24"/>
          <w:lang w:val="es-HN"/>
        </w:rPr>
        <w:drawing>
          <wp:inline distT="0" distB="0" distL="0" distR="0" wp14:anchorId="53C5C207" wp14:editId="67C80525">
            <wp:extent cx="5824538" cy="5091113"/>
            <wp:effectExtent l="0" t="0" r="24130" b="0"/>
            <wp:docPr id="52" name="Diagram 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62DFD9C3" w14:textId="0A06D8B3" w:rsidR="001F2AD8" w:rsidRPr="001F2AD8" w:rsidRDefault="004474C1" w:rsidP="004474C1">
      <w:pPr>
        <w:pStyle w:val="Heading2"/>
        <w:rPr>
          <w:rFonts w:eastAsia="Times New Roman"/>
          <w:lang w:val="es-MX"/>
        </w:rPr>
      </w:pPr>
      <w:bookmarkStart w:id="35" w:name="_Toc75416603"/>
      <w:r>
        <w:rPr>
          <w:rFonts w:eastAsia="Times New Roman"/>
          <w:lang w:val="es-MX"/>
        </w:rPr>
        <w:t>IV.6 Potenciales problemas éticos en el liderazgo</w:t>
      </w:r>
      <w:bookmarkEnd w:id="35"/>
    </w:p>
    <w:p w14:paraId="40B1FFA8" w14:textId="5984A20E" w:rsidR="001F2AD8" w:rsidRPr="001F2AD8" w:rsidRDefault="001F2AD8" w:rsidP="004474C1">
      <w:pPr>
        <w:numPr>
          <w:ilvl w:val="0"/>
          <w:numId w:val="43"/>
        </w:numPr>
        <w:spacing w:line="360" w:lineRule="auto"/>
        <w:contextualSpacing/>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Abuso de Poder</w:t>
      </w:r>
      <w:r w:rsidR="00254DF2">
        <w:rPr>
          <w:rFonts w:ascii="Calibri" w:eastAsia="Times New Roman" w:hAnsi="Calibri" w:cs="Calibri"/>
          <w:sz w:val="24"/>
          <w:szCs w:val="24"/>
          <w:lang w:val="es-MX" w:eastAsia="es-MX"/>
        </w:rPr>
        <w:t>,</w:t>
      </w:r>
    </w:p>
    <w:p w14:paraId="07A9A681" w14:textId="15640B33" w:rsidR="001F2AD8" w:rsidRPr="001F2AD8" w:rsidRDefault="001F2AD8" w:rsidP="004474C1">
      <w:pPr>
        <w:numPr>
          <w:ilvl w:val="0"/>
          <w:numId w:val="43"/>
        </w:numPr>
        <w:spacing w:line="360" w:lineRule="auto"/>
        <w:contextualSpacing/>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Conflicto de intereses</w:t>
      </w:r>
      <w:r w:rsidR="00254DF2">
        <w:rPr>
          <w:rFonts w:ascii="Calibri" w:eastAsia="Times New Roman" w:hAnsi="Calibri" w:cs="Calibri"/>
          <w:sz w:val="24"/>
          <w:szCs w:val="24"/>
          <w:lang w:val="es-MX" w:eastAsia="es-MX"/>
        </w:rPr>
        <w:t>,</w:t>
      </w:r>
    </w:p>
    <w:p w14:paraId="12654782" w14:textId="561231AB" w:rsidR="001F2AD8" w:rsidRPr="001F2AD8" w:rsidRDefault="001F2AD8" w:rsidP="004474C1">
      <w:pPr>
        <w:numPr>
          <w:ilvl w:val="0"/>
          <w:numId w:val="43"/>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Nepotismo</w:t>
      </w:r>
      <w:r w:rsidR="00254DF2">
        <w:rPr>
          <w:rFonts w:ascii="Calibri" w:eastAsia="Times New Roman" w:hAnsi="Calibri" w:cs="Calibri"/>
          <w:sz w:val="24"/>
          <w:szCs w:val="24"/>
          <w:lang w:val="es-MX" w:eastAsia="es-MX"/>
        </w:rPr>
        <w:t>,</w:t>
      </w:r>
    </w:p>
    <w:p w14:paraId="5274F2E2" w14:textId="41298AEF" w:rsidR="001F2AD8" w:rsidRPr="001F2AD8" w:rsidRDefault="001F2AD8" w:rsidP="004474C1">
      <w:pPr>
        <w:numPr>
          <w:ilvl w:val="0"/>
          <w:numId w:val="43"/>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Soborno</w:t>
      </w:r>
      <w:r w:rsidR="00254DF2">
        <w:rPr>
          <w:rFonts w:ascii="Calibri" w:eastAsia="Times New Roman" w:hAnsi="Calibri" w:cs="Calibri"/>
          <w:sz w:val="24"/>
          <w:szCs w:val="24"/>
          <w:lang w:val="es-MX" w:eastAsia="es-MX"/>
        </w:rPr>
        <w:t>,</w:t>
      </w:r>
    </w:p>
    <w:p w14:paraId="6B96ABD4" w14:textId="7F44AACA" w:rsidR="001F2AD8" w:rsidRPr="001F2AD8" w:rsidRDefault="001F2AD8" w:rsidP="004474C1">
      <w:pPr>
        <w:numPr>
          <w:ilvl w:val="0"/>
          <w:numId w:val="43"/>
        </w:numPr>
        <w:spacing w:after="0" w:line="360" w:lineRule="auto"/>
        <w:contextualSpacing/>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Abuso de confianza</w:t>
      </w:r>
      <w:r w:rsidR="00254DF2">
        <w:rPr>
          <w:rFonts w:ascii="Calibri" w:eastAsia="Times New Roman" w:hAnsi="Calibri" w:cs="Calibri"/>
          <w:sz w:val="24"/>
          <w:szCs w:val="24"/>
          <w:lang w:val="es-MX" w:eastAsia="es-MX"/>
        </w:rPr>
        <w:t>,</w:t>
      </w:r>
    </w:p>
    <w:p w14:paraId="0E4ADB28" w14:textId="5942E5B9" w:rsidR="001F2AD8" w:rsidRPr="001F2AD8" w:rsidRDefault="001F2AD8" w:rsidP="004474C1">
      <w:pPr>
        <w:numPr>
          <w:ilvl w:val="0"/>
          <w:numId w:val="43"/>
        </w:numPr>
        <w:spacing w:line="360" w:lineRule="auto"/>
        <w:contextualSpacing/>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Lealtad excesiva</w:t>
      </w:r>
      <w:r w:rsidR="00254DF2">
        <w:rPr>
          <w:rFonts w:ascii="Calibri" w:eastAsia="Times New Roman" w:hAnsi="Calibri" w:cs="Calibri"/>
          <w:b/>
          <w:bCs/>
          <w:sz w:val="24"/>
          <w:szCs w:val="24"/>
          <w:lang w:val="es-MX" w:eastAsia="es-MX"/>
        </w:rPr>
        <w:t>.</w:t>
      </w:r>
      <w:r w:rsidRPr="001F2AD8">
        <w:rPr>
          <w:rFonts w:ascii="Calibri" w:eastAsia="Times New Roman" w:hAnsi="Calibri" w:cs="Calibri"/>
          <w:sz w:val="24"/>
          <w:szCs w:val="24"/>
          <w:lang w:val="es-MX" w:eastAsia="es-MX"/>
        </w:rPr>
        <w:br/>
      </w:r>
    </w:p>
    <w:p w14:paraId="68C639D0" w14:textId="77777777" w:rsidR="001F2AD8" w:rsidRPr="001F2AD8" w:rsidRDefault="001F2AD8" w:rsidP="001F2AD8">
      <w:pPr>
        <w:spacing w:after="0" w:line="276" w:lineRule="auto"/>
        <w:ind w:left="720"/>
        <w:contextualSpacing/>
        <w:jc w:val="both"/>
        <w:rPr>
          <w:rFonts w:ascii="Calibri" w:eastAsia="Times New Roman" w:hAnsi="Calibri" w:cs="Calibri"/>
          <w:color w:val="202124"/>
          <w:sz w:val="24"/>
          <w:szCs w:val="24"/>
          <w:shd w:val="clear" w:color="auto" w:fill="FFFFFF"/>
          <w:lang w:val="es-MX" w:eastAsia="es-MX"/>
        </w:rPr>
      </w:pPr>
    </w:p>
    <w:p w14:paraId="3E0C2498" w14:textId="72BE4972" w:rsidR="001F2AD8" w:rsidRPr="001F2AD8" w:rsidRDefault="00254DF2" w:rsidP="00254DF2">
      <w:pPr>
        <w:keepNext/>
        <w:keepLines/>
        <w:spacing w:before="40" w:after="0"/>
        <w:outlineLvl w:val="1"/>
        <w:rPr>
          <w:rFonts w:ascii="Calibri Light" w:eastAsia="Times New Roman" w:hAnsi="Calibri Light" w:cs="Times New Roman"/>
          <w:color w:val="2E74B5"/>
          <w:sz w:val="26"/>
          <w:szCs w:val="26"/>
          <w:lang w:val="es-MX"/>
        </w:rPr>
      </w:pPr>
      <w:bookmarkStart w:id="36" w:name="_Toc62473494"/>
      <w:bookmarkStart w:id="37" w:name="_Toc75416604"/>
      <w:r w:rsidRPr="001F2AD8">
        <w:rPr>
          <w:rFonts w:ascii="Calibri Light" w:eastAsia="Times New Roman" w:hAnsi="Calibri Light" w:cs="Times New Roman"/>
          <w:noProof/>
          <w:color w:val="2E74B5"/>
          <w:sz w:val="26"/>
          <w:szCs w:val="26"/>
          <w:lang w:val="es-MX" w:eastAsia="es-HN"/>
        </w:rPr>
        <w:lastRenderedPageBreak/>
        <w:drawing>
          <wp:anchor distT="0" distB="0" distL="114300" distR="114300" simplePos="0" relativeHeight="251673088" behindDoc="0" locked="0" layoutInCell="1" allowOverlap="1" wp14:anchorId="45D258F6" wp14:editId="766D9217">
            <wp:simplePos x="0" y="0"/>
            <wp:positionH relativeFrom="margin">
              <wp:posOffset>23177</wp:posOffset>
            </wp:positionH>
            <wp:positionV relativeFrom="paragraph">
              <wp:posOffset>317818</wp:posOffset>
            </wp:positionV>
            <wp:extent cx="6081395" cy="3215640"/>
            <wp:effectExtent l="0" t="0" r="0" b="0"/>
            <wp:wrapTopAndBottom/>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14:sizeRelH relativeFrom="margin">
              <wp14:pctWidth>0</wp14:pctWidth>
            </wp14:sizeRelH>
            <wp14:sizeRelV relativeFrom="margin">
              <wp14:pctHeight>0</wp14:pctHeight>
            </wp14:sizeRelV>
          </wp:anchor>
        </w:drawing>
      </w:r>
      <w:r w:rsidR="00D409A6">
        <w:rPr>
          <w:rFonts w:ascii="Calibri Light" w:eastAsia="Times New Roman" w:hAnsi="Calibri Light" w:cs="Times New Roman"/>
          <w:color w:val="2E74B5"/>
          <w:sz w:val="26"/>
          <w:szCs w:val="26"/>
          <w:lang w:val="es-MX"/>
        </w:rPr>
        <w:t xml:space="preserve">IV.7 </w:t>
      </w:r>
      <w:r w:rsidR="00B40EF0">
        <w:rPr>
          <w:rFonts w:ascii="Calibri Light" w:eastAsia="Times New Roman" w:hAnsi="Calibri Light" w:cs="Times New Roman"/>
          <w:color w:val="2E74B5"/>
          <w:sz w:val="26"/>
          <w:szCs w:val="26"/>
          <w:lang w:val="es-MX"/>
        </w:rPr>
        <w:t>La necesidad de un c</w:t>
      </w:r>
      <w:r w:rsidR="001F2AD8" w:rsidRPr="001F2AD8">
        <w:rPr>
          <w:rFonts w:ascii="Calibri Light" w:eastAsia="Times New Roman" w:hAnsi="Calibri Light" w:cs="Times New Roman"/>
          <w:color w:val="2E74B5"/>
          <w:sz w:val="26"/>
          <w:szCs w:val="26"/>
          <w:lang w:val="es-MX"/>
        </w:rPr>
        <w:t xml:space="preserve">ódigo de </w:t>
      </w:r>
      <w:r w:rsidR="00B40EF0">
        <w:rPr>
          <w:rFonts w:ascii="Calibri Light" w:eastAsia="Times New Roman" w:hAnsi="Calibri Light" w:cs="Times New Roman"/>
          <w:color w:val="2E74B5"/>
          <w:sz w:val="26"/>
          <w:szCs w:val="26"/>
          <w:lang w:val="es-MX"/>
        </w:rPr>
        <w:t>é</w:t>
      </w:r>
      <w:r w:rsidR="001F2AD8" w:rsidRPr="001F2AD8">
        <w:rPr>
          <w:rFonts w:ascii="Calibri Light" w:eastAsia="Times New Roman" w:hAnsi="Calibri Light" w:cs="Times New Roman"/>
          <w:color w:val="2E74B5"/>
          <w:sz w:val="26"/>
          <w:szCs w:val="26"/>
          <w:lang w:val="es-MX"/>
        </w:rPr>
        <w:t>tica en las Cooperativas</w:t>
      </w:r>
      <w:bookmarkEnd w:id="36"/>
      <w:bookmarkEnd w:id="37"/>
    </w:p>
    <w:p w14:paraId="72E4C038" w14:textId="39D328EB" w:rsidR="001F2AD8" w:rsidRPr="001F2AD8" w:rsidRDefault="00254DF2" w:rsidP="001F2AD8">
      <w:pPr>
        <w:spacing w:line="240" w:lineRule="auto"/>
        <w:jc w:val="both"/>
        <w:rPr>
          <w:rFonts w:ascii="Calibri" w:eastAsia="Calibri" w:hAnsi="Calibri" w:cs="Calibri"/>
          <w:b/>
          <w:bCs/>
          <w:sz w:val="24"/>
          <w:szCs w:val="24"/>
          <w:lang w:val="es-HN"/>
        </w:rPr>
      </w:pPr>
      <w:r w:rsidRPr="001F2AD8">
        <w:rPr>
          <w:rFonts w:ascii="Calibri" w:eastAsia="Calibri" w:hAnsi="Calibri" w:cs="Calibri"/>
          <w:noProof/>
          <w:lang w:val="es-HN" w:eastAsia="es-HN"/>
        </w:rPr>
        <mc:AlternateContent>
          <mc:Choice Requires="wps">
            <w:drawing>
              <wp:anchor distT="0" distB="0" distL="114300" distR="114300" simplePos="0" relativeHeight="251670016" behindDoc="1" locked="0" layoutInCell="1" allowOverlap="1" wp14:anchorId="61CD60C1" wp14:editId="4DD4B463">
                <wp:simplePos x="0" y="0"/>
                <wp:positionH relativeFrom="margin">
                  <wp:posOffset>-104775</wp:posOffset>
                </wp:positionH>
                <wp:positionV relativeFrom="margin">
                  <wp:posOffset>3848100</wp:posOffset>
                </wp:positionV>
                <wp:extent cx="2467610" cy="466090"/>
                <wp:effectExtent l="0" t="0" r="27940" b="10160"/>
                <wp:wrapSquare wrapText="bothSides"/>
                <wp:docPr id="33" name="Llamada rectangular 14"/>
                <wp:cNvGraphicFramePr/>
                <a:graphic xmlns:a="http://schemas.openxmlformats.org/drawingml/2006/main">
                  <a:graphicData uri="http://schemas.microsoft.com/office/word/2010/wordprocessingShape">
                    <wps:wsp>
                      <wps:cNvSpPr/>
                      <wps:spPr>
                        <a:xfrm>
                          <a:off x="0" y="0"/>
                          <a:ext cx="2467610" cy="466090"/>
                        </a:xfrm>
                        <a:prstGeom prst="wedgeRectCallout">
                          <a:avLst>
                            <a:gd name="adj1" fmla="val -22803"/>
                            <a:gd name="adj2" fmla="val 43452"/>
                          </a:avLst>
                        </a:prstGeom>
                        <a:ln/>
                      </wps:spPr>
                      <wps:style>
                        <a:lnRef idx="1">
                          <a:schemeClr val="accent6"/>
                        </a:lnRef>
                        <a:fillRef idx="2">
                          <a:schemeClr val="accent6"/>
                        </a:fillRef>
                        <a:effectRef idx="1">
                          <a:schemeClr val="accent6"/>
                        </a:effectRef>
                        <a:fontRef idx="minor">
                          <a:schemeClr val="dk1"/>
                        </a:fontRef>
                      </wps:style>
                      <wps:txbx>
                        <w:txbxContent>
                          <w:p w14:paraId="6F419AC7" w14:textId="77777777" w:rsidR="001F2AD8" w:rsidRPr="00731187" w:rsidRDefault="001F2AD8" w:rsidP="001F2AD8">
                            <w:pPr>
                              <w:kinsoku w:val="0"/>
                              <w:overflowPunct w:val="0"/>
                              <w:jc w:val="center"/>
                              <w:textAlignment w:val="baseline"/>
                              <w:rPr>
                                <w:sz w:val="20"/>
                                <w:szCs w:val="24"/>
                              </w:rPr>
                            </w:pPr>
                            <w:r w:rsidRPr="001F2AD8">
                              <w:rPr>
                                <w:rFonts w:hAnsi="Calibri"/>
                                <w:color w:val="000000"/>
                                <w:kern w:val="24"/>
                                <w:sz w:val="24"/>
                                <w:szCs w:val="32"/>
                              </w:rPr>
                              <w:t>FRENTE AL MEDIO AMBIENTE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61CD60C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Llamada rectangular 14" o:spid="_x0000_s1036" type="#_x0000_t61" style="position:absolute;left:0;text-align:left;margin-left:-8.25pt;margin-top:303pt;width:194.3pt;height:36.7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" adj="5875,20186" fillcolor="#9ecb81 [2169]" strokecolor="#70ad47 [3209]" strokeweight=".5pt">
                <v:fill color2="#8ac066 [2617]" rotate="t" colors="0 #b5d5a7;.5 #aace99;1 #9cca86" focus="100%" type="gradient">
                  <o:fill v:ext="view" type="gradientUnscaled"/>
                </v:fill>
                <v:textbox>
                  <w:txbxContent>
                    <w:p w14:paraId="6F419AC7" w14:textId="77777777" w:rsidR="001F2AD8" w:rsidRPr="00731187" w:rsidRDefault="001F2AD8" w:rsidP="001F2AD8">
                      <w:pPr>
                        <w:kinsoku w:val="0"/>
                        <w:overflowPunct w:val="0"/>
                        <w:jc w:val="center"/>
                        <w:textAlignment w:val="baseline"/>
                        <w:rPr>
                          <w:sz w:val="20"/>
                          <w:szCs w:val="24"/>
                        </w:rPr>
                      </w:pPr>
                      <w:r w:rsidRPr="001F2AD8">
                        <w:rPr>
                          <w:rFonts w:hAnsi="Calibri"/>
                          <w:color w:val="000000"/>
                          <w:kern w:val="24"/>
                          <w:sz w:val="24"/>
                          <w:szCs w:val="32"/>
                        </w:rPr>
                        <w:t>FRENTE AL MEDIO AMBIENTE</w:t>
                      </w:r>
                    </w:p>
                  </w:txbxContent>
                </v:textbox>
                <w10:wrap type="square" anchorx="margin" anchory="margin"/>
              </v:shape>
            </w:pict>
          </mc:Fallback>
        </mc:AlternateContent>
      </w:r>
      <w:r w:rsidRPr="001F2AD8">
        <w:rPr>
          <w:rFonts w:ascii="Calibri" w:eastAsia="Calibri" w:hAnsi="Calibri" w:cs="Calibri"/>
          <w:noProof/>
          <w:lang w:val="es-HN" w:eastAsia="es-HN"/>
        </w:rPr>
        <mc:AlternateContent>
          <mc:Choice Requires="wps">
            <w:drawing>
              <wp:anchor distT="0" distB="0" distL="114300" distR="114300" simplePos="0" relativeHeight="251672064" behindDoc="1" locked="0" layoutInCell="1" allowOverlap="1" wp14:anchorId="18BA6BFD" wp14:editId="4C316858">
                <wp:simplePos x="0" y="0"/>
                <wp:positionH relativeFrom="margin">
                  <wp:posOffset>3281045</wp:posOffset>
                </wp:positionH>
                <wp:positionV relativeFrom="margin">
                  <wp:align>center</wp:align>
                </wp:positionV>
                <wp:extent cx="2921000" cy="490220"/>
                <wp:effectExtent l="0" t="0" r="12700" b="24130"/>
                <wp:wrapSquare wrapText="bothSides"/>
                <wp:docPr id="48" name="Llamada rectangular 7"/>
                <wp:cNvGraphicFramePr/>
                <a:graphic xmlns:a="http://schemas.openxmlformats.org/drawingml/2006/main">
                  <a:graphicData uri="http://schemas.microsoft.com/office/word/2010/wordprocessingShape">
                    <wps:wsp>
                      <wps:cNvSpPr/>
                      <wps:spPr>
                        <a:xfrm>
                          <a:off x="0" y="0"/>
                          <a:ext cx="2921000" cy="490220"/>
                        </a:xfrm>
                        <a:prstGeom prst="wedgeRectCallout">
                          <a:avLst>
                            <a:gd name="adj1" fmla="val -22803"/>
                            <a:gd name="adj2" fmla="val 43452"/>
                          </a:avLst>
                        </a:prstGeom>
                        <a:ln/>
                      </wps:spPr>
                      <wps:style>
                        <a:lnRef idx="2">
                          <a:schemeClr val="accent2"/>
                        </a:lnRef>
                        <a:fillRef idx="1">
                          <a:schemeClr val="lt1"/>
                        </a:fillRef>
                        <a:effectRef idx="0">
                          <a:schemeClr val="accent2"/>
                        </a:effectRef>
                        <a:fontRef idx="minor">
                          <a:schemeClr val="dk1"/>
                        </a:fontRef>
                      </wps:style>
                      <wps:txbx>
                        <w:txbxContent>
                          <w:p w14:paraId="37B42017" w14:textId="77777777" w:rsidR="001F2AD8" w:rsidRPr="001F2AD8" w:rsidRDefault="001F2AD8" w:rsidP="001F2AD8">
                            <w:pPr>
                              <w:kinsoku w:val="0"/>
                              <w:overflowPunct w:val="0"/>
                              <w:jc w:val="center"/>
                              <w:textAlignment w:val="baseline"/>
                              <w:rPr>
                                <w:sz w:val="20"/>
                                <w:szCs w:val="24"/>
                                <w:lang w:val="es-HN"/>
                              </w:rPr>
                            </w:pPr>
                            <w:r w:rsidRPr="001F2AD8">
                              <w:rPr>
                                <w:rFonts w:hAnsi="Calibri"/>
                                <w:color w:val="000000"/>
                                <w:kern w:val="24"/>
                                <w:sz w:val="24"/>
                                <w:szCs w:val="32"/>
                                <w:lang w:val="es-HN"/>
                              </w:rPr>
                              <w:t>Adoptar mecanismos para el desarrollo Humano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8BA6BFD" id="Llamada rectangular 7" o:spid="_x0000_s1037" type="#_x0000_t61" style="position:absolute;left:0;text-align:left;margin-left:258.35pt;margin-top:0;width:230pt;height:38.6pt;z-index:-251644416;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" adj="5875,20186" fillcolor="white [3201]" strokecolor="#ed7d31 [3205]" strokeweight="1pt">
                <v:textbox>
                  <w:txbxContent>
                    <w:p w14:paraId="37B42017" w14:textId="77777777" w:rsidR="001F2AD8" w:rsidRPr="001F2AD8" w:rsidRDefault="001F2AD8" w:rsidP="001F2AD8">
                      <w:pPr>
                        <w:kinsoku w:val="0"/>
                        <w:overflowPunct w:val="0"/>
                        <w:jc w:val="center"/>
                        <w:textAlignment w:val="baseline"/>
                        <w:rPr>
                          <w:sz w:val="20"/>
                          <w:szCs w:val="24"/>
                          <w:lang w:val="es-HN"/>
                        </w:rPr>
                      </w:pPr>
                      <w:r w:rsidRPr="001F2AD8">
                        <w:rPr>
                          <w:rFonts w:hAnsi="Calibri"/>
                          <w:color w:val="000000"/>
                          <w:kern w:val="24"/>
                          <w:sz w:val="24"/>
                          <w:szCs w:val="32"/>
                          <w:lang w:val="es-HN"/>
                        </w:rPr>
                        <w:t>Adoptar mecanismos para el desarrollo Humano</w:t>
                      </w:r>
                    </w:p>
                  </w:txbxContent>
                </v:textbox>
                <w10:wrap type="square" anchorx="margin" anchory="margin"/>
              </v:shape>
            </w:pict>
          </mc:Fallback>
        </mc:AlternateContent>
      </w:r>
    </w:p>
    <w:p w14:paraId="4CAF1EDA" w14:textId="22A4D801" w:rsidR="001F2AD8" w:rsidRPr="001F2AD8" w:rsidRDefault="00254DF2" w:rsidP="001F2AD8">
      <w:pPr>
        <w:spacing w:line="240" w:lineRule="auto"/>
        <w:jc w:val="both"/>
        <w:rPr>
          <w:rFonts w:ascii="Calibri" w:eastAsia="Calibri" w:hAnsi="Calibri" w:cs="Calibri"/>
          <w:b/>
          <w:bCs/>
          <w:sz w:val="24"/>
          <w:szCs w:val="24"/>
          <w:lang w:val="es-HN"/>
        </w:rPr>
      </w:pPr>
      <w:r w:rsidRPr="001F2AD8">
        <w:rPr>
          <w:rFonts w:ascii="Calibri" w:eastAsia="Calibri" w:hAnsi="Calibri" w:cs="Calibri"/>
          <w:noProof/>
          <w:lang w:val="es-HN" w:eastAsia="es-HN"/>
        </w:rPr>
        <mc:AlternateContent>
          <mc:Choice Requires="wps">
            <w:drawing>
              <wp:anchor distT="0" distB="0" distL="114300" distR="114300" simplePos="0" relativeHeight="251671040" behindDoc="1" locked="0" layoutInCell="1" allowOverlap="1" wp14:anchorId="22399841" wp14:editId="20A9A6AA">
                <wp:simplePos x="0" y="0"/>
                <wp:positionH relativeFrom="margin">
                  <wp:posOffset>2509520</wp:posOffset>
                </wp:positionH>
                <wp:positionV relativeFrom="margin">
                  <wp:align>center</wp:align>
                </wp:positionV>
                <wp:extent cx="659765" cy="299085"/>
                <wp:effectExtent l="0" t="19050" r="45085" b="43815"/>
                <wp:wrapSquare wrapText="bothSides"/>
                <wp:docPr id="47" name="Flecha derecha 8"/>
                <wp:cNvGraphicFramePr/>
                <a:graphic xmlns:a="http://schemas.openxmlformats.org/drawingml/2006/main">
                  <a:graphicData uri="http://schemas.microsoft.com/office/word/2010/wordprocessingShape">
                    <wps:wsp>
                      <wps:cNvSpPr/>
                      <wps:spPr>
                        <a:xfrm flipV="1">
                          <a:off x="0" y="0"/>
                          <a:ext cx="659765" cy="299085"/>
                        </a:xfrm>
                        <a:prstGeom prst="rightArrow">
                          <a:avLst/>
                        </a:prstGeom>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37FE181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8" o:spid="_x0000_s1026" type="#_x0000_t13" style="position:absolute;margin-left:197.6pt;margin-top:0;width:51.95pt;height:23.55pt;flip:y;z-index:-251528192;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" adj="16704" fillcolor="#4472c4 [3204]" strokecolor="#1f3763 [1604]" strokeweight="1pt">
                <w10:wrap type="square" anchorx="margin" anchory="margin"/>
              </v:shape>
            </w:pict>
          </mc:Fallback>
        </mc:AlternateContent>
      </w:r>
    </w:p>
    <w:p w14:paraId="79A6DDC3" w14:textId="77777777" w:rsidR="007610E5" w:rsidRDefault="007610E5">
      <w:pPr>
        <w:rPr>
          <w:sz w:val="24"/>
          <w:szCs w:val="24"/>
          <w:lang w:val="es-HN"/>
        </w:rPr>
      </w:pPr>
      <w:bookmarkStart w:id="38" w:name="_Toc62473496"/>
    </w:p>
    <w:p w14:paraId="5223C337" w14:textId="22B7E94D" w:rsidR="00B974D9" w:rsidRDefault="007610E5" w:rsidP="00B974D9">
      <w:pPr>
        <w:pStyle w:val="Heading2"/>
        <w:ind w:firstLine="720"/>
        <w:rPr>
          <w:lang w:val="es-HN"/>
        </w:rPr>
      </w:pPr>
      <w:bookmarkStart w:id="39" w:name="_Toc75416605"/>
      <w:r>
        <w:rPr>
          <w:noProof/>
        </w:rPr>
        <w:drawing>
          <wp:anchor distT="0" distB="0" distL="114300" distR="114300" simplePos="0" relativeHeight="251677184" behindDoc="0" locked="0" layoutInCell="1" allowOverlap="1" wp14:anchorId="0AD57D74" wp14:editId="3B3A8ECD">
            <wp:simplePos x="0" y="0"/>
            <wp:positionH relativeFrom="margin">
              <wp:posOffset>0</wp:posOffset>
            </wp:positionH>
            <wp:positionV relativeFrom="paragraph">
              <wp:posOffset>0</wp:posOffset>
            </wp:positionV>
            <wp:extent cx="309245" cy="309245"/>
            <wp:effectExtent l="0" t="0" r="0" b="0"/>
            <wp:wrapNone/>
            <wp:docPr id="54" name="Picture 54" descr="Lápiz Png Transparent Images – Free PNG Images Vector, PSD, Clipa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ápiz Png Transparent Images – Free PNG Images Vector, PSD, Clipart,  Templat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245" cy="309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4D9">
        <w:rPr>
          <w:lang w:val="es-HN"/>
        </w:rPr>
        <w:t xml:space="preserve">IV.8 </w:t>
      </w:r>
      <w:r>
        <w:rPr>
          <w:lang w:val="es-HN"/>
        </w:rPr>
        <w:t>Discusión sobre el código ético de un líder en las cooperativas</w:t>
      </w:r>
      <w:bookmarkEnd w:id="39"/>
    </w:p>
    <w:p w14:paraId="614C7842" w14:textId="1E7B5737" w:rsidR="007610E5" w:rsidRDefault="00B974D9" w:rsidP="00B974D9">
      <w:pPr>
        <w:ind w:left="720"/>
        <w:rPr>
          <w:sz w:val="24"/>
          <w:szCs w:val="24"/>
          <w:lang w:val="es-HN"/>
        </w:rPr>
      </w:pPr>
      <w:r>
        <w:rPr>
          <w:sz w:val="24"/>
          <w:szCs w:val="24"/>
          <w:lang w:val="es-HN"/>
        </w:rPr>
        <w:t xml:space="preserve">Instrucciones: </w:t>
      </w:r>
      <w:r w:rsidR="007610E5">
        <w:rPr>
          <w:sz w:val="24"/>
          <w:szCs w:val="24"/>
          <w:lang w:val="es-HN"/>
        </w:rPr>
        <w:t xml:space="preserve"> a</w:t>
      </w:r>
      <w:r w:rsidR="00C92C51" w:rsidRPr="007610E5">
        <w:rPr>
          <w:sz w:val="24"/>
          <w:szCs w:val="24"/>
          <w:lang w:val="es-HN"/>
        </w:rPr>
        <w:t xml:space="preserve">nota las </w:t>
      </w:r>
      <w:r w:rsidR="007610E5" w:rsidRPr="007610E5">
        <w:rPr>
          <w:sz w:val="24"/>
          <w:szCs w:val="24"/>
          <w:lang w:val="es-HN"/>
        </w:rPr>
        <w:t>conclusiones sobre e</w:t>
      </w:r>
      <w:r w:rsidR="007610E5">
        <w:rPr>
          <w:sz w:val="24"/>
          <w:szCs w:val="24"/>
          <w:lang w:val="es-HN"/>
        </w:rPr>
        <w:t xml:space="preserve">l comportamiento ético que resultaron de la discusión: </w:t>
      </w:r>
    </w:p>
    <w:p w14:paraId="4E20AD54" w14:textId="2D5B451E" w:rsidR="00C92C51" w:rsidRPr="007610E5" w:rsidRDefault="007610E5">
      <w:pPr>
        <w:rPr>
          <w:lang w:val="es-HN"/>
        </w:rPr>
      </w:pPr>
      <w:r>
        <w:rPr>
          <w:sz w:val="24"/>
          <w:szCs w:val="24"/>
          <w:lang w:val="es-H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2C51" w:rsidRPr="007610E5">
        <w:rPr>
          <w:lang w:val="es-HN"/>
        </w:rPr>
        <w:br w:type="page"/>
      </w:r>
    </w:p>
    <w:p w14:paraId="6E8E87F3" w14:textId="77777777" w:rsidR="00254DF2" w:rsidRPr="007610E5" w:rsidRDefault="00254DF2" w:rsidP="00C92C51">
      <w:pPr>
        <w:rPr>
          <w:lang w:val="es-HN"/>
        </w:rPr>
      </w:pPr>
    </w:p>
    <w:p w14:paraId="12F37524" w14:textId="7075B8A1" w:rsidR="001F2AD8" w:rsidRPr="001F2AD8" w:rsidRDefault="00254DF2" w:rsidP="00254DF2">
      <w:pPr>
        <w:pStyle w:val="Heading2"/>
        <w:rPr>
          <w:rFonts w:eastAsia="Times New Roman"/>
          <w:lang w:val="es-MX"/>
        </w:rPr>
      </w:pPr>
      <w:bookmarkStart w:id="40" w:name="_Toc75416606"/>
      <w:r>
        <w:rPr>
          <w:rFonts w:eastAsia="Times New Roman"/>
          <w:lang w:val="es-MX"/>
        </w:rPr>
        <w:t>IV.</w:t>
      </w:r>
      <w:r w:rsidR="00B974D9">
        <w:rPr>
          <w:rFonts w:eastAsia="Times New Roman"/>
          <w:lang w:val="es-MX"/>
        </w:rPr>
        <w:t>9</w:t>
      </w:r>
      <w:r>
        <w:rPr>
          <w:rFonts w:eastAsia="Times New Roman"/>
          <w:lang w:val="es-MX"/>
        </w:rPr>
        <w:t xml:space="preserve"> </w:t>
      </w:r>
      <w:r w:rsidR="001F2AD8" w:rsidRPr="001F2AD8">
        <w:rPr>
          <w:rFonts w:eastAsia="Times New Roman"/>
          <w:lang w:val="es-MX"/>
        </w:rPr>
        <w:t>Buenas Prácticas de la Ética</w:t>
      </w:r>
      <w:bookmarkEnd w:id="38"/>
      <w:bookmarkEnd w:id="40"/>
    </w:p>
    <w:p w14:paraId="20E1B08F" w14:textId="77777777" w:rsidR="001F2AD8" w:rsidRPr="001F2AD8" w:rsidRDefault="001F2AD8" w:rsidP="00254DF2">
      <w:pPr>
        <w:numPr>
          <w:ilvl w:val="0"/>
          <w:numId w:val="44"/>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Vivir de acuerdo con los valores fundamentales.</w:t>
      </w:r>
    </w:p>
    <w:p w14:paraId="0D3F268F" w14:textId="77777777" w:rsidR="001F2AD8" w:rsidRPr="001F2AD8" w:rsidRDefault="001F2AD8" w:rsidP="00254DF2">
      <w:pPr>
        <w:numPr>
          <w:ilvl w:val="0"/>
          <w:numId w:val="44"/>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Una Cultura Organizacional con los valores comunes para sus miembros.</w:t>
      </w:r>
    </w:p>
    <w:p w14:paraId="4AB6EFCD" w14:textId="77777777" w:rsidR="001F2AD8" w:rsidRPr="001F2AD8" w:rsidRDefault="001F2AD8" w:rsidP="00254DF2">
      <w:pPr>
        <w:numPr>
          <w:ilvl w:val="0"/>
          <w:numId w:val="44"/>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Luchar por alcanzar la satisfacción de todos los agentes involucrados en la Empresa: Afiliados, Directivos, Empleados, Proveedores.</w:t>
      </w:r>
    </w:p>
    <w:p w14:paraId="671A599F" w14:textId="77777777" w:rsidR="001F2AD8" w:rsidRPr="001F2AD8" w:rsidRDefault="001F2AD8" w:rsidP="00254DF2">
      <w:pPr>
        <w:numPr>
          <w:ilvl w:val="0"/>
          <w:numId w:val="44"/>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Asumir la responsabilidad Social de sus actuaciones.</w:t>
      </w:r>
    </w:p>
    <w:p w14:paraId="78ED13E8" w14:textId="07011D24" w:rsidR="001F2AD8" w:rsidRDefault="001F2AD8" w:rsidP="00254DF2">
      <w:pPr>
        <w:numPr>
          <w:ilvl w:val="0"/>
          <w:numId w:val="44"/>
        </w:numPr>
        <w:spacing w:line="360" w:lineRule="auto"/>
        <w:contextualSpacing/>
        <w:jc w:val="both"/>
        <w:rPr>
          <w:rFonts w:ascii="Calibri" w:eastAsia="Times New Roman" w:hAnsi="Calibri" w:cs="Calibri"/>
          <w:sz w:val="24"/>
          <w:szCs w:val="24"/>
          <w:lang w:val="es-MX" w:eastAsia="es-MX"/>
        </w:rPr>
      </w:pPr>
      <w:r w:rsidRPr="001F2AD8">
        <w:rPr>
          <w:rFonts w:ascii="Calibri" w:eastAsia="Times New Roman" w:hAnsi="Calibri" w:cs="Calibri"/>
          <w:sz w:val="24"/>
          <w:szCs w:val="24"/>
          <w:lang w:val="es-MX" w:eastAsia="es-MX"/>
        </w:rPr>
        <w:t xml:space="preserve">Pesa más el contrato moral entre la Cooperativa, sus afiliados y sus directivos. </w:t>
      </w:r>
    </w:p>
    <w:p w14:paraId="50C7B017" w14:textId="17BB3D2C" w:rsidR="00254DF2" w:rsidRDefault="00254DF2" w:rsidP="00254DF2">
      <w:pPr>
        <w:spacing w:line="360" w:lineRule="auto"/>
        <w:contextualSpacing/>
        <w:jc w:val="both"/>
        <w:rPr>
          <w:rFonts w:ascii="Calibri" w:eastAsia="Times New Roman" w:hAnsi="Calibri" w:cs="Calibri"/>
          <w:sz w:val="24"/>
          <w:szCs w:val="24"/>
          <w:lang w:val="es-MX" w:eastAsia="es-MX"/>
        </w:rPr>
      </w:pPr>
    </w:p>
    <w:p w14:paraId="05267A29" w14:textId="30291AB6" w:rsidR="00254DF2" w:rsidRDefault="00254DF2" w:rsidP="00254DF2">
      <w:pPr>
        <w:spacing w:line="360" w:lineRule="auto"/>
        <w:contextualSpacing/>
        <w:jc w:val="both"/>
        <w:rPr>
          <w:rFonts w:ascii="Calibri" w:eastAsia="Times New Roman" w:hAnsi="Calibri" w:cs="Calibri"/>
          <w:sz w:val="24"/>
          <w:szCs w:val="24"/>
          <w:lang w:val="es-MX" w:eastAsia="es-MX"/>
        </w:rPr>
      </w:pPr>
    </w:p>
    <w:p w14:paraId="33F28B37" w14:textId="7AD38150" w:rsidR="00254DF2" w:rsidRDefault="00254DF2" w:rsidP="00254DF2">
      <w:pPr>
        <w:spacing w:line="360" w:lineRule="auto"/>
        <w:contextualSpacing/>
        <w:jc w:val="both"/>
        <w:rPr>
          <w:rFonts w:ascii="Calibri" w:eastAsia="Times New Roman" w:hAnsi="Calibri" w:cs="Calibri"/>
          <w:sz w:val="24"/>
          <w:szCs w:val="24"/>
          <w:lang w:val="es-MX" w:eastAsia="es-MX"/>
        </w:rPr>
      </w:pPr>
    </w:p>
    <w:p w14:paraId="1F14CD14" w14:textId="7C0C4B35" w:rsidR="00254DF2" w:rsidRDefault="00254DF2">
      <w:pPr>
        <w:rPr>
          <w:rFonts w:ascii="Calibri" w:eastAsia="Times New Roman" w:hAnsi="Calibri" w:cs="Calibri"/>
          <w:sz w:val="24"/>
          <w:szCs w:val="24"/>
          <w:lang w:val="es-MX" w:eastAsia="es-MX"/>
        </w:rPr>
      </w:pPr>
      <w:r>
        <w:rPr>
          <w:rFonts w:ascii="Calibri" w:eastAsia="Times New Roman" w:hAnsi="Calibri" w:cs="Calibri"/>
          <w:sz w:val="24"/>
          <w:szCs w:val="24"/>
          <w:lang w:val="es-MX" w:eastAsia="es-MX"/>
        </w:rPr>
        <w:br w:type="page"/>
      </w:r>
    </w:p>
    <w:bookmarkStart w:id="41" w:name="_Toc75416607" w:displacedByCustomXml="next"/>
    <w:sdt>
      <w:sdtPr>
        <w:rPr>
          <w:rFonts w:asciiTheme="minorHAnsi" w:eastAsiaTheme="minorHAnsi" w:hAnsiTheme="minorHAnsi" w:cstheme="minorBidi"/>
          <w:color w:val="auto"/>
          <w:sz w:val="22"/>
          <w:szCs w:val="22"/>
        </w:rPr>
        <w:id w:val="-1285189631"/>
        <w:docPartObj>
          <w:docPartGallery w:val="Bibliographies"/>
          <w:docPartUnique/>
        </w:docPartObj>
      </w:sdtPr>
      <w:sdtContent>
        <w:p w14:paraId="2E7AA0DD" w14:textId="0939CF4C" w:rsidR="00254DF2" w:rsidRPr="00254DF2" w:rsidRDefault="00254DF2">
          <w:pPr>
            <w:pStyle w:val="Heading1"/>
            <w:rPr>
              <w:lang w:val="es-HN"/>
            </w:rPr>
          </w:pPr>
          <w:r>
            <w:rPr>
              <w:lang w:val="es-HN"/>
            </w:rPr>
            <w:t>Referencias</w:t>
          </w:r>
          <w:bookmarkEnd w:id="41"/>
        </w:p>
        <w:sdt>
          <w:sdtPr>
            <w:id w:val="111145805"/>
            <w:bibliography/>
          </w:sdtPr>
          <w:sdtContent>
            <w:p w14:paraId="50323843" w14:textId="77777777" w:rsidR="00254DF2" w:rsidRPr="00254DF2" w:rsidRDefault="00254DF2" w:rsidP="00254DF2">
              <w:pPr>
                <w:pStyle w:val="Bibliography"/>
                <w:ind w:left="720" w:hanging="720"/>
                <w:rPr>
                  <w:noProof/>
                  <w:sz w:val="24"/>
                  <w:szCs w:val="24"/>
                  <w:lang w:val="es-HN"/>
                </w:rPr>
              </w:pPr>
              <w:r>
                <w:fldChar w:fldCharType="begin"/>
              </w:r>
              <w:r w:rsidRPr="00254DF2">
                <w:rPr>
                  <w:lang w:val="es-HN"/>
                </w:rPr>
                <w:instrText xml:space="preserve"> BIBLIOGRAPHY </w:instrText>
              </w:r>
              <w:r>
                <w:fldChar w:fldCharType="separate"/>
              </w:r>
              <w:r w:rsidRPr="00254DF2">
                <w:rPr>
                  <w:noProof/>
                  <w:lang w:val="es-HN"/>
                </w:rPr>
                <w:t xml:space="preserve">Carrasco, I. (2016). </w:t>
              </w:r>
              <w:r w:rsidRPr="00254DF2">
                <w:rPr>
                  <w:i/>
                  <w:iCs/>
                  <w:noProof/>
                  <w:lang w:val="es-HN"/>
                </w:rPr>
                <w:t>Los 4 estilos de comunicación y su repercusión en la relación entre jefes y colaboradores</w:t>
              </w:r>
              <w:r w:rsidRPr="00254DF2">
                <w:rPr>
                  <w:noProof/>
                  <w:lang w:val="es-HN"/>
                </w:rPr>
                <w:t>.</w:t>
              </w:r>
            </w:p>
            <w:p w14:paraId="31A53E0E" w14:textId="77777777" w:rsidR="00254DF2" w:rsidRPr="00254DF2" w:rsidRDefault="00254DF2" w:rsidP="00254DF2">
              <w:pPr>
                <w:pStyle w:val="Bibliography"/>
                <w:ind w:left="720" w:hanging="720"/>
                <w:rPr>
                  <w:noProof/>
                  <w:lang w:val="es-HN"/>
                </w:rPr>
              </w:pPr>
              <w:r w:rsidRPr="00254DF2">
                <w:rPr>
                  <w:noProof/>
                  <w:lang w:val="es-HN"/>
                </w:rPr>
                <w:t xml:space="preserve">Castillo, M. (2014). </w:t>
              </w:r>
              <w:r w:rsidRPr="00254DF2">
                <w:rPr>
                  <w:i/>
                  <w:iCs/>
                  <w:noProof/>
                  <w:lang w:val="es-HN"/>
                </w:rPr>
                <w:t>Importancia de la comunicación en el liderazgo</w:t>
              </w:r>
              <w:r w:rsidRPr="00254DF2">
                <w:rPr>
                  <w:noProof/>
                  <w:lang w:val="es-HN"/>
                </w:rPr>
                <w:t>. Retrieved from eoi.es.</w:t>
              </w:r>
            </w:p>
            <w:p w14:paraId="2B4A5F27" w14:textId="77777777" w:rsidR="00254DF2" w:rsidRPr="00254DF2" w:rsidRDefault="00254DF2" w:rsidP="00254DF2">
              <w:pPr>
                <w:pStyle w:val="Bibliography"/>
                <w:ind w:left="720" w:hanging="720"/>
                <w:rPr>
                  <w:noProof/>
                  <w:lang w:val="es-HN"/>
                </w:rPr>
              </w:pPr>
              <w:r w:rsidRPr="00254DF2">
                <w:rPr>
                  <w:noProof/>
                  <w:lang w:val="es-HN"/>
                </w:rPr>
                <w:t xml:space="preserve">Concepción, Y. (n.d.). </w:t>
              </w:r>
              <w:r w:rsidRPr="00254DF2">
                <w:rPr>
                  <w:i/>
                  <w:iCs/>
                  <w:noProof/>
                  <w:lang w:val="es-HN"/>
                </w:rPr>
                <w:t>Liderazgo Cooperativo.</w:t>
              </w:r>
              <w:r w:rsidRPr="00254DF2">
                <w:rPr>
                  <w:noProof/>
                  <w:lang w:val="es-HN"/>
                </w:rPr>
                <w:t xml:space="preserve"> </w:t>
              </w:r>
            </w:p>
            <w:p w14:paraId="5F311A42" w14:textId="77777777" w:rsidR="00254DF2" w:rsidRPr="00254DF2" w:rsidRDefault="00254DF2" w:rsidP="00254DF2">
              <w:pPr>
                <w:pStyle w:val="Bibliography"/>
                <w:ind w:left="720" w:hanging="720"/>
                <w:rPr>
                  <w:noProof/>
                  <w:lang w:val="es-HN"/>
                </w:rPr>
              </w:pPr>
              <w:r w:rsidRPr="00254DF2">
                <w:rPr>
                  <w:noProof/>
                  <w:lang w:val="es-HN"/>
                </w:rPr>
                <w:t xml:space="preserve">Coperandoando. (n.d.). </w:t>
              </w:r>
              <w:r w:rsidRPr="00254DF2">
                <w:rPr>
                  <w:i/>
                  <w:iCs/>
                  <w:noProof/>
                  <w:lang w:val="es-HN"/>
                </w:rPr>
                <w:t>Coperandoando</w:t>
              </w:r>
              <w:r w:rsidRPr="00254DF2">
                <w:rPr>
                  <w:noProof/>
                  <w:lang w:val="es-HN"/>
                </w:rPr>
                <w:t>.</w:t>
              </w:r>
            </w:p>
            <w:p w14:paraId="79C92D91" w14:textId="77777777" w:rsidR="00254DF2" w:rsidRPr="00254DF2" w:rsidRDefault="00254DF2" w:rsidP="00254DF2">
              <w:pPr>
                <w:pStyle w:val="Bibliography"/>
                <w:ind w:left="720" w:hanging="720"/>
                <w:rPr>
                  <w:noProof/>
                  <w:lang w:val="es-HN"/>
                </w:rPr>
              </w:pPr>
              <w:r w:rsidRPr="00254DF2">
                <w:rPr>
                  <w:noProof/>
                  <w:lang w:val="es-HN"/>
                </w:rPr>
                <w:t>Labrador, M. (2018, Marzo 5). El Mentee, ese gran desconocido: seis pilares de desarrollo para ser un mentee efectivo. España.</w:t>
              </w:r>
            </w:p>
            <w:p w14:paraId="35E5FA7A" w14:textId="77777777" w:rsidR="00254DF2" w:rsidRPr="00254DF2" w:rsidRDefault="00254DF2" w:rsidP="00254DF2">
              <w:pPr>
                <w:pStyle w:val="Bibliography"/>
                <w:ind w:left="720" w:hanging="720"/>
                <w:rPr>
                  <w:noProof/>
                  <w:lang w:val="es-HN"/>
                </w:rPr>
              </w:pPr>
              <w:r w:rsidRPr="00254DF2">
                <w:rPr>
                  <w:noProof/>
                  <w:lang w:val="es-HN"/>
                </w:rPr>
                <w:t xml:space="preserve">Neira Vaque, D. C., Cárdenas Echeverria, H. A., &amp; Balseca Villavicencio, N. I. (2018). Influencia de personalidad en los estilos de liderazgo. </w:t>
              </w:r>
              <w:r w:rsidRPr="00254DF2">
                <w:rPr>
                  <w:i/>
                  <w:iCs/>
                  <w:noProof/>
                  <w:lang w:val="es-HN"/>
                </w:rPr>
                <w:t>Revista Universidad y Sociedad</w:t>
              </w:r>
              <w:r w:rsidRPr="00254DF2">
                <w:rPr>
                  <w:noProof/>
                  <w:lang w:val="es-HN"/>
                </w:rPr>
                <w:t>.</w:t>
              </w:r>
            </w:p>
            <w:p w14:paraId="52C6FC40" w14:textId="77777777" w:rsidR="00254DF2" w:rsidRPr="00254DF2" w:rsidRDefault="00254DF2" w:rsidP="00254DF2">
              <w:pPr>
                <w:pStyle w:val="Bibliography"/>
                <w:ind w:left="720" w:hanging="720"/>
                <w:rPr>
                  <w:noProof/>
                  <w:lang w:val="es-HN"/>
                </w:rPr>
              </w:pPr>
              <w:r w:rsidRPr="00254DF2">
                <w:rPr>
                  <w:noProof/>
                  <w:lang w:val="es-HN"/>
                </w:rPr>
                <w:t xml:space="preserve">Significados. (n.d.). </w:t>
              </w:r>
              <w:r w:rsidRPr="00254DF2">
                <w:rPr>
                  <w:i/>
                  <w:iCs/>
                  <w:noProof/>
                  <w:lang w:val="es-HN"/>
                </w:rPr>
                <w:t>Significados.com</w:t>
              </w:r>
              <w:r w:rsidRPr="00254DF2">
                <w:rPr>
                  <w:noProof/>
                  <w:lang w:val="es-HN"/>
                </w:rPr>
                <w:t>. Retrieved from Significado de competencias.</w:t>
              </w:r>
            </w:p>
            <w:p w14:paraId="36C80C9A" w14:textId="77777777" w:rsidR="00254DF2" w:rsidRPr="00254DF2" w:rsidRDefault="00254DF2" w:rsidP="00254DF2">
              <w:pPr>
                <w:pStyle w:val="Bibliography"/>
                <w:ind w:left="720" w:hanging="720"/>
                <w:rPr>
                  <w:noProof/>
                  <w:lang w:val="es-HN"/>
                </w:rPr>
              </w:pPr>
              <w:r w:rsidRPr="00254DF2">
                <w:rPr>
                  <w:noProof/>
                  <w:lang w:val="es-HN"/>
                </w:rPr>
                <w:t>Universia. (2020). Qué es liderazgo: teorías, tipos y características.</w:t>
              </w:r>
            </w:p>
            <w:p w14:paraId="317A13B4" w14:textId="7E78FF05" w:rsidR="00254DF2" w:rsidRDefault="00254DF2" w:rsidP="00254DF2">
              <w:r>
                <w:rPr>
                  <w:b/>
                  <w:bCs/>
                  <w:noProof/>
                </w:rPr>
                <w:fldChar w:fldCharType="end"/>
              </w:r>
            </w:p>
          </w:sdtContent>
        </w:sdt>
      </w:sdtContent>
    </w:sdt>
    <w:p w14:paraId="7EAE3360" w14:textId="77777777" w:rsidR="00254DF2" w:rsidRPr="001F2AD8" w:rsidRDefault="00254DF2" w:rsidP="00254DF2">
      <w:pPr>
        <w:spacing w:line="360" w:lineRule="auto"/>
        <w:contextualSpacing/>
        <w:jc w:val="both"/>
        <w:rPr>
          <w:rFonts w:ascii="Calibri" w:eastAsia="Times New Roman" w:hAnsi="Calibri" w:cs="Calibri"/>
          <w:sz w:val="24"/>
          <w:szCs w:val="24"/>
          <w:lang w:val="es-MX" w:eastAsia="es-MX"/>
        </w:rPr>
      </w:pPr>
    </w:p>
    <w:p w14:paraId="3A21A1BE" w14:textId="77777777" w:rsidR="001F2AD8" w:rsidRPr="001F2AD8" w:rsidRDefault="001F2AD8" w:rsidP="001F2AD8">
      <w:pPr>
        <w:spacing w:after="0" w:line="276" w:lineRule="auto"/>
        <w:ind w:left="720"/>
        <w:contextualSpacing/>
        <w:jc w:val="both"/>
        <w:rPr>
          <w:rFonts w:ascii="Calibri" w:eastAsia="Times New Roman" w:hAnsi="Calibri" w:cs="Calibri"/>
          <w:color w:val="202124"/>
          <w:sz w:val="24"/>
          <w:szCs w:val="24"/>
          <w:shd w:val="clear" w:color="auto" w:fill="FFFFFF"/>
          <w:lang w:val="es-HN" w:eastAsia="es-MX"/>
        </w:rPr>
      </w:pPr>
    </w:p>
    <w:p w14:paraId="11D2137E" w14:textId="77777777" w:rsidR="001C5B88" w:rsidRPr="00DC4926" w:rsidRDefault="001C5B88" w:rsidP="001C5B88">
      <w:pPr>
        <w:shd w:val="clear" w:color="auto" w:fill="FFFFFF"/>
        <w:jc w:val="both"/>
        <w:rPr>
          <w:rFonts w:cstheme="minorHAnsi"/>
          <w:color w:val="000000" w:themeColor="text1"/>
          <w:sz w:val="24"/>
          <w:szCs w:val="24"/>
          <w:lang w:val="es-HN"/>
        </w:rPr>
      </w:pPr>
    </w:p>
    <w:p w14:paraId="434291C1" w14:textId="77777777" w:rsidR="001C5B88" w:rsidRPr="00DC4926" w:rsidRDefault="001C5B88" w:rsidP="001C5B88">
      <w:pPr>
        <w:spacing w:line="276" w:lineRule="auto"/>
        <w:jc w:val="both"/>
        <w:rPr>
          <w:rFonts w:cstheme="minorHAnsi"/>
          <w:color w:val="000000" w:themeColor="text1"/>
          <w:sz w:val="24"/>
          <w:szCs w:val="24"/>
          <w:lang w:val="es-HN"/>
        </w:rPr>
      </w:pPr>
    </w:p>
    <w:p w14:paraId="28F41F6F" w14:textId="77777777" w:rsidR="00211C7B" w:rsidRPr="009E4C47" w:rsidRDefault="00211C7B">
      <w:pPr>
        <w:rPr>
          <w:lang w:val="es-HN"/>
        </w:rPr>
      </w:pPr>
    </w:p>
    <w:sectPr w:rsidR="00211C7B" w:rsidRPr="009E4C47" w:rsidSect="00B52E31">
      <w:headerReference w:type="default" r:id="rId86"/>
      <w:footerReference w:type="default" r:id="rId8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4B6D" w14:textId="77777777" w:rsidR="003F6664" w:rsidRDefault="003F6664" w:rsidP="00A25651">
      <w:pPr>
        <w:spacing w:after="0" w:line="240" w:lineRule="auto"/>
      </w:pPr>
      <w:r>
        <w:separator/>
      </w:r>
    </w:p>
  </w:endnote>
  <w:endnote w:type="continuationSeparator" w:id="0">
    <w:p w14:paraId="2977948E" w14:textId="77777777" w:rsidR="003F6664" w:rsidRDefault="003F6664" w:rsidP="00A2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anken-grotesk-bold">
    <w:altName w:val="Cambri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n-e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80A" w14:textId="10CA497B" w:rsidR="00A25651" w:rsidRDefault="00A25651">
    <w:pPr>
      <w:pStyle w:val="Footer"/>
    </w:pPr>
    <w:r>
      <w:rPr>
        <w:noProof/>
      </w:rPr>
      <mc:AlternateContent>
        <mc:Choice Requires="wpg">
          <w:drawing>
            <wp:anchor distT="0" distB="0" distL="114300" distR="114300" simplePos="0" relativeHeight="251659264" behindDoc="0" locked="0" layoutInCell="1" allowOverlap="1" wp14:anchorId="3B71A643" wp14:editId="12043A20">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4421D5" w14:textId="5ED29ED8" w:rsidR="00A25651" w:rsidRPr="00A25651" w:rsidRDefault="00000000">
                            <w:pPr>
                              <w:pStyle w:val="Footer"/>
                              <w:tabs>
                                <w:tab w:val="clear" w:pos="4680"/>
                                <w:tab w:val="clear" w:pos="9360"/>
                              </w:tabs>
                              <w:jc w:val="right"/>
                              <w:rPr>
                                <w:lang w:val="es-HN"/>
                              </w:rPr>
                            </w:pPr>
                            <w:sdt>
                              <w:sdtPr>
                                <w:rPr>
                                  <w:caps/>
                                  <w:color w:val="4472C4" w:themeColor="accent1"/>
                                  <w:sz w:val="20"/>
                                  <w:szCs w:val="20"/>
                                  <w:lang w:val="es-HN"/>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25651" w:rsidRPr="00A25651">
                                  <w:rPr>
                                    <w:caps/>
                                    <w:color w:val="4472C4" w:themeColor="accent1"/>
                                    <w:sz w:val="20"/>
                                    <w:szCs w:val="20"/>
                                    <w:lang w:val="es-HN"/>
                                  </w:rPr>
                                  <w:t>Módulo de liderazgo co</w:t>
                                </w:r>
                                <w:r w:rsidR="00A25651">
                                  <w:rPr>
                                    <w:caps/>
                                    <w:color w:val="4472C4" w:themeColor="accent1"/>
                                    <w:sz w:val="20"/>
                                    <w:szCs w:val="20"/>
                                    <w:lang w:val="es-HN"/>
                                  </w:rPr>
                                  <w:t>operativista</w:t>
                                </w:r>
                              </w:sdtContent>
                            </w:sdt>
                            <w:r w:rsidR="00A25651" w:rsidRPr="00A25651">
                              <w:rPr>
                                <w:caps/>
                                <w:color w:val="808080" w:themeColor="background1" w:themeShade="80"/>
                                <w:sz w:val="20"/>
                                <w:szCs w:val="20"/>
                                <w:lang w:val="es-HN"/>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A25651">
                                  <w:rPr>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B71A643" id="Group 164" o:spid="_x0000_s1042"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">
              <v:rect id="Rectangle 165" o:spid="_x0000_s1043"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4"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654421D5" w14:textId="5ED29ED8" w:rsidR="00A25651" w:rsidRPr="00A25651" w:rsidRDefault="00000000">
                      <w:pPr>
                        <w:pStyle w:val="Footer"/>
                        <w:tabs>
                          <w:tab w:val="clear" w:pos="4680"/>
                          <w:tab w:val="clear" w:pos="9360"/>
                        </w:tabs>
                        <w:jc w:val="right"/>
                        <w:rPr>
                          <w:lang w:val="es-HN"/>
                        </w:rPr>
                      </w:pPr>
                      <w:sdt>
                        <w:sdtPr>
                          <w:rPr>
                            <w:caps/>
                            <w:color w:val="4472C4" w:themeColor="accent1"/>
                            <w:sz w:val="20"/>
                            <w:szCs w:val="20"/>
                            <w:lang w:val="es-HN"/>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A25651" w:rsidRPr="00A25651">
                            <w:rPr>
                              <w:caps/>
                              <w:color w:val="4472C4" w:themeColor="accent1"/>
                              <w:sz w:val="20"/>
                              <w:szCs w:val="20"/>
                              <w:lang w:val="es-HN"/>
                            </w:rPr>
                            <w:t>Módulo de liderazgo co</w:t>
                          </w:r>
                          <w:r w:rsidR="00A25651">
                            <w:rPr>
                              <w:caps/>
                              <w:color w:val="4472C4" w:themeColor="accent1"/>
                              <w:sz w:val="20"/>
                              <w:szCs w:val="20"/>
                              <w:lang w:val="es-HN"/>
                            </w:rPr>
                            <w:t>operativista</w:t>
                          </w:r>
                        </w:sdtContent>
                      </w:sdt>
                      <w:r w:rsidR="00A25651" w:rsidRPr="00A25651">
                        <w:rPr>
                          <w:caps/>
                          <w:color w:val="808080" w:themeColor="background1" w:themeShade="80"/>
                          <w:sz w:val="20"/>
                          <w:szCs w:val="20"/>
                          <w:lang w:val="es-HN"/>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A25651">
                            <w:rPr>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CD108" w14:textId="77777777" w:rsidR="003F6664" w:rsidRDefault="003F6664" w:rsidP="00A25651">
      <w:pPr>
        <w:spacing w:after="0" w:line="240" w:lineRule="auto"/>
      </w:pPr>
      <w:r>
        <w:separator/>
      </w:r>
    </w:p>
  </w:footnote>
  <w:footnote w:type="continuationSeparator" w:id="0">
    <w:p w14:paraId="2EAD8189" w14:textId="77777777" w:rsidR="003F6664" w:rsidRDefault="003F6664" w:rsidP="00A25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58791"/>
      <w:docPartObj>
        <w:docPartGallery w:val="Page Numbers (Top of Page)"/>
        <w:docPartUnique/>
      </w:docPartObj>
    </w:sdtPr>
    <w:sdtContent>
      <w:p w14:paraId="2C9B9076" w14:textId="0B0ED477" w:rsidR="00A25651" w:rsidRDefault="007602A6">
        <w:pPr>
          <w:pStyle w:val="Header"/>
          <w:ind w:right="-864"/>
          <w:jc w:val="right"/>
        </w:pPr>
        <w:r>
          <w:rPr>
            <w:noProof/>
          </w:rPr>
          <w:drawing>
            <wp:anchor distT="0" distB="0" distL="114300" distR="114300" simplePos="0" relativeHeight="251661312" behindDoc="0" locked="0" layoutInCell="1" allowOverlap="1" wp14:anchorId="67F9BB42" wp14:editId="4581DA16">
              <wp:simplePos x="0" y="0"/>
              <wp:positionH relativeFrom="column">
                <wp:posOffset>4871720</wp:posOffset>
              </wp:positionH>
              <wp:positionV relativeFrom="paragraph">
                <wp:posOffset>-33338</wp:posOffset>
              </wp:positionV>
              <wp:extent cx="919365" cy="366713"/>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9365" cy="366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11E" w:rsidRPr="00DC4926">
          <w:rPr>
            <w:rFonts w:cstheme="minorHAnsi"/>
            <w:noProof/>
            <w:color w:val="000000" w:themeColor="text1"/>
            <w:sz w:val="24"/>
            <w:szCs w:val="24"/>
          </w:rPr>
          <w:drawing>
            <wp:anchor distT="0" distB="0" distL="114300" distR="114300" simplePos="0" relativeHeight="251660288" behindDoc="0" locked="0" layoutInCell="1" allowOverlap="1" wp14:anchorId="4B9D7268" wp14:editId="5BADCBAE">
              <wp:simplePos x="0" y="0"/>
              <wp:positionH relativeFrom="column">
                <wp:posOffset>-218122</wp:posOffset>
              </wp:positionH>
              <wp:positionV relativeFrom="paragraph">
                <wp:posOffset>-76200</wp:posOffset>
              </wp:positionV>
              <wp:extent cx="780243" cy="485775"/>
              <wp:effectExtent l="0" t="0" r="0" b="0"/>
              <wp:wrapNone/>
              <wp:docPr id="14" name="Picture 14" descr="Cooperativa Sagrada Familia – CONSUC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operativa Sagrada Familia – CONSUCOO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0243" cy="48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5651">
          <w:rPr>
            <w:noProof/>
          </w:rPr>
          <mc:AlternateContent>
            <mc:Choice Requires="wpg">
              <w:drawing>
                <wp:inline distT="0" distB="0" distL="0" distR="0" wp14:anchorId="2CC546E0" wp14:editId="64A914FF">
                  <wp:extent cx="548640" cy="237490"/>
                  <wp:effectExtent l="0" t="0" r="22860" b="1016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4" name="AutoShape 42"/>
                          <wps:cNvSpPr>
                            <a:spLocks noChangeArrowheads="1"/>
                          </wps:cNvSpPr>
                          <wps:spPr bwMode="auto">
                            <a:xfrm rot="-5400000">
                              <a:off x="859" y="415"/>
                              <a:ext cx="374" cy="864"/>
                            </a:xfrm>
                            <a:prstGeom prst="roundRect">
                              <a:avLst>
                                <a:gd name="adj" fmla="val 16667"/>
                              </a:avLst>
                            </a:prstGeom>
                            <a:ln>
                              <a:headEnd/>
                              <a:tailEnd/>
                            </a:ln>
                          </wps:spPr>
                          <wps:style>
                            <a:lnRef idx="3">
                              <a:schemeClr val="lt1"/>
                            </a:lnRef>
                            <a:fillRef idx="1">
                              <a:schemeClr val="accent4"/>
                            </a:fillRef>
                            <a:effectRef idx="1">
                              <a:schemeClr val="accent4"/>
                            </a:effectRef>
                            <a:fontRef idx="minor">
                              <a:schemeClr val="lt1"/>
                            </a:fontRef>
                          </wps:style>
                          <wps:bodyPr rot="0" vert="horz" wrap="square" lIns="91440" tIns="45720" rIns="91440" bIns="45720" anchor="t" anchorCtr="0" upright="1">
                            <a:noAutofit/>
                          </wps:bodyPr>
                        </wps:wsp>
                        <wps:wsp>
                          <wps:cNvPr id="10" name="AutoShape 43"/>
                          <wps:cNvSpPr>
                            <a:spLocks noChangeArrowheads="1"/>
                          </wps:cNvSpPr>
                          <wps:spPr bwMode="auto">
                            <a:xfrm rot="-5400000">
                              <a:off x="898" y="451"/>
                              <a:ext cx="296" cy="792"/>
                            </a:xfrm>
                            <a:prstGeom prst="roundRect">
                              <a:avLst>
                                <a:gd name="adj" fmla="val 16667"/>
                              </a:avLst>
                            </a:prstGeom>
                            <a:ln>
                              <a:headEnd/>
                              <a:tailEnd/>
                            </a:ln>
                          </wps:spPr>
                          <wps:style>
                            <a:lnRef idx="3">
                              <a:schemeClr val="lt1"/>
                            </a:lnRef>
                            <a:fillRef idx="1">
                              <a:schemeClr val="accent4"/>
                            </a:fillRef>
                            <a:effectRef idx="1">
                              <a:schemeClr val="accent4"/>
                            </a:effectRef>
                            <a:fontRef idx="minor">
                              <a:schemeClr val="lt1"/>
                            </a:fontRef>
                          </wps:style>
                          <wps:bodyPr rot="0" vert="horz" wrap="square" lIns="91440" tIns="45720" rIns="91440" bIns="45720" anchor="t" anchorCtr="0" upright="1">
                            <a:noAutofit/>
                          </wps:bodyPr>
                        </wps:wsp>
                        <wps:wsp>
                          <wps:cNvPr id="12" name="Text Box 44"/>
                          <wps:cNvSpPr txBox="1">
                            <a:spLocks noChangeArrowheads="1"/>
                          </wps:cNvSpPr>
                          <wps:spPr bwMode="auto">
                            <a:xfrm>
                              <a:off x="732" y="716"/>
                              <a:ext cx="659" cy="288"/>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6454A56D" w14:textId="77777777" w:rsidR="00A25651" w:rsidRDefault="00A25651">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2CC546E0" id="Group 8" o:spid="_x0000_s1038"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">
                  <v:roundrect id="AutoShape 42" o:spid="_x0000_s1039"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" fillcolor="#ffc000 [3207]" strokecolor="white [3201]" strokeweight="1.5pt">
                    <v:stroke joinstyle="miter"/>
                  </v:roundrect>
                  <v:roundrect id="AutoShape 43" o:spid="_x0000_s1040"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" fillcolor="#ffc000 [3207]" strokecolor="white [3201]" strokeweight="1.5pt">
                    <v:stroke joinstyle="miter"/>
                  </v:roundrect>
                  <v:shapetype id="_x0000_t202" coordsize="21600,21600" o:spt="202" path="m,l,21600r21600,l21600,xe">
                    <v:stroke joinstyle="miter"/>
                    <v:path gradientshapeok="t" o:connecttype="rect"/>
                  </v:shapetype>
                  <v:shape id="Text Box 44" o:spid="_x0000_s1041"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" fillcolor="#ffc000 [3207]" strokecolor="white [3201]" strokeweight="1.5pt">
                    <v:textbox inset="0,0,0,0">
                      <w:txbxContent>
                        <w:p w14:paraId="6454A56D" w14:textId="77777777" w:rsidR="00A25651" w:rsidRDefault="00A25651">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688F8F92" w14:textId="77777777" w:rsidR="00A25651" w:rsidRDefault="00A25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8D0"/>
    <w:multiLevelType w:val="hybridMultilevel"/>
    <w:tmpl w:val="C49635BA"/>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C2CBC"/>
    <w:multiLevelType w:val="multilevel"/>
    <w:tmpl w:val="EF9CF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hanken-grotesk-bold" w:hAnsi="hanken-grotesk-bold"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64300"/>
    <w:multiLevelType w:val="hybridMultilevel"/>
    <w:tmpl w:val="C5FAA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A26E17"/>
    <w:multiLevelType w:val="hybridMultilevel"/>
    <w:tmpl w:val="4F48F5F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06B3435E"/>
    <w:multiLevelType w:val="hybridMultilevel"/>
    <w:tmpl w:val="7666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A175E"/>
    <w:multiLevelType w:val="multilevel"/>
    <w:tmpl w:val="5EC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0412F"/>
    <w:multiLevelType w:val="hybridMultilevel"/>
    <w:tmpl w:val="F0C41E2C"/>
    <w:lvl w:ilvl="0" w:tplc="8FAE8D7C">
      <w:start w:val="1"/>
      <w:numFmt w:val="bullet"/>
      <w:lvlText w:val=""/>
      <w:lvlJc w:val="left"/>
      <w:pPr>
        <w:ind w:left="1080" w:hanging="360"/>
      </w:pPr>
      <w:rPr>
        <w:rFonts w:ascii="Wingdings" w:hAnsi="Wingdings" w:hint="default"/>
        <w:b/>
        <w:color w:val="538135" w:themeColor="accent6"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06289A"/>
    <w:multiLevelType w:val="hybridMultilevel"/>
    <w:tmpl w:val="A002E70C"/>
    <w:lvl w:ilvl="0" w:tplc="8FAE8D7C">
      <w:start w:val="1"/>
      <w:numFmt w:val="bullet"/>
      <w:lvlText w:val=""/>
      <w:lvlJc w:val="left"/>
      <w:pPr>
        <w:ind w:left="1440" w:hanging="360"/>
      </w:pPr>
      <w:rPr>
        <w:rFonts w:ascii="Wingdings" w:hAnsi="Wingdings" w:hint="default"/>
        <w:b/>
        <w:color w:val="538135" w:themeColor="accent6"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C55936"/>
    <w:multiLevelType w:val="hybridMultilevel"/>
    <w:tmpl w:val="73C0ED96"/>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15C84991"/>
    <w:multiLevelType w:val="hybridMultilevel"/>
    <w:tmpl w:val="D81C4CE8"/>
    <w:lvl w:ilvl="0" w:tplc="480A000D">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161A2747"/>
    <w:multiLevelType w:val="hybridMultilevel"/>
    <w:tmpl w:val="147EA010"/>
    <w:lvl w:ilvl="0" w:tplc="8FAE8D7C">
      <w:start w:val="1"/>
      <w:numFmt w:val="bullet"/>
      <w:lvlText w:val=""/>
      <w:lvlJc w:val="left"/>
      <w:pPr>
        <w:ind w:left="1440" w:hanging="360"/>
      </w:pPr>
      <w:rPr>
        <w:rFonts w:ascii="Wingdings" w:hAnsi="Wingdings" w:hint="default"/>
        <w:b/>
        <w:color w:val="538135" w:themeColor="accent6"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A2782E"/>
    <w:multiLevelType w:val="multilevel"/>
    <w:tmpl w:val="7C02C726"/>
    <w:lvl w:ilvl="0">
      <w:start w:val="1"/>
      <w:numFmt w:val="bullet"/>
      <w:lvlText w:val=""/>
      <w:lvlJc w:val="left"/>
      <w:pPr>
        <w:tabs>
          <w:tab w:val="num" w:pos="720"/>
        </w:tabs>
        <w:ind w:left="720" w:hanging="360"/>
      </w:pPr>
      <w:rPr>
        <w:rFonts w:ascii="Wingdings 2" w:hAnsi="Wingdings 2" w:hint="default"/>
        <w:color w:val="2E74B5" w:themeColor="accent5" w:themeShade="BF"/>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8A26E6"/>
    <w:multiLevelType w:val="hybridMultilevel"/>
    <w:tmpl w:val="E7AA1AA6"/>
    <w:lvl w:ilvl="0" w:tplc="BA70031A">
      <w:start w:val="1"/>
      <w:numFmt w:val="bullet"/>
      <w:lvlText w:val=""/>
      <w:lvlJc w:val="left"/>
      <w:pPr>
        <w:ind w:left="720" w:hanging="360"/>
      </w:pPr>
      <w:rPr>
        <w:rFonts w:ascii="Wingdings 2" w:hAnsi="Wingdings 2"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AC4658"/>
    <w:multiLevelType w:val="hybridMultilevel"/>
    <w:tmpl w:val="BEAA10C6"/>
    <w:lvl w:ilvl="0" w:tplc="8FAE8D7C">
      <w:start w:val="1"/>
      <w:numFmt w:val="bullet"/>
      <w:lvlText w:val=""/>
      <w:lvlJc w:val="left"/>
      <w:pPr>
        <w:ind w:left="720" w:hanging="360"/>
      </w:pPr>
      <w:rPr>
        <w:rFonts w:ascii="Wingdings" w:hAnsi="Wingdings" w:hint="default"/>
        <w:b/>
        <w:color w:val="538135" w:themeColor="accent6" w:themeShade="BF"/>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4" w15:restartNumberingAfterBreak="0">
    <w:nsid w:val="24510300"/>
    <w:multiLevelType w:val="hybridMultilevel"/>
    <w:tmpl w:val="99A84C14"/>
    <w:lvl w:ilvl="0" w:tplc="BA70031A">
      <w:start w:val="1"/>
      <w:numFmt w:val="bullet"/>
      <w:lvlText w:val=""/>
      <w:lvlJc w:val="left"/>
      <w:pPr>
        <w:ind w:left="720" w:hanging="360"/>
      </w:pPr>
      <w:rPr>
        <w:rFonts w:ascii="Wingdings 2" w:hAnsi="Wingdings 2"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6937DC8"/>
    <w:multiLevelType w:val="multilevel"/>
    <w:tmpl w:val="825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77068E"/>
    <w:multiLevelType w:val="hybridMultilevel"/>
    <w:tmpl w:val="2F4E0A1C"/>
    <w:lvl w:ilvl="0" w:tplc="BA70031A">
      <w:start w:val="1"/>
      <w:numFmt w:val="bullet"/>
      <w:lvlText w:val=""/>
      <w:lvlJc w:val="left"/>
      <w:pPr>
        <w:ind w:left="720" w:hanging="360"/>
      </w:pPr>
      <w:rPr>
        <w:rFonts w:ascii="Wingdings 2" w:hAnsi="Wingdings 2"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E147FA"/>
    <w:multiLevelType w:val="hybridMultilevel"/>
    <w:tmpl w:val="F8BE1412"/>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9329C"/>
    <w:multiLevelType w:val="hybridMultilevel"/>
    <w:tmpl w:val="78DC1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72554"/>
    <w:multiLevelType w:val="hybridMultilevel"/>
    <w:tmpl w:val="6724671A"/>
    <w:lvl w:ilvl="0" w:tplc="480A000D">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0" w15:restartNumberingAfterBreak="0">
    <w:nsid w:val="2DC3563A"/>
    <w:multiLevelType w:val="hybridMultilevel"/>
    <w:tmpl w:val="6BE21C28"/>
    <w:lvl w:ilvl="0" w:tplc="D4D469DA">
      <w:start w:val="1"/>
      <w:numFmt w:val="bullet"/>
      <w:lvlText w:val=""/>
      <w:lvlJc w:val="left"/>
      <w:pPr>
        <w:ind w:left="720" w:hanging="360"/>
      </w:pPr>
      <w:rPr>
        <w:rFonts w:ascii="Wingdings 3" w:hAnsi="Wingdings 3"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ECA2AD5"/>
    <w:multiLevelType w:val="hybridMultilevel"/>
    <w:tmpl w:val="BA3AF87C"/>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8C3291"/>
    <w:multiLevelType w:val="hybridMultilevel"/>
    <w:tmpl w:val="4810F5DA"/>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3" w15:restartNumberingAfterBreak="0">
    <w:nsid w:val="35AD5EFB"/>
    <w:multiLevelType w:val="hybridMultilevel"/>
    <w:tmpl w:val="F6EA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3E1FBA"/>
    <w:multiLevelType w:val="hybridMultilevel"/>
    <w:tmpl w:val="BAB2F1BC"/>
    <w:lvl w:ilvl="0" w:tplc="A6E8B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8A835E9"/>
    <w:multiLevelType w:val="hybridMultilevel"/>
    <w:tmpl w:val="DA56C9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95C33A6"/>
    <w:multiLevelType w:val="hybridMultilevel"/>
    <w:tmpl w:val="B30C4D08"/>
    <w:lvl w:ilvl="0" w:tplc="BA70031A">
      <w:start w:val="1"/>
      <w:numFmt w:val="bullet"/>
      <w:lvlText w:val=""/>
      <w:lvlJc w:val="left"/>
      <w:pPr>
        <w:ind w:left="720" w:hanging="360"/>
      </w:pPr>
      <w:rPr>
        <w:rFonts w:ascii="Wingdings 2" w:hAnsi="Wingdings 2"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B7F3FBB"/>
    <w:multiLevelType w:val="hybridMultilevel"/>
    <w:tmpl w:val="4ECC58E8"/>
    <w:lvl w:ilvl="0" w:tplc="BA70031A">
      <w:start w:val="1"/>
      <w:numFmt w:val="bullet"/>
      <w:lvlText w:val=""/>
      <w:lvlJc w:val="left"/>
      <w:pPr>
        <w:ind w:left="720" w:hanging="360"/>
      </w:pPr>
      <w:rPr>
        <w:rFonts w:ascii="Wingdings 2" w:hAnsi="Wingdings 2"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BD6101"/>
    <w:multiLevelType w:val="hybridMultilevel"/>
    <w:tmpl w:val="821CF714"/>
    <w:lvl w:ilvl="0" w:tplc="DCDC9DC2">
      <w:start w:val="1"/>
      <w:numFmt w:val="bullet"/>
      <w:lvlText w:val=""/>
      <w:lvlJc w:val="left"/>
      <w:pPr>
        <w:ind w:left="720" w:hanging="360"/>
      </w:pPr>
      <w:rPr>
        <w:rFonts w:ascii="Wingdings 2" w:hAnsi="Wingdings 2"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BC3320C"/>
    <w:multiLevelType w:val="hybridMultilevel"/>
    <w:tmpl w:val="7AE05096"/>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DA27F00"/>
    <w:multiLevelType w:val="multilevel"/>
    <w:tmpl w:val="D5B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82100"/>
    <w:multiLevelType w:val="hybridMultilevel"/>
    <w:tmpl w:val="6032EFA8"/>
    <w:lvl w:ilvl="0" w:tplc="5E8CBBBE">
      <w:numFmt w:val="bullet"/>
      <w:lvlText w:val="-"/>
      <w:lvlJc w:val="left"/>
      <w:pPr>
        <w:ind w:left="1080" w:hanging="360"/>
      </w:pPr>
      <w:rPr>
        <w:rFonts w:ascii="Georgia" w:eastAsia="Times New Roman"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5072292"/>
    <w:multiLevelType w:val="hybridMultilevel"/>
    <w:tmpl w:val="05840764"/>
    <w:lvl w:ilvl="0" w:tplc="BA70031A">
      <w:start w:val="1"/>
      <w:numFmt w:val="bullet"/>
      <w:lvlText w:val=""/>
      <w:lvlJc w:val="left"/>
      <w:pPr>
        <w:ind w:left="720" w:hanging="360"/>
      </w:pPr>
      <w:rPr>
        <w:rFonts w:ascii="Wingdings 2" w:hAnsi="Wingdings 2" w:hint="default"/>
        <w:color w:val="2E74B5"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9817AFF"/>
    <w:multiLevelType w:val="hybridMultilevel"/>
    <w:tmpl w:val="9C7A70D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3515B6B"/>
    <w:multiLevelType w:val="multilevel"/>
    <w:tmpl w:val="E55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A5648C"/>
    <w:multiLevelType w:val="multilevel"/>
    <w:tmpl w:val="1F7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F4697"/>
    <w:multiLevelType w:val="hybridMultilevel"/>
    <w:tmpl w:val="BB6CB740"/>
    <w:lvl w:ilvl="0" w:tplc="8FAE8D7C">
      <w:start w:val="1"/>
      <w:numFmt w:val="bullet"/>
      <w:lvlText w:val=""/>
      <w:lvlJc w:val="left"/>
      <w:pPr>
        <w:ind w:left="720" w:hanging="360"/>
      </w:pPr>
      <w:rPr>
        <w:rFonts w:ascii="Wingdings" w:hAnsi="Wingdings" w:hint="default"/>
        <w:b/>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2D76BF"/>
    <w:multiLevelType w:val="hybridMultilevel"/>
    <w:tmpl w:val="C0EA7B1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8" w15:restartNumberingAfterBreak="0">
    <w:nsid w:val="6C9A2528"/>
    <w:multiLevelType w:val="hybridMultilevel"/>
    <w:tmpl w:val="68D0641C"/>
    <w:lvl w:ilvl="0" w:tplc="8FAE8D7C">
      <w:start w:val="1"/>
      <w:numFmt w:val="bullet"/>
      <w:lvlText w:val=""/>
      <w:lvlJc w:val="left"/>
      <w:pPr>
        <w:ind w:left="1080" w:hanging="360"/>
      </w:pPr>
      <w:rPr>
        <w:rFonts w:ascii="Wingdings" w:hAnsi="Wingdings" w:hint="default"/>
        <w:b/>
        <w:color w:val="538135" w:themeColor="accent6"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C9134E"/>
    <w:multiLevelType w:val="hybridMultilevel"/>
    <w:tmpl w:val="A48E472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3E91348"/>
    <w:multiLevelType w:val="hybridMultilevel"/>
    <w:tmpl w:val="66C85BD2"/>
    <w:lvl w:ilvl="0" w:tplc="480A000D">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1" w15:restartNumberingAfterBreak="0">
    <w:nsid w:val="756576A3"/>
    <w:multiLevelType w:val="hybridMultilevel"/>
    <w:tmpl w:val="4A6CA850"/>
    <w:lvl w:ilvl="0" w:tplc="8FAE8D7C">
      <w:start w:val="1"/>
      <w:numFmt w:val="bullet"/>
      <w:lvlText w:val=""/>
      <w:lvlJc w:val="left"/>
      <w:pPr>
        <w:ind w:left="1080" w:hanging="360"/>
      </w:pPr>
      <w:rPr>
        <w:rFonts w:ascii="Wingdings" w:hAnsi="Wingdings" w:hint="default"/>
        <w:b/>
        <w:color w:val="538135" w:themeColor="accent6"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AB6D27"/>
    <w:multiLevelType w:val="hybridMultilevel"/>
    <w:tmpl w:val="E8CC60A8"/>
    <w:lvl w:ilvl="0" w:tplc="AC10725A">
      <w:start w:val="1"/>
      <w:numFmt w:val="decimal"/>
      <w:lvlText w:val="%1."/>
      <w:lvlJc w:val="left"/>
      <w:pPr>
        <w:ind w:left="720" w:hanging="360"/>
      </w:pPr>
      <w:rPr>
        <w:b/>
        <w:color w:val="2E74B5" w:themeColor="accent5" w:themeShade="BF"/>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FC736DE"/>
    <w:multiLevelType w:val="hybridMultilevel"/>
    <w:tmpl w:val="89F4B7EC"/>
    <w:lvl w:ilvl="0" w:tplc="13F861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106476">
    <w:abstractNumId w:val="34"/>
  </w:num>
  <w:num w:numId="2" w16cid:durableId="1728988925">
    <w:abstractNumId w:val="1"/>
  </w:num>
  <w:num w:numId="3" w16cid:durableId="503252903">
    <w:abstractNumId w:val="26"/>
  </w:num>
  <w:num w:numId="4" w16cid:durableId="918177282">
    <w:abstractNumId w:val="15"/>
  </w:num>
  <w:num w:numId="5" w16cid:durableId="1236552984">
    <w:abstractNumId w:val="43"/>
  </w:num>
  <w:num w:numId="6" w16cid:durableId="332075363">
    <w:abstractNumId w:val="33"/>
  </w:num>
  <w:num w:numId="7" w16cid:durableId="1674918952">
    <w:abstractNumId w:val="28"/>
  </w:num>
  <w:num w:numId="8" w16cid:durableId="2139300766">
    <w:abstractNumId w:val="29"/>
  </w:num>
  <w:num w:numId="9" w16cid:durableId="1131241656">
    <w:abstractNumId w:val="39"/>
  </w:num>
  <w:num w:numId="10" w16cid:durableId="215245632">
    <w:abstractNumId w:val="12"/>
  </w:num>
  <w:num w:numId="11" w16cid:durableId="1504323205">
    <w:abstractNumId w:val="4"/>
  </w:num>
  <w:num w:numId="12" w16cid:durableId="1619264313">
    <w:abstractNumId w:val="30"/>
  </w:num>
  <w:num w:numId="13" w16cid:durableId="1796413510">
    <w:abstractNumId w:val="23"/>
  </w:num>
  <w:num w:numId="14" w16cid:durableId="1689793486">
    <w:abstractNumId w:val="2"/>
  </w:num>
  <w:num w:numId="15" w16cid:durableId="1658220459">
    <w:abstractNumId w:val="18"/>
  </w:num>
  <w:num w:numId="16" w16cid:durableId="1871801886">
    <w:abstractNumId w:val="25"/>
  </w:num>
  <w:num w:numId="17" w16cid:durableId="554313570">
    <w:abstractNumId w:val="42"/>
  </w:num>
  <w:num w:numId="18" w16cid:durableId="1426147102">
    <w:abstractNumId w:val="5"/>
  </w:num>
  <w:num w:numId="19" w16cid:durableId="1665012419">
    <w:abstractNumId w:val="35"/>
  </w:num>
  <w:num w:numId="20" w16cid:durableId="54400141">
    <w:abstractNumId w:val="20"/>
  </w:num>
  <w:num w:numId="21" w16cid:durableId="1379354878">
    <w:abstractNumId w:val="11"/>
  </w:num>
  <w:num w:numId="22" w16cid:durableId="99036951">
    <w:abstractNumId w:val="31"/>
  </w:num>
  <w:num w:numId="23" w16cid:durableId="1617592079">
    <w:abstractNumId w:val="32"/>
  </w:num>
  <w:num w:numId="24" w16cid:durableId="2006013450">
    <w:abstractNumId w:val="16"/>
  </w:num>
  <w:num w:numId="25" w16cid:durableId="1203520452">
    <w:abstractNumId w:val="14"/>
  </w:num>
  <w:num w:numId="26" w16cid:durableId="121656749">
    <w:abstractNumId w:val="27"/>
  </w:num>
  <w:num w:numId="27" w16cid:durableId="173963813">
    <w:abstractNumId w:val="36"/>
  </w:num>
  <w:num w:numId="28" w16cid:durableId="862088861">
    <w:abstractNumId w:val="0"/>
  </w:num>
  <w:num w:numId="29" w16cid:durableId="1733652083">
    <w:abstractNumId w:val="21"/>
  </w:num>
  <w:num w:numId="30" w16cid:durableId="1391729603">
    <w:abstractNumId w:val="24"/>
  </w:num>
  <w:num w:numId="31" w16cid:durableId="460542002">
    <w:abstractNumId w:val="7"/>
  </w:num>
  <w:num w:numId="32" w16cid:durableId="972641208">
    <w:abstractNumId w:val="10"/>
  </w:num>
  <w:num w:numId="33" w16cid:durableId="2143422365">
    <w:abstractNumId w:val="6"/>
  </w:num>
  <w:num w:numId="34" w16cid:durableId="940795157">
    <w:abstractNumId w:val="38"/>
  </w:num>
  <w:num w:numId="35" w16cid:durableId="1691757769">
    <w:abstractNumId w:val="17"/>
  </w:num>
  <w:num w:numId="36" w16cid:durableId="279264008">
    <w:abstractNumId w:val="19"/>
  </w:num>
  <w:num w:numId="37" w16cid:durableId="1183277408">
    <w:abstractNumId w:val="8"/>
  </w:num>
  <w:num w:numId="38" w16cid:durableId="1953199486">
    <w:abstractNumId w:val="37"/>
  </w:num>
  <w:num w:numId="39" w16cid:durableId="1470324469">
    <w:abstractNumId w:val="22"/>
  </w:num>
  <w:num w:numId="40" w16cid:durableId="2063209142">
    <w:abstractNumId w:val="3"/>
  </w:num>
  <w:num w:numId="41" w16cid:durableId="1860774422">
    <w:abstractNumId w:val="9"/>
  </w:num>
  <w:num w:numId="42" w16cid:durableId="513813000">
    <w:abstractNumId w:val="40"/>
  </w:num>
  <w:num w:numId="43" w16cid:durableId="1558207117">
    <w:abstractNumId w:val="41"/>
  </w:num>
  <w:num w:numId="44" w16cid:durableId="30343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88"/>
    <w:rsid w:val="0002219B"/>
    <w:rsid w:val="000343F1"/>
    <w:rsid w:val="00067CFA"/>
    <w:rsid w:val="000820B6"/>
    <w:rsid w:val="00086F55"/>
    <w:rsid w:val="000C1CE3"/>
    <w:rsid w:val="000D6F36"/>
    <w:rsid w:val="000E4065"/>
    <w:rsid w:val="000E45C2"/>
    <w:rsid w:val="000E4BE7"/>
    <w:rsid w:val="00121360"/>
    <w:rsid w:val="00124181"/>
    <w:rsid w:val="001304C6"/>
    <w:rsid w:val="00131B93"/>
    <w:rsid w:val="00153106"/>
    <w:rsid w:val="00153C05"/>
    <w:rsid w:val="00180239"/>
    <w:rsid w:val="00191258"/>
    <w:rsid w:val="001912A8"/>
    <w:rsid w:val="001A1389"/>
    <w:rsid w:val="001C5B88"/>
    <w:rsid w:val="001F28C7"/>
    <w:rsid w:val="001F2AD8"/>
    <w:rsid w:val="00211C7B"/>
    <w:rsid w:val="00254DF2"/>
    <w:rsid w:val="00287CA5"/>
    <w:rsid w:val="0029398B"/>
    <w:rsid w:val="002F60EB"/>
    <w:rsid w:val="00300BFD"/>
    <w:rsid w:val="00316F2B"/>
    <w:rsid w:val="0033673D"/>
    <w:rsid w:val="003510B7"/>
    <w:rsid w:val="00372651"/>
    <w:rsid w:val="003942A2"/>
    <w:rsid w:val="003A4FDF"/>
    <w:rsid w:val="003A6B91"/>
    <w:rsid w:val="003B0024"/>
    <w:rsid w:val="003E66CA"/>
    <w:rsid w:val="003F6664"/>
    <w:rsid w:val="004200AE"/>
    <w:rsid w:val="0042232F"/>
    <w:rsid w:val="00435A96"/>
    <w:rsid w:val="004362F5"/>
    <w:rsid w:val="00445659"/>
    <w:rsid w:val="004474C1"/>
    <w:rsid w:val="00461AB6"/>
    <w:rsid w:val="00482312"/>
    <w:rsid w:val="00495746"/>
    <w:rsid w:val="004A36F1"/>
    <w:rsid w:val="004A6FAE"/>
    <w:rsid w:val="004D317C"/>
    <w:rsid w:val="0050049C"/>
    <w:rsid w:val="00521720"/>
    <w:rsid w:val="00542605"/>
    <w:rsid w:val="005935DC"/>
    <w:rsid w:val="005A0178"/>
    <w:rsid w:val="005A53DA"/>
    <w:rsid w:val="005D6F58"/>
    <w:rsid w:val="005F6C2E"/>
    <w:rsid w:val="00621BBA"/>
    <w:rsid w:val="00624E55"/>
    <w:rsid w:val="00670280"/>
    <w:rsid w:val="0067501D"/>
    <w:rsid w:val="0067711E"/>
    <w:rsid w:val="006F2569"/>
    <w:rsid w:val="0073391F"/>
    <w:rsid w:val="00740241"/>
    <w:rsid w:val="00756797"/>
    <w:rsid w:val="007602A6"/>
    <w:rsid w:val="007610E5"/>
    <w:rsid w:val="007634C3"/>
    <w:rsid w:val="00774C4D"/>
    <w:rsid w:val="007A0788"/>
    <w:rsid w:val="007A62EE"/>
    <w:rsid w:val="007F451E"/>
    <w:rsid w:val="007F71AB"/>
    <w:rsid w:val="00841062"/>
    <w:rsid w:val="00847B25"/>
    <w:rsid w:val="008D27E1"/>
    <w:rsid w:val="0090171A"/>
    <w:rsid w:val="00914241"/>
    <w:rsid w:val="0093092B"/>
    <w:rsid w:val="00937C91"/>
    <w:rsid w:val="0094247A"/>
    <w:rsid w:val="00942D6A"/>
    <w:rsid w:val="00966409"/>
    <w:rsid w:val="00985B34"/>
    <w:rsid w:val="00987348"/>
    <w:rsid w:val="009E2387"/>
    <w:rsid w:val="009E4C47"/>
    <w:rsid w:val="00A02D0C"/>
    <w:rsid w:val="00A12B28"/>
    <w:rsid w:val="00A25651"/>
    <w:rsid w:val="00A2572A"/>
    <w:rsid w:val="00A46691"/>
    <w:rsid w:val="00A64F2C"/>
    <w:rsid w:val="00A77F68"/>
    <w:rsid w:val="00A9345A"/>
    <w:rsid w:val="00AE0CFA"/>
    <w:rsid w:val="00AF7EC5"/>
    <w:rsid w:val="00B20B73"/>
    <w:rsid w:val="00B27BB6"/>
    <w:rsid w:val="00B40EF0"/>
    <w:rsid w:val="00B52E31"/>
    <w:rsid w:val="00B6062F"/>
    <w:rsid w:val="00B756C4"/>
    <w:rsid w:val="00B842CD"/>
    <w:rsid w:val="00B92694"/>
    <w:rsid w:val="00B974D9"/>
    <w:rsid w:val="00BA45EE"/>
    <w:rsid w:val="00BC2E54"/>
    <w:rsid w:val="00BD6B3A"/>
    <w:rsid w:val="00C02E33"/>
    <w:rsid w:val="00C274F0"/>
    <w:rsid w:val="00C53ADC"/>
    <w:rsid w:val="00C62C84"/>
    <w:rsid w:val="00C839FE"/>
    <w:rsid w:val="00C92C51"/>
    <w:rsid w:val="00CB2314"/>
    <w:rsid w:val="00CB4D69"/>
    <w:rsid w:val="00CC6A31"/>
    <w:rsid w:val="00CC7F5B"/>
    <w:rsid w:val="00D01861"/>
    <w:rsid w:val="00D05B43"/>
    <w:rsid w:val="00D151FE"/>
    <w:rsid w:val="00D178CD"/>
    <w:rsid w:val="00D409A6"/>
    <w:rsid w:val="00D4187A"/>
    <w:rsid w:val="00D518A2"/>
    <w:rsid w:val="00D67CBB"/>
    <w:rsid w:val="00D74400"/>
    <w:rsid w:val="00D846E4"/>
    <w:rsid w:val="00DE2743"/>
    <w:rsid w:val="00DF7BF6"/>
    <w:rsid w:val="00E27480"/>
    <w:rsid w:val="00E45584"/>
    <w:rsid w:val="00E52C06"/>
    <w:rsid w:val="00E80F8E"/>
    <w:rsid w:val="00E85AF7"/>
    <w:rsid w:val="00EC060E"/>
    <w:rsid w:val="00EC5B47"/>
    <w:rsid w:val="00F22B70"/>
    <w:rsid w:val="00F27E47"/>
    <w:rsid w:val="00F317D8"/>
    <w:rsid w:val="00F5143D"/>
    <w:rsid w:val="00F54781"/>
    <w:rsid w:val="00F72D5A"/>
    <w:rsid w:val="00F84B7F"/>
    <w:rsid w:val="00FA70CE"/>
    <w:rsid w:val="00FB0BB4"/>
    <w:rsid w:val="00FB77B0"/>
    <w:rsid w:val="00FC5CB0"/>
    <w:rsid w:val="00FC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08614"/>
  <w15:chartTrackingRefBased/>
  <w15:docId w15:val="{97754955-278C-4B91-B1C7-E7FFBC78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88"/>
  </w:style>
  <w:style w:type="paragraph" w:styleId="Heading1">
    <w:name w:val="heading 1"/>
    <w:basedOn w:val="Normal"/>
    <w:next w:val="Normal"/>
    <w:link w:val="Heading1Char"/>
    <w:uiPriority w:val="9"/>
    <w:qFormat/>
    <w:rsid w:val="001C5B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5B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02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5B8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C5B8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C5B88"/>
    <w:pPr>
      <w:spacing w:after="0" w:line="240" w:lineRule="auto"/>
      <w:ind w:left="720"/>
      <w:contextualSpacing/>
    </w:pPr>
    <w:rPr>
      <w:rFonts w:ascii="Times New Roman" w:eastAsia="Times New Roman" w:hAnsi="Times New Roman" w:cs="Times New Roman"/>
      <w:sz w:val="24"/>
      <w:szCs w:val="24"/>
      <w:lang w:val="es-MX" w:eastAsia="es-MX"/>
    </w:rPr>
  </w:style>
  <w:style w:type="character" w:styleId="Hyperlink">
    <w:name w:val="Hyperlink"/>
    <w:basedOn w:val="DefaultParagraphFont"/>
    <w:uiPriority w:val="99"/>
    <w:unhideWhenUsed/>
    <w:rsid w:val="001C5B88"/>
    <w:rPr>
      <w:color w:val="0000FF"/>
      <w:u w:val="single"/>
    </w:rPr>
  </w:style>
  <w:style w:type="paragraph" w:customStyle="1" w:styleId="Default">
    <w:name w:val="Default"/>
    <w:rsid w:val="001C5B88"/>
    <w:pPr>
      <w:autoSpaceDE w:val="0"/>
      <w:autoSpaceDN w:val="0"/>
      <w:adjustRightInd w:val="0"/>
      <w:spacing w:after="0" w:line="240" w:lineRule="auto"/>
    </w:pPr>
    <w:rPr>
      <w:rFonts w:ascii="Calibri" w:hAnsi="Calibri" w:cs="Calibri"/>
      <w:color w:val="000000"/>
      <w:sz w:val="24"/>
      <w:szCs w:val="24"/>
      <w:lang w:val="es-MX"/>
    </w:rPr>
  </w:style>
  <w:style w:type="character" w:customStyle="1" w:styleId="mw-lingo-term">
    <w:name w:val="mw-lingo-term"/>
    <w:basedOn w:val="DefaultParagraphFont"/>
    <w:rsid w:val="001C5B88"/>
  </w:style>
  <w:style w:type="paragraph" w:styleId="Caption">
    <w:name w:val="caption"/>
    <w:basedOn w:val="Normal"/>
    <w:next w:val="Normal"/>
    <w:uiPriority w:val="35"/>
    <w:unhideWhenUsed/>
    <w:qFormat/>
    <w:rsid w:val="001C5B8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256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651"/>
  </w:style>
  <w:style w:type="paragraph" w:styleId="Footer">
    <w:name w:val="footer"/>
    <w:basedOn w:val="Normal"/>
    <w:link w:val="FooterChar"/>
    <w:uiPriority w:val="99"/>
    <w:unhideWhenUsed/>
    <w:rsid w:val="00A256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651"/>
  </w:style>
  <w:style w:type="character" w:customStyle="1" w:styleId="Heading3Char">
    <w:name w:val="Heading 3 Char"/>
    <w:basedOn w:val="DefaultParagraphFont"/>
    <w:link w:val="Heading3"/>
    <w:uiPriority w:val="9"/>
    <w:rsid w:val="007602A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A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FA70C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0049C"/>
    <w:rPr>
      <w:color w:val="605E5C"/>
      <w:shd w:val="clear" w:color="auto" w:fill="E1DFDD"/>
    </w:rPr>
  </w:style>
  <w:style w:type="paragraph" w:styleId="TOCHeading">
    <w:name w:val="TOC Heading"/>
    <w:basedOn w:val="Heading1"/>
    <w:next w:val="Normal"/>
    <w:uiPriority w:val="39"/>
    <w:unhideWhenUsed/>
    <w:qFormat/>
    <w:rsid w:val="00F22B70"/>
    <w:pPr>
      <w:outlineLvl w:val="9"/>
    </w:pPr>
  </w:style>
  <w:style w:type="paragraph" w:styleId="TOC1">
    <w:name w:val="toc 1"/>
    <w:basedOn w:val="Normal"/>
    <w:next w:val="Normal"/>
    <w:autoRedefine/>
    <w:uiPriority w:val="39"/>
    <w:unhideWhenUsed/>
    <w:rsid w:val="00F22B70"/>
    <w:pPr>
      <w:spacing w:after="100"/>
    </w:pPr>
  </w:style>
  <w:style w:type="paragraph" w:styleId="TOC2">
    <w:name w:val="toc 2"/>
    <w:basedOn w:val="Normal"/>
    <w:next w:val="Normal"/>
    <w:autoRedefine/>
    <w:uiPriority w:val="39"/>
    <w:unhideWhenUsed/>
    <w:rsid w:val="00F22B70"/>
    <w:pPr>
      <w:spacing w:after="100"/>
      <w:ind w:left="220"/>
    </w:pPr>
  </w:style>
  <w:style w:type="paragraph" w:styleId="TOC3">
    <w:name w:val="toc 3"/>
    <w:basedOn w:val="Normal"/>
    <w:next w:val="Normal"/>
    <w:autoRedefine/>
    <w:uiPriority w:val="39"/>
    <w:unhideWhenUsed/>
    <w:rsid w:val="00F22B70"/>
    <w:pPr>
      <w:spacing w:after="100"/>
      <w:ind w:left="440"/>
    </w:pPr>
  </w:style>
  <w:style w:type="paragraph" w:styleId="NoSpacing">
    <w:name w:val="No Spacing"/>
    <w:link w:val="NoSpacingChar"/>
    <w:uiPriority w:val="1"/>
    <w:qFormat/>
    <w:rsid w:val="00B52E31"/>
    <w:pPr>
      <w:spacing w:after="0" w:line="240" w:lineRule="auto"/>
    </w:pPr>
    <w:rPr>
      <w:rFonts w:eastAsiaTheme="minorEastAsia"/>
    </w:rPr>
  </w:style>
  <w:style w:type="character" w:customStyle="1" w:styleId="NoSpacingChar">
    <w:name w:val="No Spacing Char"/>
    <w:basedOn w:val="DefaultParagraphFont"/>
    <w:link w:val="NoSpacing"/>
    <w:uiPriority w:val="1"/>
    <w:rsid w:val="00B52E31"/>
    <w:rPr>
      <w:rFonts w:eastAsiaTheme="minorEastAsia"/>
    </w:rPr>
  </w:style>
  <w:style w:type="paragraph" w:styleId="Bibliography">
    <w:name w:val="Bibliography"/>
    <w:basedOn w:val="Normal"/>
    <w:next w:val="Normal"/>
    <w:uiPriority w:val="37"/>
    <w:unhideWhenUsed/>
    <w:rsid w:val="00254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1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hyperlink" Target="https://pixabay.com/vectors/target-arrow-bulls-eye-bullseye-2070972/" TargetMode="External"/><Relationship Id="rId42" Type="http://schemas.openxmlformats.org/officeDocument/2006/relationships/image" Target="media/image17.jpeg"/><Relationship Id="rId47" Type="http://schemas.openxmlformats.org/officeDocument/2006/relationships/hyperlink" Target="http://scielo.sld.cu/scielo.php?script=sci_arttext&amp;pid=S2218-36202018000100331" TargetMode="External"/><Relationship Id="rId63" Type="http://schemas.openxmlformats.org/officeDocument/2006/relationships/diagramData" Target="diagrams/data4.xml"/><Relationship Id="rId68" Type="http://schemas.openxmlformats.org/officeDocument/2006/relationships/hyperlink" Target="https://unade.edu.mx/relaciones-laborales/" TargetMode="External"/><Relationship Id="rId84" Type="http://schemas.openxmlformats.org/officeDocument/2006/relationships/diagramColors" Target="diagrams/colors7.xml"/><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hyperlink" Target="http://300-lideres.blogspot.com/2009/07/afiche-trabajo-en-equipos-liderazgo-es.html" TargetMode="External"/><Relationship Id="rId32" Type="http://schemas.microsoft.com/office/2007/relationships/diagramDrawing" Target="diagrams/drawing1.xml"/><Relationship Id="rId37" Type="http://schemas.openxmlformats.org/officeDocument/2006/relationships/diagramColors" Target="diagrams/colors2.xml"/><Relationship Id="rId53" Type="http://schemas.openxmlformats.org/officeDocument/2006/relationships/image" Target="media/image21.png"/><Relationship Id="rId58" Type="http://schemas.openxmlformats.org/officeDocument/2006/relationships/diagramColors" Target="diagrams/colors3.xml"/><Relationship Id="rId74" Type="http://schemas.openxmlformats.org/officeDocument/2006/relationships/diagramColors" Target="diagrams/colors5.xml"/><Relationship Id="rId79" Type="http://schemas.openxmlformats.org/officeDocument/2006/relationships/diagramColors" Target="diagrams/colors6.xml"/><Relationship Id="rId5" Type="http://schemas.openxmlformats.org/officeDocument/2006/relationships/settings" Target="settings.xml"/><Relationship Id="rId14" Type="http://schemas.openxmlformats.org/officeDocument/2006/relationships/hyperlink" Target="http://clavesliderazgoresponsable.blogspot.com/2013/05/el-papel-de-los-mandos-intermedios-en.html" TargetMode="External"/><Relationship Id="rId22" Type="http://schemas.openxmlformats.org/officeDocument/2006/relationships/image" Target="media/image11.png"/><Relationship Id="rId27" Type="http://schemas.openxmlformats.org/officeDocument/2006/relationships/hyperlink" Target="http://cute-pictures.blogspot.com/2011/08/75-free-stock-images-3d-human-character.html" TargetMode="External"/><Relationship Id="rId30" Type="http://schemas.openxmlformats.org/officeDocument/2006/relationships/diagramQuickStyle" Target="diagrams/quickStyle1.xml"/><Relationship Id="rId35" Type="http://schemas.openxmlformats.org/officeDocument/2006/relationships/diagramLayout" Target="diagrams/layout2.xml"/><Relationship Id="rId43" Type="http://schemas.openxmlformats.org/officeDocument/2006/relationships/image" Target="media/image18.jpeg"/><Relationship Id="rId48" Type="http://schemas.openxmlformats.org/officeDocument/2006/relationships/hyperlink" Target="http://scielo.sld.cu/scielo.php?script=sci_arttext&amp;pid=S2218-36202018000100331" TargetMode="External"/><Relationship Id="rId56" Type="http://schemas.openxmlformats.org/officeDocument/2006/relationships/diagramLayout" Target="diagrams/layout3.xml"/><Relationship Id="rId64" Type="http://schemas.openxmlformats.org/officeDocument/2006/relationships/diagramLayout" Target="diagrams/layout4.xml"/><Relationship Id="rId69" Type="http://schemas.openxmlformats.org/officeDocument/2006/relationships/hyperlink" Target="https://unade.edu.mx/comunicacion-corporativa-empresarial/" TargetMode="External"/><Relationship Id="rId77" Type="http://schemas.openxmlformats.org/officeDocument/2006/relationships/diagramLayout" Target="diagrams/layout6.xml"/><Relationship Id="rId8" Type="http://schemas.openxmlformats.org/officeDocument/2006/relationships/endnotes" Target="endnotes.xml"/><Relationship Id="rId51" Type="http://schemas.openxmlformats.org/officeDocument/2006/relationships/hyperlink" Target="http://scielo.sld.cu/scielo.php?script=sci_arttext&amp;pid=S2218-36202018000100331" TargetMode="External"/><Relationship Id="rId72" Type="http://schemas.openxmlformats.org/officeDocument/2006/relationships/diagramLayout" Target="diagrams/layout5.xml"/><Relationship Id="rId80" Type="http://schemas.microsoft.com/office/2007/relationships/diagramDrawing" Target="diagrams/drawing6.xml"/><Relationship Id="rId85" Type="http://schemas.microsoft.com/office/2007/relationships/diagramDrawing" Target="diagrams/drawing7.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zoomgraf.blogspot.com/2012/08/avespajaros-con-fondo.html" TargetMode="External"/><Relationship Id="rId33" Type="http://schemas.openxmlformats.org/officeDocument/2006/relationships/hyperlink" Target="https://www.universia.net/etc.clientlibs/universia/clientlibs/actualidad/orientacion-academica/test-personalidad-que-son-test-psicotecnicos-laborales-1166073.html" TargetMode="External"/><Relationship Id="rId38" Type="http://schemas.microsoft.com/office/2007/relationships/diagramDrawing" Target="diagrams/drawing2.xml"/><Relationship Id="rId46" Type="http://schemas.openxmlformats.org/officeDocument/2006/relationships/image" Target="media/image20.jpeg"/><Relationship Id="rId59" Type="http://schemas.microsoft.com/office/2007/relationships/diagramDrawing" Target="diagrams/drawing3.xml"/><Relationship Id="rId67" Type="http://schemas.microsoft.com/office/2007/relationships/diagramDrawing" Target="diagrams/drawing4.xml"/><Relationship Id="rId20" Type="http://schemas.openxmlformats.org/officeDocument/2006/relationships/image" Target="media/image10.png"/><Relationship Id="rId41" Type="http://schemas.openxmlformats.org/officeDocument/2006/relationships/image" Target="media/image16.jpeg"/><Relationship Id="rId54" Type="http://schemas.microsoft.com/office/2007/relationships/hdphoto" Target="media/hdphoto1.wdp"/><Relationship Id="rId62" Type="http://schemas.openxmlformats.org/officeDocument/2006/relationships/image" Target="media/image24.jpeg"/><Relationship Id="rId70" Type="http://schemas.openxmlformats.org/officeDocument/2006/relationships/image" Target="media/image25.png"/><Relationship Id="rId75" Type="http://schemas.microsoft.com/office/2007/relationships/diagramDrawing" Target="diagrams/drawing5.xml"/><Relationship Id="rId83" Type="http://schemas.openxmlformats.org/officeDocument/2006/relationships/diagramQuickStyle" Target="diagrams/quickStyle7.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mmons.wikimedia.org/wiki/File:Toicon-icon-hatch-think.svg" TargetMode="External"/><Relationship Id="rId28" Type="http://schemas.openxmlformats.org/officeDocument/2006/relationships/diagramData" Target="diagrams/data1.xml"/><Relationship Id="rId36" Type="http://schemas.openxmlformats.org/officeDocument/2006/relationships/diagramQuickStyle" Target="diagrams/quickStyle2.xml"/><Relationship Id="rId49" Type="http://schemas.openxmlformats.org/officeDocument/2006/relationships/hyperlink" Target="http://scielo.sld.cu/scielo.php?script=sci_arttext&amp;pid=S2218-36202018000100331" TargetMode="External"/><Relationship Id="rId57" Type="http://schemas.openxmlformats.org/officeDocument/2006/relationships/diagramQuickStyle" Target="diagrams/quickStyle3.xml"/><Relationship Id="rId10" Type="http://schemas.openxmlformats.org/officeDocument/2006/relationships/image" Target="media/image2.jpg"/><Relationship Id="rId31" Type="http://schemas.openxmlformats.org/officeDocument/2006/relationships/diagramColors" Target="diagrams/colors1.xml"/><Relationship Id="rId44" Type="http://schemas.openxmlformats.org/officeDocument/2006/relationships/hyperlink" Target="https://www.degerencia.com/tema/trabajo_en_equipo" TargetMode="External"/><Relationship Id="rId52" Type="http://schemas.openxmlformats.org/officeDocument/2006/relationships/hyperlink" Target="http://scielo.sld.cu/scielo.php?script=sci_arttext&amp;pid=S2218-36202018000100331" TargetMode="External"/><Relationship Id="rId60" Type="http://schemas.openxmlformats.org/officeDocument/2006/relationships/image" Target="media/image22.jpeg"/><Relationship Id="rId65" Type="http://schemas.openxmlformats.org/officeDocument/2006/relationships/diagramQuickStyle" Target="diagrams/quickStyle4.xml"/><Relationship Id="rId73" Type="http://schemas.openxmlformats.org/officeDocument/2006/relationships/diagramQuickStyle" Target="diagrams/quickStyle5.xml"/><Relationship Id="rId78" Type="http://schemas.openxmlformats.org/officeDocument/2006/relationships/diagramQuickStyle" Target="diagrams/quickStyle6.xml"/><Relationship Id="rId81" Type="http://schemas.openxmlformats.org/officeDocument/2006/relationships/diagramData" Target="diagrams/data7.xml"/><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jpeg"/><Relationship Id="rId39" Type="http://schemas.openxmlformats.org/officeDocument/2006/relationships/image" Target="media/image14.jpeg"/><Relationship Id="rId34" Type="http://schemas.openxmlformats.org/officeDocument/2006/relationships/diagramData" Target="diagrams/data2.xml"/><Relationship Id="rId50" Type="http://schemas.openxmlformats.org/officeDocument/2006/relationships/hyperlink" Target="http://scielo.sld.cu/scielo.php?script=sci_arttext&amp;pid=S2218-36202018000100331" TargetMode="External"/><Relationship Id="rId55" Type="http://schemas.openxmlformats.org/officeDocument/2006/relationships/diagramData" Target="diagrams/data3.xml"/><Relationship Id="rId76" Type="http://schemas.openxmlformats.org/officeDocument/2006/relationships/diagramData" Target="diagrams/data6.xml"/><Relationship Id="rId7" Type="http://schemas.openxmlformats.org/officeDocument/2006/relationships/footnotes" Target="footnotes.xml"/><Relationship Id="rId71" Type="http://schemas.openxmlformats.org/officeDocument/2006/relationships/diagramData" Target="diagrams/data5.xml"/><Relationship Id="rId2" Type="http://schemas.openxmlformats.org/officeDocument/2006/relationships/customXml" Target="../customXml/item2.xml"/><Relationship Id="rId29" Type="http://schemas.openxmlformats.org/officeDocument/2006/relationships/diagramLayout" Target="diagrams/layout1.xml"/><Relationship Id="rId24" Type="http://schemas.openxmlformats.org/officeDocument/2006/relationships/image" Target="media/image12.gif"/><Relationship Id="rId40" Type="http://schemas.openxmlformats.org/officeDocument/2006/relationships/image" Target="media/image15.png"/><Relationship Id="rId45" Type="http://schemas.openxmlformats.org/officeDocument/2006/relationships/image" Target="media/image19.png"/><Relationship Id="rId66" Type="http://schemas.openxmlformats.org/officeDocument/2006/relationships/diagramColors" Target="diagrams/colors4.xml"/><Relationship Id="rId87" Type="http://schemas.openxmlformats.org/officeDocument/2006/relationships/footer" Target="footer1.xml"/><Relationship Id="rId61" Type="http://schemas.openxmlformats.org/officeDocument/2006/relationships/image" Target="media/image23.jpeg"/><Relationship Id="rId82" Type="http://schemas.openxmlformats.org/officeDocument/2006/relationships/diagramLayout" Target="diagrams/layout7.xml"/><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5C2185-1552-4608-8B35-93D5F4517764}" type="doc">
      <dgm:prSet loTypeId="urn:microsoft.com/office/officeart/2005/8/layout/matrix1" loCatId="matrix" qsTypeId="urn:microsoft.com/office/officeart/2005/8/quickstyle/simple1" qsCatId="simple" csTypeId="urn:microsoft.com/office/officeart/2005/8/colors/colorful4" csCatId="colorful" phldr="1"/>
      <dgm:spPr/>
      <dgm:t>
        <a:bodyPr/>
        <a:lstStyle/>
        <a:p>
          <a:endParaRPr lang="es-MX"/>
        </a:p>
      </dgm:t>
    </dgm:pt>
    <dgm:pt modelId="{00D3DDF4-E738-4080-828F-6F7F6CF56B3B}">
      <dgm:prSet phldrT="[Texto]"/>
      <dgm:spPr/>
      <dgm:t>
        <a:bodyPr/>
        <a:lstStyle/>
        <a:p>
          <a:r>
            <a:rPr lang="es-MX" b="1"/>
            <a:t>PODER LIDER / LIDERESA</a:t>
          </a:r>
        </a:p>
      </dgm:t>
    </dgm:pt>
    <dgm:pt modelId="{E140A914-24A3-4A6C-B027-5FFA2E68DAAC}" type="parTrans" cxnId="{B3EEA6C4-FAFF-4840-82FA-E722B51979E9}">
      <dgm:prSet/>
      <dgm:spPr/>
      <dgm:t>
        <a:bodyPr/>
        <a:lstStyle/>
        <a:p>
          <a:endParaRPr lang="es-MX"/>
        </a:p>
      </dgm:t>
    </dgm:pt>
    <dgm:pt modelId="{F7577DFE-B6CA-49C9-84D5-0AA87386FF75}" type="sibTrans" cxnId="{B3EEA6C4-FAFF-4840-82FA-E722B51979E9}">
      <dgm:prSet/>
      <dgm:spPr/>
      <dgm:t>
        <a:bodyPr/>
        <a:lstStyle/>
        <a:p>
          <a:endParaRPr lang="es-MX"/>
        </a:p>
      </dgm:t>
    </dgm:pt>
    <dgm:pt modelId="{8B8326ED-F84C-41F7-9308-B5718DE5C3F0}">
      <dgm:prSet phldrT="[Texto]"/>
      <dgm:spPr/>
      <dgm:t>
        <a:bodyPr/>
        <a:lstStyle/>
        <a:p>
          <a:r>
            <a:rPr lang="es-MX"/>
            <a:t>PODER DE DECISION</a:t>
          </a:r>
        </a:p>
      </dgm:t>
    </dgm:pt>
    <dgm:pt modelId="{B8B65913-3ED1-4476-9001-9D639F0FC385}" type="parTrans" cxnId="{2CA225F0-2ED4-4CF3-B844-0897FA1025B8}">
      <dgm:prSet/>
      <dgm:spPr/>
      <dgm:t>
        <a:bodyPr/>
        <a:lstStyle/>
        <a:p>
          <a:endParaRPr lang="es-MX"/>
        </a:p>
      </dgm:t>
    </dgm:pt>
    <dgm:pt modelId="{3D474181-109A-4445-A683-531A9B732383}" type="sibTrans" cxnId="{2CA225F0-2ED4-4CF3-B844-0897FA1025B8}">
      <dgm:prSet/>
      <dgm:spPr/>
      <dgm:t>
        <a:bodyPr/>
        <a:lstStyle/>
        <a:p>
          <a:endParaRPr lang="es-MX"/>
        </a:p>
      </dgm:t>
    </dgm:pt>
    <dgm:pt modelId="{E6D2CC9F-749C-4245-A368-71EA7D5CA150}">
      <dgm:prSet phldrT="[Texto]"/>
      <dgm:spPr/>
      <dgm:t>
        <a:bodyPr/>
        <a:lstStyle/>
        <a:p>
          <a:r>
            <a:rPr lang="es-MX"/>
            <a:t>PODER CONSULTIVO</a:t>
          </a:r>
        </a:p>
      </dgm:t>
    </dgm:pt>
    <dgm:pt modelId="{30F423D2-E59D-417D-8E26-A10873D7EE6E}" type="parTrans" cxnId="{622377CF-A8AC-4D0D-8A43-979C75B96B91}">
      <dgm:prSet/>
      <dgm:spPr/>
      <dgm:t>
        <a:bodyPr/>
        <a:lstStyle/>
        <a:p>
          <a:endParaRPr lang="es-MX"/>
        </a:p>
      </dgm:t>
    </dgm:pt>
    <dgm:pt modelId="{600BAD9A-67E0-4CD9-8204-BF153CD3C139}" type="sibTrans" cxnId="{622377CF-A8AC-4D0D-8A43-979C75B96B91}">
      <dgm:prSet/>
      <dgm:spPr/>
      <dgm:t>
        <a:bodyPr/>
        <a:lstStyle/>
        <a:p>
          <a:endParaRPr lang="es-MX"/>
        </a:p>
      </dgm:t>
    </dgm:pt>
    <dgm:pt modelId="{7ED499E3-DC24-43DD-AA20-7995BCF72A51}">
      <dgm:prSet phldrT="[Texto]"/>
      <dgm:spPr/>
      <dgm:t>
        <a:bodyPr/>
        <a:lstStyle/>
        <a:p>
          <a:r>
            <a:rPr lang="es-MX"/>
            <a:t>PODER DE ACCION</a:t>
          </a:r>
        </a:p>
      </dgm:t>
    </dgm:pt>
    <dgm:pt modelId="{8023ADB1-C300-4ED7-BA04-F977BD569301}" type="parTrans" cxnId="{AECD60D9-8399-4817-AAF5-968EF6126BF3}">
      <dgm:prSet/>
      <dgm:spPr/>
      <dgm:t>
        <a:bodyPr/>
        <a:lstStyle/>
        <a:p>
          <a:endParaRPr lang="es-MX"/>
        </a:p>
      </dgm:t>
    </dgm:pt>
    <dgm:pt modelId="{561B545A-F78E-4335-AAF0-C263E72354A9}" type="sibTrans" cxnId="{AECD60D9-8399-4817-AAF5-968EF6126BF3}">
      <dgm:prSet/>
      <dgm:spPr/>
      <dgm:t>
        <a:bodyPr/>
        <a:lstStyle/>
        <a:p>
          <a:endParaRPr lang="es-MX"/>
        </a:p>
      </dgm:t>
    </dgm:pt>
    <dgm:pt modelId="{13D2B8DA-2DDB-4CA8-9787-33E98866AB73}">
      <dgm:prSet phldrT="[Texto]"/>
      <dgm:spPr/>
      <dgm:t>
        <a:bodyPr/>
        <a:lstStyle/>
        <a:p>
          <a:r>
            <a:rPr lang="es-MX"/>
            <a:t>PODER DE OPINION</a:t>
          </a:r>
        </a:p>
      </dgm:t>
    </dgm:pt>
    <dgm:pt modelId="{D8878B88-C30F-4D88-9D7F-58DA0A1E6C92}" type="parTrans" cxnId="{BFD4F86D-55E3-4070-9481-BCA6DE8B104B}">
      <dgm:prSet/>
      <dgm:spPr/>
      <dgm:t>
        <a:bodyPr/>
        <a:lstStyle/>
        <a:p>
          <a:endParaRPr lang="es-MX"/>
        </a:p>
      </dgm:t>
    </dgm:pt>
    <dgm:pt modelId="{EC6D46D2-06E5-4557-BD09-2C6E44B24072}" type="sibTrans" cxnId="{BFD4F86D-55E3-4070-9481-BCA6DE8B104B}">
      <dgm:prSet/>
      <dgm:spPr/>
      <dgm:t>
        <a:bodyPr/>
        <a:lstStyle/>
        <a:p>
          <a:endParaRPr lang="es-MX"/>
        </a:p>
      </dgm:t>
    </dgm:pt>
    <dgm:pt modelId="{017940F8-70FA-48E5-8A8D-408CED2A7309}" type="pres">
      <dgm:prSet presAssocID="{B95C2185-1552-4608-8B35-93D5F4517764}" presName="diagram" presStyleCnt="0">
        <dgm:presLayoutVars>
          <dgm:chMax val="1"/>
          <dgm:dir/>
          <dgm:animLvl val="ctr"/>
          <dgm:resizeHandles val="exact"/>
        </dgm:presLayoutVars>
      </dgm:prSet>
      <dgm:spPr/>
    </dgm:pt>
    <dgm:pt modelId="{70A36A3F-3FA2-4490-ABF9-705F970B9036}" type="pres">
      <dgm:prSet presAssocID="{B95C2185-1552-4608-8B35-93D5F4517764}" presName="matrix" presStyleCnt="0"/>
      <dgm:spPr/>
    </dgm:pt>
    <dgm:pt modelId="{5EB3A41A-D8DA-4A8A-8347-9591AB8E7BBA}" type="pres">
      <dgm:prSet presAssocID="{B95C2185-1552-4608-8B35-93D5F4517764}" presName="tile1" presStyleLbl="node1" presStyleIdx="0" presStyleCnt="4"/>
      <dgm:spPr/>
    </dgm:pt>
    <dgm:pt modelId="{14D36AD3-DDFB-4B44-B86F-0C1EB8174E47}" type="pres">
      <dgm:prSet presAssocID="{B95C2185-1552-4608-8B35-93D5F4517764}" presName="tile1text" presStyleLbl="node1" presStyleIdx="0" presStyleCnt="4">
        <dgm:presLayoutVars>
          <dgm:chMax val="0"/>
          <dgm:chPref val="0"/>
          <dgm:bulletEnabled val="1"/>
        </dgm:presLayoutVars>
      </dgm:prSet>
      <dgm:spPr/>
    </dgm:pt>
    <dgm:pt modelId="{C9CAB9C4-A3C7-433D-A8AB-03CAFB6092B4}" type="pres">
      <dgm:prSet presAssocID="{B95C2185-1552-4608-8B35-93D5F4517764}" presName="tile2" presStyleLbl="node1" presStyleIdx="1" presStyleCnt="4" custLinFactNeighborX="10751"/>
      <dgm:spPr/>
    </dgm:pt>
    <dgm:pt modelId="{09FF923E-8A86-4B27-9532-FE5086AE8A47}" type="pres">
      <dgm:prSet presAssocID="{B95C2185-1552-4608-8B35-93D5F4517764}" presName="tile2text" presStyleLbl="node1" presStyleIdx="1" presStyleCnt="4">
        <dgm:presLayoutVars>
          <dgm:chMax val="0"/>
          <dgm:chPref val="0"/>
          <dgm:bulletEnabled val="1"/>
        </dgm:presLayoutVars>
      </dgm:prSet>
      <dgm:spPr/>
    </dgm:pt>
    <dgm:pt modelId="{34ED210F-7B51-4CFC-BCA1-960199947728}" type="pres">
      <dgm:prSet presAssocID="{B95C2185-1552-4608-8B35-93D5F4517764}" presName="tile3" presStyleLbl="node1" presStyleIdx="2" presStyleCnt="4"/>
      <dgm:spPr/>
    </dgm:pt>
    <dgm:pt modelId="{8E198B19-87BD-4E84-8ADD-A20AF53DE0B6}" type="pres">
      <dgm:prSet presAssocID="{B95C2185-1552-4608-8B35-93D5F4517764}" presName="tile3text" presStyleLbl="node1" presStyleIdx="2" presStyleCnt="4">
        <dgm:presLayoutVars>
          <dgm:chMax val="0"/>
          <dgm:chPref val="0"/>
          <dgm:bulletEnabled val="1"/>
        </dgm:presLayoutVars>
      </dgm:prSet>
      <dgm:spPr/>
    </dgm:pt>
    <dgm:pt modelId="{4E138ECC-F0D0-4F66-B141-35E42E0E2164}" type="pres">
      <dgm:prSet presAssocID="{B95C2185-1552-4608-8B35-93D5F4517764}" presName="tile4" presStyleLbl="node1" presStyleIdx="3" presStyleCnt="4"/>
      <dgm:spPr/>
    </dgm:pt>
    <dgm:pt modelId="{5F0AA597-E8C7-4EBE-BCAA-1651B64C0E35}" type="pres">
      <dgm:prSet presAssocID="{B95C2185-1552-4608-8B35-93D5F4517764}" presName="tile4text" presStyleLbl="node1" presStyleIdx="3" presStyleCnt="4">
        <dgm:presLayoutVars>
          <dgm:chMax val="0"/>
          <dgm:chPref val="0"/>
          <dgm:bulletEnabled val="1"/>
        </dgm:presLayoutVars>
      </dgm:prSet>
      <dgm:spPr/>
    </dgm:pt>
    <dgm:pt modelId="{B687F006-6591-4AEB-AF1E-0C0DD019DC61}" type="pres">
      <dgm:prSet presAssocID="{B95C2185-1552-4608-8B35-93D5F4517764}" presName="centerTile" presStyleLbl="fgShp" presStyleIdx="0" presStyleCnt="1">
        <dgm:presLayoutVars>
          <dgm:chMax val="0"/>
          <dgm:chPref val="0"/>
        </dgm:presLayoutVars>
      </dgm:prSet>
      <dgm:spPr/>
    </dgm:pt>
  </dgm:ptLst>
  <dgm:cxnLst>
    <dgm:cxn modelId="{A55B4606-0A97-4216-B00D-8D1B5CEF72E7}" type="presOf" srcId="{13D2B8DA-2DDB-4CA8-9787-33E98866AB73}" destId="{5F0AA597-E8C7-4EBE-BCAA-1651B64C0E35}" srcOrd="1" destOrd="0" presId="urn:microsoft.com/office/officeart/2005/8/layout/matrix1"/>
    <dgm:cxn modelId="{0B762E16-A452-4049-8286-7FD9B9065B22}" type="presOf" srcId="{8B8326ED-F84C-41F7-9308-B5718DE5C3F0}" destId="{5EB3A41A-D8DA-4A8A-8347-9591AB8E7BBA}" srcOrd="0" destOrd="0" presId="urn:microsoft.com/office/officeart/2005/8/layout/matrix1"/>
    <dgm:cxn modelId="{5E86881C-2008-40D7-9F8E-36E5EBC1C68F}" type="presOf" srcId="{00D3DDF4-E738-4080-828F-6F7F6CF56B3B}" destId="{B687F006-6591-4AEB-AF1E-0C0DD019DC61}" srcOrd="0" destOrd="0" presId="urn:microsoft.com/office/officeart/2005/8/layout/matrix1"/>
    <dgm:cxn modelId="{4F5ABB63-B612-4ECA-A8FB-9BE1D00E2132}" type="presOf" srcId="{E6D2CC9F-749C-4245-A368-71EA7D5CA150}" destId="{C9CAB9C4-A3C7-433D-A8AB-03CAFB6092B4}" srcOrd="0" destOrd="0" presId="urn:microsoft.com/office/officeart/2005/8/layout/matrix1"/>
    <dgm:cxn modelId="{D351BD64-F17B-43B9-AB82-BE708978BEBD}" type="presOf" srcId="{13D2B8DA-2DDB-4CA8-9787-33E98866AB73}" destId="{4E138ECC-F0D0-4F66-B141-35E42E0E2164}" srcOrd="0" destOrd="0" presId="urn:microsoft.com/office/officeart/2005/8/layout/matrix1"/>
    <dgm:cxn modelId="{BFD4F86D-55E3-4070-9481-BCA6DE8B104B}" srcId="{00D3DDF4-E738-4080-828F-6F7F6CF56B3B}" destId="{13D2B8DA-2DDB-4CA8-9787-33E98866AB73}" srcOrd="3" destOrd="0" parTransId="{D8878B88-C30F-4D88-9D7F-58DA0A1E6C92}" sibTransId="{EC6D46D2-06E5-4557-BD09-2C6E44B24072}"/>
    <dgm:cxn modelId="{55A81D4E-05B8-44CE-96BA-20351228B749}" type="presOf" srcId="{B95C2185-1552-4608-8B35-93D5F4517764}" destId="{017940F8-70FA-48E5-8A8D-408CED2A7309}" srcOrd="0" destOrd="0" presId="urn:microsoft.com/office/officeart/2005/8/layout/matrix1"/>
    <dgm:cxn modelId="{1BBCDF75-EBC6-4B4D-96B8-FFB61C49CAEB}" type="presOf" srcId="{8B8326ED-F84C-41F7-9308-B5718DE5C3F0}" destId="{14D36AD3-DDFB-4B44-B86F-0C1EB8174E47}" srcOrd="1" destOrd="0" presId="urn:microsoft.com/office/officeart/2005/8/layout/matrix1"/>
    <dgm:cxn modelId="{BA835B94-4CB0-4127-96D7-3CC3F1C3A447}" type="presOf" srcId="{7ED499E3-DC24-43DD-AA20-7995BCF72A51}" destId="{8E198B19-87BD-4E84-8ADD-A20AF53DE0B6}" srcOrd="1" destOrd="0" presId="urn:microsoft.com/office/officeart/2005/8/layout/matrix1"/>
    <dgm:cxn modelId="{22B41BC2-B908-40D8-BAFC-6127EBA1AD3E}" type="presOf" srcId="{E6D2CC9F-749C-4245-A368-71EA7D5CA150}" destId="{09FF923E-8A86-4B27-9532-FE5086AE8A47}" srcOrd="1" destOrd="0" presId="urn:microsoft.com/office/officeart/2005/8/layout/matrix1"/>
    <dgm:cxn modelId="{B3EEA6C4-FAFF-4840-82FA-E722B51979E9}" srcId="{B95C2185-1552-4608-8B35-93D5F4517764}" destId="{00D3DDF4-E738-4080-828F-6F7F6CF56B3B}" srcOrd="0" destOrd="0" parTransId="{E140A914-24A3-4A6C-B027-5FFA2E68DAAC}" sibTransId="{F7577DFE-B6CA-49C9-84D5-0AA87386FF75}"/>
    <dgm:cxn modelId="{622377CF-A8AC-4D0D-8A43-979C75B96B91}" srcId="{00D3DDF4-E738-4080-828F-6F7F6CF56B3B}" destId="{E6D2CC9F-749C-4245-A368-71EA7D5CA150}" srcOrd="1" destOrd="0" parTransId="{30F423D2-E59D-417D-8E26-A10873D7EE6E}" sibTransId="{600BAD9A-67E0-4CD9-8204-BF153CD3C139}"/>
    <dgm:cxn modelId="{AECD60D9-8399-4817-AAF5-968EF6126BF3}" srcId="{00D3DDF4-E738-4080-828F-6F7F6CF56B3B}" destId="{7ED499E3-DC24-43DD-AA20-7995BCF72A51}" srcOrd="2" destOrd="0" parTransId="{8023ADB1-C300-4ED7-BA04-F977BD569301}" sibTransId="{561B545A-F78E-4335-AAF0-C263E72354A9}"/>
    <dgm:cxn modelId="{2CA225F0-2ED4-4CF3-B844-0897FA1025B8}" srcId="{00D3DDF4-E738-4080-828F-6F7F6CF56B3B}" destId="{8B8326ED-F84C-41F7-9308-B5718DE5C3F0}" srcOrd="0" destOrd="0" parTransId="{B8B65913-3ED1-4476-9001-9D639F0FC385}" sibTransId="{3D474181-109A-4445-A683-531A9B732383}"/>
    <dgm:cxn modelId="{085AF1FC-054A-467A-9F2D-C4898749A9F9}" type="presOf" srcId="{7ED499E3-DC24-43DD-AA20-7995BCF72A51}" destId="{34ED210F-7B51-4CFC-BCA1-960199947728}" srcOrd="0" destOrd="0" presId="urn:microsoft.com/office/officeart/2005/8/layout/matrix1"/>
    <dgm:cxn modelId="{5DD82655-0E14-4833-BB6A-52892EBAAAC5}" type="presParOf" srcId="{017940F8-70FA-48E5-8A8D-408CED2A7309}" destId="{70A36A3F-3FA2-4490-ABF9-705F970B9036}" srcOrd="0" destOrd="0" presId="urn:microsoft.com/office/officeart/2005/8/layout/matrix1"/>
    <dgm:cxn modelId="{9F0529D7-20AB-4761-BECD-54E8CD43907D}" type="presParOf" srcId="{70A36A3F-3FA2-4490-ABF9-705F970B9036}" destId="{5EB3A41A-D8DA-4A8A-8347-9591AB8E7BBA}" srcOrd="0" destOrd="0" presId="urn:microsoft.com/office/officeart/2005/8/layout/matrix1"/>
    <dgm:cxn modelId="{327600EC-8904-4293-9B84-49E4F95689D2}" type="presParOf" srcId="{70A36A3F-3FA2-4490-ABF9-705F970B9036}" destId="{14D36AD3-DDFB-4B44-B86F-0C1EB8174E47}" srcOrd="1" destOrd="0" presId="urn:microsoft.com/office/officeart/2005/8/layout/matrix1"/>
    <dgm:cxn modelId="{585FA9AD-1C7C-485E-9435-023B0E35D232}" type="presParOf" srcId="{70A36A3F-3FA2-4490-ABF9-705F970B9036}" destId="{C9CAB9C4-A3C7-433D-A8AB-03CAFB6092B4}" srcOrd="2" destOrd="0" presId="urn:microsoft.com/office/officeart/2005/8/layout/matrix1"/>
    <dgm:cxn modelId="{CBF581F1-A3DC-44CF-8C47-CA05D3006511}" type="presParOf" srcId="{70A36A3F-3FA2-4490-ABF9-705F970B9036}" destId="{09FF923E-8A86-4B27-9532-FE5086AE8A47}" srcOrd="3" destOrd="0" presId="urn:microsoft.com/office/officeart/2005/8/layout/matrix1"/>
    <dgm:cxn modelId="{333BF3ED-15DD-4D50-8FFF-C3A0EC1CAB34}" type="presParOf" srcId="{70A36A3F-3FA2-4490-ABF9-705F970B9036}" destId="{34ED210F-7B51-4CFC-BCA1-960199947728}" srcOrd="4" destOrd="0" presId="urn:microsoft.com/office/officeart/2005/8/layout/matrix1"/>
    <dgm:cxn modelId="{8D456738-8C4A-4270-A9D4-1A7FA3BB77A6}" type="presParOf" srcId="{70A36A3F-3FA2-4490-ABF9-705F970B9036}" destId="{8E198B19-87BD-4E84-8ADD-A20AF53DE0B6}" srcOrd="5" destOrd="0" presId="urn:microsoft.com/office/officeart/2005/8/layout/matrix1"/>
    <dgm:cxn modelId="{429D850F-31A0-42D3-8550-5C68D1043391}" type="presParOf" srcId="{70A36A3F-3FA2-4490-ABF9-705F970B9036}" destId="{4E138ECC-F0D0-4F66-B141-35E42E0E2164}" srcOrd="6" destOrd="0" presId="urn:microsoft.com/office/officeart/2005/8/layout/matrix1"/>
    <dgm:cxn modelId="{CEA2507E-90E5-4719-98F3-53234281ADF9}" type="presParOf" srcId="{70A36A3F-3FA2-4490-ABF9-705F970B9036}" destId="{5F0AA597-E8C7-4EBE-BCAA-1651B64C0E35}" srcOrd="7" destOrd="0" presId="urn:microsoft.com/office/officeart/2005/8/layout/matrix1"/>
    <dgm:cxn modelId="{915F5616-95E9-4E33-AB77-99441895EF27}" type="presParOf" srcId="{017940F8-70FA-48E5-8A8D-408CED2A7309}" destId="{B687F006-6591-4AEB-AF1E-0C0DD019DC61}" srcOrd="1" destOrd="0" presId="urn:microsoft.com/office/officeart/2005/8/layout/matrix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874E90-46E1-46F0-9DA8-0CEB4E1C7D64}" type="doc">
      <dgm:prSet loTypeId="urn:microsoft.com/office/officeart/2005/8/layout/hProcess4" loCatId="process" qsTypeId="urn:microsoft.com/office/officeart/2005/8/quickstyle/simple1" qsCatId="simple" csTypeId="urn:microsoft.com/office/officeart/2005/8/colors/colorful5" csCatId="colorful" phldr="1"/>
      <dgm:spPr/>
      <dgm:t>
        <a:bodyPr/>
        <a:lstStyle/>
        <a:p>
          <a:endParaRPr lang="en-US"/>
        </a:p>
      </dgm:t>
    </dgm:pt>
    <dgm:pt modelId="{E6D5515E-DEEA-4EEB-9C2A-00ADB4E0008D}">
      <dgm:prSet phldrT="[Text]"/>
      <dgm:spPr/>
      <dgm:t>
        <a:bodyPr/>
        <a:lstStyle/>
        <a:p>
          <a:r>
            <a:rPr lang="en-US"/>
            <a:t>Teoría situacional</a:t>
          </a:r>
        </a:p>
      </dgm:t>
    </dgm:pt>
    <dgm:pt modelId="{EEEC09E7-FFA6-4654-AD3F-3C6A5FB8DB9E}" type="parTrans" cxnId="{77B4C434-EF39-4FB4-A0F3-6FC4A0FAF1BA}">
      <dgm:prSet/>
      <dgm:spPr/>
      <dgm:t>
        <a:bodyPr/>
        <a:lstStyle/>
        <a:p>
          <a:endParaRPr lang="en-US"/>
        </a:p>
      </dgm:t>
    </dgm:pt>
    <dgm:pt modelId="{55DB574C-B390-4BC9-8950-6BF1C3C1AC7C}" type="sibTrans" cxnId="{77B4C434-EF39-4FB4-A0F3-6FC4A0FAF1BA}">
      <dgm:prSet/>
      <dgm:spPr/>
      <dgm:t>
        <a:bodyPr/>
        <a:lstStyle/>
        <a:p>
          <a:endParaRPr lang="en-US"/>
        </a:p>
      </dgm:t>
    </dgm:pt>
    <dgm:pt modelId="{3E520499-0F54-4F26-B2D3-40EFC84D2039}">
      <dgm:prSet phldrT="[Text]"/>
      <dgm:spPr/>
      <dgm:t>
        <a:bodyPr/>
        <a:lstStyle/>
        <a:p>
          <a:r>
            <a:rPr lang="en-US"/>
            <a:t>El lider se ajusta a la situación.</a:t>
          </a:r>
        </a:p>
      </dgm:t>
    </dgm:pt>
    <dgm:pt modelId="{FBDDD76D-88EE-49BF-B577-A15E4AC3823D}" type="parTrans" cxnId="{B75D36AB-DF20-40C2-AACC-896EB072AF2D}">
      <dgm:prSet/>
      <dgm:spPr/>
      <dgm:t>
        <a:bodyPr/>
        <a:lstStyle/>
        <a:p>
          <a:endParaRPr lang="en-US"/>
        </a:p>
      </dgm:t>
    </dgm:pt>
    <dgm:pt modelId="{6D9AC4E4-6D06-4BB6-AF58-56C9E5908E67}" type="sibTrans" cxnId="{B75D36AB-DF20-40C2-AACC-896EB072AF2D}">
      <dgm:prSet/>
      <dgm:spPr/>
      <dgm:t>
        <a:bodyPr/>
        <a:lstStyle/>
        <a:p>
          <a:endParaRPr lang="en-US"/>
        </a:p>
      </dgm:t>
    </dgm:pt>
    <dgm:pt modelId="{2C4F5E58-941C-4CFA-A187-39BA18BD2FD1}">
      <dgm:prSet phldrT="[Text]"/>
      <dgm:spPr/>
      <dgm:t>
        <a:bodyPr/>
        <a:lstStyle/>
        <a:p>
          <a:r>
            <a:rPr lang="en-US"/>
            <a:t>Se modifican los incentivos y formas de motivación</a:t>
          </a:r>
        </a:p>
      </dgm:t>
    </dgm:pt>
    <dgm:pt modelId="{9FA132E4-D32D-413B-A6F7-3F3DBEEDC943}" type="parTrans" cxnId="{64F46622-9165-4952-BF6B-AF6231676288}">
      <dgm:prSet/>
      <dgm:spPr/>
      <dgm:t>
        <a:bodyPr/>
        <a:lstStyle/>
        <a:p>
          <a:endParaRPr lang="en-US"/>
        </a:p>
      </dgm:t>
    </dgm:pt>
    <dgm:pt modelId="{69BCFB19-4070-4AF3-8696-EF1BBFE4598B}" type="sibTrans" cxnId="{64F46622-9165-4952-BF6B-AF6231676288}">
      <dgm:prSet/>
      <dgm:spPr/>
      <dgm:t>
        <a:bodyPr/>
        <a:lstStyle/>
        <a:p>
          <a:endParaRPr lang="en-US"/>
        </a:p>
      </dgm:t>
    </dgm:pt>
    <dgm:pt modelId="{E563A26A-EFAF-473A-9C2A-95B6AB9EE268}">
      <dgm:prSet phldrT="[Text]"/>
      <dgm:spPr/>
      <dgm:t>
        <a:bodyPr/>
        <a:lstStyle/>
        <a:p>
          <a:r>
            <a:rPr lang="en-US"/>
            <a:t>Teoría participativa</a:t>
          </a:r>
        </a:p>
      </dgm:t>
    </dgm:pt>
    <dgm:pt modelId="{E6F6F31C-A68D-4098-B5AD-A785FB4D5CE5}" type="parTrans" cxnId="{22D0AFA0-C998-43D2-BF22-4F3D0E750D9B}">
      <dgm:prSet/>
      <dgm:spPr/>
      <dgm:t>
        <a:bodyPr/>
        <a:lstStyle/>
        <a:p>
          <a:endParaRPr lang="en-US"/>
        </a:p>
      </dgm:t>
    </dgm:pt>
    <dgm:pt modelId="{6C1726B2-504A-4706-8213-E27977D77493}" type="sibTrans" cxnId="{22D0AFA0-C998-43D2-BF22-4F3D0E750D9B}">
      <dgm:prSet/>
      <dgm:spPr/>
      <dgm:t>
        <a:bodyPr/>
        <a:lstStyle/>
        <a:p>
          <a:endParaRPr lang="en-US"/>
        </a:p>
      </dgm:t>
    </dgm:pt>
    <dgm:pt modelId="{1F014AC5-ABEE-42C5-A159-9401A20F544E}">
      <dgm:prSet phldrT="[Text]"/>
      <dgm:spPr/>
      <dgm:t>
        <a:bodyPr/>
        <a:lstStyle/>
        <a:p>
          <a:r>
            <a:rPr lang="en-US"/>
            <a:t>Atiende el papel de las demás personas en las decisiones. </a:t>
          </a:r>
        </a:p>
      </dgm:t>
    </dgm:pt>
    <dgm:pt modelId="{09CCC31F-A4EC-4E16-A1B1-E26D08B9435A}" type="parTrans" cxnId="{D51CED76-244E-49F2-B0FB-41FA78AE9659}">
      <dgm:prSet/>
      <dgm:spPr/>
      <dgm:t>
        <a:bodyPr/>
        <a:lstStyle/>
        <a:p>
          <a:endParaRPr lang="en-US"/>
        </a:p>
      </dgm:t>
    </dgm:pt>
    <dgm:pt modelId="{1C8D87E5-463A-4377-81C2-E1C7584C5F3F}" type="sibTrans" cxnId="{D51CED76-244E-49F2-B0FB-41FA78AE9659}">
      <dgm:prSet/>
      <dgm:spPr/>
      <dgm:t>
        <a:bodyPr/>
        <a:lstStyle/>
        <a:p>
          <a:endParaRPr lang="en-US"/>
        </a:p>
      </dgm:t>
    </dgm:pt>
    <dgm:pt modelId="{EB4FAF68-092C-4059-8B2E-A9F748F6FDD1}">
      <dgm:prSet phldrT="[Text]"/>
      <dgm:spPr/>
      <dgm:t>
        <a:bodyPr/>
        <a:lstStyle/>
        <a:p>
          <a:r>
            <a:rPr lang="en-US"/>
            <a:t>Busca que los liderados se sientan valorados y comprometidos.</a:t>
          </a:r>
        </a:p>
      </dgm:t>
    </dgm:pt>
    <dgm:pt modelId="{54B6C60C-C42A-467B-BCD2-C02695C3BA38}" type="parTrans" cxnId="{3FBA29C9-F1C9-4486-9269-4DBCB6CF7E55}">
      <dgm:prSet/>
      <dgm:spPr/>
      <dgm:t>
        <a:bodyPr/>
        <a:lstStyle/>
        <a:p>
          <a:endParaRPr lang="en-US"/>
        </a:p>
      </dgm:t>
    </dgm:pt>
    <dgm:pt modelId="{5A4D5F78-6860-4406-9C51-C8DDB89ABF8D}" type="sibTrans" cxnId="{3FBA29C9-F1C9-4486-9269-4DBCB6CF7E55}">
      <dgm:prSet/>
      <dgm:spPr/>
      <dgm:t>
        <a:bodyPr/>
        <a:lstStyle/>
        <a:p>
          <a:endParaRPr lang="en-US"/>
        </a:p>
      </dgm:t>
    </dgm:pt>
    <dgm:pt modelId="{6448DD63-B9F2-4F69-BFB8-D8F14CA04E52}">
      <dgm:prSet phldrT="[Text]"/>
      <dgm:spPr/>
      <dgm:t>
        <a:bodyPr/>
        <a:lstStyle/>
        <a:p>
          <a:r>
            <a:rPr lang="en-US"/>
            <a:t>Teoría de las relaciones o transformacionales</a:t>
          </a:r>
        </a:p>
      </dgm:t>
    </dgm:pt>
    <dgm:pt modelId="{B94DEC42-ED3A-4D49-834E-6407B9ADDFAC}" type="parTrans" cxnId="{9DC821B5-3C46-4195-AA36-4745B9A6490A}">
      <dgm:prSet/>
      <dgm:spPr/>
    </dgm:pt>
    <dgm:pt modelId="{3EEC5B66-78FB-46C6-B4A0-A77A0741F051}" type="sibTrans" cxnId="{9DC821B5-3C46-4195-AA36-4745B9A6490A}">
      <dgm:prSet/>
      <dgm:spPr/>
    </dgm:pt>
    <dgm:pt modelId="{6DAA1DF0-06D8-49F5-9D13-D003EBC63471}">
      <dgm:prSet phldrT="[Text]"/>
      <dgm:spPr/>
      <dgm:t>
        <a:bodyPr/>
        <a:lstStyle/>
        <a:p>
          <a:r>
            <a:rPr lang="en-US"/>
            <a:t>Importa el máximo desarrollo del potencial de cada integrante. </a:t>
          </a:r>
        </a:p>
      </dgm:t>
    </dgm:pt>
    <dgm:pt modelId="{341B1EA0-FB48-45F7-9D0C-1FBE11023791}" type="parTrans" cxnId="{2C91DA31-C156-4F26-A30F-D880B015D2E7}">
      <dgm:prSet/>
      <dgm:spPr/>
    </dgm:pt>
    <dgm:pt modelId="{04C4EBD0-8E63-4E1A-BC55-1F8A1F863F73}" type="sibTrans" cxnId="{2C91DA31-C156-4F26-A30F-D880B015D2E7}">
      <dgm:prSet/>
      <dgm:spPr/>
    </dgm:pt>
    <dgm:pt modelId="{579C0F9A-2EFC-47D9-A45B-C8211DC8B988}">
      <dgm:prSet phldrT="[Text]"/>
      <dgm:spPr/>
      <dgm:t>
        <a:bodyPr/>
        <a:lstStyle/>
        <a:p>
          <a:r>
            <a:rPr lang="en-US"/>
            <a:t>Se busca la confianza de los miembros a través de la inspiración y la colaboración.</a:t>
          </a:r>
        </a:p>
      </dgm:t>
    </dgm:pt>
    <dgm:pt modelId="{E30DA700-294C-4EF1-8872-6E3F8D56F52A}" type="parTrans" cxnId="{96419873-938C-470E-ABF2-67DBD6F471B6}">
      <dgm:prSet/>
      <dgm:spPr/>
    </dgm:pt>
    <dgm:pt modelId="{A73ED8DF-5F30-4898-92D6-8DD956B88F8F}" type="sibTrans" cxnId="{96419873-938C-470E-ABF2-67DBD6F471B6}">
      <dgm:prSet/>
      <dgm:spPr/>
    </dgm:pt>
    <dgm:pt modelId="{FF356F98-6818-4DD5-8AC8-18630095389E}" type="pres">
      <dgm:prSet presAssocID="{D9874E90-46E1-46F0-9DA8-0CEB4E1C7D64}" presName="Name0" presStyleCnt="0">
        <dgm:presLayoutVars>
          <dgm:dir/>
          <dgm:animLvl val="lvl"/>
          <dgm:resizeHandles val="exact"/>
        </dgm:presLayoutVars>
      </dgm:prSet>
      <dgm:spPr/>
    </dgm:pt>
    <dgm:pt modelId="{CB0197B3-79F5-44C7-9D38-EB3FF88653CD}" type="pres">
      <dgm:prSet presAssocID="{D9874E90-46E1-46F0-9DA8-0CEB4E1C7D64}" presName="tSp" presStyleCnt="0"/>
      <dgm:spPr/>
    </dgm:pt>
    <dgm:pt modelId="{5E0E2D72-766A-4DA4-A06F-45F2269FE6BA}" type="pres">
      <dgm:prSet presAssocID="{D9874E90-46E1-46F0-9DA8-0CEB4E1C7D64}" presName="bSp" presStyleCnt="0"/>
      <dgm:spPr/>
    </dgm:pt>
    <dgm:pt modelId="{7289FF4F-F581-4189-B010-97FDE2F7C05C}" type="pres">
      <dgm:prSet presAssocID="{D9874E90-46E1-46F0-9DA8-0CEB4E1C7D64}" presName="process" presStyleCnt="0"/>
      <dgm:spPr/>
    </dgm:pt>
    <dgm:pt modelId="{6DE738D4-7654-426D-812B-AFF516D0FF3F}" type="pres">
      <dgm:prSet presAssocID="{E6D5515E-DEEA-4EEB-9C2A-00ADB4E0008D}" presName="composite1" presStyleCnt="0"/>
      <dgm:spPr/>
    </dgm:pt>
    <dgm:pt modelId="{3BBBEA4C-E349-4894-844F-DC15BA635A18}" type="pres">
      <dgm:prSet presAssocID="{E6D5515E-DEEA-4EEB-9C2A-00ADB4E0008D}" presName="dummyNode1" presStyleLbl="node1" presStyleIdx="0" presStyleCnt="3"/>
      <dgm:spPr/>
    </dgm:pt>
    <dgm:pt modelId="{A7178950-2846-4F78-A480-6597180F6273}" type="pres">
      <dgm:prSet presAssocID="{E6D5515E-DEEA-4EEB-9C2A-00ADB4E0008D}" presName="childNode1" presStyleLbl="bgAcc1" presStyleIdx="0" presStyleCnt="3">
        <dgm:presLayoutVars>
          <dgm:bulletEnabled val="1"/>
        </dgm:presLayoutVars>
      </dgm:prSet>
      <dgm:spPr/>
    </dgm:pt>
    <dgm:pt modelId="{20FEE707-F9E6-4978-A28B-2B9A9F26AAE2}" type="pres">
      <dgm:prSet presAssocID="{E6D5515E-DEEA-4EEB-9C2A-00ADB4E0008D}" presName="childNode1tx" presStyleLbl="bgAcc1" presStyleIdx="0" presStyleCnt="3">
        <dgm:presLayoutVars>
          <dgm:bulletEnabled val="1"/>
        </dgm:presLayoutVars>
      </dgm:prSet>
      <dgm:spPr/>
    </dgm:pt>
    <dgm:pt modelId="{9B030FAB-9E7B-4F76-891E-036E43EAB893}" type="pres">
      <dgm:prSet presAssocID="{E6D5515E-DEEA-4EEB-9C2A-00ADB4E0008D}" presName="parentNode1" presStyleLbl="node1" presStyleIdx="0" presStyleCnt="3">
        <dgm:presLayoutVars>
          <dgm:chMax val="1"/>
          <dgm:bulletEnabled val="1"/>
        </dgm:presLayoutVars>
      </dgm:prSet>
      <dgm:spPr/>
    </dgm:pt>
    <dgm:pt modelId="{2AEF53DC-5297-4154-BA8C-F5B3C4F0DCA8}" type="pres">
      <dgm:prSet presAssocID="{E6D5515E-DEEA-4EEB-9C2A-00ADB4E0008D}" presName="connSite1" presStyleCnt="0"/>
      <dgm:spPr/>
    </dgm:pt>
    <dgm:pt modelId="{76B07200-51D8-4C5C-9A69-291D627788A8}" type="pres">
      <dgm:prSet presAssocID="{55DB574C-B390-4BC9-8950-6BF1C3C1AC7C}" presName="Name9" presStyleLbl="sibTrans2D1" presStyleIdx="0" presStyleCnt="2"/>
      <dgm:spPr/>
    </dgm:pt>
    <dgm:pt modelId="{548DC4A8-F6B0-4655-B2FB-6405D99D6D62}" type="pres">
      <dgm:prSet presAssocID="{E563A26A-EFAF-473A-9C2A-95B6AB9EE268}" presName="composite2" presStyleCnt="0"/>
      <dgm:spPr/>
    </dgm:pt>
    <dgm:pt modelId="{5A750B7D-D0E7-4D5A-B24B-76A8ED40FB97}" type="pres">
      <dgm:prSet presAssocID="{E563A26A-EFAF-473A-9C2A-95B6AB9EE268}" presName="dummyNode2" presStyleLbl="node1" presStyleIdx="0" presStyleCnt="3"/>
      <dgm:spPr/>
    </dgm:pt>
    <dgm:pt modelId="{320F89D5-0163-4BF2-B460-76D89CD19F0E}" type="pres">
      <dgm:prSet presAssocID="{E563A26A-EFAF-473A-9C2A-95B6AB9EE268}" presName="childNode2" presStyleLbl="bgAcc1" presStyleIdx="1" presStyleCnt="3">
        <dgm:presLayoutVars>
          <dgm:bulletEnabled val="1"/>
        </dgm:presLayoutVars>
      </dgm:prSet>
      <dgm:spPr/>
    </dgm:pt>
    <dgm:pt modelId="{07A50A40-7E92-4B2B-9656-146B4639D7D2}" type="pres">
      <dgm:prSet presAssocID="{E563A26A-EFAF-473A-9C2A-95B6AB9EE268}" presName="childNode2tx" presStyleLbl="bgAcc1" presStyleIdx="1" presStyleCnt="3">
        <dgm:presLayoutVars>
          <dgm:bulletEnabled val="1"/>
        </dgm:presLayoutVars>
      </dgm:prSet>
      <dgm:spPr/>
    </dgm:pt>
    <dgm:pt modelId="{1CA562FE-C02A-4914-9510-56E7298CFE41}" type="pres">
      <dgm:prSet presAssocID="{E563A26A-EFAF-473A-9C2A-95B6AB9EE268}" presName="parentNode2" presStyleLbl="node1" presStyleIdx="1" presStyleCnt="3">
        <dgm:presLayoutVars>
          <dgm:chMax val="0"/>
          <dgm:bulletEnabled val="1"/>
        </dgm:presLayoutVars>
      </dgm:prSet>
      <dgm:spPr/>
    </dgm:pt>
    <dgm:pt modelId="{E3B36DA9-9E0B-46B2-8E45-FD693818B3AE}" type="pres">
      <dgm:prSet presAssocID="{E563A26A-EFAF-473A-9C2A-95B6AB9EE268}" presName="connSite2" presStyleCnt="0"/>
      <dgm:spPr/>
    </dgm:pt>
    <dgm:pt modelId="{3E3FEAED-76AF-4AE7-B5EA-07B5D0DC0083}" type="pres">
      <dgm:prSet presAssocID="{6C1726B2-504A-4706-8213-E27977D77493}" presName="Name18" presStyleLbl="sibTrans2D1" presStyleIdx="1" presStyleCnt="2"/>
      <dgm:spPr/>
    </dgm:pt>
    <dgm:pt modelId="{A55BED05-F8DF-4E65-A8D4-3DC315416376}" type="pres">
      <dgm:prSet presAssocID="{6448DD63-B9F2-4F69-BFB8-D8F14CA04E52}" presName="composite1" presStyleCnt="0"/>
      <dgm:spPr/>
    </dgm:pt>
    <dgm:pt modelId="{1353A3FA-74A8-4BD4-AC49-CD03514AC39B}" type="pres">
      <dgm:prSet presAssocID="{6448DD63-B9F2-4F69-BFB8-D8F14CA04E52}" presName="dummyNode1" presStyleLbl="node1" presStyleIdx="1" presStyleCnt="3"/>
      <dgm:spPr/>
    </dgm:pt>
    <dgm:pt modelId="{93B01991-926B-4AAE-8605-D312AFE821E6}" type="pres">
      <dgm:prSet presAssocID="{6448DD63-B9F2-4F69-BFB8-D8F14CA04E52}" presName="childNode1" presStyleLbl="bgAcc1" presStyleIdx="2" presStyleCnt="3">
        <dgm:presLayoutVars>
          <dgm:bulletEnabled val="1"/>
        </dgm:presLayoutVars>
      </dgm:prSet>
      <dgm:spPr/>
    </dgm:pt>
    <dgm:pt modelId="{A7DCF326-4A17-4459-B8A0-07F3AA171C8C}" type="pres">
      <dgm:prSet presAssocID="{6448DD63-B9F2-4F69-BFB8-D8F14CA04E52}" presName="childNode1tx" presStyleLbl="bgAcc1" presStyleIdx="2" presStyleCnt="3">
        <dgm:presLayoutVars>
          <dgm:bulletEnabled val="1"/>
        </dgm:presLayoutVars>
      </dgm:prSet>
      <dgm:spPr/>
    </dgm:pt>
    <dgm:pt modelId="{43903EFD-8D0B-4BD3-BF27-02E63A3B14B1}" type="pres">
      <dgm:prSet presAssocID="{6448DD63-B9F2-4F69-BFB8-D8F14CA04E52}" presName="parentNode1" presStyleLbl="node1" presStyleIdx="2" presStyleCnt="3">
        <dgm:presLayoutVars>
          <dgm:chMax val="1"/>
          <dgm:bulletEnabled val="1"/>
        </dgm:presLayoutVars>
      </dgm:prSet>
      <dgm:spPr/>
    </dgm:pt>
    <dgm:pt modelId="{D4129C41-2B19-4487-9562-B12AD5E45E94}" type="pres">
      <dgm:prSet presAssocID="{6448DD63-B9F2-4F69-BFB8-D8F14CA04E52}" presName="connSite1" presStyleCnt="0"/>
      <dgm:spPr/>
    </dgm:pt>
  </dgm:ptLst>
  <dgm:cxnLst>
    <dgm:cxn modelId="{AFB5EB11-E31C-42E4-9010-AA83B0D25BB2}" type="presOf" srcId="{6448DD63-B9F2-4F69-BFB8-D8F14CA04E52}" destId="{43903EFD-8D0B-4BD3-BF27-02E63A3B14B1}" srcOrd="0" destOrd="0" presId="urn:microsoft.com/office/officeart/2005/8/layout/hProcess4"/>
    <dgm:cxn modelId="{4F205417-BA0D-4877-B8D3-FC78296C2844}" type="presOf" srcId="{1F014AC5-ABEE-42C5-A159-9401A20F544E}" destId="{320F89D5-0163-4BF2-B460-76D89CD19F0E}" srcOrd="0" destOrd="0" presId="urn:microsoft.com/office/officeart/2005/8/layout/hProcess4"/>
    <dgm:cxn modelId="{80B4D51C-6FBD-4AB0-A791-166F53584AAE}" type="presOf" srcId="{3E520499-0F54-4F26-B2D3-40EFC84D2039}" destId="{A7178950-2846-4F78-A480-6597180F6273}" srcOrd="0" destOrd="0" presId="urn:microsoft.com/office/officeart/2005/8/layout/hProcess4"/>
    <dgm:cxn modelId="{B125D91D-EF59-4396-9004-91158C6EE1EC}" type="presOf" srcId="{D9874E90-46E1-46F0-9DA8-0CEB4E1C7D64}" destId="{FF356F98-6818-4DD5-8AC8-18630095389E}" srcOrd="0" destOrd="0" presId="urn:microsoft.com/office/officeart/2005/8/layout/hProcess4"/>
    <dgm:cxn modelId="{64F46622-9165-4952-BF6B-AF6231676288}" srcId="{E6D5515E-DEEA-4EEB-9C2A-00ADB4E0008D}" destId="{2C4F5E58-941C-4CFA-A187-39BA18BD2FD1}" srcOrd="1" destOrd="0" parTransId="{9FA132E4-D32D-413B-A6F7-3F3DBEEDC943}" sibTransId="{69BCFB19-4070-4AF3-8696-EF1BBFE4598B}"/>
    <dgm:cxn modelId="{12BEF223-0B4E-413E-862E-028CE25A4BCF}" type="presOf" srcId="{579C0F9A-2EFC-47D9-A45B-C8211DC8B988}" destId="{93B01991-926B-4AAE-8605-D312AFE821E6}" srcOrd="0" destOrd="1" presId="urn:microsoft.com/office/officeart/2005/8/layout/hProcess4"/>
    <dgm:cxn modelId="{2C91DA31-C156-4F26-A30F-D880B015D2E7}" srcId="{6448DD63-B9F2-4F69-BFB8-D8F14CA04E52}" destId="{6DAA1DF0-06D8-49F5-9D13-D003EBC63471}" srcOrd="0" destOrd="0" parTransId="{341B1EA0-FB48-45F7-9D0C-1FBE11023791}" sibTransId="{04C4EBD0-8E63-4E1A-BC55-1F8A1F863F73}"/>
    <dgm:cxn modelId="{77B4C434-EF39-4FB4-A0F3-6FC4A0FAF1BA}" srcId="{D9874E90-46E1-46F0-9DA8-0CEB4E1C7D64}" destId="{E6D5515E-DEEA-4EEB-9C2A-00ADB4E0008D}" srcOrd="0" destOrd="0" parTransId="{EEEC09E7-FFA6-4654-AD3F-3C6A5FB8DB9E}" sibTransId="{55DB574C-B390-4BC9-8950-6BF1C3C1AC7C}"/>
    <dgm:cxn modelId="{5CCC613D-9825-468F-99E0-674BAE327229}" type="presOf" srcId="{2C4F5E58-941C-4CFA-A187-39BA18BD2FD1}" destId="{A7178950-2846-4F78-A480-6597180F6273}" srcOrd="0" destOrd="1" presId="urn:microsoft.com/office/officeart/2005/8/layout/hProcess4"/>
    <dgm:cxn modelId="{96419873-938C-470E-ABF2-67DBD6F471B6}" srcId="{6448DD63-B9F2-4F69-BFB8-D8F14CA04E52}" destId="{579C0F9A-2EFC-47D9-A45B-C8211DC8B988}" srcOrd="1" destOrd="0" parTransId="{E30DA700-294C-4EF1-8872-6E3F8D56F52A}" sibTransId="{A73ED8DF-5F30-4898-92D6-8DD956B88F8F}"/>
    <dgm:cxn modelId="{D51CED76-244E-49F2-B0FB-41FA78AE9659}" srcId="{E563A26A-EFAF-473A-9C2A-95B6AB9EE268}" destId="{1F014AC5-ABEE-42C5-A159-9401A20F544E}" srcOrd="0" destOrd="0" parTransId="{09CCC31F-A4EC-4E16-A1B1-E26D08B9435A}" sibTransId="{1C8D87E5-463A-4377-81C2-E1C7584C5F3F}"/>
    <dgm:cxn modelId="{F5529387-2854-4978-8A74-30A1C91B3628}" type="presOf" srcId="{3E520499-0F54-4F26-B2D3-40EFC84D2039}" destId="{20FEE707-F9E6-4978-A28B-2B9A9F26AAE2}" srcOrd="1" destOrd="0" presId="urn:microsoft.com/office/officeart/2005/8/layout/hProcess4"/>
    <dgm:cxn modelId="{56DB3A9F-5836-41B5-8219-C2FDC790607B}" type="presOf" srcId="{6DAA1DF0-06D8-49F5-9D13-D003EBC63471}" destId="{93B01991-926B-4AAE-8605-D312AFE821E6}" srcOrd="0" destOrd="0" presId="urn:microsoft.com/office/officeart/2005/8/layout/hProcess4"/>
    <dgm:cxn modelId="{B7AF15A0-D35A-4028-9F66-0AEDA3FCAAE6}" type="presOf" srcId="{E563A26A-EFAF-473A-9C2A-95B6AB9EE268}" destId="{1CA562FE-C02A-4914-9510-56E7298CFE41}" srcOrd="0" destOrd="0" presId="urn:microsoft.com/office/officeart/2005/8/layout/hProcess4"/>
    <dgm:cxn modelId="{22D0AFA0-C998-43D2-BF22-4F3D0E750D9B}" srcId="{D9874E90-46E1-46F0-9DA8-0CEB4E1C7D64}" destId="{E563A26A-EFAF-473A-9C2A-95B6AB9EE268}" srcOrd="1" destOrd="0" parTransId="{E6F6F31C-A68D-4098-B5AD-A785FB4D5CE5}" sibTransId="{6C1726B2-504A-4706-8213-E27977D77493}"/>
    <dgm:cxn modelId="{F3249AA2-BF74-44D3-85CE-5CC671EAA1B2}" type="presOf" srcId="{EB4FAF68-092C-4059-8B2E-A9F748F6FDD1}" destId="{320F89D5-0163-4BF2-B460-76D89CD19F0E}" srcOrd="0" destOrd="1" presId="urn:microsoft.com/office/officeart/2005/8/layout/hProcess4"/>
    <dgm:cxn modelId="{FC17FDA8-7A0A-4528-ADE6-182EC897E81D}" type="presOf" srcId="{579C0F9A-2EFC-47D9-A45B-C8211DC8B988}" destId="{A7DCF326-4A17-4459-B8A0-07F3AA171C8C}" srcOrd="1" destOrd="1" presId="urn:microsoft.com/office/officeart/2005/8/layout/hProcess4"/>
    <dgm:cxn modelId="{B75D36AB-DF20-40C2-AACC-896EB072AF2D}" srcId="{E6D5515E-DEEA-4EEB-9C2A-00ADB4E0008D}" destId="{3E520499-0F54-4F26-B2D3-40EFC84D2039}" srcOrd="0" destOrd="0" parTransId="{FBDDD76D-88EE-49BF-B577-A15E4AC3823D}" sibTransId="{6D9AC4E4-6D06-4BB6-AF58-56C9E5908E67}"/>
    <dgm:cxn modelId="{9DC821B5-3C46-4195-AA36-4745B9A6490A}" srcId="{D9874E90-46E1-46F0-9DA8-0CEB4E1C7D64}" destId="{6448DD63-B9F2-4F69-BFB8-D8F14CA04E52}" srcOrd="2" destOrd="0" parTransId="{B94DEC42-ED3A-4D49-834E-6407B9ADDFAC}" sibTransId="{3EEC5B66-78FB-46C6-B4A0-A77A0741F051}"/>
    <dgm:cxn modelId="{E23357BD-7032-4662-B751-A8C500A4B0FF}" type="presOf" srcId="{6C1726B2-504A-4706-8213-E27977D77493}" destId="{3E3FEAED-76AF-4AE7-B5EA-07B5D0DC0083}" srcOrd="0" destOrd="0" presId="urn:microsoft.com/office/officeart/2005/8/layout/hProcess4"/>
    <dgm:cxn modelId="{7C6F77BE-F142-4B80-B144-32CBB777AD40}" type="presOf" srcId="{1F014AC5-ABEE-42C5-A159-9401A20F544E}" destId="{07A50A40-7E92-4B2B-9656-146B4639D7D2}" srcOrd="1" destOrd="0" presId="urn:microsoft.com/office/officeart/2005/8/layout/hProcess4"/>
    <dgm:cxn modelId="{823E54C6-0E24-44FE-8866-2B1CF8685355}" type="presOf" srcId="{2C4F5E58-941C-4CFA-A187-39BA18BD2FD1}" destId="{20FEE707-F9E6-4978-A28B-2B9A9F26AAE2}" srcOrd="1" destOrd="1" presId="urn:microsoft.com/office/officeart/2005/8/layout/hProcess4"/>
    <dgm:cxn modelId="{3FBA29C9-F1C9-4486-9269-4DBCB6CF7E55}" srcId="{E563A26A-EFAF-473A-9C2A-95B6AB9EE268}" destId="{EB4FAF68-092C-4059-8B2E-A9F748F6FDD1}" srcOrd="1" destOrd="0" parTransId="{54B6C60C-C42A-467B-BCD2-C02695C3BA38}" sibTransId="{5A4D5F78-6860-4406-9C51-C8DDB89ABF8D}"/>
    <dgm:cxn modelId="{A48D3ED3-2E4F-45A6-8CF4-245F7E652ACC}" type="presOf" srcId="{E6D5515E-DEEA-4EEB-9C2A-00ADB4E0008D}" destId="{9B030FAB-9E7B-4F76-891E-036E43EAB893}" srcOrd="0" destOrd="0" presId="urn:microsoft.com/office/officeart/2005/8/layout/hProcess4"/>
    <dgm:cxn modelId="{DB308AF2-D141-4CC3-AD21-28C7075F514B}" type="presOf" srcId="{EB4FAF68-092C-4059-8B2E-A9F748F6FDD1}" destId="{07A50A40-7E92-4B2B-9656-146B4639D7D2}" srcOrd="1" destOrd="1" presId="urn:microsoft.com/office/officeart/2005/8/layout/hProcess4"/>
    <dgm:cxn modelId="{36E5F3F2-AFDE-4653-A73C-36953016281D}" type="presOf" srcId="{6DAA1DF0-06D8-49F5-9D13-D003EBC63471}" destId="{A7DCF326-4A17-4459-B8A0-07F3AA171C8C}" srcOrd="1" destOrd="0" presId="urn:microsoft.com/office/officeart/2005/8/layout/hProcess4"/>
    <dgm:cxn modelId="{B2C8FBF7-DE58-4528-89CC-07BCC196D62F}" type="presOf" srcId="{55DB574C-B390-4BC9-8950-6BF1C3C1AC7C}" destId="{76B07200-51D8-4C5C-9A69-291D627788A8}" srcOrd="0" destOrd="0" presId="urn:microsoft.com/office/officeart/2005/8/layout/hProcess4"/>
    <dgm:cxn modelId="{1BE9B8AB-91C7-4123-9B51-5B0015B37D49}" type="presParOf" srcId="{FF356F98-6818-4DD5-8AC8-18630095389E}" destId="{CB0197B3-79F5-44C7-9D38-EB3FF88653CD}" srcOrd="0" destOrd="0" presId="urn:microsoft.com/office/officeart/2005/8/layout/hProcess4"/>
    <dgm:cxn modelId="{0071F873-8798-46D2-898A-B1DC78730671}" type="presParOf" srcId="{FF356F98-6818-4DD5-8AC8-18630095389E}" destId="{5E0E2D72-766A-4DA4-A06F-45F2269FE6BA}" srcOrd="1" destOrd="0" presId="urn:microsoft.com/office/officeart/2005/8/layout/hProcess4"/>
    <dgm:cxn modelId="{7189C314-1A5C-4C4F-8E64-0220A70EA28D}" type="presParOf" srcId="{FF356F98-6818-4DD5-8AC8-18630095389E}" destId="{7289FF4F-F581-4189-B010-97FDE2F7C05C}" srcOrd="2" destOrd="0" presId="urn:microsoft.com/office/officeart/2005/8/layout/hProcess4"/>
    <dgm:cxn modelId="{3FE078F1-7A94-4983-BD61-21B68C13DB79}" type="presParOf" srcId="{7289FF4F-F581-4189-B010-97FDE2F7C05C}" destId="{6DE738D4-7654-426D-812B-AFF516D0FF3F}" srcOrd="0" destOrd="0" presId="urn:microsoft.com/office/officeart/2005/8/layout/hProcess4"/>
    <dgm:cxn modelId="{2D6F9B04-CF98-4A32-B5C6-3FE20AEC8B0D}" type="presParOf" srcId="{6DE738D4-7654-426D-812B-AFF516D0FF3F}" destId="{3BBBEA4C-E349-4894-844F-DC15BA635A18}" srcOrd="0" destOrd="0" presId="urn:microsoft.com/office/officeart/2005/8/layout/hProcess4"/>
    <dgm:cxn modelId="{80CDE175-68F6-42DD-81CE-689A93DA7FB8}" type="presParOf" srcId="{6DE738D4-7654-426D-812B-AFF516D0FF3F}" destId="{A7178950-2846-4F78-A480-6597180F6273}" srcOrd="1" destOrd="0" presId="urn:microsoft.com/office/officeart/2005/8/layout/hProcess4"/>
    <dgm:cxn modelId="{656C4C86-EF57-42E7-B917-CF30B9F67C7F}" type="presParOf" srcId="{6DE738D4-7654-426D-812B-AFF516D0FF3F}" destId="{20FEE707-F9E6-4978-A28B-2B9A9F26AAE2}" srcOrd="2" destOrd="0" presId="urn:microsoft.com/office/officeart/2005/8/layout/hProcess4"/>
    <dgm:cxn modelId="{42EAAF8D-A5F6-495E-A2AA-1BA0EA108FD7}" type="presParOf" srcId="{6DE738D4-7654-426D-812B-AFF516D0FF3F}" destId="{9B030FAB-9E7B-4F76-891E-036E43EAB893}" srcOrd="3" destOrd="0" presId="urn:microsoft.com/office/officeart/2005/8/layout/hProcess4"/>
    <dgm:cxn modelId="{AAEB7CBA-E640-44C5-958D-CFFA4ADA2A6E}" type="presParOf" srcId="{6DE738D4-7654-426D-812B-AFF516D0FF3F}" destId="{2AEF53DC-5297-4154-BA8C-F5B3C4F0DCA8}" srcOrd="4" destOrd="0" presId="urn:microsoft.com/office/officeart/2005/8/layout/hProcess4"/>
    <dgm:cxn modelId="{082FBE08-BCAD-49CD-A2CE-A460C28FFA2A}" type="presParOf" srcId="{7289FF4F-F581-4189-B010-97FDE2F7C05C}" destId="{76B07200-51D8-4C5C-9A69-291D627788A8}" srcOrd="1" destOrd="0" presId="urn:microsoft.com/office/officeart/2005/8/layout/hProcess4"/>
    <dgm:cxn modelId="{EC8CC0DD-12CD-49B2-98A2-D0FA9E852841}" type="presParOf" srcId="{7289FF4F-F581-4189-B010-97FDE2F7C05C}" destId="{548DC4A8-F6B0-4655-B2FB-6405D99D6D62}" srcOrd="2" destOrd="0" presId="urn:microsoft.com/office/officeart/2005/8/layout/hProcess4"/>
    <dgm:cxn modelId="{7089B083-2EE5-41B1-826D-96C781B22FCF}" type="presParOf" srcId="{548DC4A8-F6B0-4655-B2FB-6405D99D6D62}" destId="{5A750B7D-D0E7-4D5A-B24B-76A8ED40FB97}" srcOrd="0" destOrd="0" presId="urn:microsoft.com/office/officeart/2005/8/layout/hProcess4"/>
    <dgm:cxn modelId="{D54F77F1-69ED-44B8-A17C-3B84333F9F4E}" type="presParOf" srcId="{548DC4A8-F6B0-4655-B2FB-6405D99D6D62}" destId="{320F89D5-0163-4BF2-B460-76D89CD19F0E}" srcOrd="1" destOrd="0" presId="urn:microsoft.com/office/officeart/2005/8/layout/hProcess4"/>
    <dgm:cxn modelId="{9C60E0C5-3C8C-4FBD-B459-8DFB97034F68}" type="presParOf" srcId="{548DC4A8-F6B0-4655-B2FB-6405D99D6D62}" destId="{07A50A40-7E92-4B2B-9656-146B4639D7D2}" srcOrd="2" destOrd="0" presId="urn:microsoft.com/office/officeart/2005/8/layout/hProcess4"/>
    <dgm:cxn modelId="{888E1E72-4F9B-4DD4-9809-8AF08C5E855F}" type="presParOf" srcId="{548DC4A8-F6B0-4655-B2FB-6405D99D6D62}" destId="{1CA562FE-C02A-4914-9510-56E7298CFE41}" srcOrd="3" destOrd="0" presId="urn:microsoft.com/office/officeart/2005/8/layout/hProcess4"/>
    <dgm:cxn modelId="{2177F4BF-73B1-4720-9D5F-8AEAC1B3F786}" type="presParOf" srcId="{548DC4A8-F6B0-4655-B2FB-6405D99D6D62}" destId="{E3B36DA9-9E0B-46B2-8E45-FD693818B3AE}" srcOrd="4" destOrd="0" presId="urn:microsoft.com/office/officeart/2005/8/layout/hProcess4"/>
    <dgm:cxn modelId="{669FA2D0-5404-4281-A8B0-6CFC246C807B}" type="presParOf" srcId="{7289FF4F-F581-4189-B010-97FDE2F7C05C}" destId="{3E3FEAED-76AF-4AE7-B5EA-07B5D0DC0083}" srcOrd="3" destOrd="0" presId="urn:microsoft.com/office/officeart/2005/8/layout/hProcess4"/>
    <dgm:cxn modelId="{D3E67D95-81FD-4BCF-8066-16A3294C0011}" type="presParOf" srcId="{7289FF4F-F581-4189-B010-97FDE2F7C05C}" destId="{A55BED05-F8DF-4E65-A8D4-3DC315416376}" srcOrd="4" destOrd="0" presId="urn:microsoft.com/office/officeart/2005/8/layout/hProcess4"/>
    <dgm:cxn modelId="{18E92657-81E3-4717-BF43-BB6B22E0CD95}" type="presParOf" srcId="{A55BED05-F8DF-4E65-A8D4-3DC315416376}" destId="{1353A3FA-74A8-4BD4-AC49-CD03514AC39B}" srcOrd="0" destOrd="0" presId="urn:microsoft.com/office/officeart/2005/8/layout/hProcess4"/>
    <dgm:cxn modelId="{F63E9C15-C7B5-44DF-A07F-2BB39AC38FFD}" type="presParOf" srcId="{A55BED05-F8DF-4E65-A8D4-3DC315416376}" destId="{93B01991-926B-4AAE-8605-D312AFE821E6}" srcOrd="1" destOrd="0" presId="urn:microsoft.com/office/officeart/2005/8/layout/hProcess4"/>
    <dgm:cxn modelId="{4F94C7D9-9074-474F-AF5F-998550FC97E5}" type="presParOf" srcId="{A55BED05-F8DF-4E65-A8D4-3DC315416376}" destId="{A7DCF326-4A17-4459-B8A0-07F3AA171C8C}" srcOrd="2" destOrd="0" presId="urn:microsoft.com/office/officeart/2005/8/layout/hProcess4"/>
    <dgm:cxn modelId="{CDEC9EE7-C665-4056-9F1F-DC70F6488FA6}" type="presParOf" srcId="{A55BED05-F8DF-4E65-A8D4-3DC315416376}" destId="{43903EFD-8D0B-4BD3-BF27-02E63A3B14B1}" srcOrd="3" destOrd="0" presId="urn:microsoft.com/office/officeart/2005/8/layout/hProcess4"/>
    <dgm:cxn modelId="{91660A97-06B8-4FE3-8F88-D7FEF9EBA073}" type="presParOf" srcId="{A55BED05-F8DF-4E65-A8D4-3DC315416376}" destId="{D4129C41-2B19-4487-9562-B12AD5E45E94}" srcOrd="4" destOrd="0" presId="urn:microsoft.com/office/officeart/2005/8/layout/hProcess4"/>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E711F15-E726-442E-86DC-F19F93B819FC}" type="doc">
      <dgm:prSet loTypeId="urn:microsoft.com/office/officeart/2005/8/layout/cycle3" loCatId="cycle" qsTypeId="urn:microsoft.com/office/officeart/2005/8/quickstyle/simple1" qsCatId="simple" csTypeId="urn:microsoft.com/office/officeart/2005/8/colors/accent2_1" csCatId="accent2" phldr="1"/>
      <dgm:spPr/>
      <dgm:t>
        <a:bodyPr/>
        <a:lstStyle/>
        <a:p>
          <a:endParaRPr lang="en-US"/>
        </a:p>
      </dgm:t>
    </dgm:pt>
    <dgm:pt modelId="{FB69A048-3F8B-4DA6-8B49-BB1A5C547694}">
      <dgm:prSet phldrT="[Text]" custT="1"/>
      <dgm:spPr/>
      <dgm:t>
        <a:bodyPr/>
        <a:lstStyle/>
        <a:p>
          <a:pPr algn="l"/>
          <a:r>
            <a:rPr lang="en-US" sz="900"/>
            <a:t>Analítico</a:t>
          </a:r>
        </a:p>
      </dgm:t>
    </dgm:pt>
    <dgm:pt modelId="{ED001751-371F-431C-B3ED-3E9A125ADFA5}" type="parTrans" cxnId="{64237551-04E1-488F-9639-3AA89AF03314}">
      <dgm:prSet/>
      <dgm:spPr/>
      <dgm:t>
        <a:bodyPr/>
        <a:lstStyle/>
        <a:p>
          <a:pPr algn="l"/>
          <a:endParaRPr lang="en-US"/>
        </a:p>
      </dgm:t>
    </dgm:pt>
    <dgm:pt modelId="{ED6278B0-B4AA-4859-93DA-06CE6F1ED5FA}" type="sibTrans" cxnId="{64237551-04E1-488F-9639-3AA89AF03314}">
      <dgm:prSet/>
      <dgm:spPr/>
      <dgm:t>
        <a:bodyPr/>
        <a:lstStyle/>
        <a:p>
          <a:pPr algn="l"/>
          <a:endParaRPr lang="en-US"/>
        </a:p>
      </dgm:t>
    </dgm:pt>
    <dgm:pt modelId="{9539F1AD-FD92-4DEE-8759-0E4D4C4BDDBF}">
      <dgm:prSet phldrT="[Text]" custT="1"/>
      <dgm:spPr/>
      <dgm:t>
        <a:bodyPr/>
        <a:lstStyle/>
        <a:p>
          <a:pPr algn="l"/>
          <a:r>
            <a:rPr lang="es-HN" sz="700"/>
            <a:t>Le gustan los datos y las cifras y suele recelar de las personas que no tienen dominio de éstos. </a:t>
          </a:r>
          <a:endParaRPr lang="en-US" sz="700"/>
        </a:p>
      </dgm:t>
    </dgm:pt>
    <dgm:pt modelId="{D57BF1C9-A63B-4A3D-BE1A-0FF1A5708383}" type="parTrans" cxnId="{E920F92E-AB5E-4C02-8F16-656DC8BE9FA1}">
      <dgm:prSet/>
      <dgm:spPr/>
      <dgm:t>
        <a:bodyPr/>
        <a:lstStyle/>
        <a:p>
          <a:pPr algn="l"/>
          <a:endParaRPr lang="en-US"/>
        </a:p>
      </dgm:t>
    </dgm:pt>
    <dgm:pt modelId="{E0ADBC46-14D7-4778-94C8-F216482DE49B}" type="sibTrans" cxnId="{E920F92E-AB5E-4C02-8F16-656DC8BE9FA1}">
      <dgm:prSet/>
      <dgm:spPr/>
      <dgm:t>
        <a:bodyPr/>
        <a:lstStyle/>
        <a:p>
          <a:pPr algn="l"/>
          <a:endParaRPr lang="en-US"/>
        </a:p>
      </dgm:t>
    </dgm:pt>
    <dgm:pt modelId="{E6565A9E-1BA1-42BE-9766-9EA51F434F2E}">
      <dgm:prSet phldrT="[Text]" custT="1"/>
      <dgm:spPr/>
      <dgm:t>
        <a:bodyPr/>
        <a:lstStyle/>
        <a:p>
          <a:pPr algn="l"/>
          <a:r>
            <a:rPr lang="en-US" sz="900"/>
            <a:t>Intuitivo</a:t>
          </a:r>
        </a:p>
      </dgm:t>
    </dgm:pt>
    <dgm:pt modelId="{DC949C0F-09F6-4F4C-A2F8-6594AA2466B2}" type="parTrans" cxnId="{BB43849C-3B1D-41B0-BBDF-02ED96E0DA15}">
      <dgm:prSet/>
      <dgm:spPr/>
      <dgm:t>
        <a:bodyPr/>
        <a:lstStyle/>
        <a:p>
          <a:pPr algn="l"/>
          <a:endParaRPr lang="en-US"/>
        </a:p>
      </dgm:t>
    </dgm:pt>
    <dgm:pt modelId="{783BFAB5-464F-46EB-96C3-46E5987F7841}" type="sibTrans" cxnId="{BB43849C-3B1D-41B0-BBDF-02ED96E0DA15}">
      <dgm:prSet/>
      <dgm:spPr/>
      <dgm:t>
        <a:bodyPr/>
        <a:lstStyle/>
        <a:p>
          <a:pPr algn="l"/>
          <a:endParaRPr lang="en-US"/>
        </a:p>
      </dgm:t>
    </dgm:pt>
    <dgm:pt modelId="{55C23B61-50C1-4FA7-BC68-7E7A5C3F9D42}">
      <dgm:prSet phldrT="[Text]" custT="1"/>
      <dgm:spPr/>
      <dgm:t>
        <a:bodyPr/>
        <a:lstStyle/>
        <a:p>
          <a:pPr algn="l"/>
          <a:r>
            <a:rPr lang="es-HN" sz="700"/>
            <a:t>Prefiere el enfoque general, no le gusta entrar en detalles y quiere ir directamente al grano. </a:t>
          </a:r>
          <a:endParaRPr lang="en-US" sz="700"/>
        </a:p>
      </dgm:t>
    </dgm:pt>
    <dgm:pt modelId="{CDCB1A35-08E8-4258-9821-716C4DBE37F9}" type="parTrans" cxnId="{ED39F51C-B5DB-414A-976E-DA06C937998A}">
      <dgm:prSet/>
      <dgm:spPr/>
      <dgm:t>
        <a:bodyPr/>
        <a:lstStyle/>
        <a:p>
          <a:pPr algn="l"/>
          <a:endParaRPr lang="en-US"/>
        </a:p>
      </dgm:t>
    </dgm:pt>
    <dgm:pt modelId="{CF2DB33D-E5AD-45BB-9878-1BC6321AA798}" type="sibTrans" cxnId="{ED39F51C-B5DB-414A-976E-DA06C937998A}">
      <dgm:prSet/>
      <dgm:spPr/>
      <dgm:t>
        <a:bodyPr/>
        <a:lstStyle/>
        <a:p>
          <a:pPr algn="l"/>
          <a:endParaRPr lang="en-US"/>
        </a:p>
      </dgm:t>
    </dgm:pt>
    <dgm:pt modelId="{FD29E3EB-D77C-4B33-851E-E7FEDA6F4768}">
      <dgm:prSet phldrT="[Text]" custT="1"/>
      <dgm:spPr/>
      <dgm:t>
        <a:bodyPr/>
        <a:lstStyle/>
        <a:p>
          <a:pPr algn="l"/>
          <a:r>
            <a:rPr lang="en-US" sz="900"/>
            <a:t>Funcional</a:t>
          </a:r>
        </a:p>
      </dgm:t>
    </dgm:pt>
    <dgm:pt modelId="{0298332B-70E9-4C09-A199-7DC9E9855B90}" type="parTrans" cxnId="{5BFD6644-50F4-43C4-94EC-B84026423152}">
      <dgm:prSet/>
      <dgm:spPr/>
      <dgm:t>
        <a:bodyPr/>
        <a:lstStyle/>
        <a:p>
          <a:pPr algn="l"/>
          <a:endParaRPr lang="en-US"/>
        </a:p>
      </dgm:t>
    </dgm:pt>
    <dgm:pt modelId="{EE005081-F4E8-4600-84A1-7C63E190621B}" type="sibTrans" cxnId="{5BFD6644-50F4-43C4-94EC-B84026423152}">
      <dgm:prSet/>
      <dgm:spPr/>
      <dgm:t>
        <a:bodyPr/>
        <a:lstStyle/>
        <a:p>
          <a:pPr algn="l"/>
          <a:endParaRPr lang="en-US"/>
        </a:p>
      </dgm:t>
    </dgm:pt>
    <dgm:pt modelId="{D787282F-BCB2-48E1-869E-3156E71E115A}">
      <dgm:prSet phldrT="[Text]" custT="1"/>
      <dgm:spPr/>
      <dgm:t>
        <a:bodyPr/>
        <a:lstStyle/>
        <a:p>
          <a:pPr algn="l"/>
          <a:r>
            <a:rPr lang="es-HN" sz="700"/>
            <a:t>Le gustan los procesos, los detalles, las fechas límites y los planes bien pensados y organizados. </a:t>
          </a:r>
          <a:endParaRPr lang="en-US" sz="700"/>
        </a:p>
      </dgm:t>
    </dgm:pt>
    <dgm:pt modelId="{C6967AB6-9CA4-4AE4-9740-39422C51A273}" type="parTrans" cxnId="{08F6FC8D-6632-4173-876B-E6289FD96125}">
      <dgm:prSet/>
      <dgm:spPr/>
      <dgm:t>
        <a:bodyPr/>
        <a:lstStyle/>
        <a:p>
          <a:pPr algn="l"/>
          <a:endParaRPr lang="en-US"/>
        </a:p>
      </dgm:t>
    </dgm:pt>
    <dgm:pt modelId="{08066EC8-9401-4047-81DA-46199488B254}" type="sibTrans" cxnId="{08F6FC8D-6632-4173-876B-E6289FD96125}">
      <dgm:prSet/>
      <dgm:spPr/>
      <dgm:t>
        <a:bodyPr/>
        <a:lstStyle/>
        <a:p>
          <a:pPr algn="l"/>
          <a:endParaRPr lang="en-US"/>
        </a:p>
      </dgm:t>
    </dgm:pt>
    <dgm:pt modelId="{0F80FA7E-BC65-4E20-A0F2-5A86467A9514}">
      <dgm:prSet phldrT="[Text]" custT="1"/>
      <dgm:spPr/>
      <dgm:t>
        <a:bodyPr/>
        <a:lstStyle/>
        <a:p>
          <a:pPr algn="l"/>
          <a:r>
            <a:rPr lang="en-US" sz="900"/>
            <a:t>Personal</a:t>
          </a:r>
        </a:p>
      </dgm:t>
    </dgm:pt>
    <dgm:pt modelId="{C4D8E26A-93BF-4822-9800-823C139C10E6}" type="parTrans" cxnId="{2A822F74-BBB8-4BC3-B78B-8B1536292F5A}">
      <dgm:prSet/>
      <dgm:spPr/>
      <dgm:t>
        <a:bodyPr/>
        <a:lstStyle/>
        <a:p>
          <a:pPr algn="l"/>
          <a:endParaRPr lang="en-US"/>
        </a:p>
      </dgm:t>
    </dgm:pt>
    <dgm:pt modelId="{2E40B2AB-88FD-4434-9279-9CF0A63802DA}" type="sibTrans" cxnId="{2A822F74-BBB8-4BC3-B78B-8B1536292F5A}">
      <dgm:prSet/>
      <dgm:spPr/>
      <dgm:t>
        <a:bodyPr/>
        <a:lstStyle/>
        <a:p>
          <a:pPr algn="l"/>
          <a:endParaRPr lang="en-US"/>
        </a:p>
      </dgm:t>
    </dgm:pt>
    <dgm:pt modelId="{66F843AD-5475-48DF-9978-DF03B90E85E9}">
      <dgm:prSet phldrT="[Text]" custT="1"/>
      <dgm:spPr/>
      <dgm:t>
        <a:bodyPr/>
        <a:lstStyle/>
        <a:p>
          <a:pPr algn="l"/>
          <a:r>
            <a:rPr lang="es-HN" sz="700"/>
            <a:t>Valora el lenguaje emocional y busca conectar. Utiliza su forma de expresarse como un medio para descubrir lo que los demás están pensando realmente. </a:t>
          </a:r>
          <a:endParaRPr lang="en-US" sz="700"/>
        </a:p>
      </dgm:t>
    </dgm:pt>
    <dgm:pt modelId="{D58B1891-3408-43FD-83A7-86F319EEAAB1}" type="parTrans" cxnId="{A417FBB0-BBDD-4972-8601-5FC80FE5BB91}">
      <dgm:prSet/>
      <dgm:spPr/>
      <dgm:t>
        <a:bodyPr/>
        <a:lstStyle/>
        <a:p>
          <a:pPr algn="l"/>
          <a:endParaRPr lang="en-US"/>
        </a:p>
      </dgm:t>
    </dgm:pt>
    <dgm:pt modelId="{84CCD092-04CB-4B22-BBAC-BF96D05CF168}" type="sibTrans" cxnId="{A417FBB0-BBDD-4972-8601-5FC80FE5BB91}">
      <dgm:prSet/>
      <dgm:spPr/>
      <dgm:t>
        <a:bodyPr/>
        <a:lstStyle/>
        <a:p>
          <a:pPr algn="l"/>
          <a:endParaRPr lang="en-US"/>
        </a:p>
      </dgm:t>
    </dgm:pt>
    <dgm:pt modelId="{E408C22A-33CB-4A53-80FF-F4B6363D023B}">
      <dgm:prSet phldrT="[Text]" custT="1"/>
      <dgm:spPr/>
      <dgm:t>
        <a:bodyPr/>
        <a:lstStyle/>
        <a:p>
          <a:pPr algn="l"/>
          <a:r>
            <a:rPr lang="es-HN" sz="700"/>
            <a:t>Prefieren el lenguaje muy específico y les disgusta el que consideran vago.</a:t>
          </a:r>
          <a:endParaRPr lang="en-US" sz="700"/>
        </a:p>
      </dgm:t>
    </dgm:pt>
    <dgm:pt modelId="{FE573FD6-BB5F-4D6A-8AFB-975B96C8B8A2}" type="parTrans" cxnId="{1AE7CC4F-09E7-4456-8144-FFC5E6238E2B}">
      <dgm:prSet/>
      <dgm:spPr/>
      <dgm:t>
        <a:bodyPr/>
        <a:lstStyle/>
        <a:p>
          <a:pPr algn="l"/>
          <a:endParaRPr lang="en-US"/>
        </a:p>
      </dgm:t>
    </dgm:pt>
    <dgm:pt modelId="{F2359D40-199F-4B43-BEC6-0592640FCC4C}" type="sibTrans" cxnId="{1AE7CC4F-09E7-4456-8144-FFC5E6238E2B}">
      <dgm:prSet/>
      <dgm:spPr/>
      <dgm:t>
        <a:bodyPr/>
        <a:lstStyle/>
        <a:p>
          <a:pPr algn="l"/>
          <a:endParaRPr lang="en-US"/>
        </a:p>
      </dgm:t>
    </dgm:pt>
    <dgm:pt modelId="{915D00C8-6A58-4B8B-AF68-8E34631B84B7}">
      <dgm:prSet phldrT="[Text]" custT="1"/>
      <dgm:spPr/>
      <dgm:t>
        <a:bodyPr/>
        <a:lstStyle/>
        <a:p>
          <a:pPr algn="l"/>
          <a:r>
            <a:rPr lang="es-HN" sz="700"/>
            <a:t>Comunican las cosas paso a paso para que no se pierda ningún detalle.</a:t>
          </a:r>
          <a:endParaRPr lang="en-US" sz="700"/>
        </a:p>
      </dgm:t>
    </dgm:pt>
    <dgm:pt modelId="{C49EAF70-CF6D-4E1F-B113-44E1A0E3F387}" type="parTrans" cxnId="{516CE871-340D-4F82-AFD9-25D33F29423C}">
      <dgm:prSet/>
      <dgm:spPr/>
      <dgm:t>
        <a:bodyPr/>
        <a:lstStyle/>
        <a:p>
          <a:pPr algn="l"/>
          <a:endParaRPr lang="en-US"/>
        </a:p>
      </dgm:t>
    </dgm:pt>
    <dgm:pt modelId="{46F4190D-DD72-4D85-A2C2-EAB6B9626A35}" type="sibTrans" cxnId="{516CE871-340D-4F82-AFD9-25D33F29423C}">
      <dgm:prSet/>
      <dgm:spPr/>
      <dgm:t>
        <a:bodyPr/>
        <a:lstStyle/>
        <a:p>
          <a:pPr algn="l"/>
          <a:endParaRPr lang="en-US"/>
        </a:p>
      </dgm:t>
    </dgm:pt>
    <dgm:pt modelId="{F57BE661-BE50-48C2-8784-4AE98812DABC}">
      <dgm:prSet phldrT="[Text]" custT="1"/>
      <dgm:spPr/>
      <dgm:t>
        <a:bodyPr/>
        <a:lstStyle/>
        <a:p>
          <a:pPr algn="l"/>
          <a:r>
            <a:rPr lang="es-HN" sz="700"/>
            <a:t>No necesitan escuchar las cosas en un orden linear perfecto, eligen contar con una visión amplia que les permite llegar fácilmente al final.</a:t>
          </a:r>
          <a:endParaRPr lang="en-US" sz="700"/>
        </a:p>
      </dgm:t>
    </dgm:pt>
    <dgm:pt modelId="{BA7C831C-975F-4F02-92ED-96BEBBA38171}" type="parTrans" cxnId="{049E10A2-4A79-4D2E-8292-BBB710C9D8F0}">
      <dgm:prSet/>
      <dgm:spPr/>
      <dgm:t>
        <a:bodyPr/>
        <a:lstStyle/>
        <a:p>
          <a:pPr algn="l"/>
          <a:endParaRPr lang="en-US"/>
        </a:p>
      </dgm:t>
    </dgm:pt>
    <dgm:pt modelId="{74053130-3314-4566-80A1-1715C5B84363}" type="sibTrans" cxnId="{049E10A2-4A79-4D2E-8292-BBB710C9D8F0}">
      <dgm:prSet/>
      <dgm:spPr/>
      <dgm:t>
        <a:bodyPr/>
        <a:lstStyle/>
        <a:p>
          <a:pPr algn="l"/>
          <a:endParaRPr lang="en-US"/>
        </a:p>
      </dgm:t>
    </dgm:pt>
    <dgm:pt modelId="{011960BF-6373-46F3-BEB5-4056AE34001C}">
      <dgm:prSet phldrT="[Text]" custT="1"/>
      <dgm:spPr/>
      <dgm:t>
        <a:bodyPr/>
        <a:lstStyle/>
        <a:p>
          <a:pPr algn="l"/>
          <a:r>
            <a:rPr lang="es-HN" sz="700"/>
            <a:t>Para ellos es importante comprobar no sólo lo que las personas piensan, sino también lo que sienten</a:t>
          </a:r>
          <a:endParaRPr lang="en-US" sz="700"/>
        </a:p>
      </dgm:t>
    </dgm:pt>
    <dgm:pt modelId="{7BF08562-BA8E-4AF4-B6B9-636D4CA95E8B}" type="parTrans" cxnId="{C463A6B1-EBC2-4155-9319-3169DCB818CE}">
      <dgm:prSet/>
      <dgm:spPr/>
      <dgm:t>
        <a:bodyPr/>
        <a:lstStyle/>
        <a:p>
          <a:pPr algn="l"/>
          <a:endParaRPr lang="en-US"/>
        </a:p>
      </dgm:t>
    </dgm:pt>
    <dgm:pt modelId="{3256DFFA-CFE0-4F86-8ADE-9394E8751CFB}" type="sibTrans" cxnId="{C463A6B1-EBC2-4155-9319-3169DCB818CE}">
      <dgm:prSet/>
      <dgm:spPr/>
      <dgm:t>
        <a:bodyPr/>
        <a:lstStyle/>
        <a:p>
          <a:pPr algn="l"/>
          <a:endParaRPr lang="en-US"/>
        </a:p>
      </dgm:t>
    </dgm:pt>
    <dgm:pt modelId="{31064C08-2282-4A05-973C-21921F7E4EBE}" type="pres">
      <dgm:prSet presAssocID="{AE711F15-E726-442E-86DC-F19F93B819FC}" presName="Name0" presStyleCnt="0">
        <dgm:presLayoutVars>
          <dgm:dir/>
          <dgm:resizeHandles val="exact"/>
        </dgm:presLayoutVars>
      </dgm:prSet>
      <dgm:spPr/>
    </dgm:pt>
    <dgm:pt modelId="{D0E41299-D4C5-4323-B60B-DF4721DAD5C4}" type="pres">
      <dgm:prSet presAssocID="{AE711F15-E726-442E-86DC-F19F93B819FC}" presName="cycle" presStyleCnt="0"/>
      <dgm:spPr/>
    </dgm:pt>
    <dgm:pt modelId="{020E5B57-68D2-45B0-B054-D3F3C76058BB}" type="pres">
      <dgm:prSet presAssocID="{FB69A048-3F8B-4DA6-8B49-BB1A5C547694}" presName="nodeFirstNode" presStyleLbl="node1" presStyleIdx="0" presStyleCnt="4">
        <dgm:presLayoutVars>
          <dgm:bulletEnabled val="1"/>
        </dgm:presLayoutVars>
      </dgm:prSet>
      <dgm:spPr/>
    </dgm:pt>
    <dgm:pt modelId="{02DEDC5F-6FB0-4B79-89D6-539EA53D29EA}" type="pres">
      <dgm:prSet presAssocID="{ED6278B0-B4AA-4859-93DA-06CE6F1ED5FA}" presName="sibTransFirstNode" presStyleLbl="bgShp" presStyleIdx="0" presStyleCnt="1"/>
      <dgm:spPr/>
    </dgm:pt>
    <dgm:pt modelId="{2167C2B8-BDB0-41E1-BA79-37A77652ADF6}" type="pres">
      <dgm:prSet presAssocID="{E6565A9E-1BA1-42BE-9766-9EA51F434F2E}" presName="nodeFollowingNodes" presStyleLbl="node1" presStyleIdx="1" presStyleCnt="4">
        <dgm:presLayoutVars>
          <dgm:bulletEnabled val="1"/>
        </dgm:presLayoutVars>
      </dgm:prSet>
      <dgm:spPr/>
    </dgm:pt>
    <dgm:pt modelId="{079CC393-1298-4CFC-864C-5C695C65AFB7}" type="pres">
      <dgm:prSet presAssocID="{FD29E3EB-D77C-4B33-851E-E7FEDA6F4768}" presName="nodeFollowingNodes" presStyleLbl="node1" presStyleIdx="2" presStyleCnt="4">
        <dgm:presLayoutVars>
          <dgm:bulletEnabled val="1"/>
        </dgm:presLayoutVars>
      </dgm:prSet>
      <dgm:spPr/>
    </dgm:pt>
    <dgm:pt modelId="{66406AF2-0F57-40E9-93BD-0ABE7C3133B1}" type="pres">
      <dgm:prSet presAssocID="{0F80FA7E-BC65-4E20-A0F2-5A86467A9514}" presName="nodeFollowingNodes" presStyleLbl="node1" presStyleIdx="3" presStyleCnt="4">
        <dgm:presLayoutVars>
          <dgm:bulletEnabled val="1"/>
        </dgm:presLayoutVars>
      </dgm:prSet>
      <dgm:spPr/>
    </dgm:pt>
  </dgm:ptLst>
  <dgm:cxnLst>
    <dgm:cxn modelId="{8E6CA00D-DADA-4376-ACAC-417991BF68BD}" type="presOf" srcId="{F57BE661-BE50-48C2-8784-4AE98812DABC}" destId="{2167C2B8-BDB0-41E1-BA79-37A77652ADF6}" srcOrd="0" destOrd="2" presId="urn:microsoft.com/office/officeart/2005/8/layout/cycle3"/>
    <dgm:cxn modelId="{2DA37318-4005-4395-A5D4-1644919859B0}" type="presOf" srcId="{D787282F-BCB2-48E1-869E-3156E71E115A}" destId="{079CC393-1298-4CFC-864C-5C695C65AFB7}" srcOrd="0" destOrd="1" presId="urn:microsoft.com/office/officeart/2005/8/layout/cycle3"/>
    <dgm:cxn modelId="{ED39F51C-B5DB-414A-976E-DA06C937998A}" srcId="{E6565A9E-1BA1-42BE-9766-9EA51F434F2E}" destId="{55C23B61-50C1-4FA7-BC68-7E7A5C3F9D42}" srcOrd="0" destOrd="0" parTransId="{CDCB1A35-08E8-4258-9821-716C4DBE37F9}" sibTransId="{CF2DB33D-E5AD-45BB-9878-1BC6321AA798}"/>
    <dgm:cxn modelId="{E920F92E-AB5E-4C02-8F16-656DC8BE9FA1}" srcId="{FB69A048-3F8B-4DA6-8B49-BB1A5C547694}" destId="{9539F1AD-FD92-4DEE-8759-0E4D4C4BDDBF}" srcOrd="0" destOrd="0" parTransId="{D57BF1C9-A63B-4A3D-BE1A-0FF1A5708383}" sibTransId="{E0ADBC46-14D7-4778-94C8-F216482DE49B}"/>
    <dgm:cxn modelId="{741FFB2F-87DF-4625-AF20-3E447C8FB350}" type="presOf" srcId="{AE711F15-E726-442E-86DC-F19F93B819FC}" destId="{31064C08-2282-4A05-973C-21921F7E4EBE}" srcOrd="0" destOrd="0" presId="urn:microsoft.com/office/officeart/2005/8/layout/cycle3"/>
    <dgm:cxn modelId="{9FE3793F-30DA-4D9B-98EB-BE0C4AA0B040}" type="presOf" srcId="{FB69A048-3F8B-4DA6-8B49-BB1A5C547694}" destId="{020E5B57-68D2-45B0-B054-D3F3C76058BB}" srcOrd="0" destOrd="0" presId="urn:microsoft.com/office/officeart/2005/8/layout/cycle3"/>
    <dgm:cxn modelId="{E47AC960-408E-43CA-A6DF-4AFECEE9D86D}" type="presOf" srcId="{011960BF-6373-46F3-BEB5-4056AE34001C}" destId="{66406AF2-0F57-40E9-93BD-0ABE7C3133B1}" srcOrd="0" destOrd="2" presId="urn:microsoft.com/office/officeart/2005/8/layout/cycle3"/>
    <dgm:cxn modelId="{5BFD6644-50F4-43C4-94EC-B84026423152}" srcId="{AE711F15-E726-442E-86DC-F19F93B819FC}" destId="{FD29E3EB-D77C-4B33-851E-E7FEDA6F4768}" srcOrd="2" destOrd="0" parTransId="{0298332B-70E9-4C09-A199-7DC9E9855B90}" sibTransId="{EE005081-F4E8-4600-84A1-7C63E190621B}"/>
    <dgm:cxn modelId="{B11C4E64-8BE4-4947-AD26-DE8C556203DC}" type="presOf" srcId="{55C23B61-50C1-4FA7-BC68-7E7A5C3F9D42}" destId="{2167C2B8-BDB0-41E1-BA79-37A77652ADF6}" srcOrd="0" destOrd="1" presId="urn:microsoft.com/office/officeart/2005/8/layout/cycle3"/>
    <dgm:cxn modelId="{1AE7CC4F-09E7-4456-8144-FFC5E6238E2B}" srcId="{FB69A048-3F8B-4DA6-8B49-BB1A5C547694}" destId="{E408C22A-33CB-4A53-80FF-F4B6363D023B}" srcOrd="1" destOrd="0" parTransId="{FE573FD6-BB5F-4D6A-8AFB-975B96C8B8A2}" sibTransId="{F2359D40-199F-4B43-BEC6-0592640FCC4C}"/>
    <dgm:cxn modelId="{64237551-04E1-488F-9639-3AA89AF03314}" srcId="{AE711F15-E726-442E-86DC-F19F93B819FC}" destId="{FB69A048-3F8B-4DA6-8B49-BB1A5C547694}" srcOrd="0" destOrd="0" parTransId="{ED001751-371F-431C-B3ED-3E9A125ADFA5}" sibTransId="{ED6278B0-B4AA-4859-93DA-06CE6F1ED5FA}"/>
    <dgm:cxn modelId="{516CE871-340D-4F82-AFD9-25D33F29423C}" srcId="{FD29E3EB-D77C-4B33-851E-E7FEDA6F4768}" destId="{915D00C8-6A58-4B8B-AF68-8E34631B84B7}" srcOrd="1" destOrd="0" parTransId="{C49EAF70-CF6D-4E1F-B113-44E1A0E3F387}" sibTransId="{46F4190D-DD72-4D85-A2C2-EAB6B9626A35}"/>
    <dgm:cxn modelId="{3E645253-2716-49C0-B99C-203A7F327652}" type="presOf" srcId="{FD29E3EB-D77C-4B33-851E-E7FEDA6F4768}" destId="{079CC393-1298-4CFC-864C-5C695C65AFB7}" srcOrd="0" destOrd="0" presId="urn:microsoft.com/office/officeart/2005/8/layout/cycle3"/>
    <dgm:cxn modelId="{2A822F74-BBB8-4BC3-B78B-8B1536292F5A}" srcId="{AE711F15-E726-442E-86DC-F19F93B819FC}" destId="{0F80FA7E-BC65-4E20-A0F2-5A86467A9514}" srcOrd="3" destOrd="0" parTransId="{C4D8E26A-93BF-4822-9800-823C139C10E6}" sibTransId="{2E40B2AB-88FD-4434-9279-9CF0A63802DA}"/>
    <dgm:cxn modelId="{023BE759-4274-430F-B187-C83CD4E4D988}" type="presOf" srcId="{E6565A9E-1BA1-42BE-9766-9EA51F434F2E}" destId="{2167C2B8-BDB0-41E1-BA79-37A77652ADF6}" srcOrd="0" destOrd="0" presId="urn:microsoft.com/office/officeart/2005/8/layout/cycle3"/>
    <dgm:cxn modelId="{66D7EE59-AF94-40F3-BDAD-F2EDCA3FCF81}" type="presOf" srcId="{E408C22A-33CB-4A53-80FF-F4B6363D023B}" destId="{020E5B57-68D2-45B0-B054-D3F3C76058BB}" srcOrd="0" destOrd="2" presId="urn:microsoft.com/office/officeart/2005/8/layout/cycle3"/>
    <dgm:cxn modelId="{BB651E84-BE1D-4A2B-8743-79815A41E965}" type="presOf" srcId="{9539F1AD-FD92-4DEE-8759-0E4D4C4BDDBF}" destId="{020E5B57-68D2-45B0-B054-D3F3C76058BB}" srcOrd="0" destOrd="1" presId="urn:microsoft.com/office/officeart/2005/8/layout/cycle3"/>
    <dgm:cxn modelId="{08F6FC8D-6632-4173-876B-E6289FD96125}" srcId="{FD29E3EB-D77C-4B33-851E-E7FEDA6F4768}" destId="{D787282F-BCB2-48E1-869E-3156E71E115A}" srcOrd="0" destOrd="0" parTransId="{C6967AB6-9CA4-4AE4-9740-39422C51A273}" sibTransId="{08066EC8-9401-4047-81DA-46199488B254}"/>
    <dgm:cxn modelId="{BB43849C-3B1D-41B0-BBDF-02ED96E0DA15}" srcId="{AE711F15-E726-442E-86DC-F19F93B819FC}" destId="{E6565A9E-1BA1-42BE-9766-9EA51F434F2E}" srcOrd="1" destOrd="0" parTransId="{DC949C0F-09F6-4F4C-A2F8-6594AA2466B2}" sibTransId="{783BFAB5-464F-46EB-96C3-46E5987F7841}"/>
    <dgm:cxn modelId="{049E10A2-4A79-4D2E-8292-BBB710C9D8F0}" srcId="{E6565A9E-1BA1-42BE-9766-9EA51F434F2E}" destId="{F57BE661-BE50-48C2-8784-4AE98812DABC}" srcOrd="1" destOrd="0" parTransId="{BA7C831C-975F-4F02-92ED-96BEBBA38171}" sibTransId="{74053130-3314-4566-80A1-1715C5B84363}"/>
    <dgm:cxn modelId="{DD019DA2-E602-4F89-9B73-68DC5D7369A9}" type="presOf" srcId="{66F843AD-5475-48DF-9978-DF03B90E85E9}" destId="{66406AF2-0F57-40E9-93BD-0ABE7C3133B1}" srcOrd="0" destOrd="1" presId="urn:microsoft.com/office/officeart/2005/8/layout/cycle3"/>
    <dgm:cxn modelId="{A2284BA7-A66B-4F43-9455-DBCBBD0E3757}" type="presOf" srcId="{915D00C8-6A58-4B8B-AF68-8E34631B84B7}" destId="{079CC393-1298-4CFC-864C-5C695C65AFB7}" srcOrd="0" destOrd="2" presId="urn:microsoft.com/office/officeart/2005/8/layout/cycle3"/>
    <dgm:cxn modelId="{29662EAB-A163-4005-8A91-42E815E7486A}" type="presOf" srcId="{0F80FA7E-BC65-4E20-A0F2-5A86467A9514}" destId="{66406AF2-0F57-40E9-93BD-0ABE7C3133B1}" srcOrd="0" destOrd="0" presId="urn:microsoft.com/office/officeart/2005/8/layout/cycle3"/>
    <dgm:cxn modelId="{A417FBB0-BBDD-4972-8601-5FC80FE5BB91}" srcId="{0F80FA7E-BC65-4E20-A0F2-5A86467A9514}" destId="{66F843AD-5475-48DF-9978-DF03B90E85E9}" srcOrd="0" destOrd="0" parTransId="{D58B1891-3408-43FD-83A7-86F319EEAAB1}" sibTransId="{84CCD092-04CB-4B22-BBAC-BF96D05CF168}"/>
    <dgm:cxn modelId="{C463A6B1-EBC2-4155-9319-3169DCB818CE}" srcId="{0F80FA7E-BC65-4E20-A0F2-5A86467A9514}" destId="{011960BF-6373-46F3-BEB5-4056AE34001C}" srcOrd="1" destOrd="0" parTransId="{7BF08562-BA8E-4AF4-B6B9-636D4CA95E8B}" sibTransId="{3256DFFA-CFE0-4F86-8ADE-9394E8751CFB}"/>
    <dgm:cxn modelId="{44088FBF-C3BB-4D8D-912C-F6610C0EAE16}" type="presOf" srcId="{ED6278B0-B4AA-4859-93DA-06CE6F1ED5FA}" destId="{02DEDC5F-6FB0-4B79-89D6-539EA53D29EA}" srcOrd="0" destOrd="0" presId="urn:microsoft.com/office/officeart/2005/8/layout/cycle3"/>
    <dgm:cxn modelId="{579755A1-1FD5-432E-9BA1-AD897EE47CD5}" type="presParOf" srcId="{31064C08-2282-4A05-973C-21921F7E4EBE}" destId="{D0E41299-D4C5-4323-B60B-DF4721DAD5C4}" srcOrd="0" destOrd="0" presId="urn:microsoft.com/office/officeart/2005/8/layout/cycle3"/>
    <dgm:cxn modelId="{E9B1E1AC-C231-443E-A7D3-F2658BE505FF}" type="presParOf" srcId="{D0E41299-D4C5-4323-B60B-DF4721DAD5C4}" destId="{020E5B57-68D2-45B0-B054-D3F3C76058BB}" srcOrd="0" destOrd="0" presId="urn:microsoft.com/office/officeart/2005/8/layout/cycle3"/>
    <dgm:cxn modelId="{085D94EA-B7D9-459C-B464-F767D769F1C7}" type="presParOf" srcId="{D0E41299-D4C5-4323-B60B-DF4721DAD5C4}" destId="{02DEDC5F-6FB0-4B79-89D6-539EA53D29EA}" srcOrd="1" destOrd="0" presId="urn:microsoft.com/office/officeart/2005/8/layout/cycle3"/>
    <dgm:cxn modelId="{0FF79B1C-9123-45D6-94CD-3458F7B5E193}" type="presParOf" srcId="{D0E41299-D4C5-4323-B60B-DF4721DAD5C4}" destId="{2167C2B8-BDB0-41E1-BA79-37A77652ADF6}" srcOrd="2" destOrd="0" presId="urn:microsoft.com/office/officeart/2005/8/layout/cycle3"/>
    <dgm:cxn modelId="{911ABB7B-84BB-46D6-B3F0-B69C7DB6B115}" type="presParOf" srcId="{D0E41299-D4C5-4323-B60B-DF4721DAD5C4}" destId="{079CC393-1298-4CFC-864C-5C695C65AFB7}" srcOrd="3" destOrd="0" presId="urn:microsoft.com/office/officeart/2005/8/layout/cycle3"/>
    <dgm:cxn modelId="{EF7D74D2-FCC6-4F00-919B-C85EEC79E60F}" type="presParOf" srcId="{D0E41299-D4C5-4323-B60B-DF4721DAD5C4}" destId="{66406AF2-0F57-40E9-93BD-0ABE7C3133B1}" srcOrd="4" destOrd="0" presId="urn:microsoft.com/office/officeart/2005/8/layout/cycle3"/>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975103B-AAC5-428F-842D-BD0CC656B884}" type="doc">
      <dgm:prSet loTypeId="urn:microsoft.com/office/officeart/2008/layout/VerticalCurvedList" loCatId="list" qsTypeId="urn:microsoft.com/office/officeart/2005/8/quickstyle/simple1" qsCatId="simple" csTypeId="urn:microsoft.com/office/officeart/2005/8/colors/accent2_1" csCatId="accent2" phldr="1"/>
      <dgm:spPr/>
      <dgm:t>
        <a:bodyPr/>
        <a:lstStyle/>
        <a:p>
          <a:endParaRPr lang="en-US"/>
        </a:p>
      </dgm:t>
    </dgm:pt>
    <dgm:pt modelId="{21B31DE6-166A-429B-BF92-584F5FB314F5}">
      <dgm:prSet phldrT="[Text]"/>
      <dgm:spPr/>
      <dgm:t>
        <a:bodyPr/>
        <a:lstStyle/>
        <a:p>
          <a:r>
            <a:rPr lang="en-US"/>
            <a:t>Falta de credibilidad</a:t>
          </a:r>
        </a:p>
      </dgm:t>
    </dgm:pt>
    <dgm:pt modelId="{37C0FAEA-E694-4687-AC4D-F5FC7B7D89CA}" type="parTrans" cxnId="{478FF498-FFBE-40B3-9463-ABB3879DC0A7}">
      <dgm:prSet/>
      <dgm:spPr/>
      <dgm:t>
        <a:bodyPr/>
        <a:lstStyle/>
        <a:p>
          <a:endParaRPr lang="en-US"/>
        </a:p>
      </dgm:t>
    </dgm:pt>
    <dgm:pt modelId="{2B3766C5-E39B-44D6-93A1-201B1FD42FE8}" type="sibTrans" cxnId="{478FF498-FFBE-40B3-9463-ABB3879DC0A7}">
      <dgm:prSet/>
      <dgm:spPr/>
      <dgm:t>
        <a:bodyPr/>
        <a:lstStyle/>
        <a:p>
          <a:endParaRPr lang="en-US"/>
        </a:p>
      </dgm:t>
    </dgm:pt>
    <dgm:pt modelId="{E7773F44-134F-4B2B-B573-C9E9D2566D62}">
      <dgm:prSet phldrT="[Text]"/>
      <dgm:spPr/>
      <dgm:t>
        <a:bodyPr/>
        <a:lstStyle/>
        <a:p>
          <a:r>
            <a:rPr lang="en-US"/>
            <a:t>Filtraciones: decir mucho o podo puede ocasionar una respuesta negativa.</a:t>
          </a:r>
        </a:p>
      </dgm:t>
    </dgm:pt>
    <dgm:pt modelId="{AE640124-F20B-4F0D-A9B4-FDDFDE73FE7B}" type="parTrans" cxnId="{5E0A68E0-55A8-4D34-8EBE-A284048EEEA4}">
      <dgm:prSet/>
      <dgm:spPr/>
      <dgm:t>
        <a:bodyPr/>
        <a:lstStyle/>
        <a:p>
          <a:endParaRPr lang="en-US"/>
        </a:p>
      </dgm:t>
    </dgm:pt>
    <dgm:pt modelId="{930A65D1-6FEA-49B2-8936-A3F13D2E9C11}" type="sibTrans" cxnId="{5E0A68E0-55A8-4D34-8EBE-A284048EEEA4}">
      <dgm:prSet/>
      <dgm:spPr/>
      <dgm:t>
        <a:bodyPr/>
        <a:lstStyle/>
        <a:p>
          <a:endParaRPr lang="en-US"/>
        </a:p>
      </dgm:t>
    </dgm:pt>
    <dgm:pt modelId="{B31B1D64-CC22-4CE9-953C-B571CBB84EEB}">
      <dgm:prSet phldrT="[Text]"/>
      <dgm:spPr/>
      <dgm:t>
        <a:bodyPr/>
        <a:lstStyle/>
        <a:p>
          <a:r>
            <a:rPr lang="en-US"/>
            <a:t>Sobrecarga de información</a:t>
          </a:r>
        </a:p>
      </dgm:t>
    </dgm:pt>
    <dgm:pt modelId="{35DB2059-74C6-4028-B604-EC6F3AA61C48}" type="parTrans" cxnId="{3FCBCE95-D374-4189-9058-96351C31FE9D}">
      <dgm:prSet/>
      <dgm:spPr/>
      <dgm:t>
        <a:bodyPr/>
        <a:lstStyle/>
        <a:p>
          <a:endParaRPr lang="en-US"/>
        </a:p>
      </dgm:t>
    </dgm:pt>
    <dgm:pt modelId="{76C0DB9E-5E9E-40AF-86E5-38862E919A81}" type="sibTrans" cxnId="{3FCBCE95-D374-4189-9058-96351C31FE9D}">
      <dgm:prSet/>
      <dgm:spPr/>
      <dgm:t>
        <a:bodyPr/>
        <a:lstStyle/>
        <a:p>
          <a:endParaRPr lang="en-US"/>
        </a:p>
      </dgm:t>
    </dgm:pt>
    <dgm:pt modelId="{5C435DBD-4BFC-4BB5-ACCD-CF7DA0245DE4}">
      <dgm:prSet phldrT="[Text]"/>
      <dgm:spPr/>
      <dgm:t>
        <a:bodyPr/>
        <a:lstStyle/>
        <a:p>
          <a:r>
            <a:rPr lang="en-US"/>
            <a:t>Lenguaje técnico requerido en cada profesión. </a:t>
          </a:r>
        </a:p>
      </dgm:t>
    </dgm:pt>
    <dgm:pt modelId="{C0E869F7-2AA1-4595-BB08-55030BDD0941}" type="parTrans" cxnId="{B46370C0-1B8D-4460-A13B-1C6B2962C007}">
      <dgm:prSet/>
      <dgm:spPr/>
      <dgm:t>
        <a:bodyPr/>
        <a:lstStyle/>
        <a:p>
          <a:endParaRPr lang="en-US"/>
        </a:p>
      </dgm:t>
    </dgm:pt>
    <dgm:pt modelId="{C7D7E45D-EA0D-463E-B377-70FA8334A8B4}" type="sibTrans" cxnId="{B46370C0-1B8D-4460-A13B-1C6B2962C007}">
      <dgm:prSet/>
      <dgm:spPr/>
      <dgm:t>
        <a:bodyPr/>
        <a:lstStyle/>
        <a:p>
          <a:endParaRPr lang="en-US"/>
        </a:p>
      </dgm:t>
    </dgm:pt>
    <dgm:pt modelId="{560035EC-F394-4A20-8D1F-BC1597F304C3}" type="pres">
      <dgm:prSet presAssocID="{5975103B-AAC5-428F-842D-BD0CC656B884}" presName="Name0" presStyleCnt="0">
        <dgm:presLayoutVars>
          <dgm:chMax val="7"/>
          <dgm:chPref val="7"/>
          <dgm:dir/>
        </dgm:presLayoutVars>
      </dgm:prSet>
      <dgm:spPr/>
    </dgm:pt>
    <dgm:pt modelId="{8FFF8FE8-30A8-4D96-8BBA-80C5FD8F0981}" type="pres">
      <dgm:prSet presAssocID="{5975103B-AAC5-428F-842D-BD0CC656B884}" presName="Name1" presStyleCnt="0"/>
      <dgm:spPr/>
    </dgm:pt>
    <dgm:pt modelId="{9E91A3BF-BCAF-44FB-8148-A2BB75DFF9CD}" type="pres">
      <dgm:prSet presAssocID="{5975103B-AAC5-428F-842D-BD0CC656B884}" presName="cycle" presStyleCnt="0"/>
      <dgm:spPr/>
    </dgm:pt>
    <dgm:pt modelId="{9EDF5AEA-4617-4A1D-9016-0F42BD16493A}" type="pres">
      <dgm:prSet presAssocID="{5975103B-AAC5-428F-842D-BD0CC656B884}" presName="srcNode" presStyleLbl="node1" presStyleIdx="0" presStyleCnt="4"/>
      <dgm:spPr/>
    </dgm:pt>
    <dgm:pt modelId="{52FCEBE3-8914-49A2-9F9E-6A626CF3F74E}" type="pres">
      <dgm:prSet presAssocID="{5975103B-AAC5-428F-842D-BD0CC656B884}" presName="conn" presStyleLbl="parChTrans1D2" presStyleIdx="0" presStyleCnt="1"/>
      <dgm:spPr/>
    </dgm:pt>
    <dgm:pt modelId="{528EFBAB-CB02-469D-8433-0DCE53832904}" type="pres">
      <dgm:prSet presAssocID="{5975103B-AAC5-428F-842D-BD0CC656B884}" presName="extraNode" presStyleLbl="node1" presStyleIdx="0" presStyleCnt="4"/>
      <dgm:spPr/>
    </dgm:pt>
    <dgm:pt modelId="{DB7CE3DF-87C2-4938-9BB9-8E2817F14DC3}" type="pres">
      <dgm:prSet presAssocID="{5975103B-AAC5-428F-842D-BD0CC656B884}" presName="dstNode" presStyleLbl="node1" presStyleIdx="0" presStyleCnt="4"/>
      <dgm:spPr/>
    </dgm:pt>
    <dgm:pt modelId="{79ADFDC5-AC8D-49F0-880B-4DD51D95C5D8}" type="pres">
      <dgm:prSet presAssocID="{21B31DE6-166A-429B-BF92-584F5FB314F5}" presName="text_1" presStyleLbl="node1" presStyleIdx="0" presStyleCnt="4">
        <dgm:presLayoutVars>
          <dgm:bulletEnabled val="1"/>
        </dgm:presLayoutVars>
      </dgm:prSet>
      <dgm:spPr/>
    </dgm:pt>
    <dgm:pt modelId="{F248622F-DDAD-4851-8BB1-7828970B8A89}" type="pres">
      <dgm:prSet presAssocID="{21B31DE6-166A-429B-BF92-584F5FB314F5}" presName="accent_1" presStyleCnt="0"/>
      <dgm:spPr/>
    </dgm:pt>
    <dgm:pt modelId="{B5A1F240-4554-4B12-9D5B-6E90907FC91F}" type="pres">
      <dgm:prSet presAssocID="{21B31DE6-166A-429B-BF92-584F5FB314F5}" presName="accentRepeatNode" presStyleLbl="solidFgAcc1" presStyleIdx="0" presStyleCnt="4"/>
      <dgm:spPr/>
    </dgm:pt>
    <dgm:pt modelId="{10983873-7181-4884-9230-567B8FD76CED}" type="pres">
      <dgm:prSet presAssocID="{E7773F44-134F-4B2B-B573-C9E9D2566D62}" presName="text_2" presStyleLbl="node1" presStyleIdx="1" presStyleCnt="4">
        <dgm:presLayoutVars>
          <dgm:bulletEnabled val="1"/>
        </dgm:presLayoutVars>
      </dgm:prSet>
      <dgm:spPr/>
    </dgm:pt>
    <dgm:pt modelId="{A08D6CCE-32CC-422A-A89C-2383699E8DD2}" type="pres">
      <dgm:prSet presAssocID="{E7773F44-134F-4B2B-B573-C9E9D2566D62}" presName="accent_2" presStyleCnt="0"/>
      <dgm:spPr/>
    </dgm:pt>
    <dgm:pt modelId="{3D2EFA4B-E3AF-43EB-86AE-F0B5856731E7}" type="pres">
      <dgm:prSet presAssocID="{E7773F44-134F-4B2B-B573-C9E9D2566D62}" presName="accentRepeatNode" presStyleLbl="solidFgAcc1" presStyleIdx="1" presStyleCnt="4"/>
      <dgm:spPr/>
    </dgm:pt>
    <dgm:pt modelId="{F8A173BF-91B9-47C0-80F4-EAF8DE2FBB56}" type="pres">
      <dgm:prSet presAssocID="{B31B1D64-CC22-4CE9-953C-B571CBB84EEB}" presName="text_3" presStyleLbl="node1" presStyleIdx="2" presStyleCnt="4">
        <dgm:presLayoutVars>
          <dgm:bulletEnabled val="1"/>
        </dgm:presLayoutVars>
      </dgm:prSet>
      <dgm:spPr/>
    </dgm:pt>
    <dgm:pt modelId="{0DFE9B3D-94A4-4484-9632-DB0AF5D67D09}" type="pres">
      <dgm:prSet presAssocID="{B31B1D64-CC22-4CE9-953C-B571CBB84EEB}" presName="accent_3" presStyleCnt="0"/>
      <dgm:spPr/>
    </dgm:pt>
    <dgm:pt modelId="{8F8683E9-E5B2-4599-9929-68F22538A0D5}" type="pres">
      <dgm:prSet presAssocID="{B31B1D64-CC22-4CE9-953C-B571CBB84EEB}" presName="accentRepeatNode" presStyleLbl="solidFgAcc1" presStyleIdx="2" presStyleCnt="4"/>
      <dgm:spPr/>
    </dgm:pt>
    <dgm:pt modelId="{9787AE4C-BA5F-4244-B55D-8CD2DE42C576}" type="pres">
      <dgm:prSet presAssocID="{5C435DBD-4BFC-4BB5-ACCD-CF7DA0245DE4}" presName="text_4" presStyleLbl="node1" presStyleIdx="3" presStyleCnt="4">
        <dgm:presLayoutVars>
          <dgm:bulletEnabled val="1"/>
        </dgm:presLayoutVars>
      </dgm:prSet>
      <dgm:spPr/>
    </dgm:pt>
    <dgm:pt modelId="{4BBCA76D-F1E2-4E17-9E7C-2DF4DB09DE5C}" type="pres">
      <dgm:prSet presAssocID="{5C435DBD-4BFC-4BB5-ACCD-CF7DA0245DE4}" presName="accent_4" presStyleCnt="0"/>
      <dgm:spPr/>
    </dgm:pt>
    <dgm:pt modelId="{1A1398BD-9154-4920-9B48-BFACCFA3137C}" type="pres">
      <dgm:prSet presAssocID="{5C435DBD-4BFC-4BB5-ACCD-CF7DA0245DE4}" presName="accentRepeatNode" presStyleLbl="solidFgAcc1" presStyleIdx="3" presStyleCnt="4"/>
      <dgm:spPr/>
    </dgm:pt>
  </dgm:ptLst>
  <dgm:cxnLst>
    <dgm:cxn modelId="{206CC711-707E-4A0C-94A5-42361D47109D}" type="presOf" srcId="{5C435DBD-4BFC-4BB5-ACCD-CF7DA0245DE4}" destId="{9787AE4C-BA5F-4244-B55D-8CD2DE42C576}" srcOrd="0" destOrd="0" presId="urn:microsoft.com/office/officeart/2008/layout/VerticalCurvedList"/>
    <dgm:cxn modelId="{9EE79A13-80F3-4CE6-9B93-B8236C3082FD}" type="presOf" srcId="{B31B1D64-CC22-4CE9-953C-B571CBB84EEB}" destId="{F8A173BF-91B9-47C0-80F4-EAF8DE2FBB56}" srcOrd="0" destOrd="0" presId="urn:microsoft.com/office/officeart/2008/layout/VerticalCurvedList"/>
    <dgm:cxn modelId="{9C329354-5FB9-46BA-9F78-43CB97D08EF7}" type="presOf" srcId="{21B31DE6-166A-429B-BF92-584F5FB314F5}" destId="{79ADFDC5-AC8D-49F0-880B-4DD51D95C5D8}" srcOrd="0" destOrd="0" presId="urn:microsoft.com/office/officeart/2008/layout/VerticalCurvedList"/>
    <dgm:cxn modelId="{E9F8D57D-7328-449C-9E90-69AEEFD8D7A3}" type="presOf" srcId="{5975103B-AAC5-428F-842D-BD0CC656B884}" destId="{560035EC-F394-4A20-8D1F-BC1597F304C3}" srcOrd="0" destOrd="0" presId="urn:microsoft.com/office/officeart/2008/layout/VerticalCurvedList"/>
    <dgm:cxn modelId="{3FCBCE95-D374-4189-9058-96351C31FE9D}" srcId="{5975103B-AAC5-428F-842D-BD0CC656B884}" destId="{B31B1D64-CC22-4CE9-953C-B571CBB84EEB}" srcOrd="2" destOrd="0" parTransId="{35DB2059-74C6-4028-B604-EC6F3AA61C48}" sibTransId="{76C0DB9E-5E9E-40AF-86E5-38862E919A81}"/>
    <dgm:cxn modelId="{B885BC97-1FB5-44CD-915A-3D89FDA71E2B}" type="presOf" srcId="{E7773F44-134F-4B2B-B573-C9E9D2566D62}" destId="{10983873-7181-4884-9230-567B8FD76CED}" srcOrd="0" destOrd="0" presId="urn:microsoft.com/office/officeart/2008/layout/VerticalCurvedList"/>
    <dgm:cxn modelId="{478FF498-FFBE-40B3-9463-ABB3879DC0A7}" srcId="{5975103B-AAC5-428F-842D-BD0CC656B884}" destId="{21B31DE6-166A-429B-BF92-584F5FB314F5}" srcOrd="0" destOrd="0" parTransId="{37C0FAEA-E694-4687-AC4D-F5FC7B7D89CA}" sibTransId="{2B3766C5-E39B-44D6-93A1-201B1FD42FE8}"/>
    <dgm:cxn modelId="{B46370C0-1B8D-4460-A13B-1C6B2962C007}" srcId="{5975103B-AAC5-428F-842D-BD0CC656B884}" destId="{5C435DBD-4BFC-4BB5-ACCD-CF7DA0245DE4}" srcOrd="3" destOrd="0" parTransId="{C0E869F7-2AA1-4595-BB08-55030BDD0941}" sibTransId="{C7D7E45D-EA0D-463E-B377-70FA8334A8B4}"/>
    <dgm:cxn modelId="{5E0A68E0-55A8-4D34-8EBE-A284048EEEA4}" srcId="{5975103B-AAC5-428F-842D-BD0CC656B884}" destId="{E7773F44-134F-4B2B-B573-C9E9D2566D62}" srcOrd="1" destOrd="0" parTransId="{AE640124-F20B-4F0D-A9B4-FDDFDE73FE7B}" sibTransId="{930A65D1-6FEA-49B2-8936-A3F13D2E9C11}"/>
    <dgm:cxn modelId="{784EA1E0-D182-4292-8547-C054A1F4DFE9}" type="presOf" srcId="{2B3766C5-E39B-44D6-93A1-201B1FD42FE8}" destId="{52FCEBE3-8914-49A2-9F9E-6A626CF3F74E}" srcOrd="0" destOrd="0" presId="urn:microsoft.com/office/officeart/2008/layout/VerticalCurvedList"/>
    <dgm:cxn modelId="{D8E0AA91-DAE5-4CCC-AD1D-6EEF41EC12A4}" type="presParOf" srcId="{560035EC-F394-4A20-8D1F-BC1597F304C3}" destId="{8FFF8FE8-30A8-4D96-8BBA-80C5FD8F0981}" srcOrd="0" destOrd="0" presId="urn:microsoft.com/office/officeart/2008/layout/VerticalCurvedList"/>
    <dgm:cxn modelId="{689AA417-D4BD-4E31-AF4E-DB91D91D1F62}" type="presParOf" srcId="{8FFF8FE8-30A8-4D96-8BBA-80C5FD8F0981}" destId="{9E91A3BF-BCAF-44FB-8148-A2BB75DFF9CD}" srcOrd="0" destOrd="0" presId="urn:microsoft.com/office/officeart/2008/layout/VerticalCurvedList"/>
    <dgm:cxn modelId="{3C7D6346-03FC-4F6E-B391-3C2718288FC4}" type="presParOf" srcId="{9E91A3BF-BCAF-44FB-8148-A2BB75DFF9CD}" destId="{9EDF5AEA-4617-4A1D-9016-0F42BD16493A}" srcOrd="0" destOrd="0" presId="urn:microsoft.com/office/officeart/2008/layout/VerticalCurvedList"/>
    <dgm:cxn modelId="{14200ADB-8864-4122-BB31-B67E6BC60F80}" type="presParOf" srcId="{9E91A3BF-BCAF-44FB-8148-A2BB75DFF9CD}" destId="{52FCEBE3-8914-49A2-9F9E-6A626CF3F74E}" srcOrd="1" destOrd="0" presId="urn:microsoft.com/office/officeart/2008/layout/VerticalCurvedList"/>
    <dgm:cxn modelId="{7840C5A4-A134-4543-9A22-06293D17DE95}" type="presParOf" srcId="{9E91A3BF-BCAF-44FB-8148-A2BB75DFF9CD}" destId="{528EFBAB-CB02-469D-8433-0DCE53832904}" srcOrd="2" destOrd="0" presId="urn:microsoft.com/office/officeart/2008/layout/VerticalCurvedList"/>
    <dgm:cxn modelId="{E50A1111-A23D-4AC5-95C2-87622D10A0B1}" type="presParOf" srcId="{9E91A3BF-BCAF-44FB-8148-A2BB75DFF9CD}" destId="{DB7CE3DF-87C2-4938-9BB9-8E2817F14DC3}" srcOrd="3" destOrd="0" presId="urn:microsoft.com/office/officeart/2008/layout/VerticalCurvedList"/>
    <dgm:cxn modelId="{6FF4EC40-1415-4230-99CA-27665009E2B6}" type="presParOf" srcId="{8FFF8FE8-30A8-4D96-8BBA-80C5FD8F0981}" destId="{79ADFDC5-AC8D-49F0-880B-4DD51D95C5D8}" srcOrd="1" destOrd="0" presId="urn:microsoft.com/office/officeart/2008/layout/VerticalCurvedList"/>
    <dgm:cxn modelId="{82FFCA8C-E487-4DFA-8911-5D065BBD0AF4}" type="presParOf" srcId="{8FFF8FE8-30A8-4D96-8BBA-80C5FD8F0981}" destId="{F248622F-DDAD-4851-8BB1-7828970B8A89}" srcOrd="2" destOrd="0" presId="urn:microsoft.com/office/officeart/2008/layout/VerticalCurvedList"/>
    <dgm:cxn modelId="{17F8DB56-48F0-49D8-AED0-3358B6441426}" type="presParOf" srcId="{F248622F-DDAD-4851-8BB1-7828970B8A89}" destId="{B5A1F240-4554-4B12-9D5B-6E90907FC91F}" srcOrd="0" destOrd="0" presId="urn:microsoft.com/office/officeart/2008/layout/VerticalCurvedList"/>
    <dgm:cxn modelId="{9E301BCB-094E-4C0E-B53B-0EBA365C6624}" type="presParOf" srcId="{8FFF8FE8-30A8-4D96-8BBA-80C5FD8F0981}" destId="{10983873-7181-4884-9230-567B8FD76CED}" srcOrd="3" destOrd="0" presId="urn:microsoft.com/office/officeart/2008/layout/VerticalCurvedList"/>
    <dgm:cxn modelId="{6B80DF3A-BBB4-4C21-8561-A868DE14FDEF}" type="presParOf" srcId="{8FFF8FE8-30A8-4D96-8BBA-80C5FD8F0981}" destId="{A08D6CCE-32CC-422A-A89C-2383699E8DD2}" srcOrd="4" destOrd="0" presId="urn:microsoft.com/office/officeart/2008/layout/VerticalCurvedList"/>
    <dgm:cxn modelId="{0AB91438-8D20-4F09-B737-A532B86197C7}" type="presParOf" srcId="{A08D6CCE-32CC-422A-A89C-2383699E8DD2}" destId="{3D2EFA4B-E3AF-43EB-86AE-F0B5856731E7}" srcOrd="0" destOrd="0" presId="urn:microsoft.com/office/officeart/2008/layout/VerticalCurvedList"/>
    <dgm:cxn modelId="{886C5680-F4B2-42AF-AECA-DB1684C76A26}" type="presParOf" srcId="{8FFF8FE8-30A8-4D96-8BBA-80C5FD8F0981}" destId="{F8A173BF-91B9-47C0-80F4-EAF8DE2FBB56}" srcOrd="5" destOrd="0" presId="urn:microsoft.com/office/officeart/2008/layout/VerticalCurvedList"/>
    <dgm:cxn modelId="{34117F93-D2DC-4FBB-AF39-35FC75082817}" type="presParOf" srcId="{8FFF8FE8-30A8-4D96-8BBA-80C5FD8F0981}" destId="{0DFE9B3D-94A4-4484-9632-DB0AF5D67D09}" srcOrd="6" destOrd="0" presId="urn:microsoft.com/office/officeart/2008/layout/VerticalCurvedList"/>
    <dgm:cxn modelId="{EED85530-5F22-40AD-A035-AC6B58F52762}" type="presParOf" srcId="{0DFE9B3D-94A4-4484-9632-DB0AF5D67D09}" destId="{8F8683E9-E5B2-4599-9929-68F22538A0D5}" srcOrd="0" destOrd="0" presId="urn:microsoft.com/office/officeart/2008/layout/VerticalCurvedList"/>
    <dgm:cxn modelId="{0729CD15-3D3F-4F43-AE07-7C8B99CD86AF}" type="presParOf" srcId="{8FFF8FE8-30A8-4D96-8BBA-80C5FD8F0981}" destId="{9787AE4C-BA5F-4244-B55D-8CD2DE42C576}" srcOrd="7" destOrd="0" presId="urn:microsoft.com/office/officeart/2008/layout/VerticalCurvedList"/>
    <dgm:cxn modelId="{2D2D4631-A610-40D2-A156-E5FE9E1A9A9B}" type="presParOf" srcId="{8FFF8FE8-30A8-4D96-8BBA-80C5FD8F0981}" destId="{4BBCA76D-F1E2-4E17-9E7C-2DF4DB09DE5C}" srcOrd="8" destOrd="0" presId="urn:microsoft.com/office/officeart/2008/layout/VerticalCurvedList"/>
    <dgm:cxn modelId="{721608AA-6F17-435B-8A84-B690CF750D47}" type="presParOf" srcId="{4BBCA76D-F1E2-4E17-9E7C-2DF4DB09DE5C}" destId="{1A1398BD-9154-4920-9B48-BFACCFA3137C}" srcOrd="0" destOrd="0" presId="urn:microsoft.com/office/officeart/2008/layout/VerticalCurvedList"/>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D673A2-F41C-4722-A021-E570E951387C}" type="doc">
      <dgm:prSet loTypeId="urn:microsoft.com/office/officeart/2005/8/layout/vProcess5" loCatId="process" qsTypeId="urn:microsoft.com/office/officeart/2005/8/quickstyle/simple1" qsCatId="simple" csTypeId="urn:microsoft.com/office/officeart/2005/8/colors/accent1_1" csCatId="accent1" phldr="1"/>
      <dgm:spPr/>
      <dgm:t>
        <a:bodyPr/>
        <a:lstStyle/>
        <a:p>
          <a:endParaRPr lang="es-ES"/>
        </a:p>
      </dgm:t>
    </dgm:pt>
    <dgm:pt modelId="{4B49BAE1-9498-45DE-A5E3-71A57CE5A8F1}">
      <dgm:prSet phldrT="[Texto]" custT="1"/>
      <dgm:spPr>
        <a:xfrm>
          <a:off x="488914" y="1384883"/>
          <a:ext cx="5052060" cy="1194435"/>
        </a:xfrm>
        <a:prstGeom prst="roundRect">
          <a:avLst>
            <a:gd name="adj" fmla="val 10000"/>
          </a:avLst>
        </a:prstGeom>
      </dgm:spPr>
      <dgm:t>
        <a:bodyPr/>
        <a:lstStyle/>
        <a:p>
          <a:pPr>
            <a:buNone/>
          </a:pPr>
          <a:r>
            <a:rPr lang="es-ES" sz="900" dirty="0">
              <a:latin typeface="Calibri" panose="020F0502020204030204"/>
              <a:ea typeface="+mn-ea"/>
              <a:cs typeface="+mn-cs"/>
            </a:rPr>
            <a:t>LA MORAL SOCIAL: </a:t>
          </a:r>
        </a:p>
        <a:p>
          <a:pPr>
            <a:buNone/>
          </a:pPr>
          <a:r>
            <a:rPr lang="es-ES" sz="900" dirty="0">
              <a:latin typeface="Calibri" panose="020F0502020204030204"/>
              <a:ea typeface="+mn-ea"/>
              <a:cs typeface="+mn-cs"/>
            </a:rPr>
            <a:t>marcada por el entorno social donde influyen factores como: religión, estructura familiar, cultura, educación, etc.</a:t>
          </a:r>
        </a:p>
      </dgm:t>
    </dgm:pt>
    <dgm:pt modelId="{22DCEE69-9ABD-4CD2-A7E6-E4F614D4EA9E}" type="parTrans" cxnId="{B2F609A3-A209-4B9A-A921-A2F114B29D8D}">
      <dgm:prSet/>
      <dgm:spPr/>
      <dgm:t>
        <a:bodyPr/>
        <a:lstStyle/>
        <a:p>
          <a:endParaRPr lang="es-ES"/>
        </a:p>
      </dgm:t>
    </dgm:pt>
    <dgm:pt modelId="{240875D1-0E81-497C-B3B5-070B57BF0952}" type="sibTrans" cxnId="{B2F609A3-A209-4B9A-A921-A2F114B29D8D}">
      <dgm:prSet/>
      <dgm:spPr>
        <a:xfrm>
          <a:off x="4721447" y="2291324"/>
          <a:ext cx="776382" cy="776382"/>
        </a:xfrm>
        <a:prstGeom prst="downArrow">
          <a:avLst>
            <a:gd name="adj1" fmla="val 55000"/>
            <a:gd name="adj2" fmla="val 45000"/>
          </a:avLst>
        </a:prstGeom>
      </dgm:spPr>
      <dgm:t>
        <a:bodyPr/>
        <a:lstStyle/>
        <a:p>
          <a:pPr>
            <a:buNone/>
          </a:pPr>
          <a:endParaRPr lang="es-ES">
            <a:solidFill>
              <a:sysClr val="windowText" lastClr="000000">
                <a:hueOff val="0"/>
                <a:satOff val="0"/>
                <a:lumOff val="0"/>
                <a:alphaOff val="0"/>
              </a:sysClr>
            </a:solidFill>
            <a:latin typeface="Calibri" panose="020F0502020204030204"/>
            <a:ea typeface="+mn-ea"/>
            <a:cs typeface="+mn-cs"/>
          </a:endParaRPr>
        </a:p>
      </dgm:t>
    </dgm:pt>
    <dgm:pt modelId="{A87F040D-001E-4692-A20C-22C5F1460040}">
      <dgm:prSet phldrT="[Texto]" custT="1"/>
      <dgm:spPr>
        <a:xfrm>
          <a:off x="675412" y="2787014"/>
          <a:ext cx="5052060" cy="1194435"/>
        </a:xfrm>
        <a:prstGeom prst="roundRect">
          <a:avLst>
            <a:gd name="adj" fmla="val 10000"/>
          </a:avLst>
        </a:prstGeom>
      </dgm:spPr>
      <dgm:t>
        <a:bodyPr/>
        <a:lstStyle/>
        <a:p>
          <a:pPr>
            <a:buNone/>
          </a:pPr>
          <a:r>
            <a:rPr lang="es-ES" sz="900" dirty="0">
              <a:latin typeface="Calibri" panose="020F0502020204030204"/>
              <a:ea typeface="+mn-ea"/>
              <a:cs typeface="+mn-cs"/>
            </a:rPr>
            <a:t>LEYES DEL ESTADO:</a:t>
          </a:r>
        </a:p>
        <a:p>
          <a:pPr>
            <a:buNone/>
          </a:pPr>
          <a:r>
            <a:rPr lang="es-ES" sz="900" dirty="0">
              <a:latin typeface="Calibri" panose="020F0502020204030204"/>
              <a:ea typeface="+mn-ea"/>
              <a:cs typeface="+mn-cs"/>
            </a:rPr>
            <a:t>Leyes, Reglamento, estatutos del Sistema Cooperativo, otras leyes del gobierno y basadas en la moral de la nación</a:t>
          </a:r>
        </a:p>
      </dgm:t>
    </dgm:pt>
    <dgm:pt modelId="{C4AE28A3-9AD1-42D7-B132-E1704C6EDB2F}" type="parTrans" cxnId="{1905444A-828D-4C28-875C-0F8DA7CBF062}">
      <dgm:prSet/>
      <dgm:spPr/>
      <dgm:t>
        <a:bodyPr/>
        <a:lstStyle/>
        <a:p>
          <a:endParaRPr lang="es-ES"/>
        </a:p>
      </dgm:t>
    </dgm:pt>
    <dgm:pt modelId="{B860C713-FF05-40AE-9375-C52BD7668C2D}" type="sibTrans" cxnId="{1905444A-828D-4C28-875C-0F8DA7CBF062}">
      <dgm:prSet/>
      <dgm:spPr/>
      <dgm:t>
        <a:bodyPr/>
        <a:lstStyle/>
        <a:p>
          <a:endParaRPr lang="es-ES"/>
        </a:p>
      </dgm:t>
    </dgm:pt>
    <dgm:pt modelId="{D85AE93B-5E35-43F8-89C3-BA1DAAFF1CE5}">
      <dgm:prSet phldrT="[Texto]" custT="1"/>
      <dgm:spPr>
        <a:xfrm>
          <a:off x="0" y="0"/>
          <a:ext cx="5052060" cy="1194435"/>
        </a:xfrm>
        <a:prstGeom prst="roundRect">
          <a:avLst>
            <a:gd name="adj" fmla="val 10000"/>
          </a:avLst>
        </a:prstGeom>
      </dgm:spPr>
      <dgm:t>
        <a:bodyPr/>
        <a:lstStyle/>
        <a:p>
          <a:pPr>
            <a:buNone/>
          </a:pPr>
          <a:r>
            <a:rPr lang="es-ES" sz="1000" dirty="0">
              <a:latin typeface="Calibri" panose="020F0502020204030204"/>
              <a:ea typeface="+mn-ea"/>
              <a:cs typeface="+mn-cs"/>
            </a:rPr>
            <a:t>CONCIENCIA MORAL: </a:t>
          </a:r>
        </a:p>
        <a:p>
          <a:pPr>
            <a:buNone/>
          </a:pPr>
          <a:r>
            <a:rPr lang="es-ES" sz="900" dirty="0">
              <a:latin typeface="Calibri" panose="020F0502020204030204"/>
              <a:ea typeface="+mn-ea"/>
              <a:cs typeface="+mn-cs"/>
            </a:rPr>
            <a:t>los Principios morales de todo ser Humano: el bien y el mal, el sentido de la justicia</a:t>
          </a:r>
        </a:p>
      </dgm:t>
    </dgm:pt>
    <dgm:pt modelId="{5672AAAD-3725-4C4C-AC3B-5E3D73AC8023}" type="sibTrans" cxnId="{8041B614-87B0-4F90-B633-3A4E5F04B9A7}">
      <dgm:prSet/>
      <dgm:spPr>
        <a:xfrm>
          <a:off x="4275677" y="905779"/>
          <a:ext cx="776382" cy="776382"/>
        </a:xfrm>
        <a:prstGeom prst="downArrow">
          <a:avLst>
            <a:gd name="adj1" fmla="val 55000"/>
            <a:gd name="adj2" fmla="val 45000"/>
          </a:avLst>
        </a:prstGeom>
      </dgm:spPr>
      <dgm:t>
        <a:bodyPr/>
        <a:lstStyle/>
        <a:p>
          <a:pPr>
            <a:buNone/>
          </a:pPr>
          <a:endParaRPr lang="es-ES">
            <a:solidFill>
              <a:sysClr val="windowText" lastClr="000000">
                <a:hueOff val="0"/>
                <a:satOff val="0"/>
                <a:lumOff val="0"/>
                <a:alphaOff val="0"/>
              </a:sysClr>
            </a:solidFill>
            <a:latin typeface="Calibri" panose="020F0502020204030204"/>
            <a:ea typeface="+mn-ea"/>
            <a:cs typeface="+mn-cs"/>
          </a:endParaRPr>
        </a:p>
      </dgm:t>
    </dgm:pt>
    <dgm:pt modelId="{BACE3E63-4E28-4A7B-95B3-8DFB44A7426C}" type="parTrans" cxnId="{8041B614-87B0-4F90-B633-3A4E5F04B9A7}">
      <dgm:prSet/>
      <dgm:spPr/>
      <dgm:t>
        <a:bodyPr/>
        <a:lstStyle/>
        <a:p>
          <a:endParaRPr lang="es-ES"/>
        </a:p>
      </dgm:t>
    </dgm:pt>
    <dgm:pt modelId="{B4D9287F-7B21-4508-9115-294C681ECF3B}" type="pres">
      <dgm:prSet presAssocID="{74D673A2-F41C-4722-A021-E570E951387C}" presName="outerComposite" presStyleCnt="0">
        <dgm:presLayoutVars>
          <dgm:chMax val="5"/>
          <dgm:dir/>
          <dgm:resizeHandles val="exact"/>
        </dgm:presLayoutVars>
      </dgm:prSet>
      <dgm:spPr/>
    </dgm:pt>
    <dgm:pt modelId="{6D5906B2-B934-4AFF-83E6-8905E5D15068}" type="pres">
      <dgm:prSet presAssocID="{74D673A2-F41C-4722-A021-E570E951387C}" presName="dummyMaxCanvas" presStyleCnt="0">
        <dgm:presLayoutVars/>
      </dgm:prSet>
      <dgm:spPr/>
    </dgm:pt>
    <dgm:pt modelId="{94DEC5B4-FEB2-4BB6-942D-16ABB2878B30}" type="pres">
      <dgm:prSet presAssocID="{74D673A2-F41C-4722-A021-E570E951387C}" presName="ThreeNodes_1" presStyleLbl="node1" presStyleIdx="0" presStyleCnt="3" custLinFactNeighborX="-14257" custLinFactNeighborY="-5289">
        <dgm:presLayoutVars>
          <dgm:bulletEnabled val="1"/>
        </dgm:presLayoutVars>
      </dgm:prSet>
      <dgm:spPr/>
    </dgm:pt>
    <dgm:pt modelId="{D85BEAD5-1FA2-4A2F-A563-34A5FC6579C8}" type="pres">
      <dgm:prSet presAssocID="{74D673A2-F41C-4722-A021-E570E951387C}" presName="ThreeNodes_2" presStyleLbl="node1" presStyleIdx="1" presStyleCnt="3" custLinFactNeighborX="854" custLinFactNeighborY="-722">
        <dgm:presLayoutVars>
          <dgm:bulletEnabled val="1"/>
        </dgm:presLayoutVars>
      </dgm:prSet>
      <dgm:spPr/>
    </dgm:pt>
    <dgm:pt modelId="{594CF7F3-4732-441B-8A4C-163A7592B2AC}" type="pres">
      <dgm:prSet presAssocID="{74D673A2-F41C-4722-A021-E570E951387C}" presName="ThreeNodes_3" presStyleLbl="node1" presStyleIdx="2" presStyleCnt="3" custLinFactNeighborX="-4278" custLinFactNeighborY="1304">
        <dgm:presLayoutVars>
          <dgm:bulletEnabled val="1"/>
        </dgm:presLayoutVars>
      </dgm:prSet>
      <dgm:spPr/>
    </dgm:pt>
    <dgm:pt modelId="{143CDA22-A40D-44A7-A216-9717E5AE2093}" type="pres">
      <dgm:prSet presAssocID="{74D673A2-F41C-4722-A021-E570E951387C}" presName="ThreeConn_1-2" presStyleLbl="fgAccFollowNode1" presStyleIdx="0" presStyleCnt="2">
        <dgm:presLayoutVars>
          <dgm:bulletEnabled val="1"/>
        </dgm:presLayoutVars>
      </dgm:prSet>
      <dgm:spPr/>
    </dgm:pt>
    <dgm:pt modelId="{A2CE35E1-D0AA-4456-9CC5-E17995DFFA22}" type="pres">
      <dgm:prSet presAssocID="{74D673A2-F41C-4722-A021-E570E951387C}" presName="ThreeConn_2-3" presStyleLbl="fgAccFollowNode1" presStyleIdx="1" presStyleCnt="2">
        <dgm:presLayoutVars>
          <dgm:bulletEnabled val="1"/>
        </dgm:presLayoutVars>
      </dgm:prSet>
      <dgm:spPr/>
    </dgm:pt>
    <dgm:pt modelId="{31F0C7D1-B89E-4B32-91D2-57510BDEFAB9}" type="pres">
      <dgm:prSet presAssocID="{74D673A2-F41C-4722-A021-E570E951387C}" presName="ThreeNodes_1_text" presStyleLbl="node1" presStyleIdx="2" presStyleCnt="3">
        <dgm:presLayoutVars>
          <dgm:bulletEnabled val="1"/>
        </dgm:presLayoutVars>
      </dgm:prSet>
      <dgm:spPr/>
    </dgm:pt>
    <dgm:pt modelId="{2606527D-D5B8-4038-8324-701A7C3A9B2A}" type="pres">
      <dgm:prSet presAssocID="{74D673A2-F41C-4722-A021-E570E951387C}" presName="ThreeNodes_2_text" presStyleLbl="node1" presStyleIdx="2" presStyleCnt="3">
        <dgm:presLayoutVars>
          <dgm:bulletEnabled val="1"/>
        </dgm:presLayoutVars>
      </dgm:prSet>
      <dgm:spPr/>
    </dgm:pt>
    <dgm:pt modelId="{DA32011A-0CD4-4A64-AEBD-2A9045677137}" type="pres">
      <dgm:prSet presAssocID="{74D673A2-F41C-4722-A021-E570E951387C}" presName="ThreeNodes_3_text" presStyleLbl="node1" presStyleIdx="2" presStyleCnt="3">
        <dgm:presLayoutVars>
          <dgm:bulletEnabled val="1"/>
        </dgm:presLayoutVars>
      </dgm:prSet>
      <dgm:spPr/>
    </dgm:pt>
  </dgm:ptLst>
  <dgm:cxnLst>
    <dgm:cxn modelId="{8041B614-87B0-4F90-B633-3A4E5F04B9A7}" srcId="{74D673A2-F41C-4722-A021-E570E951387C}" destId="{D85AE93B-5E35-43F8-89C3-BA1DAAFF1CE5}" srcOrd="0" destOrd="0" parTransId="{BACE3E63-4E28-4A7B-95B3-8DFB44A7426C}" sibTransId="{5672AAAD-3725-4C4C-AC3B-5E3D73AC8023}"/>
    <dgm:cxn modelId="{393F271D-7C8B-48A5-A0E3-EC9FC9326D52}" type="presOf" srcId="{240875D1-0E81-497C-B3B5-070B57BF0952}" destId="{A2CE35E1-D0AA-4456-9CC5-E17995DFFA22}" srcOrd="0" destOrd="0" presId="urn:microsoft.com/office/officeart/2005/8/layout/vProcess5"/>
    <dgm:cxn modelId="{1ACBB662-8742-4810-8902-A7AB3F450BFE}" type="presOf" srcId="{4B49BAE1-9498-45DE-A5E3-71A57CE5A8F1}" destId="{2606527D-D5B8-4038-8324-701A7C3A9B2A}" srcOrd="1" destOrd="0" presId="urn:microsoft.com/office/officeart/2005/8/layout/vProcess5"/>
    <dgm:cxn modelId="{09C32F64-6479-4B1F-9869-9A8ED0CFC2DF}" type="presOf" srcId="{D85AE93B-5E35-43F8-89C3-BA1DAAFF1CE5}" destId="{94DEC5B4-FEB2-4BB6-942D-16ABB2878B30}" srcOrd="0" destOrd="0" presId="urn:microsoft.com/office/officeart/2005/8/layout/vProcess5"/>
    <dgm:cxn modelId="{1905444A-828D-4C28-875C-0F8DA7CBF062}" srcId="{74D673A2-F41C-4722-A021-E570E951387C}" destId="{A87F040D-001E-4692-A20C-22C5F1460040}" srcOrd="2" destOrd="0" parTransId="{C4AE28A3-9AD1-42D7-B132-E1704C6EDB2F}" sibTransId="{B860C713-FF05-40AE-9375-C52BD7668C2D}"/>
    <dgm:cxn modelId="{E9F03678-0517-4AB3-B0DD-EC6CD134BD39}" type="presOf" srcId="{4B49BAE1-9498-45DE-A5E3-71A57CE5A8F1}" destId="{D85BEAD5-1FA2-4A2F-A563-34A5FC6579C8}" srcOrd="0" destOrd="0" presId="urn:microsoft.com/office/officeart/2005/8/layout/vProcess5"/>
    <dgm:cxn modelId="{97C3B87F-D071-4DB8-AD80-0B5B762BCFC4}" type="presOf" srcId="{A87F040D-001E-4692-A20C-22C5F1460040}" destId="{594CF7F3-4732-441B-8A4C-163A7592B2AC}" srcOrd="0" destOrd="0" presId="urn:microsoft.com/office/officeart/2005/8/layout/vProcess5"/>
    <dgm:cxn modelId="{ADEFB79C-0F6C-4113-9C4A-F3343BE06DFE}" type="presOf" srcId="{D85AE93B-5E35-43F8-89C3-BA1DAAFF1CE5}" destId="{31F0C7D1-B89E-4B32-91D2-57510BDEFAB9}" srcOrd="1" destOrd="0" presId="urn:microsoft.com/office/officeart/2005/8/layout/vProcess5"/>
    <dgm:cxn modelId="{B2F609A3-A209-4B9A-A921-A2F114B29D8D}" srcId="{74D673A2-F41C-4722-A021-E570E951387C}" destId="{4B49BAE1-9498-45DE-A5E3-71A57CE5A8F1}" srcOrd="1" destOrd="0" parTransId="{22DCEE69-9ABD-4CD2-A7E6-E4F614D4EA9E}" sibTransId="{240875D1-0E81-497C-B3B5-070B57BF0952}"/>
    <dgm:cxn modelId="{EBE7D7C3-9C3F-42F6-A7B9-03037BD199C8}" type="presOf" srcId="{A87F040D-001E-4692-A20C-22C5F1460040}" destId="{DA32011A-0CD4-4A64-AEBD-2A9045677137}" srcOrd="1" destOrd="0" presId="urn:microsoft.com/office/officeart/2005/8/layout/vProcess5"/>
    <dgm:cxn modelId="{78B451E5-8A83-4F4A-BAF1-ABD497890796}" type="presOf" srcId="{74D673A2-F41C-4722-A021-E570E951387C}" destId="{B4D9287F-7B21-4508-9115-294C681ECF3B}" srcOrd="0" destOrd="0" presId="urn:microsoft.com/office/officeart/2005/8/layout/vProcess5"/>
    <dgm:cxn modelId="{F10A13FD-97FC-4A03-AE81-407BEC6FC2B8}" type="presOf" srcId="{5672AAAD-3725-4C4C-AC3B-5E3D73AC8023}" destId="{143CDA22-A40D-44A7-A216-9717E5AE2093}" srcOrd="0" destOrd="0" presId="urn:microsoft.com/office/officeart/2005/8/layout/vProcess5"/>
    <dgm:cxn modelId="{DB4A765A-F98A-4B52-BAC5-E664DA3573F7}" type="presParOf" srcId="{B4D9287F-7B21-4508-9115-294C681ECF3B}" destId="{6D5906B2-B934-4AFF-83E6-8905E5D15068}" srcOrd="0" destOrd="0" presId="urn:microsoft.com/office/officeart/2005/8/layout/vProcess5"/>
    <dgm:cxn modelId="{C97291D2-643A-4AF4-9FE4-A662F63ECC2A}" type="presParOf" srcId="{B4D9287F-7B21-4508-9115-294C681ECF3B}" destId="{94DEC5B4-FEB2-4BB6-942D-16ABB2878B30}" srcOrd="1" destOrd="0" presId="urn:microsoft.com/office/officeart/2005/8/layout/vProcess5"/>
    <dgm:cxn modelId="{B4BE3DB7-8BAE-4E56-8A61-D8284DA04A8A}" type="presParOf" srcId="{B4D9287F-7B21-4508-9115-294C681ECF3B}" destId="{D85BEAD5-1FA2-4A2F-A563-34A5FC6579C8}" srcOrd="2" destOrd="0" presId="urn:microsoft.com/office/officeart/2005/8/layout/vProcess5"/>
    <dgm:cxn modelId="{AE8F5E32-EE54-43BB-8E8E-43DEF7258411}" type="presParOf" srcId="{B4D9287F-7B21-4508-9115-294C681ECF3B}" destId="{594CF7F3-4732-441B-8A4C-163A7592B2AC}" srcOrd="3" destOrd="0" presId="urn:microsoft.com/office/officeart/2005/8/layout/vProcess5"/>
    <dgm:cxn modelId="{0D942C6F-CFFD-4B4D-A062-F7D0CA788129}" type="presParOf" srcId="{B4D9287F-7B21-4508-9115-294C681ECF3B}" destId="{143CDA22-A40D-44A7-A216-9717E5AE2093}" srcOrd="4" destOrd="0" presId="urn:microsoft.com/office/officeart/2005/8/layout/vProcess5"/>
    <dgm:cxn modelId="{AAFD3421-B0C3-44B0-8C14-FF93B92EC361}" type="presParOf" srcId="{B4D9287F-7B21-4508-9115-294C681ECF3B}" destId="{A2CE35E1-D0AA-4456-9CC5-E17995DFFA22}" srcOrd="5" destOrd="0" presId="urn:microsoft.com/office/officeart/2005/8/layout/vProcess5"/>
    <dgm:cxn modelId="{D3C444CD-3DF6-4F02-856F-62513A3F75DC}" type="presParOf" srcId="{B4D9287F-7B21-4508-9115-294C681ECF3B}" destId="{31F0C7D1-B89E-4B32-91D2-57510BDEFAB9}" srcOrd="6" destOrd="0" presId="urn:microsoft.com/office/officeart/2005/8/layout/vProcess5"/>
    <dgm:cxn modelId="{B4699EAC-8AF7-482D-8CCE-300197096ECA}" type="presParOf" srcId="{B4D9287F-7B21-4508-9115-294C681ECF3B}" destId="{2606527D-D5B8-4038-8324-701A7C3A9B2A}" srcOrd="7" destOrd="0" presId="urn:microsoft.com/office/officeart/2005/8/layout/vProcess5"/>
    <dgm:cxn modelId="{395D6CFC-20D2-4A56-B0D0-0BA4035AC017}" type="presParOf" srcId="{B4D9287F-7B21-4508-9115-294C681ECF3B}" destId="{DA32011A-0CD4-4A64-AEBD-2A9045677137}" srcOrd="8" destOrd="0" presId="urn:microsoft.com/office/officeart/2005/8/layout/vProcess5"/>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63ECBFE-FBA3-4C97-B22C-A2F906FB68F8}" type="doc">
      <dgm:prSet loTypeId="urn:microsoft.com/office/officeart/2005/8/layout/list1" loCatId="list" qsTypeId="urn:microsoft.com/office/officeart/2005/8/quickstyle/simple1" qsCatId="simple" csTypeId="urn:microsoft.com/office/officeart/2005/8/colors/accent1_1" csCatId="accent1" phldr="1"/>
      <dgm:spPr/>
      <dgm:t>
        <a:bodyPr/>
        <a:lstStyle/>
        <a:p>
          <a:endParaRPr lang="en-US"/>
        </a:p>
      </dgm:t>
    </dgm:pt>
    <dgm:pt modelId="{268C53F0-5536-40A0-8159-F92033870343}">
      <dgm:prSet phldrT="[Text]"/>
      <dgm:spPr/>
      <dgm:t>
        <a:bodyPr/>
        <a:lstStyle/>
        <a:p>
          <a:r>
            <a:rPr lang="en-US"/>
            <a:t>Etica</a:t>
          </a:r>
        </a:p>
      </dgm:t>
    </dgm:pt>
    <dgm:pt modelId="{449F0A83-7E38-4949-A404-91A515988295}" type="parTrans" cxnId="{4706268F-F05B-472C-9CCF-A88AED78C31D}">
      <dgm:prSet/>
      <dgm:spPr/>
      <dgm:t>
        <a:bodyPr/>
        <a:lstStyle/>
        <a:p>
          <a:endParaRPr lang="en-US"/>
        </a:p>
      </dgm:t>
    </dgm:pt>
    <dgm:pt modelId="{08D709B3-65C9-4381-A517-7BB3502F04C1}" type="sibTrans" cxnId="{4706268F-F05B-472C-9CCF-A88AED78C31D}">
      <dgm:prSet/>
      <dgm:spPr/>
      <dgm:t>
        <a:bodyPr/>
        <a:lstStyle/>
        <a:p>
          <a:endParaRPr lang="en-US"/>
        </a:p>
      </dgm:t>
    </dgm:pt>
    <dgm:pt modelId="{665A8A44-AF9B-4C4F-B5BA-AA2C6A019EE7}">
      <dgm:prSet phldrT="[Text]"/>
      <dgm:spPr/>
      <dgm:t>
        <a:bodyPr/>
        <a:lstStyle/>
        <a:p>
          <a:r>
            <a:rPr lang="en-US"/>
            <a:t>Valores</a:t>
          </a:r>
        </a:p>
      </dgm:t>
    </dgm:pt>
    <dgm:pt modelId="{5FA66EE4-A304-4833-9974-3EF2E1BA4D8C}" type="parTrans" cxnId="{6A6AB61E-FA98-4791-8AEB-263E2E66D2AC}">
      <dgm:prSet/>
      <dgm:spPr/>
      <dgm:t>
        <a:bodyPr/>
        <a:lstStyle/>
        <a:p>
          <a:endParaRPr lang="en-US"/>
        </a:p>
      </dgm:t>
    </dgm:pt>
    <dgm:pt modelId="{5C75337E-7FAC-4EE5-996A-359ABF636DE3}" type="sibTrans" cxnId="{6A6AB61E-FA98-4791-8AEB-263E2E66D2AC}">
      <dgm:prSet/>
      <dgm:spPr/>
      <dgm:t>
        <a:bodyPr/>
        <a:lstStyle/>
        <a:p>
          <a:endParaRPr lang="en-US"/>
        </a:p>
      </dgm:t>
    </dgm:pt>
    <dgm:pt modelId="{0324F6AC-8A7A-4565-9B2C-C6FB21261405}">
      <dgm:prSet phldrT="[Text]"/>
      <dgm:spPr/>
      <dgm:t>
        <a:bodyPr/>
        <a:lstStyle/>
        <a:p>
          <a:r>
            <a:rPr lang="en-US"/>
            <a:t>Hábitos</a:t>
          </a:r>
        </a:p>
      </dgm:t>
    </dgm:pt>
    <dgm:pt modelId="{EA42A122-C34C-4F76-80BD-78277B8E3C22}" type="parTrans" cxnId="{0690B1D5-DE86-47BA-8FD6-DB72EC878BA3}">
      <dgm:prSet/>
      <dgm:spPr/>
      <dgm:t>
        <a:bodyPr/>
        <a:lstStyle/>
        <a:p>
          <a:endParaRPr lang="en-US"/>
        </a:p>
      </dgm:t>
    </dgm:pt>
    <dgm:pt modelId="{89182A23-6982-4CC7-8D3B-8FA11DF03FA6}" type="sibTrans" cxnId="{0690B1D5-DE86-47BA-8FD6-DB72EC878BA3}">
      <dgm:prSet/>
      <dgm:spPr/>
      <dgm:t>
        <a:bodyPr/>
        <a:lstStyle/>
        <a:p>
          <a:endParaRPr lang="en-US"/>
        </a:p>
      </dgm:t>
    </dgm:pt>
    <dgm:pt modelId="{E60AAF1A-F687-4D03-9A74-5F97CA0A4B06}">
      <dgm:prSet phldrT="[Text]"/>
      <dgm:spPr/>
      <dgm:t>
        <a:bodyPr/>
        <a:lstStyle/>
        <a:p>
          <a:r>
            <a:rPr lang="es-HN"/>
            <a:t>Es el conjunto de reglas que cada uno de nosotros vivimos, para cualquier fin y propósito, aunque por lo general no son reglas escritas.</a:t>
          </a:r>
          <a:endParaRPr lang="en-US"/>
        </a:p>
      </dgm:t>
    </dgm:pt>
    <dgm:pt modelId="{89AACE30-BBDA-4698-9FD5-A22D7AC54279}" type="parTrans" cxnId="{A38AC7D0-F630-4F10-B46D-F42F0DD5F43B}">
      <dgm:prSet/>
      <dgm:spPr/>
      <dgm:t>
        <a:bodyPr/>
        <a:lstStyle/>
        <a:p>
          <a:endParaRPr lang="en-US"/>
        </a:p>
      </dgm:t>
    </dgm:pt>
    <dgm:pt modelId="{3E37BDBC-1550-4131-A6EA-22B3EDC9A4AB}" type="sibTrans" cxnId="{A38AC7D0-F630-4F10-B46D-F42F0DD5F43B}">
      <dgm:prSet/>
      <dgm:spPr/>
      <dgm:t>
        <a:bodyPr/>
        <a:lstStyle/>
        <a:p>
          <a:endParaRPr lang="en-US"/>
        </a:p>
      </dgm:t>
    </dgm:pt>
    <dgm:pt modelId="{7DCCAF3C-D65F-4584-BC4E-AD547D60BF8B}">
      <dgm:prSet phldrT="[Text]"/>
      <dgm:spPr/>
      <dgm:t>
        <a:bodyPr/>
        <a:lstStyle/>
        <a:p>
          <a:r>
            <a:rPr lang="es-HN"/>
            <a:t>son principios que nos permiten orientar nuestro comportamiento en función de realizarnos como personas.</a:t>
          </a:r>
          <a:endParaRPr lang="en-US"/>
        </a:p>
      </dgm:t>
    </dgm:pt>
    <dgm:pt modelId="{568B89F9-4709-4E84-BA93-49AAE0F3B46B}" type="parTrans" cxnId="{71B0F63A-7DBC-4646-BE5B-43F0A0E919F2}">
      <dgm:prSet/>
      <dgm:spPr/>
      <dgm:t>
        <a:bodyPr/>
        <a:lstStyle/>
        <a:p>
          <a:endParaRPr lang="en-US"/>
        </a:p>
      </dgm:t>
    </dgm:pt>
    <dgm:pt modelId="{D3646C2D-694F-4B04-A085-83842FA79EA9}" type="sibTrans" cxnId="{71B0F63A-7DBC-4646-BE5B-43F0A0E919F2}">
      <dgm:prSet/>
      <dgm:spPr/>
      <dgm:t>
        <a:bodyPr/>
        <a:lstStyle/>
        <a:p>
          <a:endParaRPr lang="en-US"/>
        </a:p>
      </dgm:t>
    </dgm:pt>
    <dgm:pt modelId="{ECB06E22-5374-442F-B665-0F71D8E8F8F1}">
      <dgm:prSet phldrT="[Text]"/>
      <dgm:spPr/>
      <dgm:t>
        <a:bodyPr/>
        <a:lstStyle/>
        <a:p>
          <a:pPr>
            <a:buFont typeface="+mj-lt"/>
            <a:buAutoNum type="arabicPeriod"/>
          </a:pPr>
          <a:r>
            <a:rPr lang="es-MX"/>
            <a:t>Son los comportamientos que se adquieren por repetición.</a:t>
          </a:r>
          <a:endParaRPr lang="en-US"/>
        </a:p>
      </dgm:t>
    </dgm:pt>
    <dgm:pt modelId="{C8813CB9-181C-4D5D-A6B3-14897DC0DEC8}" type="parTrans" cxnId="{4E8476A3-2E64-4AAA-BF46-A374532912BA}">
      <dgm:prSet/>
      <dgm:spPr/>
      <dgm:t>
        <a:bodyPr/>
        <a:lstStyle/>
        <a:p>
          <a:endParaRPr lang="en-US"/>
        </a:p>
      </dgm:t>
    </dgm:pt>
    <dgm:pt modelId="{2E35D06A-32C7-44F5-9819-0C612AE0BF3E}" type="sibTrans" cxnId="{4E8476A3-2E64-4AAA-BF46-A374532912BA}">
      <dgm:prSet/>
      <dgm:spPr/>
      <dgm:t>
        <a:bodyPr/>
        <a:lstStyle/>
        <a:p>
          <a:endParaRPr lang="en-US"/>
        </a:p>
      </dgm:t>
    </dgm:pt>
    <dgm:pt modelId="{10DA3369-548C-42B3-840E-2758E33F49CC}">
      <dgm:prSet/>
      <dgm:spPr/>
      <dgm:t>
        <a:bodyPr/>
        <a:lstStyle/>
        <a:p>
          <a:pPr>
            <a:buFont typeface="+mj-lt"/>
            <a:buAutoNum type="arabicPeriod"/>
          </a:pPr>
          <a:r>
            <a:rPr lang="es-MX"/>
            <a:t>Mecanismos para lograr adaptar nuevas costumbres. </a:t>
          </a:r>
          <a:endParaRPr lang="en-US"/>
        </a:p>
      </dgm:t>
    </dgm:pt>
    <dgm:pt modelId="{C9F8A2CE-B07B-48F7-8923-F09A8C979C5F}" type="parTrans" cxnId="{E4ACA085-6838-4FB2-9781-031D24EBBFCF}">
      <dgm:prSet/>
      <dgm:spPr/>
      <dgm:t>
        <a:bodyPr/>
        <a:lstStyle/>
        <a:p>
          <a:endParaRPr lang="en-US"/>
        </a:p>
      </dgm:t>
    </dgm:pt>
    <dgm:pt modelId="{28DFFC6D-7646-4972-96E6-496FE4744828}" type="sibTrans" cxnId="{E4ACA085-6838-4FB2-9781-031D24EBBFCF}">
      <dgm:prSet/>
      <dgm:spPr/>
      <dgm:t>
        <a:bodyPr/>
        <a:lstStyle/>
        <a:p>
          <a:endParaRPr lang="en-US"/>
        </a:p>
      </dgm:t>
    </dgm:pt>
    <dgm:pt modelId="{A6AA9DD7-A505-4E70-BDDC-BE674B23ED81}">
      <dgm:prSet/>
      <dgm:spPr/>
      <dgm:t>
        <a:bodyPr/>
        <a:lstStyle/>
        <a:p>
          <a:pPr>
            <a:buFont typeface="+mj-lt"/>
            <a:buAutoNum type="arabicPeriod"/>
          </a:pPr>
          <a:r>
            <a:rPr lang="es-MX"/>
            <a:t>Maneras de proceder bien o mal ya sea en sí mismo o en sus relaciones con los demás.</a:t>
          </a:r>
          <a:endParaRPr lang="en-US"/>
        </a:p>
      </dgm:t>
    </dgm:pt>
    <dgm:pt modelId="{0810662E-01E0-4E97-80C9-F91387127341}" type="parTrans" cxnId="{3AEB4072-075E-44D2-9979-A09166390DD7}">
      <dgm:prSet/>
      <dgm:spPr/>
      <dgm:t>
        <a:bodyPr/>
        <a:lstStyle/>
        <a:p>
          <a:endParaRPr lang="en-US"/>
        </a:p>
      </dgm:t>
    </dgm:pt>
    <dgm:pt modelId="{0F0B5EB4-EF0C-4226-B646-ED6B1B9A1B1F}" type="sibTrans" cxnId="{3AEB4072-075E-44D2-9979-A09166390DD7}">
      <dgm:prSet/>
      <dgm:spPr/>
      <dgm:t>
        <a:bodyPr/>
        <a:lstStyle/>
        <a:p>
          <a:endParaRPr lang="en-US"/>
        </a:p>
      </dgm:t>
    </dgm:pt>
    <dgm:pt modelId="{6CE42102-C229-4393-8CE5-9BE3BF95BFE8}">
      <dgm:prSet/>
      <dgm:spPr/>
      <dgm:t>
        <a:bodyPr/>
        <a:lstStyle/>
        <a:p>
          <a:pPr>
            <a:buFont typeface="+mj-lt"/>
            <a:buAutoNum type="arabicPeriod"/>
          </a:pPr>
          <a:r>
            <a:rPr lang="en-US"/>
            <a:t>Moralidad</a:t>
          </a:r>
        </a:p>
      </dgm:t>
    </dgm:pt>
    <dgm:pt modelId="{834A78F6-6E4A-4C0E-BE60-BB33255B3B08}" type="parTrans" cxnId="{4B80600B-08F9-4553-A3B1-D6C9D5724A90}">
      <dgm:prSet/>
      <dgm:spPr/>
      <dgm:t>
        <a:bodyPr/>
        <a:lstStyle/>
        <a:p>
          <a:endParaRPr lang="en-US"/>
        </a:p>
      </dgm:t>
    </dgm:pt>
    <dgm:pt modelId="{8CF52A42-F40D-4678-A8F7-F505DE3FCE38}" type="sibTrans" cxnId="{4B80600B-08F9-4553-A3B1-D6C9D5724A90}">
      <dgm:prSet/>
      <dgm:spPr/>
      <dgm:t>
        <a:bodyPr/>
        <a:lstStyle/>
        <a:p>
          <a:endParaRPr lang="en-US"/>
        </a:p>
      </dgm:t>
    </dgm:pt>
    <dgm:pt modelId="{DA3F1B46-B42A-4B18-B054-63B5368F5509}">
      <dgm:prSet/>
      <dgm:spPr/>
      <dgm:t>
        <a:bodyPr/>
        <a:lstStyle/>
        <a:p>
          <a:r>
            <a:rPr lang="es-HN"/>
            <a:t>Son reglas o normas que orientan la acción de un ser humano</a:t>
          </a:r>
          <a:endParaRPr lang="en-US"/>
        </a:p>
      </dgm:t>
    </dgm:pt>
    <dgm:pt modelId="{0DD19EF8-07A1-4AA6-BDD9-1E3D73010191}" type="parTrans" cxnId="{E3DFDD76-940B-44D9-A22B-780A339DC46E}">
      <dgm:prSet/>
      <dgm:spPr/>
      <dgm:t>
        <a:bodyPr/>
        <a:lstStyle/>
        <a:p>
          <a:endParaRPr lang="en-US"/>
        </a:p>
      </dgm:t>
    </dgm:pt>
    <dgm:pt modelId="{A76528B8-6C96-4831-8482-386DE8ED399B}" type="sibTrans" cxnId="{E3DFDD76-940B-44D9-A22B-780A339DC46E}">
      <dgm:prSet/>
      <dgm:spPr/>
      <dgm:t>
        <a:bodyPr/>
        <a:lstStyle/>
        <a:p>
          <a:endParaRPr lang="en-US"/>
        </a:p>
      </dgm:t>
    </dgm:pt>
    <dgm:pt modelId="{75082763-C43F-4C37-80DE-F34506BD45D9}">
      <dgm:prSet/>
      <dgm:spPr/>
      <dgm:t>
        <a:bodyPr/>
        <a:lstStyle/>
        <a:p>
          <a:r>
            <a:rPr lang="es-HN"/>
            <a:t>Es la calidad de los actos humanos en cuya virtud los designamos como buenos o malos, como aceptados o erróneos. </a:t>
          </a:r>
          <a:endParaRPr lang="en-US"/>
        </a:p>
      </dgm:t>
    </dgm:pt>
    <dgm:pt modelId="{AF5E7CDA-F675-4B31-9E1D-5FD28CCE84CB}" type="parTrans" cxnId="{1173F070-0497-449C-A853-76D5B67789A2}">
      <dgm:prSet/>
      <dgm:spPr/>
      <dgm:t>
        <a:bodyPr/>
        <a:lstStyle/>
        <a:p>
          <a:endParaRPr lang="en-US"/>
        </a:p>
      </dgm:t>
    </dgm:pt>
    <dgm:pt modelId="{101F12F9-87FB-4371-B7AB-15CE8EE19508}" type="sibTrans" cxnId="{1173F070-0497-449C-A853-76D5B67789A2}">
      <dgm:prSet/>
      <dgm:spPr/>
      <dgm:t>
        <a:bodyPr/>
        <a:lstStyle/>
        <a:p>
          <a:endParaRPr lang="en-US"/>
        </a:p>
      </dgm:t>
    </dgm:pt>
    <dgm:pt modelId="{574B9869-C568-4B4E-8A6E-256B1E1C60B7}">
      <dgm:prSet/>
      <dgm:spPr/>
      <dgm:t>
        <a:bodyPr/>
        <a:lstStyle/>
        <a:p>
          <a:r>
            <a:rPr lang="es-HN"/>
            <a:t>Aspecto Objetivo: ¿Es malo robar?  ¿Es bueno decir la verdad?</a:t>
          </a:r>
          <a:endParaRPr lang="en-US"/>
        </a:p>
      </dgm:t>
    </dgm:pt>
    <dgm:pt modelId="{1AFBF27B-7DFC-4614-9905-5F5BE2E31442}" type="parTrans" cxnId="{AE2D88C5-C293-4A9D-A4B6-E068BA9D08CB}">
      <dgm:prSet/>
      <dgm:spPr/>
      <dgm:t>
        <a:bodyPr/>
        <a:lstStyle/>
        <a:p>
          <a:endParaRPr lang="en-US"/>
        </a:p>
      </dgm:t>
    </dgm:pt>
    <dgm:pt modelId="{879E3F80-DA1B-4EAA-8FFB-1B0FCFA588BB}" type="sibTrans" cxnId="{AE2D88C5-C293-4A9D-A4B6-E068BA9D08CB}">
      <dgm:prSet/>
      <dgm:spPr/>
      <dgm:t>
        <a:bodyPr/>
        <a:lstStyle/>
        <a:p>
          <a:endParaRPr lang="en-US"/>
        </a:p>
      </dgm:t>
    </dgm:pt>
    <dgm:pt modelId="{1A3E15E4-ACA5-4715-9A27-88CBB53FA96F}">
      <dgm:prSet/>
      <dgm:spPr/>
      <dgm:t>
        <a:bodyPr/>
        <a:lstStyle/>
        <a:p>
          <a:r>
            <a:rPr lang="es-HN"/>
            <a:t>Aspecto Subjetivo: ¿Se daría cuenta el sujeto de que lo que hizo era malo?</a:t>
          </a:r>
          <a:endParaRPr lang="en-US"/>
        </a:p>
      </dgm:t>
    </dgm:pt>
    <dgm:pt modelId="{4FF54CB2-27AF-41C0-A570-846517280DCE}" type="parTrans" cxnId="{F84D69B9-07B7-4E16-B3AE-233F07C48BDD}">
      <dgm:prSet/>
      <dgm:spPr/>
      <dgm:t>
        <a:bodyPr/>
        <a:lstStyle/>
        <a:p>
          <a:endParaRPr lang="en-US"/>
        </a:p>
      </dgm:t>
    </dgm:pt>
    <dgm:pt modelId="{089C3157-03DE-48D2-BA93-3BA3648C8111}" type="sibTrans" cxnId="{F84D69B9-07B7-4E16-B3AE-233F07C48BDD}">
      <dgm:prSet/>
      <dgm:spPr/>
      <dgm:t>
        <a:bodyPr/>
        <a:lstStyle/>
        <a:p>
          <a:endParaRPr lang="en-US"/>
        </a:p>
      </dgm:t>
    </dgm:pt>
    <dgm:pt modelId="{7B5F8B63-CCC4-4AF1-86A6-0B2FD9DB53C1}">
      <dgm:prSet/>
      <dgm:spPr/>
      <dgm:t>
        <a:bodyPr/>
        <a:lstStyle/>
        <a:p>
          <a:r>
            <a:rPr lang="en-US"/>
            <a:t>Principios</a:t>
          </a:r>
        </a:p>
      </dgm:t>
    </dgm:pt>
    <dgm:pt modelId="{067D6A49-4630-40D2-B2C7-35973FCCF5E1}" type="parTrans" cxnId="{784C5DA6-F5AE-4678-B5F0-DB7BEA1C9CBB}">
      <dgm:prSet/>
      <dgm:spPr/>
      <dgm:t>
        <a:bodyPr/>
        <a:lstStyle/>
        <a:p>
          <a:endParaRPr lang="en-US"/>
        </a:p>
      </dgm:t>
    </dgm:pt>
    <dgm:pt modelId="{317995FF-7F6F-4CD7-A932-28EEE5CC0249}" type="sibTrans" cxnId="{784C5DA6-F5AE-4678-B5F0-DB7BEA1C9CBB}">
      <dgm:prSet/>
      <dgm:spPr/>
      <dgm:t>
        <a:bodyPr/>
        <a:lstStyle/>
        <a:p>
          <a:endParaRPr lang="en-US"/>
        </a:p>
      </dgm:t>
    </dgm:pt>
    <dgm:pt modelId="{4D279104-D4A0-48CC-8985-49D65DA43616}" type="pres">
      <dgm:prSet presAssocID="{D63ECBFE-FBA3-4C97-B22C-A2F906FB68F8}" presName="linear" presStyleCnt="0">
        <dgm:presLayoutVars>
          <dgm:dir/>
          <dgm:animLvl val="lvl"/>
          <dgm:resizeHandles val="exact"/>
        </dgm:presLayoutVars>
      </dgm:prSet>
      <dgm:spPr/>
    </dgm:pt>
    <dgm:pt modelId="{4672918D-02B3-4E5E-BC09-C1FBC5122E2B}" type="pres">
      <dgm:prSet presAssocID="{268C53F0-5536-40A0-8159-F92033870343}" presName="parentLin" presStyleCnt="0"/>
      <dgm:spPr/>
    </dgm:pt>
    <dgm:pt modelId="{3B5786BB-43F2-448D-B5FB-617FC692D569}" type="pres">
      <dgm:prSet presAssocID="{268C53F0-5536-40A0-8159-F92033870343}" presName="parentLeftMargin" presStyleLbl="node1" presStyleIdx="0" presStyleCnt="5"/>
      <dgm:spPr/>
    </dgm:pt>
    <dgm:pt modelId="{4A2DB967-5BB2-4136-93F7-C0A848249126}" type="pres">
      <dgm:prSet presAssocID="{268C53F0-5536-40A0-8159-F92033870343}" presName="parentText" presStyleLbl="node1" presStyleIdx="0" presStyleCnt="5">
        <dgm:presLayoutVars>
          <dgm:chMax val="0"/>
          <dgm:bulletEnabled val="1"/>
        </dgm:presLayoutVars>
      </dgm:prSet>
      <dgm:spPr/>
    </dgm:pt>
    <dgm:pt modelId="{0D037719-1E35-4EB3-AE3F-E379FE56B108}" type="pres">
      <dgm:prSet presAssocID="{268C53F0-5536-40A0-8159-F92033870343}" presName="negativeSpace" presStyleCnt="0"/>
      <dgm:spPr/>
    </dgm:pt>
    <dgm:pt modelId="{820583CF-26CA-433D-87E8-E8EBCA93C4EB}" type="pres">
      <dgm:prSet presAssocID="{268C53F0-5536-40A0-8159-F92033870343}" presName="childText" presStyleLbl="conFgAcc1" presStyleIdx="0" presStyleCnt="5">
        <dgm:presLayoutVars>
          <dgm:bulletEnabled val="1"/>
        </dgm:presLayoutVars>
      </dgm:prSet>
      <dgm:spPr/>
    </dgm:pt>
    <dgm:pt modelId="{B2887BF4-5CCD-4F10-A622-250763A88470}" type="pres">
      <dgm:prSet presAssocID="{08D709B3-65C9-4381-A517-7BB3502F04C1}" presName="spaceBetweenRectangles" presStyleCnt="0"/>
      <dgm:spPr/>
    </dgm:pt>
    <dgm:pt modelId="{DEAE9155-A082-4761-8847-20CB25D583CA}" type="pres">
      <dgm:prSet presAssocID="{665A8A44-AF9B-4C4F-B5BA-AA2C6A019EE7}" presName="parentLin" presStyleCnt="0"/>
      <dgm:spPr/>
    </dgm:pt>
    <dgm:pt modelId="{14D25325-BBAD-43BF-A879-7015CF2DCDB1}" type="pres">
      <dgm:prSet presAssocID="{665A8A44-AF9B-4C4F-B5BA-AA2C6A019EE7}" presName="parentLeftMargin" presStyleLbl="node1" presStyleIdx="0" presStyleCnt="5"/>
      <dgm:spPr/>
    </dgm:pt>
    <dgm:pt modelId="{A359B416-3357-4CB1-AD22-E3D4D1C78171}" type="pres">
      <dgm:prSet presAssocID="{665A8A44-AF9B-4C4F-B5BA-AA2C6A019EE7}" presName="parentText" presStyleLbl="node1" presStyleIdx="1" presStyleCnt="5">
        <dgm:presLayoutVars>
          <dgm:chMax val="0"/>
          <dgm:bulletEnabled val="1"/>
        </dgm:presLayoutVars>
      </dgm:prSet>
      <dgm:spPr/>
    </dgm:pt>
    <dgm:pt modelId="{1B5C5EBB-492D-4A01-A1AB-2C86589572A9}" type="pres">
      <dgm:prSet presAssocID="{665A8A44-AF9B-4C4F-B5BA-AA2C6A019EE7}" presName="negativeSpace" presStyleCnt="0"/>
      <dgm:spPr/>
    </dgm:pt>
    <dgm:pt modelId="{41DC7CCF-F049-4A77-B45E-DC2C734705DB}" type="pres">
      <dgm:prSet presAssocID="{665A8A44-AF9B-4C4F-B5BA-AA2C6A019EE7}" presName="childText" presStyleLbl="conFgAcc1" presStyleIdx="1" presStyleCnt="5">
        <dgm:presLayoutVars>
          <dgm:bulletEnabled val="1"/>
        </dgm:presLayoutVars>
      </dgm:prSet>
      <dgm:spPr/>
    </dgm:pt>
    <dgm:pt modelId="{33CC5FB3-EAC0-4E5A-B453-3DE0EED75867}" type="pres">
      <dgm:prSet presAssocID="{5C75337E-7FAC-4EE5-996A-359ABF636DE3}" presName="spaceBetweenRectangles" presStyleCnt="0"/>
      <dgm:spPr/>
    </dgm:pt>
    <dgm:pt modelId="{7AC91E53-DBEB-4967-9A01-ECA9EC101FE6}" type="pres">
      <dgm:prSet presAssocID="{0324F6AC-8A7A-4565-9B2C-C6FB21261405}" presName="parentLin" presStyleCnt="0"/>
      <dgm:spPr/>
    </dgm:pt>
    <dgm:pt modelId="{F2D6B223-063B-4FD4-9D7D-D11554048D3C}" type="pres">
      <dgm:prSet presAssocID="{0324F6AC-8A7A-4565-9B2C-C6FB21261405}" presName="parentLeftMargin" presStyleLbl="node1" presStyleIdx="1" presStyleCnt="5"/>
      <dgm:spPr/>
    </dgm:pt>
    <dgm:pt modelId="{A1D8D5EC-44DF-4722-817E-9468E8F45C62}" type="pres">
      <dgm:prSet presAssocID="{0324F6AC-8A7A-4565-9B2C-C6FB21261405}" presName="parentText" presStyleLbl="node1" presStyleIdx="2" presStyleCnt="5">
        <dgm:presLayoutVars>
          <dgm:chMax val="0"/>
          <dgm:bulletEnabled val="1"/>
        </dgm:presLayoutVars>
      </dgm:prSet>
      <dgm:spPr/>
    </dgm:pt>
    <dgm:pt modelId="{466409A6-B34F-4276-8867-B90A6CEDF95A}" type="pres">
      <dgm:prSet presAssocID="{0324F6AC-8A7A-4565-9B2C-C6FB21261405}" presName="negativeSpace" presStyleCnt="0"/>
      <dgm:spPr/>
    </dgm:pt>
    <dgm:pt modelId="{7C06B540-634F-409E-A04F-AE84099EA3EE}" type="pres">
      <dgm:prSet presAssocID="{0324F6AC-8A7A-4565-9B2C-C6FB21261405}" presName="childText" presStyleLbl="conFgAcc1" presStyleIdx="2" presStyleCnt="5">
        <dgm:presLayoutVars>
          <dgm:bulletEnabled val="1"/>
        </dgm:presLayoutVars>
      </dgm:prSet>
      <dgm:spPr/>
    </dgm:pt>
    <dgm:pt modelId="{39BD9727-6502-4FEC-AF79-A9F25DC2A525}" type="pres">
      <dgm:prSet presAssocID="{89182A23-6982-4CC7-8D3B-8FA11DF03FA6}" presName="spaceBetweenRectangles" presStyleCnt="0"/>
      <dgm:spPr/>
    </dgm:pt>
    <dgm:pt modelId="{25AD6105-97FD-42FC-B2AC-C1715DE6D938}" type="pres">
      <dgm:prSet presAssocID="{6CE42102-C229-4393-8CE5-9BE3BF95BFE8}" presName="parentLin" presStyleCnt="0"/>
      <dgm:spPr/>
    </dgm:pt>
    <dgm:pt modelId="{A6030359-689D-4899-A009-432AE59EB065}" type="pres">
      <dgm:prSet presAssocID="{6CE42102-C229-4393-8CE5-9BE3BF95BFE8}" presName="parentLeftMargin" presStyleLbl="node1" presStyleIdx="2" presStyleCnt="5"/>
      <dgm:spPr/>
    </dgm:pt>
    <dgm:pt modelId="{1457C7A0-23F7-46A7-A5AB-653D6E43AC9C}" type="pres">
      <dgm:prSet presAssocID="{6CE42102-C229-4393-8CE5-9BE3BF95BFE8}" presName="parentText" presStyleLbl="node1" presStyleIdx="3" presStyleCnt="5">
        <dgm:presLayoutVars>
          <dgm:chMax val="0"/>
          <dgm:bulletEnabled val="1"/>
        </dgm:presLayoutVars>
      </dgm:prSet>
      <dgm:spPr/>
    </dgm:pt>
    <dgm:pt modelId="{33F9236F-4BB4-4FAB-9365-D52EDB5F9CD1}" type="pres">
      <dgm:prSet presAssocID="{6CE42102-C229-4393-8CE5-9BE3BF95BFE8}" presName="negativeSpace" presStyleCnt="0"/>
      <dgm:spPr/>
    </dgm:pt>
    <dgm:pt modelId="{6BB0F351-B452-4821-B4D0-4613FBA82121}" type="pres">
      <dgm:prSet presAssocID="{6CE42102-C229-4393-8CE5-9BE3BF95BFE8}" presName="childText" presStyleLbl="conFgAcc1" presStyleIdx="3" presStyleCnt="5">
        <dgm:presLayoutVars>
          <dgm:bulletEnabled val="1"/>
        </dgm:presLayoutVars>
      </dgm:prSet>
      <dgm:spPr/>
    </dgm:pt>
    <dgm:pt modelId="{CDB7F243-1705-431C-B19E-36F0B9EE601E}" type="pres">
      <dgm:prSet presAssocID="{8CF52A42-F40D-4678-A8F7-F505DE3FCE38}" presName="spaceBetweenRectangles" presStyleCnt="0"/>
      <dgm:spPr/>
    </dgm:pt>
    <dgm:pt modelId="{BA659BA7-E7B0-4475-A5D3-BE95D462F7FC}" type="pres">
      <dgm:prSet presAssocID="{7B5F8B63-CCC4-4AF1-86A6-0B2FD9DB53C1}" presName="parentLin" presStyleCnt="0"/>
      <dgm:spPr/>
    </dgm:pt>
    <dgm:pt modelId="{08021482-EE6D-4D74-A808-979F1CF2A48C}" type="pres">
      <dgm:prSet presAssocID="{7B5F8B63-CCC4-4AF1-86A6-0B2FD9DB53C1}" presName="parentLeftMargin" presStyleLbl="node1" presStyleIdx="3" presStyleCnt="5"/>
      <dgm:spPr/>
    </dgm:pt>
    <dgm:pt modelId="{85D00E06-F767-42B6-B5F9-440A504C5614}" type="pres">
      <dgm:prSet presAssocID="{7B5F8B63-CCC4-4AF1-86A6-0B2FD9DB53C1}" presName="parentText" presStyleLbl="node1" presStyleIdx="4" presStyleCnt="5">
        <dgm:presLayoutVars>
          <dgm:chMax val="0"/>
          <dgm:bulletEnabled val="1"/>
        </dgm:presLayoutVars>
      </dgm:prSet>
      <dgm:spPr/>
    </dgm:pt>
    <dgm:pt modelId="{755C4CF9-7AA7-4F55-98D6-89083F729F72}" type="pres">
      <dgm:prSet presAssocID="{7B5F8B63-CCC4-4AF1-86A6-0B2FD9DB53C1}" presName="negativeSpace" presStyleCnt="0"/>
      <dgm:spPr/>
    </dgm:pt>
    <dgm:pt modelId="{21C6C657-F688-4805-9BF7-0565E283D027}" type="pres">
      <dgm:prSet presAssocID="{7B5F8B63-CCC4-4AF1-86A6-0B2FD9DB53C1}" presName="childText" presStyleLbl="conFgAcc1" presStyleIdx="4" presStyleCnt="5">
        <dgm:presLayoutVars>
          <dgm:bulletEnabled val="1"/>
        </dgm:presLayoutVars>
      </dgm:prSet>
      <dgm:spPr/>
    </dgm:pt>
  </dgm:ptLst>
  <dgm:cxnLst>
    <dgm:cxn modelId="{1B4A3004-53B0-4883-9BC0-17E38AD05525}" type="presOf" srcId="{DA3F1B46-B42A-4B18-B054-63B5368F5509}" destId="{21C6C657-F688-4805-9BF7-0565E283D027}" srcOrd="0" destOrd="0" presId="urn:microsoft.com/office/officeart/2005/8/layout/list1"/>
    <dgm:cxn modelId="{B21E0407-06E5-4E8B-9F2C-358B76CB757A}" type="presOf" srcId="{7B5F8B63-CCC4-4AF1-86A6-0B2FD9DB53C1}" destId="{85D00E06-F767-42B6-B5F9-440A504C5614}" srcOrd="1" destOrd="0" presId="urn:microsoft.com/office/officeart/2005/8/layout/list1"/>
    <dgm:cxn modelId="{4B80600B-08F9-4553-A3B1-D6C9D5724A90}" srcId="{D63ECBFE-FBA3-4C97-B22C-A2F906FB68F8}" destId="{6CE42102-C229-4393-8CE5-9BE3BF95BFE8}" srcOrd="3" destOrd="0" parTransId="{834A78F6-6E4A-4C0E-BE60-BB33255B3B08}" sibTransId="{8CF52A42-F40D-4678-A8F7-F505DE3FCE38}"/>
    <dgm:cxn modelId="{099DE30F-22D5-4423-897E-ED6EA3F4ABE5}" type="presOf" srcId="{ECB06E22-5374-442F-B665-0F71D8E8F8F1}" destId="{7C06B540-634F-409E-A04F-AE84099EA3EE}" srcOrd="0" destOrd="0" presId="urn:microsoft.com/office/officeart/2005/8/layout/list1"/>
    <dgm:cxn modelId="{CB4EEC14-FF2C-4CD7-A919-14C1B4985853}" type="presOf" srcId="{7DCCAF3C-D65F-4584-BC4E-AD547D60BF8B}" destId="{41DC7CCF-F049-4A77-B45E-DC2C734705DB}" srcOrd="0" destOrd="0" presId="urn:microsoft.com/office/officeart/2005/8/layout/list1"/>
    <dgm:cxn modelId="{E385D716-6B04-4F89-BD8C-F9ECE8EFC2B6}" type="presOf" srcId="{268C53F0-5536-40A0-8159-F92033870343}" destId="{4A2DB967-5BB2-4136-93F7-C0A848249126}" srcOrd="1" destOrd="0" presId="urn:microsoft.com/office/officeart/2005/8/layout/list1"/>
    <dgm:cxn modelId="{CF819918-1831-4CB6-83C8-C61F27568E9A}" type="presOf" srcId="{75082763-C43F-4C37-80DE-F34506BD45D9}" destId="{6BB0F351-B452-4821-B4D0-4613FBA82121}" srcOrd="0" destOrd="0" presId="urn:microsoft.com/office/officeart/2005/8/layout/list1"/>
    <dgm:cxn modelId="{B303611A-688B-473B-BCF3-3C9E521B3073}" type="presOf" srcId="{574B9869-C568-4B4E-8A6E-256B1E1C60B7}" destId="{6BB0F351-B452-4821-B4D0-4613FBA82121}" srcOrd="0" destOrd="1" presId="urn:microsoft.com/office/officeart/2005/8/layout/list1"/>
    <dgm:cxn modelId="{6A6AB61E-FA98-4791-8AEB-263E2E66D2AC}" srcId="{D63ECBFE-FBA3-4C97-B22C-A2F906FB68F8}" destId="{665A8A44-AF9B-4C4F-B5BA-AA2C6A019EE7}" srcOrd="1" destOrd="0" parTransId="{5FA66EE4-A304-4833-9974-3EF2E1BA4D8C}" sibTransId="{5C75337E-7FAC-4EE5-996A-359ABF636DE3}"/>
    <dgm:cxn modelId="{F2ECB424-0AC1-4B3C-B9E9-B3A6B36881CF}" type="presOf" srcId="{6CE42102-C229-4393-8CE5-9BE3BF95BFE8}" destId="{1457C7A0-23F7-46A7-A5AB-653D6E43AC9C}" srcOrd="1" destOrd="0" presId="urn:microsoft.com/office/officeart/2005/8/layout/list1"/>
    <dgm:cxn modelId="{D3080134-48BF-43D7-938B-B661A08B122B}" type="presOf" srcId="{1A3E15E4-ACA5-4715-9A27-88CBB53FA96F}" destId="{6BB0F351-B452-4821-B4D0-4613FBA82121}" srcOrd="0" destOrd="2" presId="urn:microsoft.com/office/officeart/2005/8/layout/list1"/>
    <dgm:cxn modelId="{71B0F63A-7DBC-4646-BE5B-43F0A0E919F2}" srcId="{665A8A44-AF9B-4C4F-B5BA-AA2C6A019EE7}" destId="{7DCCAF3C-D65F-4584-BC4E-AD547D60BF8B}" srcOrd="0" destOrd="0" parTransId="{568B89F9-4709-4E84-BA93-49AAE0F3B46B}" sibTransId="{D3646C2D-694F-4B04-A085-83842FA79EA9}"/>
    <dgm:cxn modelId="{0D96C35D-BCA7-4E42-8CDE-942444D677E7}" type="presOf" srcId="{7B5F8B63-CCC4-4AF1-86A6-0B2FD9DB53C1}" destId="{08021482-EE6D-4D74-A808-979F1CF2A48C}" srcOrd="0" destOrd="0" presId="urn:microsoft.com/office/officeart/2005/8/layout/list1"/>
    <dgm:cxn modelId="{1173F070-0497-449C-A853-76D5B67789A2}" srcId="{6CE42102-C229-4393-8CE5-9BE3BF95BFE8}" destId="{75082763-C43F-4C37-80DE-F34506BD45D9}" srcOrd="0" destOrd="0" parTransId="{AF5E7CDA-F675-4B31-9E1D-5FD28CCE84CB}" sibTransId="{101F12F9-87FB-4371-B7AB-15CE8EE19508}"/>
    <dgm:cxn modelId="{3AEB4072-075E-44D2-9979-A09166390DD7}" srcId="{0324F6AC-8A7A-4565-9B2C-C6FB21261405}" destId="{A6AA9DD7-A505-4E70-BDDC-BE674B23ED81}" srcOrd="2" destOrd="0" parTransId="{0810662E-01E0-4E97-80C9-F91387127341}" sibTransId="{0F0B5EB4-EF0C-4226-B646-ED6B1B9A1B1F}"/>
    <dgm:cxn modelId="{582AFE72-7960-4261-B830-050486581CBF}" type="presOf" srcId="{10DA3369-548C-42B3-840E-2758E33F49CC}" destId="{7C06B540-634F-409E-A04F-AE84099EA3EE}" srcOrd="0" destOrd="1" presId="urn:microsoft.com/office/officeart/2005/8/layout/list1"/>
    <dgm:cxn modelId="{E3DFDD76-940B-44D9-A22B-780A339DC46E}" srcId="{7B5F8B63-CCC4-4AF1-86A6-0B2FD9DB53C1}" destId="{DA3F1B46-B42A-4B18-B054-63B5368F5509}" srcOrd="0" destOrd="0" parTransId="{0DD19EF8-07A1-4AA6-BDD9-1E3D73010191}" sibTransId="{A76528B8-6C96-4831-8482-386DE8ED399B}"/>
    <dgm:cxn modelId="{FA8DD283-D22A-4FB2-942D-F226813BB969}" type="presOf" srcId="{D63ECBFE-FBA3-4C97-B22C-A2F906FB68F8}" destId="{4D279104-D4A0-48CC-8985-49D65DA43616}" srcOrd="0" destOrd="0" presId="urn:microsoft.com/office/officeart/2005/8/layout/list1"/>
    <dgm:cxn modelId="{8E55E583-8A17-4803-8298-0A2FE9F71998}" type="presOf" srcId="{A6AA9DD7-A505-4E70-BDDC-BE674B23ED81}" destId="{7C06B540-634F-409E-A04F-AE84099EA3EE}" srcOrd="0" destOrd="2" presId="urn:microsoft.com/office/officeart/2005/8/layout/list1"/>
    <dgm:cxn modelId="{09304985-5EC3-407E-9762-6AF0B0B0FCAB}" type="presOf" srcId="{6CE42102-C229-4393-8CE5-9BE3BF95BFE8}" destId="{A6030359-689D-4899-A009-432AE59EB065}" srcOrd="0" destOrd="0" presId="urn:microsoft.com/office/officeart/2005/8/layout/list1"/>
    <dgm:cxn modelId="{E4ACA085-6838-4FB2-9781-031D24EBBFCF}" srcId="{0324F6AC-8A7A-4565-9B2C-C6FB21261405}" destId="{10DA3369-548C-42B3-840E-2758E33F49CC}" srcOrd="1" destOrd="0" parTransId="{C9F8A2CE-B07B-48F7-8923-F09A8C979C5F}" sibTransId="{28DFFC6D-7646-4972-96E6-496FE4744828}"/>
    <dgm:cxn modelId="{4706268F-F05B-472C-9CCF-A88AED78C31D}" srcId="{D63ECBFE-FBA3-4C97-B22C-A2F906FB68F8}" destId="{268C53F0-5536-40A0-8159-F92033870343}" srcOrd="0" destOrd="0" parTransId="{449F0A83-7E38-4949-A404-91A515988295}" sibTransId="{08D709B3-65C9-4381-A517-7BB3502F04C1}"/>
    <dgm:cxn modelId="{2106CA90-B82F-4CF1-8B14-3DE8186FAC5D}" type="presOf" srcId="{268C53F0-5536-40A0-8159-F92033870343}" destId="{3B5786BB-43F2-448D-B5FB-617FC692D569}" srcOrd="0" destOrd="0" presId="urn:microsoft.com/office/officeart/2005/8/layout/list1"/>
    <dgm:cxn modelId="{186FBD9D-0379-482B-B7C1-972DA19027CC}" type="presOf" srcId="{0324F6AC-8A7A-4565-9B2C-C6FB21261405}" destId="{A1D8D5EC-44DF-4722-817E-9468E8F45C62}" srcOrd="1" destOrd="0" presId="urn:microsoft.com/office/officeart/2005/8/layout/list1"/>
    <dgm:cxn modelId="{4E8476A3-2E64-4AAA-BF46-A374532912BA}" srcId="{0324F6AC-8A7A-4565-9B2C-C6FB21261405}" destId="{ECB06E22-5374-442F-B665-0F71D8E8F8F1}" srcOrd="0" destOrd="0" parTransId="{C8813CB9-181C-4D5D-A6B3-14897DC0DEC8}" sibTransId="{2E35D06A-32C7-44F5-9819-0C612AE0BF3E}"/>
    <dgm:cxn modelId="{784C5DA6-F5AE-4678-B5F0-DB7BEA1C9CBB}" srcId="{D63ECBFE-FBA3-4C97-B22C-A2F906FB68F8}" destId="{7B5F8B63-CCC4-4AF1-86A6-0B2FD9DB53C1}" srcOrd="4" destOrd="0" parTransId="{067D6A49-4630-40D2-B2C7-35973FCCF5E1}" sibTransId="{317995FF-7F6F-4CD7-A932-28EEE5CC0249}"/>
    <dgm:cxn modelId="{F84D69B9-07B7-4E16-B3AE-233F07C48BDD}" srcId="{6CE42102-C229-4393-8CE5-9BE3BF95BFE8}" destId="{1A3E15E4-ACA5-4715-9A27-88CBB53FA96F}" srcOrd="2" destOrd="0" parTransId="{4FF54CB2-27AF-41C0-A570-846517280DCE}" sibTransId="{089C3157-03DE-48D2-BA93-3BA3648C8111}"/>
    <dgm:cxn modelId="{F75565BD-D422-44E4-B894-40CE7B0E85E3}" type="presOf" srcId="{E60AAF1A-F687-4D03-9A74-5F97CA0A4B06}" destId="{820583CF-26CA-433D-87E8-E8EBCA93C4EB}" srcOrd="0" destOrd="0" presId="urn:microsoft.com/office/officeart/2005/8/layout/list1"/>
    <dgm:cxn modelId="{AE2D88C5-C293-4A9D-A4B6-E068BA9D08CB}" srcId="{6CE42102-C229-4393-8CE5-9BE3BF95BFE8}" destId="{574B9869-C568-4B4E-8A6E-256B1E1C60B7}" srcOrd="1" destOrd="0" parTransId="{1AFBF27B-7DFC-4614-9905-5F5BE2E31442}" sibTransId="{879E3F80-DA1B-4EAA-8FFB-1B0FCFA588BB}"/>
    <dgm:cxn modelId="{A38AC7D0-F630-4F10-B46D-F42F0DD5F43B}" srcId="{268C53F0-5536-40A0-8159-F92033870343}" destId="{E60AAF1A-F687-4D03-9A74-5F97CA0A4B06}" srcOrd="0" destOrd="0" parTransId="{89AACE30-BBDA-4698-9FD5-A22D7AC54279}" sibTransId="{3E37BDBC-1550-4131-A6EA-22B3EDC9A4AB}"/>
    <dgm:cxn modelId="{0690B1D5-DE86-47BA-8FD6-DB72EC878BA3}" srcId="{D63ECBFE-FBA3-4C97-B22C-A2F906FB68F8}" destId="{0324F6AC-8A7A-4565-9B2C-C6FB21261405}" srcOrd="2" destOrd="0" parTransId="{EA42A122-C34C-4F76-80BD-78277B8E3C22}" sibTransId="{89182A23-6982-4CC7-8D3B-8FA11DF03FA6}"/>
    <dgm:cxn modelId="{C3AB27E6-6F8F-4503-B40D-EC1D41B79DB2}" type="presOf" srcId="{0324F6AC-8A7A-4565-9B2C-C6FB21261405}" destId="{F2D6B223-063B-4FD4-9D7D-D11554048D3C}" srcOrd="0" destOrd="0" presId="urn:microsoft.com/office/officeart/2005/8/layout/list1"/>
    <dgm:cxn modelId="{4563DAF2-3141-4568-8A15-FEB8F9AFE627}" type="presOf" srcId="{665A8A44-AF9B-4C4F-B5BA-AA2C6A019EE7}" destId="{14D25325-BBAD-43BF-A879-7015CF2DCDB1}" srcOrd="0" destOrd="0" presId="urn:microsoft.com/office/officeart/2005/8/layout/list1"/>
    <dgm:cxn modelId="{8491D3FF-AB83-4B08-87BD-23ED4827CEA9}" type="presOf" srcId="{665A8A44-AF9B-4C4F-B5BA-AA2C6A019EE7}" destId="{A359B416-3357-4CB1-AD22-E3D4D1C78171}" srcOrd="1" destOrd="0" presId="urn:microsoft.com/office/officeart/2005/8/layout/list1"/>
    <dgm:cxn modelId="{107D0760-9DC1-4F57-8EEC-7321DA02A79C}" type="presParOf" srcId="{4D279104-D4A0-48CC-8985-49D65DA43616}" destId="{4672918D-02B3-4E5E-BC09-C1FBC5122E2B}" srcOrd="0" destOrd="0" presId="urn:microsoft.com/office/officeart/2005/8/layout/list1"/>
    <dgm:cxn modelId="{2E899F31-C272-4350-B503-DE99896F7F3B}" type="presParOf" srcId="{4672918D-02B3-4E5E-BC09-C1FBC5122E2B}" destId="{3B5786BB-43F2-448D-B5FB-617FC692D569}" srcOrd="0" destOrd="0" presId="urn:microsoft.com/office/officeart/2005/8/layout/list1"/>
    <dgm:cxn modelId="{0E306673-B95E-4DED-9B93-435B9FD12F27}" type="presParOf" srcId="{4672918D-02B3-4E5E-BC09-C1FBC5122E2B}" destId="{4A2DB967-5BB2-4136-93F7-C0A848249126}" srcOrd="1" destOrd="0" presId="urn:microsoft.com/office/officeart/2005/8/layout/list1"/>
    <dgm:cxn modelId="{5CDD7721-CF26-4AB5-A641-BED4EAB2CF74}" type="presParOf" srcId="{4D279104-D4A0-48CC-8985-49D65DA43616}" destId="{0D037719-1E35-4EB3-AE3F-E379FE56B108}" srcOrd="1" destOrd="0" presId="urn:microsoft.com/office/officeart/2005/8/layout/list1"/>
    <dgm:cxn modelId="{2999E490-DFA2-4D3F-8FC1-5259F0EDF79D}" type="presParOf" srcId="{4D279104-D4A0-48CC-8985-49D65DA43616}" destId="{820583CF-26CA-433D-87E8-E8EBCA93C4EB}" srcOrd="2" destOrd="0" presId="urn:microsoft.com/office/officeart/2005/8/layout/list1"/>
    <dgm:cxn modelId="{47EC1BC1-7F5D-46BF-BABD-C3166DBB4FAE}" type="presParOf" srcId="{4D279104-D4A0-48CC-8985-49D65DA43616}" destId="{B2887BF4-5CCD-4F10-A622-250763A88470}" srcOrd="3" destOrd="0" presId="urn:microsoft.com/office/officeart/2005/8/layout/list1"/>
    <dgm:cxn modelId="{11AB8B6C-DA9A-478C-B15C-C4D30AFF4AB3}" type="presParOf" srcId="{4D279104-D4A0-48CC-8985-49D65DA43616}" destId="{DEAE9155-A082-4761-8847-20CB25D583CA}" srcOrd="4" destOrd="0" presId="urn:microsoft.com/office/officeart/2005/8/layout/list1"/>
    <dgm:cxn modelId="{4165930F-53AD-48DA-AF50-4562C317A609}" type="presParOf" srcId="{DEAE9155-A082-4761-8847-20CB25D583CA}" destId="{14D25325-BBAD-43BF-A879-7015CF2DCDB1}" srcOrd="0" destOrd="0" presId="urn:microsoft.com/office/officeart/2005/8/layout/list1"/>
    <dgm:cxn modelId="{DF614B03-ECB5-4DDF-A2F1-D3B4926A538C}" type="presParOf" srcId="{DEAE9155-A082-4761-8847-20CB25D583CA}" destId="{A359B416-3357-4CB1-AD22-E3D4D1C78171}" srcOrd="1" destOrd="0" presId="urn:microsoft.com/office/officeart/2005/8/layout/list1"/>
    <dgm:cxn modelId="{1360E4F3-5DBC-4630-82E4-D9E98E31B5B8}" type="presParOf" srcId="{4D279104-D4A0-48CC-8985-49D65DA43616}" destId="{1B5C5EBB-492D-4A01-A1AB-2C86589572A9}" srcOrd="5" destOrd="0" presId="urn:microsoft.com/office/officeart/2005/8/layout/list1"/>
    <dgm:cxn modelId="{BF6C7683-1A5E-4CC8-B333-67F12B57FCE3}" type="presParOf" srcId="{4D279104-D4A0-48CC-8985-49D65DA43616}" destId="{41DC7CCF-F049-4A77-B45E-DC2C734705DB}" srcOrd="6" destOrd="0" presId="urn:microsoft.com/office/officeart/2005/8/layout/list1"/>
    <dgm:cxn modelId="{AE0F28BE-9204-40BA-B0FF-70D54769ADFE}" type="presParOf" srcId="{4D279104-D4A0-48CC-8985-49D65DA43616}" destId="{33CC5FB3-EAC0-4E5A-B453-3DE0EED75867}" srcOrd="7" destOrd="0" presId="urn:microsoft.com/office/officeart/2005/8/layout/list1"/>
    <dgm:cxn modelId="{7DA5880B-A069-4D37-9693-0FE6A017E46A}" type="presParOf" srcId="{4D279104-D4A0-48CC-8985-49D65DA43616}" destId="{7AC91E53-DBEB-4967-9A01-ECA9EC101FE6}" srcOrd="8" destOrd="0" presId="urn:microsoft.com/office/officeart/2005/8/layout/list1"/>
    <dgm:cxn modelId="{C2D00B16-D603-4B05-A2B2-BF7F223BF026}" type="presParOf" srcId="{7AC91E53-DBEB-4967-9A01-ECA9EC101FE6}" destId="{F2D6B223-063B-4FD4-9D7D-D11554048D3C}" srcOrd="0" destOrd="0" presId="urn:microsoft.com/office/officeart/2005/8/layout/list1"/>
    <dgm:cxn modelId="{18870768-6489-4BDD-8A4C-0F2444193163}" type="presParOf" srcId="{7AC91E53-DBEB-4967-9A01-ECA9EC101FE6}" destId="{A1D8D5EC-44DF-4722-817E-9468E8F45C62}" srcOrd="1" destOrd="0" presId="urn:microsoft.com/office/officeart/2005/8/layout/list1"/>
    <dgm:cxn modelId="{E56638AB-5BF8-4CD1-BEC0-8319AC897873}" type="presParOf" srcId="{4D279104-D4A0-48CC-8985-49D65DA43616}" destId="{466409A6-B34F-4276-8867-B90A6CEDF95A}" srcOrd="9" destOrd="0" presId="urn:microsoft.com/office/officeart/2005/8/layout/list1"/>
    <dgm:cxn modelId="{5CA837D0-3F40-458D-A7C0-16E6CCF40A97}" type="presParOf" srcId="{4D279104-D4A0-48CC-8985-49D65DA43616}" destId="{7C06B540-634F-409E-A04F-AE84099EA3EE}" srcOrd="10" destOrd="0" presId="urn:microsoft.com/office/officeart/2005/8/layout/list1"/>
    <dgm:cxn modelId="{CEEEE57D-5615-4C4B-9021-16B927C9A785}" type="presParOf" srcId="{4D279104-D4A0-48CC-8985-49D65DA43616}" destId="{39BD9727-6502-4FEC-AF79-A9F25DC2A525}" srcOrd="11" destOrd="0" presId="urn:microsoft.com/office/officeart/2005/8/layout/list1"/>
    <dgm:cxn modelId="{8FDB3114-447B-4056-BA13-509056514A30}" type="presParOf" srcId="{4D279104-D4A0-48CC-8985-49D65DA43616}" destId="{25AD6105-97FD-42FC-B2AC-C1715DE6D938}" srcOrd="12" destOrd="0" presId="urn:microsoft.com/office/officeart/2005/8/layout/list1"/>
    <dgm:cxn modelId="{785AD594-F03B-4805-AAC0-0B342F8AB4FB}" type="presParOf" srcId="{25AD6105-97FD-42FC-B2AC-C1715DE6D938}" destId="{A6030359-689D-4899-A009-432AE59EB065}" srcOrd="0" destOrd="0" presId="urn:microsoft.com/office/officeart/2005/8/layout/list1"/>
    <dgm:cxn modelId="{D691D328-F38C-4A13-AA05-2A7C7AC0DFA2}" type="presParOf" srcId="{25AD6105-97FD-42FC-B2AC-C1715DE6D938}" destId="{1457C7A0-23F7-46A7-A5AB-653D6E43AC9C}" srcOrd="1" destOrd="0" presId="urn:microsoft.com/office/officeart/2005/8/layout/list1"/>
    <dgm:cxn modelId="{3C5CEB02-FEA5-4FC3-8077-B2836AFE43F3}" type="presParOf" srcId="{4D279104-D4A0-48CC-8985-49D65DA43616}" destId="{33F9236F-4BB4-4FAB-9365-D52EDB5F9CD1}" srcOrd="13" destOrd="0" presId="urn:microsoft.com/office/officeart/2005/8/layout/list1"/>
    <dgm:cxn modelId="{E7648CC9-9083-4F5F-9FB8-67F80CC25E2A}" type="presParOf" srcId="{4D279104-D4A0-48CC-8985-49D65DA43616}" destId="{6BB0F351-B452-4821-B4D0-4613FBA82121}" srcOrd="14" destOrd="0" presId="urn:microsoft.com/office/officeart/2005/8/layout/list1"/>
    <dgm:cxn modelId="{4789DA60-4021-4A0C-8844-565F4219FB34}" type="presParOf" srcId="{4D279104-D4A0-48CC-8985-49D65DA43616}" destId="{CDB7F243-1705-431C-B19E-36F0B9EE601E}" srcOrd="15" destOrd="0" presId="urn:microsoft.com/office/officeart/2005/8/layout/list1"/>
    <dgm:cxn modelId="{CD50AF70-F948-41A7-A0D9-9D6837DA5D97}" type="presParOf" srcId="{4D279104-D4A0-48CC-8985-49D65DA43616}" destId="{BA659BA7-E7B0-4475-A5D3-BE95D462F7FC}" srcOrd="16" destOrd="0" presId="urn:microsoft.com/office/officeart/2005/8/layout/list1"/>
    <dgm:cxn modelId="{F7317776-DD17-4646-8E14-3CC0E069D280}" type="presParOf" srcId="{BA659BA7-E7B0-4475-A5D3-BE95D462F7FC}" destId="{08021482-EE6D-4D74-A808-979F1CF2A48C}" srcOrd="0" destOrd="0" presId="urn:microsoft.com/office/officeart/2005/8/layout/list1"/>
    <dgm:cxn modelId="{983BE2C1-FF2E-4AE7-9F86-917AC4016C21}" type="presParOf" srcId="{BA659BA7-E7B0-4475-A5D3-BE95D462F7FC}" destId="{85D00E06-F767-42B6-B5F9-440A504C5614}" srcOrd="1" destOrd="0" presId="urn:microsoft.com/office/officeart/2005/8/layout/list1"/>
    <dgm:cxn modelId="{49E68B59-939F-498D-BDF4-D419D7D50585}" type="presParOf" srcId="{4D279104-D4A0-48CC-8985-49D65DA43616}" destId="{755C4CF9-7AA7-4F55-98D6-89083F729F72}" srcOrd="17" destOrd="0" presId="urn:microsoft.com/office/officeart/2005/8/layout/list1"/>
    <dgm:cxn modelId="{9CF492C0-73D7-45BA-BC16-EB90EF08B083}" type="presParOf" srcId="{4D279104-D4A0-48CC-8985-49D65DA43616}" destId="{21C6C657-F688-4805-9BF7-0565E283D027}" srcOrd="18" destOrd="0" presId="urn:microsoft.com/office/officeart/2005/8/layout/list1"/>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AC2A856-311F-44EE-8C52-0002EAA17DE5}" type="doc">
      <dgm:prSet loTypeId="urn:microsoft.com/office/officeart/2005/8/layout/cycle4" loCatId="matrix" qsTypeId="urn:microsoft.com/office/officeart/2005/8/quickstyle/simple1" qsCatId="simple" csTypeId="urn:microsoft.com/office/officeart/2005/8/colors/colorful4" csCatId="colorful" phldr="1"/>
      <dgm:spPr/>
      <dgm:t>
        <a:bodyPr/>
        <a:lstStyle/>
        <a:p>
          <a:endParaRPr lang="es-ES"/>
        </a:p>
      </dgm:t>
    </dgm:pt>
    <dgm:pt modelId="{1CB3679D-762F-4CC2-A0EC-8B56F542C8F0}">
      <dgm:prSet phldrT="[Texto]" custT="1"/>
      <dgm:spPr>
        <a:xfrm>
          <a:off x="1557771" y="228716"/>
          <a:ext cx="1347972" cy="1347972"/>
        </a:xfrm>
        <a:prstGeom prst="pieWedg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s-ES" sz="1000" b="1" dirty="0">
              <a:solidFill>
                <a:sysClr val="windowText" lastClr="000000"/>
              </a:solidFill>
              <a:latin typeface="+mj-lt"/>
              <a:ea typeface="+mn-ea"/>
              <a:cs typeface="+mn-cs"/>
            </a:rPr>
            <a:t>FRENTE AL ESTADO</a:t>
          </a:r>
        </a:p>
      </dgm:t>
    </dgm:pt>
    <dgm:pt modelId="{F163AA06-64AB-40E8-ADBE-017AAA20D330}" type="parTrans" cxnId="{674788DD-D9E1-443C-A6E4-50AED2BDD8AD}">
      <dgm:prSet/>
      <dgm:spPr/>
      <dgm:t>
        <a:bodyPr/>
        <a:lstStyle/>
        <a:p>
          <a:pPr algn="ctr"/>
          <a:endParaRPr lang="es-ES"/>
        </a:p>
      </dgm:t>
    </dgm:pt>
    <dgm:pt modelId="{08B138AD-FACD-40CB-B30F-0AC2F5B224A1}" type="sibTrans" cxnId="{674788DD-D9E1-443C-A6E4-50AED2BDD8AD}">
      <dgm:prSet/>
      <dgm:spPr/>
      <dgm:t>
        <a:bodyPr/>
        <a:lstStyle/>
        <a:p>
          <a:pPr algn="ctr"/>
          <a:endParaRPr lang="es-ES"/>
        </a:p>
      </dgm:t>
    </dgm:pt>
    <dgm:pt modelId="{B6740C61-59D4-4D1D-AFF7-9F927D9B33A5}">
      <dgm:prSet phldrT="[Texto]" custT="1"/>
      <dgm:spPr>
        <a:xfrm>
          <a:off x="164732" y="268001"/>
          <a:ext cx="2169228" cy="996191"/>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gm:spPr>
      <dgm:t>
        <a:bodyPr/>
        <a:lstStyle/>
        <a:p>
          <a:pPr algn="ctr">
            <a:buChar char="•"/>
          </a:pPr>
          <a:r>
            <a:rPr lang="es-ES" sz="1000" dirty="0">
              <a:solidFill>
                <a:sysClr val="windowText" lastClr="000000">
                  <a:hueOff val="0"/>
                  <a:satOff val="0"/>
                  <a:lumOff val="0"/>
                  <a:alphaOff val="0"/>
                </a:sysClr>
              </a:solidFill>
              <a:latin typeface="+mj-lt"/>
              <a:ea typeface="+mn-ea"/>
              <a:cs typeface="+mn-cs"/>
            </a:rPr>
            <a:t>Cumplir las obligaciones Administrativas, de Vigilancia y legales</a:t>
          </a:r>
        </a:p>
      </dgm:t>
    </dgm:pt>
    <dgm:pt modelId="{6903C7D0-C509-4629-927B-F602AC083D63}" type="parTrans" cxnId="{173D0504-A3E4-4A2D-9D28-60B489B3C794}">
      <dgm:prSet/>
      <dgm:spPr/>
      <dgm:t>
        <a:bodyPr/>
        <a:lstStyle/>
        <a:p>
          <a:pPr algn="ctr"/>
          <a:endParaRPr lang="es-ES"/>
        </a:p>
      </dgm:t>
    </dgm:pt>
    <dgm:pt modelId="{6CA5755F-B157-463D-BC21-23D1D0C0A0A9}" type="sibTrans" cxnId="{173D0504-A3E4-4A2D-9D28-60B489B3C794}">
      <dgm:prSet/>
      <dgm:spPr/>
      <dgm:t>
        <a:bodyPr/>
        <a:lstStyle/>
        <a:p>
          <a:pPr algn="ctr"/>
          <a:endParaRPr lang="es-ES"/>
        </a:p>
      </dgm:t>
    </dgm:pt>
    <dgm:pt modelId="{36CDB5DD-9547-4102-8E29-4A58059405CE}">
      <dgm:prSet phldrT="[Texto]" custT="1"/>
      <dgm:spPr>
        <a:xfrm rot="5400000">
          <a:off x="2968005" y="228716"/>
          <a:ext cx="1347972" cy="1347972"/>
        </a:xfrm>
        <a:prstGeom prst="pieWedg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s-ES" sz="1000" b="1" dirty="0">
              <a:solidFill>
                <a:sysClr val="windowText" lastClr="000000"/>
              </a:solidFill>
              <a:latin typeface="+mj-lt"/>
              <a:ea typeface="+mn-ea"/>
              <a:cs typeface="Arial" panose="020B0604020202020204" pitchFamily="34" charset="0"/>
            </a:rPr>
            <a:t>FRENTE A LOS AFILIADOS</a:t>
          </a:r>
        </a:p>
      </dgm:t>
    </dgm:pt>
    <dgm:pt modelId="{ED9E8AA5-6CBD-4857-A746-4E55ED09CDF7}" type="parTrans" cxnId="{2765EC65-135E-4D6A-9E9D-6FAE9A69DADF}">
      <dgm:prSet/>
      <dgm:spPr/>
      <dgm:t>
        <a:bodyPr/>
        <a:lstStyle/>
        <a:p>
          <a:pPr algn="ctr"/>
          <a:endParaRPr lang="es-ES"/>
        </a:p>
      </dgm:t>
    </dgm:pt>
    <dgm:pt modelId="{81A3F176-576F-4039-B242-99D5F6869191}" type="sibTrans" cxnId="{2765EC65-135E-4D6A-9E9D-6FAE9A69DADF}">
      <dgm:prSet/>
      <dgm:spPr/>
      <dgm:t>
        <a:bodyPr/>
        <a:lstStyle/>
        <a:p>
          <a:pPr algn="ctr"/>
          <a:endParaRPr lang="es-ES"/>
        </a:p>
      </dgm:t>
    </dgm:pt>
    <dgm:pt modelId="{4015E83D-525D-4160-B1E5-ECD41666A66E}">
      <dgm:prSet phldrT="[Texto]" custT="1"/>
      <dgm:spPr>
        <a:xfrm>
          <a:off x="3269423" y="281360"/>
          <a:ext cx="2505976" cy="996191"/>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gm:spPr>
      <dgm:t>
        <a:bodyPr/>
        <a:lstStyle/>
        <a:p>
          <a:pPr algn="ctr">
            <a:buChar char="•"/>
          </a:pPr>
          <a:r>
            <a:rPr lang="es-ES" sz="1000" dirty="0">
              <a:solidFill>
                <a:sysClr val="windowText" lastClr="000000">
                  <a:hueOff val="0"/>
                  <a:satOff val="0"/>
                  <a:lumOff val="0"/>
                  <a:alphaOff val="0"/>
                </a:sysClr>
              </a:solidFill>
              <a:latin typeface="+mj-lt"/>
              <a:ea typeface="+mn-ea"/>
              <a:cs typeface="+mn-cs"/>
            </a:rPr>
            <a:t>Promover su desarrollo integral, capacitación y bienestar </a:t>
          </a:r>
        </a:p>
      </dgm:t>
    </dgm:pt>
    <dgm:pt modelId="{ECFD7B28-0AEE-4CE6-A60D-BA8E0785AA42}" type="parTrans" cxnId="{4CF7E1B7-6291-4080-8C29-9182C11A066F}">
      <dgm:prSet/>
      <dgm:spPr/>
      <dgm:t>
        <a:bodyPr/>
        <a:lstStyle/>
        <a:p>
          <a:pPr algn="ctr"/>
          <a:endParaRPr lang="es-ES"/>
        </a:p>
      </dgm:t>
    </dgm:pt>
    <dgm:pt modelId="{4B0AD1A4-28E3-4FEA-9EEE-3DBB98DBB742}" type="sibTrans" cxnId="{4CF7E1B7-6291-4080-8C29-9182C11A066F}">
      <dgm:prSet/>
      <dgm:spPr/>
      <dgm:t>
        <a:bodyPr/>
        <a:lstStyle/>
        <a:p>
          <a:pPr algn="ctr"/>
          <a:endParaRPr lang="es-ES"/>
        </a:p>
      </dgm:t>
    </dgm:pt>
    <dgm:pt modelId="{AD22B0AF-0018-4A56-AADD-8F7A13E4508F}">
      <dgm:prSet phldrT="[Texto]" custT="1"/>
      <dgm:spPr>
        <a:xfrm rot="10800000">
          <a:off x="2955368" y="1638950"/>
          <a:ext cx="1373246" cy="1347972"/>
        </a:xfrm>
        <a:prstGeom prst="pieWedg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s-ES" sz="1000" b="1" dirty="0">
              <a:solidFill>
                <a:sysClr val="windowText" lastClr="000000"/>
              </a:solidFill>
              <a:latin typeface="+mj-lt"/>
              <a:ea typeface="+mn-ea"/>
              <a:cs typeface="Arial" panose="020B0604020202020204" pitchFamily="34" charset="0"/>
            </a:rPr>
            <a:t>FRENTE A LA ORGANIZA</a:t>
          </a:r>
        </a:p>
        <a:p>
          <a:pPr algn="ctr">
            <a:buNone/>
          </a:pPr>
          <a:r>
            <a:rPr lang="es-ES" sz="1000" b="1" dirty="0">
              <a:solidFill>
                <a:sysClr val="windowText" lastClr="000000"/>
              </a:solidFill>
              <a:latin typeface="+mj-lt"/>
              <a:ea typeface="+mn-ea"/>
              <a:cs typeface="Arial" panose="020B0604020202020204" pitchFamily="34" charset="0"/>
            </a:rPr>
            <a:t>CIÓN</a:t>
          </a:r>
        </a:p>
      </dgm:t>
    </dgm:pt>
    <dgm:pt modelId="{1FDFA6DA-AB10-431E-B7BF-7AEACEBDDD1A}" type="parTrans" cxnId="{422E56BB-E597-4A29-BDC8-22E1D9F79BD7}">
      <dgm:prSet/>
      <dgm:spPr/>
      <dgm:t>
        <a:bodyPr/>
        <a:lstStyle/>
        <a:p>
          <a:pPr algn="ctr"/>
          <a:endParaRPr lang="es-ES"/>
        </a:p>
      </dgm:t>
    </dgm:pt>
    <dgm:pt modelId="{BDE6938B-15A9-4583-9EB9-244CCDE1F991}" type="sibTrans" cxnId="{422E56BB-E597-4A29-BDC8-22E1D9F79BD7}">
      <dgm:prSet/>
      <dgm:spPr/>
      <dgm:t>
        <a:bodyPr/>
        <a:lstStyle/>
        <a:p>
          <a:pPr algn="ctr"/>
          <a:endParaRPr lang="es-ES"/>
        </a:p>
      </dgm:t>
    </dgm:pt>
    <dgm:pt modelId="{3547C325-6984-4019-A2C0-4125ADA62714}">
      <dgm:prSet phldrT="[Texto]" custT="1"/>
      <dgm:spPr>
        <a:xfrm>
          <a:off x="3574386" y="1452877"/>
          <a:ext cx="2299363" cy="1363657"/>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gm:spPr>
      <dgm:t>
        <a:bodyPr/>
        <a:lstStyle/>
        <a:p>
          <a:pPr algn="ctr">
            <a:buChar char="•"/>
          </a:pPr>
          <a:r>
            <a:rPr lang="es-ES" sz="1000" dirty="0">
              <a:solidFill>
                <a:sysClr val="windowText" lastClr="000000">
                  <a:hueOff val="0"/>
                  <a:satOff val="0"/>
                  <a:lumOff val="0"/>
                  <a:alphaOff val="0"/>
                </a:sysClr>
              </a:solidFill>
              <a:latin typeface="+mj-lt"/>
              <a:ea typeface="+mn-ea"/>
              <a:cs typeface="+mn-cs"/>
            </a:rPr>
            <a:t>Obrar con lealtad transparencia y buena fe, actuar bajo los valores y Principios.</a:t>
          </a:r>
        </a:p>
      </dgm:t>
    </dgm:pt>
    <dgm:pt modelId="{B57B672C-44E4-4EFC-8848-A77A34DCB28D}" type="parTrans" cxnId="{61B5D520-3FB6-4128-976E-1A1D7915FB1B}">
      <dgm:prSet/>
      <dgm:spPr/>
      <dgm:t>
        <a:bodyPr/>
        <a:lstStyle/>
        <a:p>
          <a:pPr algn="ctr"/>
          <a:endParaRPr lang="es-ES"/>
        </a:p>
      </dgm:t>
    </dgm:pt>
    <dgm:pt modelId="{58F3EA23-25B5-4EB0-88ED-E4A16928C3EF}" type="sibTrans" cxnId="{61B5D520-3FB6-4128-976E-1A1D7915FB1B}">
      <dgm:prSet/>
      <dgm:spPr/>
      <dgm:t>
        <a:bodyPr/>
        <a:lstStyle/>
        <a:p>
          <a:pPr algn="ctr"/>
          <a:endParaRPr lang="es-ES"/>
        </a:p>
      </dgm:t>
    </dgm:pt>
    <dgm:pt modelId="{68AD1581-9945-431D-8E6C-0DA3B326FD31}">
      <dgm:prSet phldrT="[Texto]" custT="1"/>
      <dgm:spPr>
        <a:xfrm rot="16200000">
          <a:off x="1576454" y="1616972"/>
          <a:ext cx="1347972" cy="1391929"/>
        </a:xfrm>
        <a:prstGeom prst="pieWedg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s-ES" sz="1000" b="1" dirty="0">
              <a:solidFill>
                <a:sysClr val="windowText" lastClr="000000"/>
              </a:solidFill>
              <a:latin typeface="+mj-lt"/>
              <a:ea typeface="+mn-ea"/>
              <a:cs typeface="Arial" panose="020B0604020202020204" pitchFamily="34" charset="0"/>
            </a:rPr>
            <a:t>FRENTE A LOS EMPLEADOS</a:t>
          </a:r>
        </a:p>
      </dgm:t>
    </dgm:pt>
    <dgm:pt modelId="{A9ADE105-9FD1-4644-8CFF-06CB996BFAC3}" type="parTrans" cxnId="{45B1731B-D800-4814-9402-B2A69F4FAA05}">
      <dgm:prSet/>
      <dgm:spPr/>
      <dgm:t>
        <a:bodyPr/>
        <a:lstStyle/>
        <a:p>
          <a:pPr algn="ctr"/>
          <a:endParaRPr lang="es-ES"/>
        </a:p>
      </dgm:t>
    </dgm:pt>
    <dgm:pt modelId="{0084C5DB-954C-4AF8-88BB-F83C11C8D766}" type="sibTrans" cxnId="{45B1731B-D800-4814-9402-B2A69F4FAA05}">
      <dgm:prSet/>
      <dgm:spPr/>
      <dgm:t>
        <a:bodyPr/>
        <a:lstStyle/>
        <a:p>
          <a:pPr algn="ctr"/>
          <a:endParaRPr lang="es-ES"/>
        </a:p>
      </dgm:t>
    </dgm:pt>
    <dgm:pt modelId="{F64CDF45-8E2D-4782-BC21-190C7FDF32F2}">
      <dgm:prSet phldrT="[Texto]" custT="1"/>
      <dgm:spPr>
        <a:xfrm>
          <a:off x="0" y="1393937"/>
          <a:ext cx="2597725" cy="1400127"/>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gm:spPr>
      <dgm:t>
        <a:bodyPr/>
        <a:lstStyle/>
        <a:p>
          <a:pPr algn="ctr">
            <a:buChar char="•"/>
          </a:pPr>
          <a:r>
            <a:rPr lang="es-ES" sz="1000" dirty="0">
              <a:solidFill>
                <a:sysClr val="windowText" lastClr="000000">
                  <a:hueOff val="0"/>
                  <a:satOff val="0"/>
                  <a:lumOff val="0"/>
                  <a:alphaOff val="0"/>
                </a:sysClr>
              </a:solidFill>
              <a:latin typeface="+mj-lt"/>
              <a:ea typeface="+mn-ea"/>
              <a:cs typeface="+mn-cs"/>
            </a:rPr>
            <a:t>Crear condiciones de crecimiento profesional,,</a:t>
          </a:r>
        </a:p>
      </dgm:t>
    </dgm:pt>
    <dgm:pt modelId="{E1CD4BB2-F15D-41C0-BCC8-8F4CA98087D7}" type="parTrans" cxnId="{C5D4F69A-4200-4C8D-B8EA-8FE62150C525}">
      <dgm:prSet/>
      <dgm:spPr/>
      <dgm:t>
        <a:bodyPr/>
        <a:lstStyle/>
        <a:p>
          <a:pPr algn="ctr"/>
          <a:endParaRPr lang="es-ES"/>
        </a:p>
      </dgm:t>
    </dgm:pt>
    <dgm:pt modelId="{D4B2F37D-7D26-47F9-AAC4-E5E9CC876A08}" type="sibTrans" cxnId="{C5D4F69A-4200-4C8D-B8EA-8FE62150C525}">
      <dgm:prSet/>
      <dgm:spPr/>
      <dgm:t>
        <a:bodyPr/>
        <a:lstStyle/>
        <a:p>
          <a:pPr algn="ctr"/>
          <a:endParaRPr lang="es-ES"/>
        </a:p>
      </dgm:t>
    </dgm:pt>
    <dgm:pt modelId="{F5A5A958-7DEE-42C8-911A-27FFE415B304}">
      <dgm:prSet phldrT="[Texto]" custT="1"/>
      <dgm:spPr>
        <a:xfrm>
          <a:off x="0" y="1393937"/>
          <a:ext cx="2597725" cy="1400127"/>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gm:spPr>
      <dgm:t>
        <a:bodyPr/>
        <a:lstStyle/>
        <a:p>
          <a:pPr algn="ctr">
            <a:buChar char="•"/>
          </a:pPr>
          <a:r>
            <a:rPr lang="es-ES" sz="1000" dirty="0">
              <a:solidFill>
                <a:sysClr val="windowText" lastClr="000000">
                  <a:hueOff val="0"/>
                  <a:satOff val="0"/>
                  <a:lumOff val="0"/>
                  <a:alphaOff val="0"/>
                </a:sysClr>
              </a:solidFill>
              <a:latin typeface="+mj-lt"/>
              <a:ea typeface="+mn-ea"/>
              <a:cs typeface="+mn-cs"/>
            </a:rPr>
            <a:t>remuneraciones justas</a:t>
          </a:r>
        </a:p>
      </dgm:t>
    </dgm:pt>
    <dgm:pt modelId="{4AE4F0A1-064C-4E31-AC18-1326A95C17EC}" type="parTrans" cxnId="{2261F04A-B6DB-4FBF-B007-D2C6E5D8C9E1}">
      <dgm:prSet/>
      <dgm:spPr/>
      <dgm:t>
        <a:bodyPr/>
        <a:lstStyle/>
        <a:p>
          <a:pPr algn="ctr"/>
          <a:endParaRPr lang="es-ES"/>
        </a:p>
      </dgm:t>
    </dgm:pt>
    <dgm:pt modelId="{6F5FD6A4-6479-4A16-90C3-92BB5C84E1F2}" type="sibTrans" cxnId="{2261F04A-B6DB-4FBF-B007-D2C6E5D8C9E1}">
      <dgm:prSet/>
      <dgm:spPr/>
      <dgm:t>
        <a:bodyPr/>
        <a:lstStyle/>
        <a:p>
          <a:pPr algn="ctr"/>
          <a:endParaRPr lang="es-ES"/>
        </a:p>
      </dgm:t>
    </dgm:pt>
    <dgm:pt modelId="{CC06116D-E22C-4509-8FB8-FA8E358B29C4}" type="pres">
      <dgm:prSet presAssocID="{EAC2A856-311F-44EE-8C52-0002EAA17DE5}" presName="cycleMatrixDiagram" presStyleCnt="0">
        <dgm:presLayoutVars>
          <dgm:chMax val="1"/>
          <dgm:dir/>
          <dgm:animLvl val="lvl"/>
          <dgm:resizeHandles val="exact"/>
        </dgm:presLayoutVars>
      </dgm:prSet>
      <dgm:spPr/>
    </dgm:pt>
    <dgm:pt modelId="{14168173-B5F9-4776-AF43-73544633DFD0}" type="pres">
      <dgm:prSet presAssocID="{EAC2A856-311F-44EE-8C52-0002EAA17DE5}" presName="children" presStyleCnt="0"/>
      <dgm:spPr/>
    </dgm:pt>
    <dgm:pt modelId="{1706CF2A-2310-43DA-B598-B568C9053228}" type="pres">
      <dgm:prSet presAssocID="{EAC2A856-311F-44EE-8C52-0002EAA17DE5}" presName="child1group" presStyleCnt="0"/>
      <dgm:spPr/>
    </dgm:pt>
    <dgm:pt modelId="{A01A7263-D1E5-4428-A4F5-96E1D2A74BB3}" type="pres">
      <dgm:prSet presAssocID="{EAC2A856-311F-44EE-8C52-0002EAA17DE5}" presName="child1" presStyleLbl="bgAcc1" presStyleIdx="0" presStyleCnt="4" custScaleX="141054" custLinFactNeighborX="-29644" custLinFactNeighborY="31893"/>
      <dgm:spPr/>
    </dgm:pt>
    <dgm:pt modelId="{0EE35256-A1E9-456A-857B-EC0185D8D648}" type="pres">
      <dgm:prSet presAssocID="{EAC2A856-311F-44EE-8C52-0002EAA17DE5}" presName="child1Text" presStyleLbl="bgAcc1" presStyleIdx="0" presStyleCnt="4">
        <dgm:presLayoutVars>
          <dgm:bulletEnabled val="1"/>
        </dgm:presLayoutVars>
      </dgm:prSet>
      <dgm:spPr/>
    </dgm:pt>
    <dgm:pt modelId="{84D1C950-FF79-490A-8A32-CBED49A819CE}" type="pres">
      <dgm:prSet presAssocID="{EAC2A856-311F-44EE-8C52-0002EAA17DE5}" presName="child2group" presStyleCnt="0"/>
      <dgm:spPr/>
    </dgm:pt>
    <dgm:pt modelId="{6936BB11-7728-4AF2-8C34-80D215D73EC7}" type="pres">
      <dgm:prSet presAssocID="{EAC2A856-311F-44EE-8C52-0002EAA17DE5}" presName="child2" presStyleLbl="bgAcc1" presStyleIdx="1" presStyleCnt="4" custScaleX="162951" custLinFactNeighborX="20029" custLinFactNeighborY="33234"/>
      <dgm:spPr/>
    </dgm:pt>
    <dgm:pt modelId="{CA89013E-73CE-415F-9339-D376C8438F19}" type="pres">
      <dgm:prSet presAssocID="{EAC2A856-311F-44EE-8C52-0002EAA17DE5}" presName="child2Text" presStyleLbl="bgAcc1" presStyleIdx="1" presStyleCnt="4">
        <dgm:presLayoutVars>
          <dgm:bulletEnabled val="1"/>
        </dgm:presLayoutVars>
      </dgm:prSet>
      <dgm:spPr/>
    </dgm:pt>
    <dgm:pt modelId="{E35E9DB8-4450-42CE-8823-F6824B1DC5F3}" type="pres">
      <dgm:prSet presAssocID="{EAC2A856-311F-44EE-8C52-0002EAA17DE5}" presName="child3group" presStyleCnt="0"/>
      <dgm:spPr/>
    </dgm:pt>
    <dgm:pt modelId="{CFFAA743-505A-4053-A067-7EC2CB7EB4A6}" type="pres">
      <dgm:prSet presAssocID="{EAC2A856-311F-44EE-8C52-0002EAA17DE5}" presName="child3" presStyleLbl="bgAcc1" presStyleIdx="2" presStyleCnt="4" custScaleX="149516" custScaleY="136887" custLinFactNeighborX="35368" custLinFactNeighborY="-43223"/>
      <dgm:spPr/>
    </dgm:pt>
    <dgm:pt modelId="{BDD4B2C1-D83F-4C6F-B03E-A908C980DDA7}" type="pres">
      <dgm:prSet presAssocID="{EAC2A856-311F-44EE-8C52-0002EAA17DE5}" presName="child3Text" presStyleLbl="bgAcc1" presStyleIdx="2" presStyleCnt="4">
        <dgm:presLayoutVars>
          <dgm:bulletEnabled val="1"/>
        </dgm:presLayoutVars>
      </dgm:prSet>
      <dgm:spPr/>
    </dgm:pt>
    <dgm:pt modelId="{5ECF0990-02F9-4222-84D5-5F93A9D4FAEE}" type="pres">
      <dgm:prSet presAssocID="{EAC2A856-311F-44EE-8C52-0002EAA17DE5}" presName="child4group" presStyleCnt="0"/>
      <dgm:spPr/>
    </dgm:pt>
    <dgm:pt modelId="{9C6F77C8-19F6-47B2-8232-34588D2727B2}" type="pres">
      <dgm:prSet presAssocID="{EAC2A856-311F-44EE-8C52-0002EAA17DE5}" presName="child4" presStyleLbl="bgAcc1" presStyleIdx="3" presStyleCnt="4" custScaleX="168917" custScaleY="140548" custLinFactNeighborX="-37030" custLinFactNeighborY="-47309"/>
      <dgm:spPr/>
    </dgm:pt>
    <dgm:pt modelId="{4204148F-5FE6-4893-8599-EEB21D3FF000}" type="pres">
      <dgm:prSet presAssocID="{EAC2A856-311F-44EE-8C52-0002EAA17DE5}" presName="child4Text" presStyleLbl="bgAcc1" presStyleIdx="3" presStyleCnt="4">
        <dgm:presLayoutVars>
          <dgm:bulletEnabled val="1"/>
        </dgm:presLayoutVars>
      </dgm:prSet>
      <dgm:spPr/>
    </dgm:pt>
    <dgm:pt modelId="{D3A6CB8A-FF3B-4989-AD31-7FCEF6879906}" type="pres">
      <dgm:prSet presAssocID="{EAC2A856-311F-44EE-8C52-0002EAA17DE5}" presName="childPlaceholder" presStyleCnt="0"/>
      <dgm:spPr/>
    </dgm:pt>
    <dgm:pt modelId="{A9D358ED-BB9A-446B-B25E-7877506FAE87}" type="pres">
      <dgm:prSet presAssocID="{EAC2A856-311F-44EE-8C52-0002EAA17DE5}" presName="circle" presStyleCnt="0"/>
      <dgm:spPr/>
    </dgm:pt>
    <dgm:pt modelId="{4CE19F1B-4B6C-4ECB-AE13-9BE0A3CE2A8E}" type="pres">
      <dgm:prSet presAssocID="{EAC2A856-311F-44EE-8C52-0002EAA17DE5}" presName="quadrant1" presStyleLbl="node1" presStyleIdx="0" presStyleCnt="4">
        <dgm:presLayoutVars>
          <dgm:chMax val="1"/>
          <dgm:bulletEnabled val="1"/>
        </dgm:presLayoutVars>
      </dgm:prSet>
      <dgm:spPr/>
    </dgm:pt>
    <dgm:pt modelId="{0E26A386-E477-4D3E-99A9-466E33691A74}" type="pres">
      <dgm:prSet presAssocID="{EAC2A856-311F-44EE-8C52-0002EAA17DE5}" presName="quadrant2" presStyleLbl="node1" presStyleIdx="1" presStyleCnt="4">
        <dgm:presLayoutVars>
          <dgm:chMax val="1"/>
          <dgm:bulletEnabled val="1"/>
        </dgm:presLayoutVars>
      </dgm:prSet>
      <dgm:spPr/>
    </dgm:pt>
    <dgm:pt modelId="{EBBD6E4F-9CCD-4748-AEA3-985CD9CF3794}" type="pres">
      <dgm:prSet presAssocID="{EAC2A856-311F-44EE-8C52-0002EAA17DE5}" presName="quadrant3" presStyleLbl="node1" presStyleIdx="2" presStyleCnt="4" custScaleX="101875">
        <dgm:presLayoutVars>
          <dgm:chMax val="1"/>
          <dgm:bulletEnabled val="1"/>
        </dgm:presLayoutVars>
      </dgm:prSet>
      <dgm:spPr/>
    </dgm:pt>
    <dgm:pt modelId="{98660F37-40B6-4A23-92B5-81EEADD9334A}" type="pres">
      <dgm:prSet presAssocID="{EAC2A856-311F-44EE-8C52-0002EAA17DE5}" presName="quadrant4" presStyleLbl="node1" presStyleIdx="3" presStyleCnt="4" custScaleX="103261" custLinFactNeighborX="1386">
        <dgm:presLayoutVars>
          <dgm:chMax val="1"/>
          <dgm:bulletEnabled val="1"/>
        </dgm:presLayoutVars>
      </dgm:prSet>
      <dgm:spPr/>
    </dgm:pt>
    <dgm:pt modelId="{9C3F5327-7EAA-49FD-A748-4A2C88D20AD7}" type="pres">
      <dgm:prSet presAssocID="{EAC2A856-311F-44EE-8C52-0002EAA17DE5}" presName="quadrantPlaceholder" presStyleCnt="0"/>
      <dgm:spPr/>
    </dgm:pt>
    <dgm:pt modelId="{3FBE72F9-9D7B-460E-A3B1-0A60FAABDC0B}" type="pres">
      <dgm:prSet presAssocID="{EAC2A856-311F-44EE-8C52-0002EAA17DE5}" presName="center1" presStyleLbl="fgShp" presStyleIdx="0" presStyleCnt="2"/>
      <dgm:spPr>
        <a:xfrm>
          <a:off x="2704170" y="1327641"/>
          <a:ext cx="465408" cy="404702"/>
        </a:xfrm>
        <a:prstGeom prst="circularArrow">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F19A548-88AB-47E9-A359-CA20A074DC88}" type="pres">
      <dgm:prSet presAssocID="{EAC2A856-311F-44EE-8C52-0002EAA17DE5}" presName="center2" presStyleLbl="fgShp" presStyleIdx="1" presStyleCnt="2"/>
      <dgm:spPr>
        <a:xfrm rot="10800000">
          <a:off x="2704170" y="1483296"/>
          <a:ext cx="465408" cy="404702"/>
        </a:xfrm>
        <a:prstGeom prst="circularArrow">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89E86D00-6F80-4A51-9989-8D4AC16D44CB}" type="presOf" srcId="{AD22B0AF-0018-4A56-AADD-8F7A13E4508F}" destId="{EBBD6E4F-9CCD-4748-AEA3-985CD9CF3794}" srcOrd="0" destOrd="0" presId="urn:microsoft.com/office/officeart/2005/8/layout/cycle4"/>
    <dgm:cxn modelId="{173D0504-A3E4-4A2D-9D28-60B489B3C794}" srcId="{1CB3679D-762F-4CC2-A0EC-8B56F542C8F0}" destId="{B6740C61-59D4-4D1D-AFF7-9F927D9B33A5}" srcOrd="0" destOrd="0" parTransId="{6903C7D0-C509-4629-927B-F602AC083D63}" sibTransId="{6CA5755F-B157-463D-BC21-23D1D0C0A0A9}"/>
    <dgm:cxn modelId="{125E6712-C102-43DC-85F4-FF00ECB762E6}" type="presOf" srcId="{1CB3679D-762F-4CC2-A0EC-8B56F542C8F0}" destId="{4CE19F1B-4B6C-4ECB-AE13-9BE0A3CE2A8E}" srcOrd="0" destOrd="0" presId="urn:microsoft.com/office/officeart/2005/8/layout/cycle4"/>
    <dgm:cxn modelId="{45B1731B-D800-4814-9402-B2A69F4FAA05}" srcId="{EAC2A856-311F-44EE-8C52-0002EAA17DE5}" destId="{68AD1581-9945-431D-8E6C-0DA3B326FD31}" srcOrd="3" destOrd="0" parTransId="{A9ADE105-9FD1-4644-8CFF-06CB996BFAC3}" sibTransId="{0084C5DB-954C-4AF8-88BB-F83C11C8D766}"/>
    <dgm:cxn modelId="{61B5D520-3FB6-4128-976E-1A1D7915FB1B}" srcId="{AD22B0AF-0018-4A56-AADD-8F7A13E4508F}" destId="{3547C325-6984-4019-A2C0-4125ADA62714}" srcOrd="0" destOrd="0" parTransId="{B57B672C-44E4-4EFC-8848-A77A34DCB28D}" sibTransId="{58F3EA23-25B5-4EB0-88ED-E4A16928C3EF}"/>
    <dgm:cxn modelId="{13DE5323-1DC9-41B8-B425-DB1E98A5A952}" type="presOf" srcId="{36CDB5DD-9547-4102-8E29-4A58059405CE}" destId="{0E26A386-E477-4D3E-99A9-466E33691A74}" srcOrd="0" destOrd="0" presId="urn:microsoft.com/office/officeart/2005/8/layout/cycle4"/>
    <dgm:cxn modelId="{AA8F7D39-71C5-401C-8D10-31893FAA1625}" type="presOf" srcId="{F5A5A958-7DEE-42C8-911A-27FFE415B304}" destId="{9C6F77C8-19F6-47B2-8232-34588D2727B2}" srcOrd="0" destOrd="1" presId="urn:microsoft.com/office/officeart/2005/8/layout/cycle4"/>
    <dgm:cxn modelId="{2765EC65-135E-4D6A-9E9D-6FAE9A69DADF}" srcId="{EAC2A856-311F-44EE-8C52-0002EAA17DE5}" destId="{36CDB5DD-9547-4102-8E29-4A58059405CE}" srcOrd="1" destOrd="0" parTransId="{ED9E8AA5-6CBD-4857-A746-4E55ED09CDF7}" sibTransId="{81A3F176-576F-4039-B242-99D5F6869191}"/>
    <dgm:cxn modelId="{2261F04A-B6DB-4FBF-B007-D2C6E5D8C9E1}" srcId="{68AD1581-9945-431D-8E6C-0DA3B326FD31}" destId="{F5A5A958-7DEE-42C8-911A-27FFE415B304}" srcOrd="1" destOrd="0" parTransId="{4AE4F0A1-064C-4E31-AC18-1326A95C17EC}" sibTransId="{6F5FD6A4-6479-4A16-90C3-92BB5C84E1F2}"/>
    <dgm:cxn modelId="{627FBC7F-1C81-48BF-89B8-E5155E42E465}" type="presOf" srcId="{EAC2A856-311F-44EE-8C52-0002EAA17DE5}" destId="{CC06116D-E22C-4509-8FB8-FA8E358B29C4}" srcOrd="0" destOrd="0" presId="urn:microsoft.com/office/officeart/2005/8/layout/cycle4"/>
    <dgm:cxn modelId="{8A625D80-3AE8-4FFC-8DD3-BA968FD26C5C}" type="presOf" srcId="{F64CDF45-8E2D-4782-BC21-190C7FDF32F2}" destId="{9C6F77C8-19F6-47B2-8232-34588D2727B2}" srcOrd="0" destOrd="0" presId="urn:microsoft.com/office/officeart/2005/8/layout/cycle4"/>
    <dgm:cxn modelId="{A7A05786-4EF1-4B80-98BB-CE2E46F6606D}" type="presOf" srcId="{3547C325-6984-4019-A2C0-4125ADA62714}" destId="{BDD4B2C1-D83F-4C6F-B03E-A908C980DDA7}" srcOrd="1" destOrd="0" presId="urn:microsoft.com/office/officeart/2005/8/layout/cycle4"/>
    <dgm:cxn modelId="{53C9F28D-1C58-464A-BD21-9611F7111986}" type="presOf" srcId="{4015E83D-525D-4160-B1E5-ECD41666A66E}" destId="{6936BB11-7728-4AF2-8C34-80D215D73EC7}" srcOrd="0" destOrd="0" presId="urn:microsoft.com/office/officeart/2005/8/layout/cycle4"/>
    <dgm:cxn modelId="{53C48C98-0B93-4A4C-BDB9-F8EEDAA881CC}" type="presOf" srcId="{B6740C61-59D4-4D1D-AFF7-9F927D9B33A5}" destId="{0EE35256-A1E9-456A-857B-EC0185D8D648}" srcOrd="1" destOrd="0" presId="urn:microsoft.com/office/officeart/2005/8/layout/cycle4"/>
    <dgm:cxn modelId="{C5D4F69A-4200-4C8D-B8EA-8FE62150C525}" srcId="{68AD1581-9945-431D-8E6C-0DA3B326FD31}" destId="{F64CDF45-8E2D-4782-BC21-190C7FDF32F2}" srcOrd="0" destOrd="0" parTransId="{E1CD4BB2-F15D-41C0-BCC8-8F4CA98087D7}" sibTransId="{D4B2F37D-7D26-47F9-AAC4-E5E9CC876A08}"/>
    <dgm:cxn modelId="{A3847BAA-8DE2-45B3-9752-C634272E9D72}" type="presOf" srcId="{F64CDF45-8E2D-4782-BC21-190C7FDF32F2}" destId="{4204148F-5FE6-4893-8599-EEB21D3FF000}" srcOrd="1" destOrd="0" presId="urn:microsoft.com/office/officeart/2005/8/layout/cycle4"/>
    <dgm:cxn modelId="{4CF7E1B7-6291-4080-8C29-9182C11A066F}" srcId="{36CDB5DD-9547-4102-8E29-4A58059405CE}" destId="{4015E83D-525D-4160-B1E5-ECD41666A66E}" srcOrd="0" destOrd="0" parTransId="{ECFD7B28-0AEE-4CE6-A60D-BA8E0785AA42}" sibTransId="{4B0AD1A4-28E3-4FEA-9EEE-3DBB98DBB742}"/>
    <dgm:cxn modelId="{CCA4A3BA-BCDA-43EE-8CD9-871694E5FE43}" type="presOf" srcId="{F5A5A958-7DEE-42C8-911A-27FFE415B304}" destId="{4204148F-5FE6-4893-8599-EEB21D3FF000}" srcOrd="1" destOrd="1" presId="urn:microsoft.com/office/officeart/2005/8/layout/cycle4"/>
    <dgm:cxn modelId="{422E56BB-E597-4A29-BDC8-22E1D9F79BD7}" srcId="{EAC2A856-311F-44EE-8C52-0002EAA17DE5}" destId="{AD22B0AF-0018-4A56-AADD-8F7A13E4508F}" srcOrd="2" destOrd="0" parTransId="{1FDFA6DA-AB10-431E-B7BF-7AEACEBDDD1A}" sibTransId="{BDE6938B-15A9-4583-9EB9-244CCDE1F991}"/>
    <dgm:cxn modelId="{32C9C4CA-1671-42A3-86A7-34CB821BBA46}" type="presOf" srcId="{3547C325-6984-4019-A2C0-4125ADA62714}" destId="{CFFAA743-505A-4053-A067-7EC2CB7EB4A6}" srcOrd="0" destOrd="0" presId="urn:microsoft.com/office/officeart/2005/8/layout/cycle4"/>
    <dgm:cxn modelId="{674788DD-D9E1-443C-A6E4-50AED2BDD8AD}" srcId="{EAC2A856-311F-44EE-8C52-0002EAA17DE5}" destId="{1CB3679D-762F-4CC2-A0EC-8B56F542C8F0}" srcOrd="0" destOrd="0" parTransId="{F163AA06-64AB-40E8-ADBE-017AAA20D330}" sibTransId="{08B138AD-FACD-40CB-B30F-0AC2F5B224A1}"/>
    <dgm:cxn modelId="{917D5FE0-CA18-4F9C-9DD9-9451E5D02B4F}" type="presOf" srcId="{B6740C61-59D4-4D1D-AFF7-9F927D9B33A5}" destId="{A01A7263-D1E5-4428-A4F5-96E1D2A74BB3}" srcOrd="0" destOrd="0" presId="urn:microsoft.com/office/officeart/2005/8/layout/cycle4"/>
    <dgm:cxn modelId="{D9E12CED-0F6D-49E0-9114-7192D86FE1CC}" type="presOf" srcId="{68AD1581-9945-431D-8E6C-0DA3B326FD31}" destId="{98660F37-40B6-4A23-92B5-81EEADD9334A}" srcOrd="0" destOrd="0" presId="urn:microsoft.com/office/officeart/2005/8/layout/cycle4"/>
    <dgm:cxn modelId="{82831BF5-01ED-40FB-AB08-F11ABA81A831}" type="presOf" srcId="{4015E83D-525D-4160-B1E5-ECD41666A66E}" destId="{CA89013E-73CE-415F-9339-D376C8438F19}" srcOrd="1" destOrd="0" presId="urn:microsoft.com/office/officeart/2005/8/layout/cycle4"/>
    <dgm:cxn modelId="{F3A79866-FF38-47B1-BA14-AA0AD441765E}" type="presParOf" srcId="{CC06116D-E22C-4509-8FB8-FA8E358B29C4}" destId="{14168173-B5F9-4776-AF43-73544633DFD0}" srcOrd="0" destOrd="0" presId="urn:microsoft.com/office/officeart/2005/8/layout/cycle4"/>
    <dgm:cxn modelId="{216F79B7-691A-4CAF-B679-DE0EBF458D90}" type="presParOf" srcId="{14168173-B5F9-4776-AF43-73544633DFD0}" destId="{1706CF2A-2310-43DA-B598-B568C9053228}" srcOrd="0" destOrd="0" presId="urn:microsoft.com/office/officeart/2005/8/layout/cycle4"/>
    <dgm:cxn modelId="{37CF7B70-942C-4442-B7A8-CC744FD445C5}" type="presParOf" srcId="{1706CF2A-2310-43DA-B598-B568C9053228}" destId="{A01A7263-D1E5-4428-A4F5-96E1D2A74BB3}" srcOrd="0" destOrd="0" presId="urn:microsoft.com/office/officeart/2005/8/layout/cycle4"/>
    <dgm:cxn modelId="{53363261-1B26-492C-B2E3-9F370D776E9A}" type="presParOf" srcId="{1706CF2A-2310-43DA-B598-B568C9053228}" destId="{0EE35256-A1E9-456A-857B-EC0185D8D648}" srcOrd="1" destOrd="0" presId="urn:microsoft.com/office/officeart/2005/8/layout/cycle4"/>
    <dgm:cxn modelId="{4BA8E9CF-C426-471E-8EFE-9EA2D60E96B5}" type="presParOf" srcId="{14168173-B5F9-4776-AF43-73544633DFD0}" destId="{84D1C950-FF79-490A-8A32-CBED49A819CE}" srcOrd="1" destOrd="0" presId="urn:microsoft.com/office/officeart/2005/8/layout/cycle4"/>
    <dgm:cxn modelId="{530CA69A-9890-40C2-9DAC-1130F42EC461}" type="presParOf" srcId="{84D1C950-FF79-490A-8A32-CBED49A819CE}" destId="{6936BB11-7728-4AF2-8C34-80D215D73EC7}" srcOrd="0" destOrd="0" presId="urn:microsoft.com/office/officeart/2005/8/layout/cycle4"/>
    <dgm:cxn modelId="{D6DFBF46-ED88-46C4-AFC7-0426A4973BC4}" type="presParOf" srcId="{84D1C950-FF79-490A-8A32-CBED49A819CE}" destId="{CA89013E-73CE-415F-9339-D376C8438F19}" srcOrd="1" destOrd="0" presId="urn:microsoft.com/office/officeart/2005/8/layout/cycle4"/>
    <dgm:cxn modelId="{AA002D42-2854-4773-9A93-8754D73F0B9F}" type="presParOf" srcId="{14168173-B5F9-4776-AF43-73544633DFD0}" destId="{E35E9DB8-4450-42CE-8823-F6824B1DC5F3}" srcOrd="2" destOrd="0" presId="urn:microsoft.com/office/officeart/2005/8/layout/cycle4"/>
    <dgm:cxn modelId="{445EACF3-0CA5-4937-8248-6B8BC994AE87}" type="presParOf" srcId="{E35E9DB8-4450-42CE-8823-F6824B1DC5F3}" destId="{CFFAA743-505A-4053-A067-7EC2CB7EB4A6}" srcOrd="0" destOrd="0" presId="urn:microsoft.com/office/officeart/2005/8/layout/cycle4"/>
    <dgm:cxn modelId="{4BCA39D8-F3B6-4BDA-89A7-725706B0621C}" type="presParOf" srcId="{E35E9DB8-4450-42CE-8823-F6824B1DC5F3}" destId="{BDD4B2C1-D83F-4C6F-B03E-A908C980DDA7}" srcOrd="1" destOrd="0" presId="urn:microsoft.com/office/officeart/2005/8/layout/cycle4"/>
    <dgm:cxn modelId="{79E6DEFD-BF54-4FC4-BE5A-023ED2653D4B}" type="presParOf" srcId="{14168173-B5F9-4776-AF43-73544633DFD0}" destId="{5ECF0990-02F9-4222-84D5-5F93A9D4FAEE}" srcOrd="3" destOrd="0" presId="urn:microsoft.com/office/officeart/2005/8/layout/cycle4"/>
    <dgm:cxn modelId="{B4A38782-6460-4F76-8285-BF3772604BA9}" type="presParOf" srcId="{5ECF0990-02F9-4222-84D5-5F93A9D4FAEE}" destId="{9C6F77C8-19F6-47B2-8232-34588D2727B2}" srcOrd="0" destOrd="0" presId="urn:microsoft.com/office/officeart/2005/8/layout/cycle4"/>
    <dgm:cxn modelId="{D28ABCFF-1333-4E72-BBE5-C5EAD07D1702}" type="presParOf" srcId="{5ECF0990-02F9-4222-84D5-5F93A9D4FAEE}" destId="{4204148F-5FE6-4893-8599-EEB21D3FF000}" srcOrd="1" destOrd="0" presId="urn:microsoft.com/office/officeart/2005/8/layout/cycle4"/>
    <dgm:cxn modelId="{91DD35A7-0D5B-454B-B2D7-2044D4937117}" type="presParOf" srcId="{14168173-B5F9-4776-AF43-73544633DFD0}" destId="{D3A6CB8A-FF3B-4989-AD31-7FCEF6879906}" srcOrd="4" destOrd="0" presId="urn:microsoft.com/office/officeart/2005/8/layout/cycle4"/>
    <dgm:cxn modelId="{6200CB5E-4F2D-46F0-9394-08E2DA9C94C3}" type="presParOf" srcId="{CC06116D-E22C-4509-8FB8-FA8E358B29C4}" destId="{A9D358ED-BB9A-446B-B25E-7877506FAE87}" srcOrd="1" destOrd="0" presId="urn:microsoft.com/office/officeart/2005/8/layout/cycle4"/>
    <dgm:cxn modelId="{F303C50C-574B-49CE-B75D-9C3AFF18562F}" type="presParOf" srcId="{A9D358ED-BB9A-446B-B25E-7877506FAE87}" destId="{4CE19F1B-4B6C-4ECB-AE13-9BE0A3CE2A8E}" srcOrd="0" destOrd="0" presId="urn:microsoft.com/office/officeart/2005/8/layout/cycle4"/>
    <dgm:cxn modelId="{722AD9BD-6861-4F7A-8AE9-7D2460F37493}" type="presParOf" srcId="{A9D358ED-BB9A-446B-B25E-7877506FAE87}" destId="{0E26A386-E477-4D3E-99A9-466E33691A74}" srcOrd="1" destOrd="0" presId="urn:microsoft.com/office/officeart/2005/8/layout/cycle4"/>
    <dgm:cxn modelId="{4FC18703-4AD6-4DC1-8B99-C68EDB189AB0}" type="presParOf" srcId="{A9D358ED-BB9A-446B-B25E-7877506FAE87}" destId="{EBBD6E4F-9CCD-4748-AEA3-985CD9CF3794}" srcOrd="2" destOrd="0" presId="urn:microsoft.com/office/officeart/2005/8/layout/cycle4"/>
    <dgm:cxn modelId="{CDAA05A8-D283-4895-AE4D-CC079417FAAA}" type="presParOf" srcId="{A9D358ED-BB9A-446B-B25E-7877506FAE87}" destId="{98660F37-40B6-4A23-92B5-81EEADD9334A}" srcOrd="3" destOrd="0" presId="urn:microsoft.com/office/officeart/2005/8/layout/cycle4"/>
    <dgm:cxn modelId="{1A979296-107E-4752-8CCD-48CE07DD1049}" type="presParOf" srcId="{A9D358ED-BB9A-446B-B25E-7877506FAE87}" destId="{9C3F5327-7EAA-49FD-A748-4A2C88D20AD7}" srcOrd="4" destOrd="0" presId="urn:microsoft.com/office/officeart/2005/8/layout/cycle4"/>
    <dgm:cxn modelId="{30B03BE0-E0EA-4E58-BFFC-189C9F3FE754}" type="presParOf" srcId="{CC06116D-E22C-4509-8FB8-FA8E358B29C4}" destId="{3FBE72F9-9D7B-460E-A3B1-0A60FAABDC0B}" srcOrd="2" destOrd="0" presId="urn:microsoft.com/office/officeart/2005/8/layout/cycle4"/>
    <dgm:cxn modelId="{6C74F760-20E3-47E9-AB78-7CA3D9D0CAB7}" type="presParOf" srcId="{CC06116D-E22C-4509-8FB8-FA8E358B29C4}" destId="{EF19A548-88AB-47E9-A359-CA20A074DC88}" srcOrd="3" destOrd="0" presId="urn:microsoft.com/office/officeart/2005/8/layout/cycle4"/>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B3A41A-D8DA-4A8A-8347-9591AB8E7BBA}">
      <dsp:nvSpPr>
        <dsp:cNvPr id="0" name=""/>
        <dsp:cNvSpPr/>
      </dsp:nvSpPr>
      <dsp:spPr>
        <a:xfrm rot="16200000">
          <a:off x="384492" y="-384492"/>
          <a:ext cx="914400" cy="1683385"/>
        </a:xfrm>
        <a:prstGeom prst="round1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MX" sz="1100" kern="1200"/>
            <a:t>PODER DE DECISION</a:t>
          </a:r>
        </a:p>
      </dsp:txBody>
      <dsp:txXfrm rot="5400000">
        <a:off x="0" y="0"/>
        <a:ext cx="1683385" cy="685800"/>
      </dsp:txXfrm>
    </dsp:sp>
    <dsp:sp modelId="{C9CAB9C4-A3C7-433D-A8AB-03CAFB6092B4}">
      <dsp:nvSpPr>
        <dsp:cNvPr id="0" name=""/>
        <dsp:cNvSpPr/>
      </dsp:nvSpPr>
      <dsp:spPr>
        <a:xfrm>
          <a:off x="1683385" y="0"/>
          <a:ext cx="1683385" cy="914400"/>
        </a:xfrm>
        <a:prstGeom prst="round1Rec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MX" sz="1100" kern="1200"/>
            <a:t>PODER CONSULTIVO</a:t>
          </a:r>
        </a:p>
      </dsp:txBody>
      <dsp:txXfrm>
        <a:off x="1683385" y="0"/>
        <a:ext cx="1683385" cy="685800"/>
      </dsp:txXfrm>
    </dsp:sp>
    <dsp:sp modelId="{34ED210F-7B51-4CFC-BCA1-960199947728}">
      <dsp:nvSpPr>
        <dsp:cNvPr id="0" name=""/>
        <dsp:cNvSpPr/>
      </dsp:nvSpPr>
      <dsp:spPr>
        <a:xfrm rot="10800000">
          <a:off x="0" y="914400"/>
          <a:ext cx="1683385" cy="914400"/>
        </a:xfrm>
        <a:prstGeom prst="round1Rec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MX" sz="1100" kern="1200"/>
            <a:t>PODER DE ACCION</a:t>
          </a:r>
        </a:p>
      </dsp:txBody>
      <dsp:txXfrm rot="10800000">
        <a:off x="0" y="1142999"/>
        <a:ext cx="1683385" cy="685800"/>
      </dsp:txXfrm>
    </dsp:sp>
    <dsp:sp modelId="{4E138ECC-F0D0-4F66-B141-35E42E0E2164}">
      <dsp:nvSpPr>
        <dsp:cNvPr id="0" name=""/>
        <dsp:cNvSpPr/>
      </dsp:nvSpPr>
      <dsp:spPr>
        <a:xfrm rot="5400000">
          <a:off x="2067877" y="529907"/>
          <a:ext cx="914400" cy="1683385"/>
        </a:xfrm>
        <a:prstGeom prst="round1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MX" sz="1100" kern="1200"/>
            <a:t>PODER DE OPINION</a:t>
          </a:r>
        </a:p>
      </dsp:txBody>
      <dsp:txXfrm rot="-5400000">
        <a:off x="1683385" y="1142999"/>
        <a:ext cx="1683385" cy="685800"/>
      </dsp:txXfrm>
    </dsp:sp>
    <dsp:sp modelId="{B687F006-6591-4AEB-AF1E-0C0DD019DC61}">
      <dsp:nvSpPr>
        <dsp:cNvPr id="0" name=""/>
        <dsp:cNvSpPr/>
      </dsp:nvSpPr>
      <dsp:spPr>
        <a:xfrm>
          <a:off x="1178369" y="685799"/>
          <a:ext cx="1010031" cy="457200"/>
        </a:xfrm>
        <a:prstGeom prst="roundRect">
          <a:avLst/>
        </a:prstGeom>
        <a:solidFill>
          <a:schemeClr val="accent4">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PODER LIDER / LIDERESA</a:t>
          </a:r>
        </a:p>
      </dsp:txBody>
      <dsp:txXfrm>
        <a:off x="1200688" y="708118"/>
        <a:ext cx="965393" cy="4125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178950-2846-4F78-A480-6597180F6273}">
      <dsp:nvSpPr>
        <dsp:cNvPr id="0" name=""/>
        <dsp:cNvSpPr/>
      </dsp:nvSpPr>
      <dsp:spPr>
        <a:xfrm>
          <a:off x="2765" y="976137"/>
          <a:ext cx="1513262" cy="1248124"/>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US" sz="900" kern="1200"/>
            <a:t>El lider se ajusta a la situación.</a:t>
          </a:r>
        </a:p>
        <a:p>
          <a:pPr marL="57150" lvl="1" indent="-57150" algn="l" defTabSz="400050">
            <a:lnSpc>
              <a:spcPct val="90000"/>
            </a:lnSpc>
            <a:spcBef>
              <a:spcPct val="0"/>
            </a:spcBef>
            <a:spcAft>
              <a:spcPct val="15000"/>
            </a:spcAft>
            <a:buChar char="•"/>
          </a:pPr>
          <a:r>
            <a:rPr lang="en-US" sz="900" kern="1200"/>
            <a:t>Se modifican los incentivos y formas de motivación</a:t>
          </a:r>
        </a:p>
      </dsp:txBody>
      <dsp:txXfrm>
        <a:off x="31488" y="1004860"/>
        <a:ext cx="1455816" cy="923223"/>
      </dsp:txXfrm>
    </dsp:sp>
    <dsp:sp modelId="{76B07200-51D8-4C5C-9A69-291D627788A8}">
      <dsp:nvSpPr>
        <dsp:cNvPr id="0" name=""/>
        <dsp:cNvSpPr/>
      </dsp:nvSpPr>
      <dsp:spPr>
        <a:xfrm>
          <a:off x="862963" y="1308540"/>
          <a:ext cx="1616937" cy="1616937"/>
        </a:xfrm>
        <a:prstGeom prst="leftCircularArrow">
          <a:avLst>
            <a:gd name="adj1" fmla="val 2836"/>
            <a:gd name="adj2" fmla="val 346349"/>
            <a:gd name="adj3" fmla="val 2121860"/>
            <a:gd name="adj4" fmla="val 9024489"/>
            <a:gd name="adj5" fmla="val 3308"/>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B030FAB-9E7B-4F76-891E-036E43EAB893}">
      <dsp:nvSpPr>
        <dsp:cNvPr id="0" name=""/>
        <dsp:cNvSpPr/>
      </dsp:nvSpPr>
      <dsp:spPr>
        <a:xfrm>
          <a:off x="339046" y="1956807"/>
          <a:ext cx="1345121" cy="534910"/>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Teoría situacional</a:t>
          </a:r>
        </a:p>
      </dsp:txBody>
      <dsp:txXfrm>
        <a:off x="354713" y="1972474"/>
        <a:ext cx="1313787" cy="503576"/>
      </dsp:txXfrm>
    </dsp:sp>
    <dsp:sp modelId="{320F89D5-0163-4BF2-B460-76D89CD19F0E}">
      <dsp:nvSpPr>
        <dsp:cNvPr id="0" name=""/>
        <dsp:cNvSpPr/>
      </dsp:nvSpPr>
      <dsp:spPr>
        <a:xfrm>
          <a:off x="1902498" y="976137"/>
          <a:ext cx="1513262" cy="1248124"/>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US" sz="900" kern="1200"/>
            <a:t>Atiende el papel de las demás personas en las decisiones. </a:t>
          </a:r>
        </a:p>
        <a:p>
          <a:pPr marL="57150" lvl="1" indent="-57150" algn="l" defTabSz="400050">
            <a:lnSpc>
              <a:spcPct val="90000"/>
            </a:lnSpc>
            <a:spcBef>
              <a:spcPct val="0"/>
            </a:spcBef>
            <a:spcAft>
              <a:spcPct val="15000"/>
            </a:spcAft>
            <a:buChar char="•"/>
          </a:pPr>
          <a:r>
            <a:rPr lang="en-US" sz="900" kern="1200"/>
            <a:t>Busca que los liderados se sientan valorados y comprometidos.</a:t>
          </a:r>
        </a:p>
      </dsp:txBody>
      <dsp:txXfrm>
        <a:off x="1931221" y="1272315"/>
        <a:ext cx="1455816" cy="923223"/>
      </dsp:txXfrm>
    </dsp:sp>
    <dsp:sp modelId="{3E3FEAED-76AF-4AE7-B5EA-07B5D0DC0083}">
      <dsp:nvSpPr>
        <dsp:cNvPr id="0" name=""/>
        <dsp:cNvSpPr/>
      </dsp:nvSpPr>
      <dsp:spPr>
        <a:xfrm>
          <a:off x="2750085" y="225984"/>
          <a:ext cx="1810298" cy="1810298"/>
        </a:xfrm>
        <a:prstGeom prst="circularArrow">
          <a:avLst>
            <a:gd name="adj1" fmla="val 2533"/>
            <a:gd name="adj2" fmla="val 307179"/>
            <a:gd name="adj3" fmla="val 19517310"/>
            <a:gd name="adj4" fmla="val 12575511"/>
            <a:gd name="adj5" fmla="val 2955"/>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CA562FE-C02A-4914-9510-56E7298CFE41}">
      <dsp:nvSpPr>
        <dsp:cNvPr id="0" name=""/>
        <dsp:cNvSpPr/>
      </dsp:nvSpPr>
      <dsp:spPr>
        <a:xfrm>
          <a:off x="2238779" y="708682"/>
          <a:ext cx="1345121" cy="534910"/>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Teoría participativa</a:t>
          </a:r>
        </a:p>
      </dsp:txBody>
      <dsp:txXfrm>
        <a:off x="2254446" y="724349"/>
        <a:ext cx="1313787" cy="503576"/>
      </dsp:txXfrm>
    </dsp:sp>
    <dsp:sp modelId="{93B01991-926B-4AAE-8605-D312AFE821E6}">
      <dsp:nvSpPr>
        <dsp:cNvPr id="0" name=""/>
        <dsp:cNvSpPr/>
      </dsp:nvSpPr>
      <dsp:spPr>
        <a:xfrm>
          <a:off x="3802232" y="976137"/>
          <a:ext cx="1513262" cy="1248124"/>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US" sz="900" kern="1200"/>
            <a:t>Importa el máximo desarrollo del potencial de cada integrante. </a:t>
          </a:r>
        </a:p>
        <a:p>
          <a:pPr marL="57150" lvl="1" indent="-57150" algn="l" defTabSz="400050">
            <a:lnSpc>
              <a:spcPct val="90000"/>
            </a:lnSpc>
            <a:spcBef>
              <a:spcPct val="0"/>
            </a:spcBef>
            <a:spcAft>
              <a:spcPct val="15000"/>
            </a:spcAft>
            <a:buChar char="•"/>
          </a:pPr>
          <a:r>
            <a:rPr lang="en-US" sz="900" kern="1200"/>
            <a:t>Se busca la confianza de los miembros a través de la inspiración y la colaboración.</a:t>
          </a:r>
        </a:p>
      </dsp:txBody>
      <dsp:txXfrm>
        <a:off x="3830955" y="1004860"/>
        <a:ext cx="1455816" cy="923223"/>
      </dsp:txXfrm>
    </dsp:sp>
    <dsp:sp modelId="{43903EFD-8D0B-4BD3-BF27-02E63A3B14B1}">
      <dsp:nvSpPr>
        <dsp:cNvPr id="0" name=""/>
        <dsp:cNvSpPr/>
      </dsp:nvSpPr>
      <dsp:spPr>
        <a:xfrm>
          <a:off x="4138512" y="1956807"/>
          <a:ext cx="1345121" cy="534910"/>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Teoría de las relaciones o transformacionales</a:t>
          </a:r>
        </a:p>
      </dsp:txBody>
      <dsp:txXfrm>
        <a:off x="4154179" y="1972474"/>
        <a:ext cx="1313787" cy="5035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DEDC5F-6FB0-4B79-89D6-539EA53D29EA}">
      <dsp:nvSpPr>
        <dsp:cNvPr id="0" name=""/>
        <dsp:cNvSpPr/>
      </dsp:nvSpPr>
      <dsp:spPr>
        <a:xfrm>
          <a:off x="1203159" y="-53257"/>
          <a:ext cx="3041980" cy="3041980"/>
        </a:xfrm>
        <a:prstGeom prst="circularArrow">
          <a:avLst>
            <a:gd name="adj1" fmla="val 4668"/>
            <a:gd name="adj2" fmla="val 272909"/>
            <a:gd name="adj3" fmla="val 13042044"/>
            <a:gd name="adj4" fmla="val 17888925"/>
            <a:gd name="adj5" fmla="val 484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20E5B57-68D2-45B0-B054-D3F3C76058BB}">
      <dsp:nvSpPr>
        <dsp:cNvPr id="0" name=""/>
        <dsp:cNvSpPr/>
      </dsp:nvSpPr>
      <dsp:spPr>
        <a:xfrm>
          <a:off x="1766441" y="497"/>
          <a:ext cx="1915417" cy="957708"/>
        </a:xfrm>
        <a:prstGeom prst="round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Analítico</a:t>
          </a:r>
        </a:p>
        <a:p>
          <a:pPr marL="57150" lvl="1" indent="-57150" algn="l" defTabSz="311150">
            <a:lnSpc>
              <a:spcPct val="90000"/>
            </a:lnSpc>
            <a:spcBef>
              <a:spcPct val="0"/>
            </a:spcBef>
            <a:spcAft>
              <a:spcPct val="15000"/>
            </a:spcAft>
            <a:buChar char="•"/>
          </a:pPr>
          <a:r>
            <a:rPr lang="es-HN" sz="700" kern="1200"/>
            <a:t>Le gustan los datos y las cifras y suele recelar de las personas que no tienen dominio de éstos. </a:t>
          </a:r>
          <a:endParaRPr lang="en-US" sz="700" kern="1200"/>
        </a:p>
        <a:p>
          <a:pPr marL="57150" lvl="1" indent="-57150" algn="l" defTabSz="311150">
            <a:lnSpc>
              <a:spcPct val="90000"/>
            </a:lnSpc>
            <a:spcBef>
              <a:spcPct val="0"/>
            </a:spcBef>
            <a:spcAft>
              <a:spcPct val="15000"/>
            </a:spcAft>
            <a:buChar char="•"/>
          </a:pPr>
          <a:r>
            <a:rPr lang="es-HN" sz="700" kern="1200"/>
            <a:t>Prefieren el lenguaje muy específico y les disgusta el que consideran vago.</a:t>
          </a:r>
          <a:endParaRPr lang="en-US" sz="700" kern="1200"/>
        </a:p>
      </dsp:txBody>
      <dsp:txXfrm>
        <a:off x="1813192" y="47248"/>
        <a:ext cx="1821915" cy="864206"/>
      </dsp:txXfrm>
    </dsp:sp>
    <dsp:sp modelId="{2167C2B8-BDB0-41E1-BA79-37A77652ADF6}">
      <dsp:nvSpPr>
        <dsp:cNvPr id="0" name=""/>
        <dsp:cNvSpPr/>
      </dsp:nvSpPr>
      <dsp:spPr>
        <a:xfrm>
          <a:off x="2858714" y="1092770"/>
          <a:ext cx="1915417" cy="957708"/>
        </a:xfrm>
        <a:prstGeom prst="round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Intuitivo</a:t>
          </a:r>
        </a:p>
        <a:p>
          <a:pPr marL="57150" lvl="1" indent="-57150" algn="l" defTabSz="311150">
            <a:lnSpc>
              <a:spcPct val="90000"/>
            </a:lnSpc>
            <a:spcBef>
              <a:spcPct val="0"/>
            </a:spcBef>
            <a:spcAft>
              <a:spcPct val="15000"/>
            </a:spcAft>
            <a:buChar char="•"/>
          </a:pPr>
          <a:r>
            <a:rPr lang="es-HN" sz="700" kern="1200"/>
            <a:t>Prefiere el enfoque general, no le gusta entrar en detalles y quiere ir directamente al grano. </a:t>
          </a:r>
          <a:endParaRPr lang="en-US" sz="700" kern="1200"/>
        </a:p>
        <a:p>
          <a:pPr marL="57150" lvl="1" indent="-57150" algn="l" defTabSz="311150">
            <a:lnSpc>
              <a:spcPct val="90000"/>
            </a:lnSpc>
            <a:spcBef>
              <a:spcPct val="0"/>
            </a:spcBef>
            <a:spcAft>
              <a:spcPct val="15000"/>
            </a:spcAft>
            <a:buChar char="•"/>
          </a:pPr>
          <a:r>
            <a:rPr lang="es-HN" sz="700" kern="1200"/>
            <a:t>No necesitan escuchar las cosas en un orden linear perfecto, eligen contar con una visión amplia que les permite llegar fácilmente al final.</a:t>
          </a:r>
          <a:endParaRPr lang="en-US" sz="700" kern="1200"/>
        </a:p>
      </dsp:txBody>
      <dsp:txXfrm>
        <a:off x="2905465" y="1139521"/>
        <a:ext cx="1821915" cy="864206"/>
      </dsp:txXfrm>
    </dsp:sp>
    <dsp:sp modelId="{079CC393-1298-4CFC-864C-5C695C65AFB7}">
      <dsp:nvSpPr>
        <dsp:cNvPr id="0" name=""/>
        <dsp:cNvSpPr/>
      </dsp:nvSpPr>
      <dsp:spPr>
        <a:xfrm>
          <a:off x="1766441" y="2185043"/>
          <a:ext cx="1915417" cy="957708"/>
        </a:xfrm>
        <a:prstGeom prst="round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Funcional</a:t>
          </a:r>
        </a:p>
        <a:p>
          <a:pPr marL="57150" lvl="1" indent="-57150" algn="l" defTabSz="311150">
            <a:lnSpc>
              <a:spcPct val="90000"/>
            </a:lnSpc>
            <a:spcBef>
              <a:spcPct val="0"/>
            </a:spcBef>
            <a:spcAft>
              <a:spcPct val="15000"/>
            </a:spcAft>
            <a:buChar char="•"/>
          </a:pPr>
          <a:r>
            <a:rPr lang="es-HN" sz="700" kern="1200"/>
            <a:t>Le gustan los procesos, los detalles, las fechas límites y los planes bien pensados y organizados. </a:t>
          </a:r>
          <a:endParaRPr lang="en-US" sz="700" kern="1200"/>
        </a:p>
        <a:p>
          <a:pPr marL="57150" lvl="1" indent="-57150" algn="l" defTabSz="311150">
            <a:lnSpc>
              <a:spcPct val="90000"/>
            </a:lnSpc>
            <a:spcBef>
              <a:spcPct val="0"/>
            </a:spcBef>
            <a:spcAft>
              <a:spcPct val="15000"/>
            </a:spcAft>
            <a:buChar char="•"/>
          </a:pPr>
          <a:r>
            <a:rPr lang="es-HN" sz="700" kern="1200"/>
            <a:t>Comunican las cosas paso a paso para que no se pierda ningún detalle.</a:t>
          </a:r>
          <a:endParaRPr lang="en-US" sz="700" kern="1200"/>
        </a:p>
      </dsp:txBody>
      <dsp:txXfrm>
        <a:off x="1813192" y="2231794"/>
        <a:ext cx="1821915" cy="864206"/>
      </dsp:txXfrm>
    </dsp:sp>
    <dsp:sp modelId="{66406AF2-0F57-40E9-93BD-0ABE7C3133B1}">
      <dsp:nvSpPr>
        <dsp:cNvPr id="0" name=""/>
        <dsp:cNvSpPr/>
      </dsp:nvSpPr>
      <dsp:spPr>
        <a:xfrm>
          <a:off x="674167" y="1092770"/>
          <a:ext cx="1915417" cy="957708"/>
        </a:xfrm>
        <a:prstGeom prst="round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kern="1200"/>
            <a:t>Personal</a:t>
          </a:r>
        </a:p>
        <a:p>
          <a:pPr marL="57150" lvl="1" indent="-57150" algn="l" defTabSz="311150">
            <a:lnSpc>
              <a:spcPct val="90000"/>
            </a:lnSpc>
            <a:spcBef>
              <a:spcPct val="0"/>
            </a:spcBef>
            <a:spcAft>
              <a:spcPct val="15000"/>
            </a:spcAft>
            <a:buChar char="•"/>
          </a:pPr>
          <a:r>
            <a:rPr lang="es-HN" sz="700" kern="1200"/>
            <a:t>Valora el lenguaje emocional y busca conectar. Utiliza su forma de expresarse como un medio para descubrir lo que los demás están pensando realmente. </a:t>
          </a:r>
          <a:endParaRPr lang="en-US" sz="700" kern="1200"/>
        </a:p>
        <a:p>
          <a:pPr marL="57150" lvl="1" indent="-57150" algn="l" defTabSz="311150">
            <a:lnSpc>
              <a:spcPct val="90000"/>
            </a:lnSpc>
            <a:spcBef>
              <a:spcPct val="0"/>
            </a:spcBef>
            <a:spcAft>
              <a:spcPct val="15000"/>
            </a:spcAft>
            <a:buChar char="•"/>
          </a:pPr>
          <a:r>
            <a:rPr lang="es-HN" sz="700" kern="1200"/>
            <a:t>Para ellos es importante comprobar no sólo lo que las personas piensan, sino también lo que sienten</a:t>
          </a:r>
          <a:endParaRPr lang="en-US" sz="700" kern="1200"/>
        </a:p>
      </dsp:txBody>
      <dsp:txXfrm>
        <a:off x="720918" y="1139521"/>
        <a:ext cx="1821915" cy="86420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FCEBE3-8914-49A2-9F9E-6A626CF3F74E}">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ADFDC5-AC8D-49F0-880B-4DD51D95C5D8}">
      <dsp:nvSpPr>
        <dsp:cNvPr id="0" name=""/>
        <dsp:cNvSpPr/>
      </dsp:nvSpPr>
      <dsp:spPr>
        <a:xfrm>
          <a:off x="364263" y="246046"/>
          <a:ext cx="5080589" cy="4923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None/>
          </a:pPr>
          <a:r>
            <a:rPr lang="en-US" sz="1400" kern="1200"/>
            <a:t>Falta de credibilidad</a:t>
          </a:r>
        </a:p>
      </dsp:txBody>
      <dsp:txXfrm>
        <a:off x="364263" y="246046"/>
        <a:ext cx="5080589" cy="492349"/>
      </dsp:txXfrm>
    </dsp:sp>
    <dsp:sp modelId="{B5A1F240-4554-4B12-9D5B-6E90907FC91F}">
      <dsp:nvSpPr>
        <dsp:cNvPr id="0" name=""/>
        <dsp:cNvSpPr/>
      </dsp:nvSpPr>
      <dsp:spPr>
        <a:xfrm>
          <a:off x="56545" y="184503"/>
          <a:ext cx="615436" cy="615436"/>
        </a:xfrm>
        <a:prstGeom prst="ellipse">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0983873-7181-4884-9230-567B8FD76CED}">
      <dsp:nvSpPr>
        <dsp:cNvPr id="0" name=""/>
        <dsp:cNvSpPr/>
      </dsp:nvSpPr>
      <dsp:spPr>
        <a:xfrm>
          <a:off x="646539" y="984699"/>
          <a:ext cx="4798313" cy="4923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None/>
          </a:pPr>
          <a:r>
            <a:rPr lang="en-US" sz="1400" kern="1200"/>
            <a:t>Filtraciones: decir mucho o podo puede ocasionar una respuesta negativa.</a:t>
          </a:r>
        </a:p>
      </dsp:txBody>
      <dsp:txXfrm>
        <a:off x="646539" y="984699"/>
        <a:ext cx="4798313" cy="492349"/>
      </dsp:txXfrm>
    </dsp:sp>
    <dsp:sp modelId="{3D2EFA4B-E3AF-43EB-86AE-F0B5856731E7}">
      <dsp:nvSpPr>
        <dsp:cNvPr id="0" name=""/>
        <dsp:cNvSpPr/>
      </dsp:nvSpPr>
      <dsp:spPr>
        <a:xfrm>
          <a:off x="338820" y="923155"/>
          <a:ext cx="615436" cy="615436"/>
        </a:xfrm>
        <a:prstGeom prst="ellipse">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8A173BF-91B9-47C0-80F4-EAF8DE2FBB56}">
      <dsp:nvSpPr>
        <dsp:cNvPr id="0" name=""/>
        <dsp:cNvSpPr/>
      </dsp:nvSpPr>
      <dsp:spPr>
        <a:xfrm>
          <a:off x="646539" y="1723351"/>
          <a:ext cx="4798313" cy="4923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None/>
          </a:pPr>
          <a:r>
            <a:rPr lang="en-US" sz="1400" kern="1200"/>
            <a:t>Sobrecarga de información</a:t>
          </a:r>
        </a:p>
      </dsp:txBody>
      <dsp:txXfrm>
        <a:off x="646539" y="1723351"/>
        <a:ext cx="4798313" cy="492349"/>
      </dsp:txXfrm>
    </dsp:sp>
    <dsp:sp modelId="{8F8683E9-E5B2-4599-9929-68F22538A0D5}">
      <dsp:nvSpPr>
        <dsp:cNvPr id="0" name=""/>
        <dsp:cNvSpPr/>
      </dsp:nvSpPr>
      <dsp:spPr>
        <a:xfrm>
          <a:off x="338820" y="1661807"/>
          <a:ext cx="615436" cy="615436"/>
        </a:xfrm>
        <a:prstGeom prst="ellipse">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787AE4C-BA5F-4244-B55D-8CD2DE42C576}">
      <dsp:nvSpPr>
        <dsp:cNvPr id="0" name=""/>
        <dsp:cNvSpPr/>
      </dsp:nvSpPr>
      <dsp:spPr>
        <a:xfrm>
          <a:off x="364263" y="2462003"/>
          <a:ext cx="5080589" cy="492349"/>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marL="0" lvl="0" indent="0" algn="l" defTabSz="622300">
            <a:lnSpc>
              <a:spcPct val="90000"/>
            </a:lnSpc>
            <a:spcBef>
              <a:spcPct val="0"/>
            </a:spcBef>
            <a:spcAft>
              <a:spcPct val="35000"/>
            </a:spcAft>
            <a:buNone/>
          </a:pPr>
          <a:r>
            <a:rPr lang="en-US" sz="1400" kern="1200"/>
            <a:t>Lenguaje técnico requerido en cada profesión. </a:t>
          </a:r>
        </a:p>
      </dsp:txBody>
      <dsp:txXfrm>
        <a:off x="364263" y="2462003"/>
        <a:ext cx="5080589" cy="492349"/>
      </dsp:txXfrm>
    </dsp:sp>
    <dsp:sp modelId="{1A1398BD-9154-4920-9B48-BFACCFA3137C}">
      <dsp:nvSpPr>
        <dsp:cNvPr id="0" name=""/>
        <dsp:cNvSpPr/>
      </dsp:nvSpPr>
      <dsp:spPr>
        <a:xfrm>
          <a:off x="56545" y="2400460"/>
          <a:ext cx="615436" cy="615436"/>
        </a:xfrm>
        <a:prstGeom prst="ellipse">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DEC5B4-FEB2-4BB6-942D-16ABB2878B30}">
      <dsp:nvSpPr>
        <dsp:cNvPr id="0" name=""/>
        <dsp:cNvSpPr/>
      </dsp:nvSpPr>
      <dsp:spPr>
        <a:xfrm>
          <a:off x="0" y="0"/>
          <a:ext cx="3902392" cy="46996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ES" sz="1000" kern="1200" dirty="0">
              <a:latin typeface="Calibri" panose="020F0502020204030204"/>
              <a:ea typeface="+mn-ea"/>
              <a:cs typeface="+mn-cs"/>
            </a:rPr>
            <a:t>CONCIENCIA MORAL: </a:t>
          </a:r>
        </a:p>
        <a:p>
          <a:pPr marL="0" lvl="0" indent="0" algn="l" defTabSz="444500">
            <a:lnSpc>
              <a:spcPct val="90000"/>
            </a:lnSpc>
            <a:spcBef>
              <a:spcPct val="0"/>
            </a:spcBef>
            <a:spcAft>
              <a:spcPct val="35000"/>
            </a:spcAft>
            <a:buNone/>
          </a:pPr>
          <a:r>
            <a:rPr lang="es-ES" sz="900" kern="1200" dirty="0">
              <a:latin typeface="Calibri" panose="020F0502020204030204"/>
              <a:ea typeface="+mn-ea"/>
              <a:cs typeface="+mn-cs"/>
            </a:rPr>
            <a:t>los Principios morales de todo ser Humano: el bien y el mal, el sentido de la justicia</a:t>
          </a:r>
        </a:p>
      </dsp:txBody>
      <dsp:txXfrm>
        <a:off x="13765" y="13765"/>
        <a:ext cx="3395264" cy="442433"/>
      </dsp:txXfrm>
    </dsp:sp>
    <dsp:sp modelId="{D85BEAD5-1FA2-4A2F-A563-34A5FC6579C8}">
      <dsp:nvSpPr>
        <dsp:cNvPr id="0" name=""/>
        <dsp:cNvSpPr/>
      </dsp:nvSpPr>
      <dsp:spPr>
        <a:xfrm>
          <a:off x="377655" y="544897"/>
          <a:ext cx="3902392" cy="46996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ES" sz="900" kern="1200" dirty="0">
              <a:latin typeface="Calibri" panose="020F0502020204030204"/>
              <a:ea typeface="+mn-ea"/>
              <a:cs typeface="+mn-cs"/>
            </a:rPr>
            <a:t>LA MORAL SOCIAL: </a:t>
          </a:r>
        </a:p>
        <a:p>
          <a:pPr marL="0" lvl="0" indent="0" algn="l" defTabSz="400050">
            <a:lnSpc>
              <a:spcPct val="90000"/>
            </a:lnSpc>
            <a:spcBef>
              <a:spcPct val="0"/>
            </a:spcBef>
            <a:spcAft>
              <a:spcPct val="35000"/>
            </a:spcAft>
            <a:buNone/>
          </a:pPr>
          <a:r>
            <a:rPr lang="es-ES" sz="900" kern="1200" dirty="0">
              <a:latin typeface="Calibri" panose="020F0502020204030204"/>
              <a:ea typeface="+mn-ea"/>
              <a:cs typeface="+mn-cs"/>
            </a:rPr>
            <a:t>marcada por el entorno social donde influyen factores como: religión, estructura familiar, cultura, educación, etc.</a:t>
          </a:r>
        </a:p>
      </dsp:txBody>
      <dsp:txXfrm>
        <a:off x="391420" y="558662"/>
        <a:ext cx="3225057" cy="442433"/>
      </dsp:txXfrm>
    </dsp:sp>
    <dsp:sp modelId="{594CF7F3-4732-441B-8A4C-163A7592B2AC}">
      <dsp:nvSpPr>
        <dsp:cNvPr id="0" name=""/>
        <dsp:cNvSpPr/>
      </dsp:nvSpPr>
      <dsp:spPr>
        <a:xfrm>
          <a:off x="521713" y="1096581"/>
          <a:ext cx="3902392" cy="46996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ES" sz="900" kern="1200" dirty="0">
              <a:latin typeface="Calibri" panose="020F0502020204030204"/>
              <a:ea typeface="+mn-ea"/>
              <a:cs typeface="+mn-cs"/>
            </a:rPr>
            <a:t>LEYES DEL ESTADO:</a:t>
          </a:r>
        </a:p>
        <a:p>
          <a:pPr marL="0" lvl="0" indent="0" algn="l" defTabSz="400050">
            <a:lnSpc>
              <a:spcPct val="90000"/>
            </a:lnSpc>
            <a:spcBef>
              <a:spcPct val="0"/>
            </a:spcBef>
            <a:spcAft>
              <a:spcPct val="35000"/>
            </a:spcAft>
            <a:buNone/>
          </a:pPr>
          <a:r>
            <a:rPr lang="es-ES" sz="900" kern="1200" dirty="0">
              <a:latin typeface="Calibri" panose="020F0502020204030204"/>
              <a:ea typeface="+mn-ea"/>
              <a:cs typeface="+mn-cs"/>
            </a:rPr>
            <a:t>Leyes, Reglamento, estatutos del Sistema Cooperativo, otras leyes del gobierno y basadas en la moral de la nación</a:t>
          </a:r>
        </a:p>
      </dsp:txBody>
      <dsp:txXfrm>
        <a:off x="535478" y="1110346"/>
        <a:ext cx="3225057" cy="442433"/>
      </dsp:txXfrm>
    </dsp:sp>
    <dsp:sp modelId="{143CDA22-A40D-44A7-A216-9717E5AE2093}">
      <dsp:nvSpPr>
        <dsp:cNvPr id="0" name=""/>
        <dsp:cNvSpPr/>
      </dsp:nvSpPr>
      <dsp:spPr>
        <a:xfrm>
          <a:off x="3596916" y="356388"/>
          <a:ext cx="305476" cy="305476"/>
        </a:xfrm>
        <a:prstGeom prst="downArrow">
          <a:avLst>
            <a:gd name="adj1" fmla="val 55000"/>
            <a:gd name="adj2" fmla="val 45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endParaRPr lang="es-ES" sz="1300" kern="1200">
            <a:solidFill>
              <a:sysClr val="windowText" lastClr="000000">
                <a:hueOff val="0"/>
                <a:satOff val="0"/>
                <a:lumOff val="0"/>
                <a:alphaOff val="0"/>
              </a:sysClr>
            </a:solidFill>
            <a:latin typeface="Calibri" panose="020F0502020204030204"/>
            <a:ea typeface="+mn-ea"/>
            <a:cs typeface="+mn-cs"/>
          </a:endParaRPr>
        </a:p>
      </dsp:txBody>
      <dsp:txXfrm>
        <a:off x="3665648" y="356388"/>
        <a:ext cx="168012" cy="229871"/>
      </dsp:txXfrm>
    </dsp:sp>
    <dsp:sp modelId="{A2CE35E1-D0AA-4456-9CC5-E17995DFFA22}">
      <dsp:nvSpPr>
        <dsp:cNvPr id="0" name=""/>
        <dsp:cNvSpPr/>
      </dsp:nvSpPr>
      <dsp:spPr>
        <a:xfrm>
          <a:off x="3941244" y="901546"/>
          <a:ext cx="305476" cy="305476"/>
        </a:xfrm>
        <a:prstGeom prst="downArrow">
          <a:avLst>
            <a:gd name="adj1" fmla="val 55000"/>
            <a:gd name="adj2" fmla="val 45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endParaRPr lang="es-ES" sz="1300" kern="1200">
            <a:solidFill>
              <a:sysClr val="windowText" lastClr="000000">
                <a:hueOff val="0"/>
                <a:satOff val="0"/>
                <a:lumOff val="0"/>
                <a:alphaOff val="0"/>
              </a:sysClr>
            </a:solidFill>
            <a:latin typeface="Calibri" panose="020F0502020204030204"/>
            <a:ea typeface="+mn-ea"/>
            <a:cs typeface="+mn-cs"/>
          </a:endParaRPr>
        </a:p>
      </dsp:txBody>
      <dsp:txXfrm>
        <a:off x="4009976" y="901546"/>
        <a:ext cx="168012" cy="22987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0583CF-26CA-433D-87E8-E8EBCA93C4EB}">
      <dsp:nvSpPr>
        <dsp:cNvPr id="0" name=""/>
        <dsp:cNvSpPr/>
      </dsp:nvSpPr>
      <dsp:spPr>
        <a:xfrm>
          <a:off x="0" y="338104"/>
          <a:ext cx="5824537" cy="623700"/>
        </a:xfrm>
        <a:prstGeom prst="rect">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2049" tIns="229108" rIns="452049" bIns="78232" numCol="1" spcCol="1270" anchor="t" anchorCtr="0">
          <a:noAutofit/>
        </a:bodyPr>
        <a:lstStyle/>
        <a:p>
          <a:pPr marL="57150" lvl="1" indent="-57150" algn="l" defTabSz="488950">
            <a:lnSpc>
              <a:spcPct val="90000"/>
            </a:lnSpc>
            <a:spcBef>
              <a:spcPct val="0"/>
            </a:spcBef>
            <a:spcAft>
              <a:spcPct val="15000"/>
            </a:spcAft>
            <a:buChar char="•"/>
          </a:pPr>
          <a:r>
            <a:rPr lang="es-HN" sz="1100" kern="1200"/>
            <a:t>Es el conjunto de reglas que cada uno de nosotros vivimos, para cualquier fin y propósito, aunque por lo general no son reglas escritas.</a:t>
          </a:r>
          <a:endParaRPr lang="en-US" sz="1100" kern="1200"/>
        </a:p>
      </dsp:txBody>
      <dsp:txXfrm>
        <a:off x="0" y="338104"/>
        <a:ext cx="5824537" cy="623700"/>
      </dsp:txXfrm>
    </dsp:sp>
    <dsp:sp modelId="{4A2DB967-5BB2-4136-93F7-C0A848249126}">
      <dsp:nvSpPr>
        <dsp:cNvPr id="0" name=""/>
        <dsp:cNvSpPr/>
      </dsp:nvSpPr>
      <dsp:spPr>
        <a:xfrm>
          <a:off x="291226" y="175744"/>
          <a:ext cx="4077176" cy="324720"/>
        </a:xfrm>
        <a:prstGeom prst="round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4108" tIns="0" rIns="154108" bIns="0" numCol="1" spcCol="1270" anchor="ctr" anchorCtr="0">
          <a:noAutofit/>
        </a:bodyPr>
        <a:lstStyle/>
        <a:p>
          <a:pPr marL="0" lvl="0" indent="0" algn="l" defTabSz="488950">
            <a:lnSpc>
              <a:spcPct val="90000"/>
            </a:lnSpc>
            <a:spcBef>
              <a:spcPct val="0"/>
            </a:spcBef>
            <a:spcAft>
              <a:spcPct val="35000"/>
            </a:spcAft>
            <a:buNone/>
          </a:pPr>
          <a:r>
            <a:rPr lang="en-US" sz="1100" kern="1200"/>
            <a:t>Etica</a:t>
          </a:r>
        </a:p>
      </dsp:txBody>
      <dsp:txXfrm>
        <a:off x="307078" y="191596"/>
        <a:ext cx="4045472" cy="293016"/>
      </dsp:txXfrm>
    </dsp:sp>
    <dsp:sp modelId="{41DC7CCF-F049-4A77-B45E-DC2C734705DB}">
      <dsp:nvSpPr>
        <dsp:cNvPr id="0" name=""/>
        <dsp:cNvSpPr/>
      </dsp:nvSpPr>
      <dsp:spPr>
        <a:xfrm>
          <a:off x="0" y="1183564"/>
          <a:ext cx="5824537" cy="623700"/>
        </a:xfrm>
        <a:prstGeom prst="rect">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2049" tIns="229108" rIns="452049" bIns="78232" numCol="1" spcCol="1270" anchor="t" anchorCtr="0">
          <a:noAutofit/>
        </a:bodyPr>
        <a:lstStyle/>
        <a:p>
          <a:pPr marL="57150" lvl="1" indent="-57150" algn="l" defTabSz="488950">
            <a:lnSpc>
              <a:spcPct val="90000"/>
            </a:lnSpc>
            <a:spcBef>
              <a:spcPct val="0"/>
            </a:spcBef>
            <a:spcAft>
              <a:spcPct val="15000"/>
            </a:spcAft>
            <a:buChar char="•"/>
          </a:pPr>
          <a:r>
            <a:rPr lang="es-HN" sz="1100" kern="1200"/>
            <a:t>son principios que nos permiten orientar nuestro comportamiento en función de realizarnos como personas.</a:t>
          </a:r>
          <a:endParaRPr lang="en-US" sz="1100" kern="1200"/>
        </a:p>
      </dsp:txBody>
      <dsp:txXfrm>
        <a:off x="0" y="1183564"/>
        <a:ext cx="5824537" cy="623700"/>
      </dsp:txXfrm>
    </dsp:sp>
    <dsp:sp modelId="{A359B416-3357-4CB1-AD22-E3D4D1C78171}">
      <dsp:nvSpPr>
        <dsp:cNvPr id="0" name=""/>
        <dsp:cNvSpPr/>
      </dsp:nvSpPr>
      <dsp:spPr>
        <a:xfrm>
          <a:off x="291226" y="1021204"/>
          <a:ext cx="4077176" cy="324720"/>
        </a:xfrm>
        <a:prstGeom prst="round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4108" tIns="0" rIns="154108" bIns="0" numCol="1" spcCol="1270" anchor="ctr" anchorCtr="0">
          <a:noAutofit/>
        </a:bodyPr>
        <a:lstStyle/>
        <a:p>
          <a:pPr marL="0" lvl="0" indent="0" algn="l" defTabSz="488950">
            <a:lnSpc>
              <a:spcPct val="90000"/>
            </a:lnSpc>
            <a:spcBef>
              <a:spcPct val="0"/>
            </a:spcBef>
            <a:spcAft>
              <a:spcPct val="35000"/>
            </a:spcAft>
            <a:buNone/>
          </a:pPr>
          <a:r>
            <a:rPr lang="en-US" sz="1100" kern="1200"/>
            <a:t>Valores</a:t>
          </a:r>
        </a:p>
      </dsp:txBody>
      <dsp:txXfrm>
        <a:off x="307078" y="1037056"/>
        <a:ext cx="4045472" cy="293016"/>
      </dsp:txXfrm>
    </dsp:sp>
    <dsp:sp modelId="{7C06B540-634F-409E-A04F-AE84099EA3EE}">
      <dsp:nvSpPr>
        <dsp:cNvPr id="0" name=""/>
        <dsp:cNvSpPr/>
      </dsp:nvSpPr>
      <dsp:spPr>
        <a:xfrm>
          <a:off x="0" y="2029024"/>
          <a:ext cx="5824537" cy="987525"/>
        </a:xfrm>
        <a:prstGeom prst="rect">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2049" tIns="229108" rIns="452049" bIns="78232" numCol="1" spcCol="1270" anchor="t" anchorCtr="0">
          <a:noAutofit/>
        </a:bodyPr>
        <a:lstStyle/>
        <a:p>
          <a:pPr marL="57150" lvl="1" indent="-57150" algn="l" defTabSz="488950">
            <a:lnSpc>
              <a:spcPct val="90000"/>
            </a:lnSpc>
            <a:spcBef>
              <a:spcPct val="0"/>
            </a:spcBef>
            <a:spcAft>
              <a:spcPct val="15000"/>
            </a:spcAft>
            <a:buFont typeface="+mj-lt"/>
            <a:buAutoNum type="arabicPeriod"/>
          </a:pPr>
          <a:r>
            <a:rPr lang="es-MX" sz="1100" kern="1200"/>
            <a:t>Son los comportamientos que se adquieren por repetición.</a:t>
          </a:r>
          <a:endParaRPr lang="en-US" sz="1100" kern="1200"/>
        </a:p>
        <a:p>
          <a:pPr marL="57150" lvl="1" indent="-57150" algn="l" defTabSz="488950">
            <a:lnSpc>
              <a:spcPct val="90000"/>
            </a:lnSpc>
            <a:spcBef>
              <a:spcPct val="0"/>
            </a:spcBef>
            <a:spcAft>
              <a:spcPct val="15000"/>
            </a:spcAft>
            <a:buFont typeface="+mj-lt"/>
            <a:buAutoNum type="arabicPeriod"/>
          </a:pPr>
          <a:r>
            <a:rPr lang="es-MX" sz="1100" kern="1200"/>
            <a:t>Mecanismos para lograr adaptar nuevas costumbres. </a:t>
          </a:r>
          <a:endParaRPr lang="en-US" sz="1100" kern="1200"/>
        </a:p>
        <a:p>
          <a:pPr marL="57150" lvl="1" indent="-57150" algn="l" defTabSz="488950">
            <a:lnSpc>
              <a:spcPct val="90000"/>
            </a:lnSpc>
            <a:spcBef>
              <a:spcPct val="0"/>
            </a:spcBef>
            <a:spcAft>
              <a:spcPct val="15000"/>
            </a:spcAft>
            <a:buFont typeface="+mj-lt"/>
            <a:buAutoNum type="arabicPeriod"/>
          </a:pPr>
          <a:r>
            <a:rPr lang="es-MX" sz="1100" kern="1200"/>
            <a:t>Maneras de proceder bien o mal ya sea en sí mismo o en sus relaciones con los demás.</a:t>
          </a:r>
          <a:endParaRPr lang="en-US" sz="1100" kern="1200"/>
        </a:p>
      </dsp:txBody>
      <dsp:txXfrm>
        <a:off x="0" y="2029024"/>
        <a:ext cx="5824537" cy="987525"/>
      </dsp:txXfrm>
    </dsp:sp>
    <dsp:sp modelId="{A1D8D5EC-44DF-4722-817E-9468E8F45C62}">
      <dsp:nvSpPr>
        <dsp:cNvPr id="0" name=""/>
        <dsp:cNvSpPr/>
      </dsp:nvSpPr>
      <dsp:spPr>
        <a:xfrm>
          <a:off x="291226" y="1866664"/>
          <a:ext cx="4077176" cy="324720"/>
        </a:xfrm>
        <a:prstGeom prst="round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4108" tIns="0" rIns="154108" bIns="0" numCol="1" spcCol="1270" anchor="ctr" anchorCtr="0">
          <a:noAutofit/>
        </a:bodyPr>
        <a:lstStyle/>
        <a:p>
          <a:pPr marL="0" lvl="0" indent="0" algn="l" defTabSz="488950">
            <a:lnSpc>
              <a:spcPct val="90000"/>
            </a:lnSpc>
            <a:spcBef>
              <a:spcPct val="0"/>
            </a:spcBef>
            <a:spcAft>
              <a:spcPct val="35000"/>
            </a:spcAft>
            <a:buNone/>
          </a:pPr>
          <a:r>
            <a:rPr lang="en-US" sz="1100" kern="1200"/>
            <a:t>Hábitos</a:t>
          </a:r>
        </a:p>
      </dsp:txBody>
      <dsp:txXfrm>
        <a:off x="307078" y="1882516"/>
        <a:ext cx="4045472" cy="293016"/>
      </dsp:txXfrm>
    </dsp:sp>
    <dsp:sp modelId="{6BB0F351-B452-4821-B4D0-4613FBA82121}">
      <dsp:nvSpPr>
        <dsp:cNvPr id="0" name=""/>
        <dsp:cNvSpPr/>
      </dsp:nvSpPr>
      <dsp:spPr>
        <a:xfrm>
          <a:off x="0" y="3238309"/>
          <a:ext cx="5824537" cy="987525"/>
        </a:xfrm>
        <a:prstGeom prst="rect">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2049" tIns="229108" rIns="452049" bIns="78232" numCol="1" spcCol="1270" anchor="t" anchorCtr="0">
          <a:noAutofit/>
        </a:bodyPr>
        <a:lstStyle/>
        <a:p>
          <a:pPr marL="57150" lvl="1" indent="-57150" algn="l" defTabSz="488950">
            <a:lnSpc>
              <a:spcPct val="90000"/>
            </a:lnSpc>
            <a:spcBef>
              <a:spcPct val="0"/>
            </a:spcBef>
            <a:spcAft>
              <a:spcPct val="15000"/>
            </a:spcAft>
            <a:buChar char="•"/>
          </a:pPr>
          <a:r>
            <a:rPr lang="es-HN" sz="1100" kern="1200"/>
            <a:t>Es la calidad de los actos humanos en cuya virtud los designamos como buenos o malos, como aceptados o erróneos. </a:t>
          </a:r>
          <a:endParaRPr lang="en-US" sz="1100" kern="1200"/>
        </a:p>
        <a:p>
          <a:pPr marL="57150" lvl="1" indent="-57150" algn="l" defTabSz="488950">
            <a:lnSpc>
              <a:spcPct val="90000"/>
            </a:lnSpc>
            <a:spcBef>
              <a:spcPct val="0"/>
            </a:spcBef>
            <a:spcAft>
              <a:spcPct val="15000"/>
            </a:spcAft>
            <a:buChar char="•"/>
          </a:pPr>
          <a:r>
            <a:rPr lang="es-HN" sz="1100" kern="1200"/>
            <a:t>Aspecto Objetivo: ¿Es malo robar?  ¿Es bueno decir la verdad?</a:t>
          </a:r>
          <a:endParaRPr lang="en-US" sz="1100" kern="1200"/>
        </a:p>
        <a:p>
          <a:pPr marL="57150" lvl="1" indent="-57150" algn="l" defTabSz="488950">
            <a:lnSpc>
              <a:spcPct val="90000"/>
            </a:lnSpc>
            <a:spcBef>
              <a:spcPct val="0"/>
            </a:spcBef>
            <a:spcAft>
              <a:spcPct val="15000"/>
            </a:spcAft>
            <a:buChar char="•"/>
          </a:pPr>
          <a:r>
            <a:rPr lang="es-HN" sz="1100" kern="1200"/>
            <a:t>Aspecto Subjetivo: ¿Se daría cuenta el sujeto de que lo que hizo era malo?</a:t>
          </a:r>
          <a:endParaRPr lang="en-US" sz="1100" kern="1200"/>
        </a:p>
      </dsp:txBody>
      <dsp:txXfrm>
        <a:off x="0" y="3238309"/>
        <a:ext cx="5824537" cy="987525"/>
      </dsp:txXfrm>
    </dsp:sp>
    <dsp:sp modelId="{1457C7A0-23F7-46A7-A5AB-653D6E43AC9C}">
      <dsp:nvSpPr>
        <dsp:cNvPr id="0" name=""/>
        <dsp:cNvSpPr/>
      </dsp:nvSpPr>
      <dsp:spPr>
        <a:xfrm>
          <a:off x="291226" y="3075949"/>
          <a:ext cx="4077176" cy="324720"/>
        </a:xfrm>
        <a:prstGeom prst="round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4108" tIns="0" rIns="154108" bIns="0" numCol="1" spcCol="1270" anchor="ctr" anchorCtr="0">
          <a:noAutofit/>
        </a:bodyPr>
        <a:lstStyle/>
        <a:p>
          <a:pPr marL="0" lvl="0" indent="0" algn="l" defTabSz="488950">
            <a:lnSpc>
              <a:spcPct val="90000"/>
            </a:lnSpc>
            <a:spcBef>
              <a:spcPct val="0"/>
            </a:spcBef>
            <a:spcAft>
              <a:spcPct val="35000"/>
            </a:spcAft>
            <a:buFont typeface="+mj-lt"/>
            <a:buNone/>
          </a:pPr>
          <a:r>
            <a:rPr lang="en-US" sz="1100" kern="1200"/>
            <a:t>Moralidad</a:t>
          </a:r>
        </a:p>
      </dsp:txBody>
      <dsp:txXfrm>
        <a:off x="307078" y="3091801"/>
        <a:ext cx="4045472" cy="293016"/>
      </dsp:txXfrm>
    </dsp:sp>
    <dsp:sp modelId="{21C6C657-F688-4805-9BF7-0565E283D027}">
      <dsp:nvSpPr>
        <dsp:cNvPr id="0" name=""/>
        <dsp:cNvSpPr/>
      </dsp:nvSpPr>
      <dsp:spPr>
        <a:xfrm>
          <a:off x="0" y="4447594"/>
          <a:ext cx="5824537" cy="467775"/>
        </a:xfrm>
        <a:prstGeom prst="rect">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2049" tIns="229108" rIns="452049" bIns="78232" numCol="1" spcCol="1270" anchor="t" anchorCtr="0">
          <a:noAutofit/>
        </a:bodyPr>
        <a:lstStyle/>
        <a:p>
          <a:pPr marL="57150" lvl="1" indent="-57150" algn="l" defTabSz="488950">
            <a:lnSpc>
              <a:spcPct val="90000"/>
            </a:lnSpc>
            <a:spcBef>
              <a:spcPct val="0"/>
            </a:spcBef>
            <a:spcAft>
              <a:spcPct val="15000"/>
            </a:spcAft>
            <a:buChar char="•"/>
          </a:pPr>
          <a:r>
            <a:rPr lang="es-HN" sz="1100" kern="1200"/>
            <a:t>Son reglas o normas que orientan la acción de un ser humano</a:t>
          </a:r>
          <a:endParaRPr lang="en-US" sz="1100" kern="1200"/>
        </a:p>
      </dsp:txBody>
      <dsp:txXfrm>
        <a:off x="0" y="4447594"/>
        <a:ext cx="5824537" cy="467775"/>
      </dsp:txXfrm>
    </dsp:sp>
    <dsp:sp modelId="{85D00E06-F767-42B6-B5F9-440A504C5614}">
      <dsp:nvSpPr>
        <dsp:cNvPr id="0" name=""/>
        <dsp:cNvSpPr/>
      </dsp:nvSpPr>
      <dsp:spPr>
        <a:xfrm>
          <a:off x="291226" y="4285234"/>
          <a:ext cx="4077176" cy="324720"/>
        </a:xfrm>
        <a:prstGeom prst="round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4108" tIns="0" rIns="154108" bIns="0" numCol="1" spcCol="1270" anchor="ctr" anchorCtr="0">
          <a:noAutofit/>
        </a:bodyPr>
        <a:lstStyle/>
        <a:p>
          <a:pPr marL="0" lvl="0" indent="0" algn="l" defTabSz="488950">
            <a:lnSpc>
              <a:spcPct val="90000"/>
            </a:lnSpc>
            <a:spcBef>
              <a:spcPct val="0"/>
            </a:spcBef>
            <a:spcAft>
              <a:spcPct val="35000"/>
            </a:spcAft>
            <a:buNone/>
          </a:pPr>
          <a:r>
            <a:rPr lang="en-US" sz="1100" kern="1200"/>
            <a:t>Principios</a:t>
          </a:r>
        </a:p>
      </dsp:txBody>
      <dsp:txXfrm>
        <a:off x="307078" y="4301086"/>
        <a:ext cx="4045472" cy="29301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FAA743-505A-4053-A067-7EC2CB7EB4A6}">
      <dsp:nvSpPr>
        <dsp:cNvPr id="0" name=""/>
        <dsp:cNvSpPr/>
      </dsp:nvSpPr>
      <dsp:spPr>
        <a:xfrm>
          <a:off x="3712446" y="1452877"/>
          <a:ext cx="2299363" cy="1363657"/>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6930461"/>
              <a:satOff val="-31979"/>
              <a:lumOff val="117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Char char="•"/>
          </a:pPr>
          <a:r>
            <a:rPr lang="es-ES" sz="1000" kern="1200" dirty="0">
              <a:solidFill>
                <a:sysClr val="windowText" lastClr="000000">
                  <a:hueOff val="0"/>
                  <a:satOff val="0"/>
                  <a:lumOff val="0"/>
                  <a:alphaOff val="0"/>
                </a:sysClr>
              </a:solidFill>
              <a:latin typeface="+mj-lt"/>
              <a:ea typeface="+mn-ea"/>
              <a:cs typeface="+mn-cs"/>
            </a:rPr>
            <a:t>Obrar con lealtad transparencia y buena fe, actuar bajo los valores y Principios.</a:t>
          </a:r>
        </a:p>
      </dsp:txBody>
      <dsp:txXfrm>
        <a:off x="4432210" y="1823746"/>
        <a:ext cx="1549644" cy="962832"/>
      </dsp:txXfrm>
    </dsp:sp>
    <dsp:sp modelId="{9C6F77C8-19F6-47B2-8232-34588D2727B2}">
      <dsp:nvSpPr>
        <dsp:cNvPr id="0" name=""/>
        <dsp:cNvSpPr/>
      </dsp:nvSpPr>
      <dsp:spPr>
        <a:xfrm>
          <a:off x="0" y="1393937"/>
          <a:ext cx="2597725" cy="1400127"/>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10395692"/>
              <a:satOff val="-47968"/>
              <a:lumOff val="1765"/>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Char char="•"/>
          </a:pPr>
          <a:r>
            <a:rPr lang="es-ES" sz="1000" kern="1200" dirty="0">
              <a:solidFill>
                <a:sysClr val="windowText" lastClr="000000">
                  <a:hueOff val="0"/>
                  <a:satOff val="0"/>
                  <a:lumOff val="0"/>
                  <a:alphaOff val="0"/>
                </a:sysClr>
              </a:solidFill>
              <a:latin typeface="+mj-lt"/>
              <a:ea typeface="+mn-ea"/>
              <a:cs typeface="+mn-cs"/>
            </a:rPr>
            <a:t>Crear condiciones de crecimiento profesional,,</a:t>
          </a:r>
        </a:p>
        <a:p>
          <a:pPr marL="57150" lvl="1" indent="-57150" algn="ctr" defTabSz="444500">
            <a:lnSpc>
              <a:spcPct val="90000"/>
            </a:lnSpc>
            <a:spcBef>
              <a:spcPct val="0"/>
            </a:spcBef>
            <a:spcAft>
              <a:spcPct val="15000"/>
            </a:spcAft>
            <a:buChar char="•"/>
          </a:pPr>
          <a:r>
            <a:rPr lang="es-ES" sz="1000" kern="1200" dirty="0">
              <a:solidFill>
                <a:sysClr val="windowText" lastClr="000000">
                  <a:hueOff val="0"/>
                  <a:satOff val="0"/>
                  <a:lumOff val="0"/>
                  <a:alphaOff val="0"/>
                </a:sysClr>
              </a:solidFill>
              <a:latin typeface="+mj-lt"/>
              <a:ea typeface="+mn-ea"/>
              <a:cs typeface="+mn-cs"/>
            </a:rPr>
            <a:t>remuneraciones justas</a:t>
          </a:r>
        </a:p>
      </dsp:txBody>
      <dsp:txXfrm>
        <a:off x="30756" y="1774725"/>
        <a:ext cx="1756896" cy="988583"/>
      </dsp:txXfrm>
    </dsp:sp>
    <dsp:sp modelId="{6936BB11-7728-4AF2-8C34-80D215D73EC7}">
      <dsp:nvSpPr>
        <dsp:cNvPr id="0" name=""/>
        <dsp:cNvSpPr/>
      </dsp:nvSpPr>
      <dsp:spPr>
        <a:xfrm>
          <a:off x="3373245" y="281360"/>
          <a:ext cx="2505976" cy="996191"/>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3465231"/>
              <a:satOff val="-15989"/>
              <a:lumOff val="588"/>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Char char="•"/>
          </a:pPr>
          <a:r>
            <a:rPr lang="es-ES" sz="1000" kern="1200" dirty="0">
              <a:solidFill>
                <a:sysClr val="windowText" lastClr="000000">
                  <a:hueOff val="0"/>
                  <a:satOff val="0"/>
                  <a:lumOff val="0"/>
                  <a:alphaOff val="0"/>
                </a:sysClr>
              </a:solidFill>
              <a:latin typeface="+mj-lt"/>
              <a:ea typeface="+mn-ea"/>
              <a:cs typeface="+mn-cs"/>
            </a:rPr>
            <a:t>Promover su desarrollo integral, capacitación y bienestar </a:t>
          </a:r>
        </a:p>
      </dsp:txBody>
      <dsp:txXfrm>
        <a:off x="4146921" y="303243"/>
        <a:ext cx="1710417" cy="703377"/>
      </dsp:txXfrm>
    </dsp:sp>
    <dsp:sp modelId="{A01A7263-D1E5-4428-A4F5-96E1D2A74BB3}">
      <dsp:nvSpPr>
        <dsp:cNvPr id="0" name=""/>
        <dsp:cNvSpPr/>
      </dsp:nvSpPr>
      <dsp:spPr>
        <a:xfrm>
          <a:off x="268554" y="268001"/>
          <a:ext cx="2169228" cy="996191"/>
        </a:xfrm>
        <a:prstGeom prst="roundRect">
          <a:avLst>
            <a:gd name="adj" fmla="val 10000"/>
          </a:avLst>
        </a:prstGeom>
        <a:solidFill>
          <a:sysClr val="window" lastClr="FFFFFF">
            <a:alpha val="90000"/>
            <a:hueOff val="0"/>
            <a:satOff val="0"/>
            <a:lumOff val="0"/>
            <a:alphaOff val="0"/>
          </a:sys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Char char="•"/>
          </a:pPr>
          <a:r>
            <a:rPr lang="es-ES" sz="1000" kern="1200" dirty="0">
              <a:solidFill>
                <a:sysClr val="windowText" lastClr="000000">
                  <a:hueOff val="0"/>
                  <a:satOff val="0"/>
                  <a:lumOff val="0"/>
                  <a:alphaOff val="0"/>
                </a:sysClr>
              </a:solidFill>
              <a:latin typeface="+mj-lt"/>
              <a:ea typeface="+mn-ea"/>
              <a:cs typeface="+mn-cs"/>
            </a:rPr>
            <a:t>Cumplir las obligaciones Administrativas, de Vigilancia y legales</a:t>
          </a:r>
        </a:p>
      </dsp:txBody>
      <dsp:txXfrm>
        <a:off x="290437" y="289884"/>
        <a:ext cx="1474694" cy="703377"/>
      </dsp:txXfrm>
    </dsp:sp>
    <dsp:sp modelId="{4CE19F1B-4B6C-4ECB-AE13-9BE0A3CE2A8E}">
      <dsp:nvSpPr>
        <dsp:cNvPr id="0" name=""/>
        <dsp:cNvSpPr/>
      </dsp:nvSpPr>
      <dsp:spPr>
        <a:xfrm>
          <a:off x="1661594" y="228716"/>
          <a:ext cx="1347972" cy="1347972"/>
        </a:xfrm>
        <a:prstGeom prst="pieWedg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ES" sz="1000" b="1" kern="1200" dirty="0">
              <a:solidFill>
                <a:sysClr val="windowText" lastClr="000000"/>
              </a:solidFill>
              <a:latin typeface="+mj-lt"/>
              <a:ea typeface="+mn-ea"/>
              <a:cs typeface="+mn-cs"/>
            </a:rPr>
            <a:t>FRENTE AL ESTADO</a:t>
          </a:r>
        </a:p>
      </dsp:txBody>
      <dsp:txXfrm>
        <a:off x="2056406" y="623528"/>
        <a:ext cx="953160" cy="953160"/>
      </dsp:txXfrm>
    </dsp:sp>
    <dsp:sp modelId="{0E26A386-E477-4D3E-99A9-466E33691A74}">
      <dsp:nvSpPr>
        <dsp:cNvPr id="0" name=""/>
        <dsp:cNvSpPr/>
      </dsp:nvSpPr>
      <dsp:spPr>
        <a:xfrm rot="5400000">
          <a:off x="3071828" y="228716"/>
          <a:ext cx="1347972" cy="1347972"/>
        </a:xfrm>
        <a:prstGeom prst="pieWedg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ES" sz="1000" b="1" kern="1200" dirty="0">
              <a:solidFill>
                <a:sysClr val="windowText" lastClr="000000"/>
              </a:solidFill>
              <a:latin typeface="+mj-lt"/>
              <a:ea typeface="+mn-ea"/>
              <a:cs typeface="Arial" panose="020B0604020202020204" pitchFamily="34" charset="0"/>
            </a:rPr>
            <a:t>FRENTE A LOS AFILIADOS</a:t>
          </a:r>
        </a:p>
      </dsp:txBody>
      <dsp:txXfrm rot="-5400000">
        <a:off x="3071828" y="623528"/>
        <a:ext cx="953160" cy="953160"/>
      </dsp:txXfrm>
    </dsp:sp>
    <dsp:sp modelId="{EBBD6E4F-9CCD-4748-AEA3-985CD9CF3794}">
      <dsp:nvSpPr>
        <dsp:cNvPr id="0" name=""/>
        <dsp:cNvSpPr/>
      </dsp:nvSpPr>
      <dsp:spPr>
        <a:xfrm rot="10800000">
          <a:off x="3059191" y="1638950"/>
          <a:ext cx="1373246" cy="1347972"/>
        </a:xfrm>
        <a:prstGeom prst="pieWedg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ES" sz="1000" b="1" kern="1200" dirty="0">
              <a:solidFill>
                <a:sysClr val="windowText" lastClr="000000"/>
              </a:solidFill>
              <a:latin typeface="+mj-lt"/>
              <a:ea typeface="+mn-ea"/>
              <a:cs typeface="Arial" panose="020B0604020202020204" pitchFamily="34" charset="0"/>
            </a:rPr>
            <a:t>FRENTE A LA ORGANIZA</a:t>
          </a:r>
        </a:p>
        <a:p>
          <a:pPr marL="0" lvl="0" indent="0" algn="ctr" defTabSz="444500">
            <a:lnSpc>
              <a:spcPct val="90000"/>
            </a:lnSpc>
            <a:spcBef>
              <a:spcPct val="0"/>
            </a:spcBef>
            <a:spcAft>
              <a:spcPct val="35000"/>
            </a:spcAft>
            <a:buNone/>
          </a:pPr>
          <a:r>
            <a:rPr lang="es-ES" sz="1000" b="1" kern="1200" dirty="0">
              <a:solidFill>
                <a:sysClr val="windowText" lastClr="000000"/>
              </a:solidFill>
              <a:latin typeface="+mj-lt"/>
              <a:ea typeface="+mn-ea"/>
              <a:cs typeface="Arial" panose="020B0604020202020204" pitchFamily="34" charset="0"/>
            </a:rPr>
            <a:t>CIÓN</a:t>
          </a:r>
        </a:p>
      </dsp:txBody>
      <dsp:txXfrm rot="10800000">
        <a:off x="3059191" y="1638950"/>
        <a:ext cx="971032" cy="953160"/>
      </dsp:txXfrm>
    </dsp:sp>
    <dsp:sp modelId="{98660F37-40B6-4A23-92B5-81EEADD9334A}">
      <dsp:nvSpPr>
        <dsp:cNvPr id="0" name=""/>
        <dsp:cNvSpPr/>
      </dsp:nvSpPr>
      <dsp:spPr>
        <a:xfrm rot="16200000">
          <a:off x="1680277" y="1616972"/>
          <a:ext cx="1347972" cy="1391929"/>
        </a:xfrm>
        <a:prstGeom prst="pieWedg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ES" sz="1000" b="1" kern="1200" dirty="0">
              <a:solidFill>
                <a:sysClr val="windowText" lastClr="000000"/>
              </a:solidFill>
              <a:latin typeface="+mj-lt"/>
              <a:ea typeface="+mn-ea"/>
              <a:cs typeface="Arial" panose="020B0604020202020204" pitchFamily="34" charset="0"/>
            </a:rPr>
            <a:t>FRENTE A LOS EMPLEADOS</a:t>
          </a:r>
        </a:p>
      </dsp:txBody>
      <dsp:txXfrm rot="5400000">
        <a:off x="2065986" y="1638951"/>
        <a:ext cx="984242" cy="953160"/>
      </dsp:txXfrm>
    </dsp:sp>
    <dsp:sp modelId="{3FBE72F9-9D7B-460E-A3B1-0A60FAABDC0B}">
      <dsp:nvSpPr>
        <dsp:cNvPr id="0" name=""/>
        <dsp:cNvSpPr/>
      </dsp:nvSpPr>
      <dsp:spPr>
        <a:xfrm>
          <a:off x="2807993" y="1327641"/>
          <a:ext cx="465408" cy="404702"/>
        </a:xfrm>
        <a:prstGeom prst="circularArrow">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F19A548-88AB-47E9-A359-CA20A074DC88}">
      <dsp:nvSpPr>
        <dsp:cNvPr id="0" name=""/>
        <dsp:cNvSpPr/>
      </dsp:nvSpPr>
      <dsp:spPr>
        <a:xfrm rot="10800000">
          <a:off x="2807993" y="1483296"/>
          <a:ext cx="465408" cy="404702"/>
        </a:xfrm>
        <a:prstGeom prst="circularArrow">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Cop</b:Tag>
    <b:SourceType>InternetSite</b:SourceType>
    <b:Guid>{C786672F-CB06-4F9C-BDF0-FD580C3DDD37}</b:Guid>
    <b:Title>Coperandoando</b:Title>
    <b:Author>
      <b:Author>
        <b:NameList>
          <b:Person>
            <b:Last>Coperandoando</b:Last>
          </b:Person>
        </b:NameList>
      </b:Author>
    </b:Author>
    <b:RefOrder>1</b:RefOrder>
  </b:Source>
  <b:Source>
    <b:Tag>Mig18</b:Tag>
    <b:SourceType>ElectronicSource</b:SourceType>
    <b:Guid>{521E920D-B8C6-40A6-96A0-ABE107A36AC1}</b:Guid>
    <b:Title>El Mentee, ese gran desconocido: seis pilares de desarrollo para ser un mentee efectivo</b:Title>
    <b:Year>2018</b:Year>
    <b:Author>
      <b:Author>
        <b:NameList>
          <b:Person>
            <b:Last>Labrador</b:Last>
            <b:First>Miguel</b:First>
          </b:Person>
        </b:NameList>
      </b:Author>
    </b:Author>
    <b:CountryRegion>España</b:CountryRegion>
    <b:Month>Marzo</b:Month>
    <b:Day>5</b:Day>
    <b:RefOrder>2</b:RefOrder>
  </b:Source>
  <b:Source>
    <b:Tag>Uni20</b:Tag>
    <b:SourceType>ElectronicSource</b:SourceType>
    <b:Guid>{DE2A3026-E585-4AE6-93D3-EBEE07D0AB45}</b:Guid>
    <b:Author>
      <b:Author>
        <b:NameList>
          <b:Person>
            <b:Last>Universia</b:Last>
          </b:Person>
        </b:NameList>
      </b:Author>
    </b:Author>
    <b:Title>Qué es liderazgo: teorías, tipos y características</b:Title>
    <b:Year>2020</b:Year>
    <b:RefOrder>7</b:RefOrder>
  </b:Source>
  <b:Source>
    <b:Tag>Nei18</b:Tag>
    <b:SourceType>JournalArticle</b:SourceType>
    <b:Guid>{E56C44F1-9305-47E0-88C7-7327F6F14A38}</b:Guid>
    <b:Title>Influencia de personalidad en los estilos de liderazgo</b:Title>
    <b:Year>2018</b:Year>
    <b:JournalName>Revista Universidad y Sociedad</b:JournalName>
    <b:Author>
      <b:Author>
        <b:NameList>
          <b:Person>
            <b:Last>Neira Vaque</b:Last>
            <b:Middle>Carolina</b:Middle>
            <b:First>Diana</b:First>
          </b:Person>
          <b:Person>
            <b:Last>Cárdenas Echeverria</b:Last>
            <b:Middle>Alberto</b:Middle>
            <b:First>Hugo</b:First>
          </b:Person>
          <b:Person>
            <b:Last>Balseca Villavicencio</b:Last>
            <b:Middle>Israel</b:Middle>
            <b:First>Nick</b:First>
          </b:Person>
        </b:NameList>
      </b:Author>
    </b:Author>
    <b:RefOrder>3</b:RefOrder>
  </b:Source>
  <b:Source>
    <b:Tag>Sig1</b:Tag>
    <b:SourceType>InternetSite</b:SourceType>
    <b:Guid>{E0D11592-BC3C-4956-B744-1EBEE509F006}</b:Guid>
    <b:Author>
      <b:Author>
        <b:NameList>
          <b:Person>
            <b:Last>Significados</b:Last>
          </b:Person>
        </b:NameList>
      </b:Author>
    </b:Author>
    <b:Title>Significados.com</b:Title>
    <b:InternetSiteTitle>Significado de competencias</b:InternetSiteTitle>
    <b:RefOrder>4</b:RefOrder>
  </b:Source>
  <b:Source>
    <b:Tag>Yan</b:Tag>
    <b:SourceType>Report</b:SourceType>
    <b:Guid>{27DD439E-6880-4D49-9941-DE629D05E0D9}</b:Guid>
    <b:Title>Liderazgo Cooperativo</b:Title>
    <b:Author>
      <b:Author>
        <b:NameList>
          <b:Person>
            <b:Last>Concepción</b:Last>
            <b:First>Yanio</b:First>
          </b:Person>
        </b:NameList>
      </b:Author>
    </b:Author>
    <b:RefOrder>5</b:RefOrder>
  </b:Source>
  <b:Source>
    <b:Tag>Mab14</b:Tag>
    <b:SourceType>InternetSite</b:SourceType>
    <b:Guid>{4F83C961-BE46-412A-B2C4-CECF41053B73}</b:Guid>
    <b:Title>Importancia de la comunicación en el liderazgo</b:Title>
    <b:Year>2014</b:Year>
    <b:Author>
      <b:Author>
        <b:NameList>
          <b:Person>
            <b:Last>Castillo</b:Last>
            <b:First>Mabel</b:First>
          </b:Person>
        </b:NameList>
      </b:Author>
    </b:Author>
    <b:InternetSiteTitle>eoi.es</b:InternetSiteTitle>
    <b:RefOrder>6</b:RefOrder>
  </b:Source>
  <b:Source>
    <b:Tag>Isa16</b:Tag>
    <b:SourceType>InternetSite</b:SourceType>
    <b:Guid>{91B29501-A9B5-4EDE-A2D7-865A65379B7D}</b:Guid>
    <b:Author>
      <b:Author>
        <b:NameList>
          <b:Person>
            <b:Last>Carrasco</b:Last>
            <b:First>Isabel</b:First>
          </b:Person>
        </b:NameList>
      </b:Author>
    </b:Author>
    <b:Title>Los 4 estilos de comunicación y su repercusión en la relación entre jefes y colaboradores</b:Title>
    <b:Year>2016</b:Year>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5E0EFC-6A7E-4C5F-96AB-34E65259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32</Pages>
  <Words>6739</Words>
  <Characters>37672</Characters>
  <Application>Microsoft Office Word</Application>
  <DocSecurity>0</DocSecurity>
  <Lines>856</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liderazgo cooperativista</dc:title>
  <dc:subject/>
  <dc:creator>Oliver</dc:creator>
  <cp:keywords/>
  <dc:description/>
  <cp:lastModifiedBy>Oliver Ayala</cp:lastModifiedBy>
  <cp:revision>42</cp:revision>
  <cp:lastPrinted>2023-12-09T15:25:00Z</cp:lastPrinted>
  <dcterms:created xsi:type="dcterms:W3CDTF">2021-06-24T03:16:00Z</dcterms:created>
  <dcterms:modified xsi:type="dcterms:W3CDTF">2025-12-04T15:06:00Z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99b7bbc1e7d1ab2cb0ccd13ecead8777de64a46c01d8edf893d77b23df92c052</vt:lpwstr>
  </property>
</Properties>
</file>