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94667" w14:textId="77777777" w:rsidR="00824A87" w:rsidRDefault="00000000">
      <w:pPr>
        <w:spacing w:after="200"/>
        <w:jc w:val="center"/>
        <w:rPr>
          <w:sz w:val="32"/>
          <w:szCs w:val="32"/>
        </w:rPr>
      </w:pPr>
      <w:r>
        <w:rPr>
          <w:color w:val="000000"/>
          <w:sz w:val="32"/>
          <w:szCs w:val="32"/>
        </w:rPr>
        <w:t>CURRICULUM VITAE</w:t>
      </w:r>
    </w:p>
    <w:p w14:paraId="607EA2BA" w14:textId="77777777" w:rsidR="00824A87" w:rsidRDefault="00824A87">
      <w:pPr>
        <w:rPr>
          <w:sz w:val="22"/>
          <w:szCs w:val="22"/>
        </w:rPr>
      </w:pPr>
    </w:p>
    <w:p w14:paraId="75359415" w14:textId="77777777" w:rsidR="00824A87" w:rsidRDefault="00000000">
      <w:pPr>
        <w:spacing w:after="200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PERSONAL INFORMATION</w:t>
      </w:r>
    </w:p>
    <w:tbl>
      <w:tblPr>
        <w:tblStyle w:val="a"/>
        <w:tblW w:w="89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7284"/>
      </w:tblGrid>
      <w:tr w:rsidR="00824A87" w14:paraId="049FD65A" w14:textId="77777777" w:rsidTr="006B7A14">
        <w:trPr>
          <w:trHeight w:val="171"/>
        </w:trPr>
        <w:tc>
          <w:tcPr>
            <w:tcW w:w="1710" w:type="dxa"/>
          </w:tcPr>
          <w:p w14:paraId="237ED3A8" w14:textId="77777777" w:rsidR="00824A87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Full name:</w:t>
            </w:r>
          </w:p>
        </w:tc>
        <w:tc>
          <w:tcPr>
            <w:tcW w:w="7284" w:type="dxa"/>
          </w:tcPr>
          <w:p w14:paraId="538A8868" w14:textId="06FED553" w:rsidR="00824A87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Zhansong Lin </w:t>
            </w:r>
            <w:r w:rsidR="00CA6C83">
              <w:rPr>
                <w:color w:val="000000"/>
                <w:sz w:val="22"/>
                <w:szCs w:val="22"/>
              </w:rPr>
              <w:t>(</w:t>
            </w:r>
            <w:r w:rsidR="00CA6C83">
              <w:rPr>
                <w:rFonts w:hint="eastAsia"/>
                <w:color w:val="000000"/>
                <w:sz w:val="22"/>
                <w:szCs w:val="22"/>
              </w:rPr>
              <w:t>林湛松</w:t>
            </w:r>
            <w:r w:rsidR="00CA6C83">
              <w:rPr>
                <w:color w:val="000000"/>
                <w:sz w:val="22"/>
                <w:szCs w:val="22"/>
              </w:rPr>
              <w:t>)</w:t>
            </w:r>
            <w:r>
              <w:rPr>
                <w:color w:val="000000"/>
                <w:sz w:val="22"/>
                <w:szCs w:val="22"/>
              </w:rPr>
              <w:t>                                                           </w:t>
            </w:r>
          </w:p>
        </w:tc>
      </w:tr>
      <w:tr w:rsidR="00824A87" w14:paraId="41BC5643" w14:textId="77777777" w:rsidTr="006B7A14">
        <w:trPr>
          <w:trHeight w:val="163"/>
        </w:trPr>
        <w:tc>
          <w:tcPr>
            <w:tcW w:w="1710" w:type="dxa"/>
          </w:tcPr>
          <w:p w14:paraId="02EEE2A3" w14:textId="77777777" w:rsidR="00824A87" w:rsidRDefault="00824A87">
            <w:pPr>
              <w:rPr>
                <w:sz w:val="22"/>
                <w:szCs w:val="22"/>
              </w:rPr>
            </w:pPr>
          </w:p>
        </w:tc>
        <w:tc>
          <w:tcPr>
            <w:tcW w:w="7284" w:type="dxa"/>
          </w:tcPr>
          <w:p w14:paraId="21793393" w14:textId="77777777" w:rsidR="00824A87" w:rsidRDefault="00824A87">
            <w:pPr>
              <w:rPr>
                <w:sz w:val="22"/>
                <w:szCs w:val="22"/>
              </w:rPr>
            </w:pPr>
          </w:p>
        </w:tc>
      </w:tr>
      <w:tr w:rsidR="006B7A14" w14:paraId="6DCD1CB1" w14:textId="77777777" w:rsidTr="006B7A14">
        <w:trPr>
          <w:trHeight w:val="344"/>
        </w:trPr>
        <w:tc>
          <w:tcPr>
            <w:tcW w:w="1710" w:type="dxa"/>
          </w:tcPr>
          <w:p w14:paraId="1E7F1A56" w14:textId="77777777" w:rsidR="006B7A14" w:rsidRDefault="006B7A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Birth</w:t>
            </w:r>
          </w:p>
          <w:p w14:paraId="1CBA758A" w14:textId="78CF366C" w:rsidR="006B7A14" w:rsidRDefault="006B7A14">
            <w:pPr>
              <w:rPr>
                <w:sz w:val="22"/>
                <w:szCs w:val="22"/>
              </w:rPr>
            </w:pPr>
          </w:p>
        </w:tc>
        <w:tc>
          <w:tcPr>
            <w:tcW w:w="7284" w:type="dxa"/>
          </w:tcPr>
          <w:p w14:paraId="383BEBAD" w14:textId="03557C7C" w:rsidR="006B7A14" w:rsidRDefault="006B7A14">
            <w:r>
              <w:t>06/23/1986</w:t>
            </w:r>
          </w:p>
        </w:tc>
      </w:tr>
      <w:tr w:rsidR="006B7A14" w14:paraId="4DCB71F5" w14:textId="77777777" w:rsidTr="006B7A14">
        <w:trPr>
          <w:trHeight w:val="344"/>
        </w:trPr>
        <w:tc>
          <w:tcPr>
            <w:tcW w:w="1710" w:type="dxa"/>
          </w:tcPr>
          <w:p w14:paraId="3B9FFA17" w14:textId="2780F080" w:rsidR="006B7A14" w:rsidRDefault="006B7A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tionality</w:t>
            </w:r>
          </w:p>
        </w:tc>
        <w:tc>
          <w:tcPr>
            <w:tcW w:w="7284" w:type="dxa"/>
          </w:tcPr>
          <w:p w14:paraId="79EFE9B4" w14:textId="77777777" w:rsidR="006B7A14" w:rsidRDefault="006B7A14">
            <w:r>
              <w:t>China</w:t>
            </w:r>
          </w:p>
          <w:p w14:paraId="034A2072" w14:textId="765DEB01" w:rsidR="006B7A14" w:rsidRDefault="006B7A14"/>
        </w:tc>
      </w:tr>
      <w:tr w:rsidR="00824A87" w14:paraId="407D8B24" w14:textId="77777777" w:rsidTr="006B7A14">
        <w:trPr>
          <w:trHeight w:val="344"/>
        </w:trPr>
        <w:tc>
          <w:tcPr>
            <w:tcW w:w="1710" w:type="dxa"/>
          </w:tcPr>
          <w:p w14:paraId="71461A3C" w14:textId="676568FA" w:rsidR="00824A87" w:rsidRDefault="006B7A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 Institute</w:t>
            </w:r>
          </w:p>
          <w:p w14:paraId="29695E18" w14:textId="77777777" w:rsidR="00824A87" w:rsidRDefault="00824A87">
            <w:pPr>
              <w:rPr>
                <w:sz w:val="22"/>
                <w:szCs w:val="22"/>
              </w:rPr>
            </w:pPr>
          </w:p>
        </w:tc>
        <w:tc>
          <w:tcPr>
            <w:tcW w:w="7284" w:type="dxa"/>
          </w:tcPr>
          <w:p w14:paraId="4A4B8095" w14:textId="77777777" w:rsidR="00824A87" w:rsidRDefault="00000000">
            <w:r>
              <w:t>Ragon Institute of MGH, MIT and Harvard</w:t>
            </w:r>
          </w:p>
          <w:p w14:paraId="4D90A101" w14:textId="3CE4C297" w:rsidR="00824A87" w:rsidRDefault="00000000">
            <w:pPr>
              <w:rPr>
                <w:sz w:val="22"/>
                <w:szCs w:val="22"/>
              </w:rPr>
            </w:pPr>
            <w:r>
              <w:t>Laboratory of Integrative Cancer Immunology,</w:t>
            </w:r>
            <w:r>
              <w:rPr>
                <w:sz w:val="22"/>
                <w:szCs w:val="22"/>
              </w:rPr>
              <w:t xml:space="preserve"> NCI</w:t>
            </w:r>
            <w:r w:rsidR="00DC7E1E">
              <w:rPr>
                <w:sz w:val="22"/>
                <w:szCs w:val="22"/>
              </w:rPr>
              <w:t>/NIH</w:t>
            </w:r>
            <w:r>
              <w:rPr>
                <w:sz w:val="22"/>
                <w:szCs w:val="22"/>
              </w:rPr>
              <w:t xml:space="preserve"> (as a guest researcher)</w:t>
            </w:r>
          </w:p>
        </w:tc>
      </w:tr>
      <w:tr w:rsidR="00824A87" w14:paraId="29BF9355" w14:textId="77777777" w:rsidTr="006B7A14">
        <w:trPr>
          <w:trHeight w:val="344"/>
        </w:trPr>
        <w:tc>
          <w:tcPr>
            <w:tcW w:w="1710" w:type="dxa"/>
          </w:tcPr>
          <w:p w14:paraId="2B4FAD82" w14:textId="77777777" w:rsidR="00824A87" w:rsidRDefault="00824A87">
            <w:pPr>
              <w:rPr>
                <w:sz w:val="22"/>
                <w:szCs w:val="22"/>
              </w:rPr>
            </w:pPr>
          </w:p>
        </w:tc>
        <w:tc>
          <w:tcPr>
            <w:tcW w:w="7284" w:type="dxa"/>
          </w:tcPr>
          <w:p w14:paraId="2AC02E5E" w14:textId="77777777" w:rsidR="00824A87" w:rsidRDefault="00824A87"/>
        </w:tc>
      </w:tr>
      <w:tr w:rsidR="00824A87" w14:paraId="56E61F0D" w14:textId="77777777" w:rsidTr="006B7A14">
        <w:trPr>
          <w:trHeight w:val="508"/>
        </w:trPr>
        <w:tc>
          <w:tcPr>
            <w:tcW w:w="1710" w:type="dxa"/>
          </w:tcPr>
          <w:p w14:paraId="3583ECC9" w14:textId="77777777" w:rsidR="00824A87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Address:</w:t>
            </w:r>
          </w:p>
        </w:tc>
        <w:tc>
          <w:tcPr>
            <w:tcW w:w="7284" w:type="dxa"/>
          </w:tcPr>
          <w:p w14:paraId="211FAABF" w14:textId="77777777" w:rsidR="00824A87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Bldg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37 Rm 3042</w:t>
            </w:r>
            <w:r>
              <w:rPr>
                <w:color w:val="000000"/>
                <w:sz w:val="22"/>
                <w:szCs w:val="22"/>
              </w:rPr>
              <w:br/>
              <w:t>37 CONVENT DR</w:t>
            </w:r>
            <w:r>
              <w:rPr>
                <w:color w:val="000000"/>
                <w:sz w:val="22"/>
                <w:szCs w:val="22"/>
              </w:rPr>
              <w:br/>
              <w:t>BETHESDA MD 20814</w:t>
            </w:r>
          </w:p>
        </w:tc>
      </w:tr>
      <w:tr w:rsidR="00824A87" w14:paraId="17A9E77F" w14:textId="77777777" w:rsidTr="006B7A14">
        <w:trPr>
          <w:trHeight w:val="163"/>
        </w:trPr>
        <w:tc>
          <w:tcPr>
            <w:tcW w:w="1710" w:type="dxa"/>
          </w:tcPr>
          <w:p w14:paraId="5542225E" w14:textId="77777777" w:rsidR="00824A87" w:rsidRDefault="00824A87">
            <w:pPr>
              <w:rPr>
                <w:sz w:val="22"/>
                <w:szCs w:val="22"/>
              </w:rPr>
            </w:pPr>
          </w:p>
        </w:tc>
        <w:tc>
          <w:tcPr>
            <w:tcW w:w="7284" w:type="dxa"/>
          </w:tcPr>
          <w:p w14:paraId="652D5886" w14:textId="77777777" w:rsidR="00824A87" w:rsidRDefault="00824A87">
            <w:pPr>
              <w:rPr>
                <w:sz w:val="22"/>
                <w:szCs w:val="22"/>
              </w:rPr>
            </w:pPr>
          </w:p>
        </w:tc>
      </w:tr>
      <w:tr w:rsidR="00824A87" w14:paraId="081443DA" w14:textId="77777777" w:rsidTr="006B7A14">
        <w:trPr>
          <w:trHeight w:val="344"/>
        </w:trPr>
        <w:tc>
          <w:tcPr>
            <w:tcW w:w="1710" w:type="dxa"/>
          </w:tcPr>
          <w:p w14:paraId="6C22AC4E" w14:textId="77777777" w:rsidR="00824A87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Email:</w:t>
            </w:r>
          </w:p>
        </w:tc>
        <w:tc>
          <w:tcPr>
            <w:tcW w:w="7284" w:type="dxa"/>
          </w:tcPr>
          <w:p w14:paraId="09391CE2" w14:textId="77777777" w:rsidR="00824A87" w:rsidRDefault="00000000">
            <w:pPr>
              <w:rPr>
                <w:color w:val="000000"/>
                <w:sz w:val="22"/>
                <w:szCs w:val="22"/>
              </w:rPr>
            </w:pPr>
            <w:hyperlink r:id="rId6">
              <w:r>
                <w:rPr>
                  <w:color w:val="0563C1"/>
                  <w:sz w:val="22"/>
                  <w:szCs w:val="22"/>
                  <w:u w:val="single"/>
                </w:rPr>
                <w:t>zlin7@mgh.harvard.edu</w:t>
              </w:r>
            </w:hyperlink>
          </w:p>
          <w:p w14:paraId="6F15B6FB" w14:textId="77777777" w:rsidR="00824A87" w:rsidRDefault="00000000">
            <w:pPr>
              <w:rPr>
                <w:color w:val="000000"/>
                <w:sz w:val="22"/>
                <w:szCs w:val="22"/>
              </w:rPr>
            </w:pPr>
            <w:hyperlink r:id="rId7">
              <w:r>
                <w:rPr>
                  <w:color w:val="0563C1"/>
                  <w:sz w:val="22"/>
                  <w:szCs w:val="22"/>
                  <w:u w:val="single"/>
                </w:rPr>
                <w:t>olivered30@gmail.com</w:t>
              </w:r>
            </w:hyperlink>
          </w:p>
          <w:p w14:paraId="2F19B3D2" w14:textId="77777777" w:rsidR="00824A87" w:rsidRDefault="00824A87">
            <w:pPr>
              <w:rPr>
                <w:sz w:val="22"/>
                <w:szCs w:val="22"/>
              </w:rPr>
            </w:pPr>
          </w:p>
        </w:tc>
      </w:tr>
      <w:tr w:rsidR="00824A87" w14:paraId="3DBEC7A9" w14:textId="77777777" w:rsidTr="006B7A14">
        <w:trPr>
          <w:trHeight w:val="171"/>
        </w:trPr>
        <w:tc>
          <w:tcPr>
            <w:tcW w:w="1710" w:type="dxa"/>
          </w:tcPr>
          <w:p w14:paraId="0C7BBD64" w14:textId="77777777" w:rsidR="00824A87" w:rsidRDefault="00824A87">
            <w:pPr>
              <w:rPr>
                <w:sz w:val="22"/>
                <w:szCs w:val="22"/>
              </w:rPr>
            </w:pPr>
          </w:p>
        </w:tc>
        <w:tc>
          <w:tcPr>
            <w:tcW w:w="7284" w:type="dxa"/>
          </w:tcPr>
          <w:p w14:paraId="021D6BD7" w14:textId="77777777" w:rsidR="00824A87" w:rsidRDefault="00824A87">
            <w:pPr>
              <w:rPr>
                <w:sz w:val="22"/>
                <w:szCs w:val="22"/>
              </w:rPr>
            </w:pPr>
          </w:p>
        </w:tc>
      </w:tr>
    </w:tbl>
    <w:p w14:paraId="5AFE6CD8" w14:textId="77777777" w:rsidR="00824A87" w:rsidRDefault="00824A87">
      <w:pPr>
        <w:spacing w:after="200"/>
        <w:rPr>
          <w:color w:val="000000"/>
          <w:sz w:val="22"/>
          <w:szCs w:val="22"/>
          <w:u w:val="single"/>
        </w:rPr>
      </w:pPr>
    </w:p>
    <w:p w14:paraId="6DA29220" w14:textId="77777777" w:rsidR="00824A87" w:rsidRDefault="00000000">
      <w:pPr>
        <w:spacing w:after="200"/>
        <w:rPr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EDUCATION</w:t>
      </w:r>
    </w:p>
    <w:tbl>
      <w:tblPr>
        <w:tblStyle w:val="a0"/>
        <w:tblW w:w="983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10"/>
        <w:gridCol w:w="1826"/>
      </w:tblGrid>
      <w:tr w:rsidR="00824A87" w14:paraId="662FE10D" w14:textId="77777777">
        <w:trPr>
          <w:trHeight w:val="171"/>
        </w:trPr>
        <w:tc>
          <w:tcPr>
            <w:tcW w:w="8010" w:type="dxa"/>
          </w:tcPr>
          <w:p w14:paraId="10CCD8E7" w14:textId="6A13492B" w:rsidR="00824A8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Ph.D. Medical Sciences</w:t>
            </w:r>
          </w:p>
          <w:p w14:paraId="1DA9D263" w14:textId="77777777" w:rsidR="00824A8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Kumamoto University, Kumamoto, Japan</w:t>
            </w:r>
          </w:p>
        </w:tc>
        <w:tc>
          <w:tcPr>
            <w:tcW w:w="1826" w:type="dxa"/>
          </w:tcPr>
          <w:p w14:paraId="16F8E9D9" w14:textId="77777777" w:rsidR="00824A87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2017</w:t>
            </w:r>
          </w:p>
        </w:tc>
      </w:tr>
      <w:tr w:rsidR="00824A87" w14:paraId="7B06F047" w14:textId="77777777">
        <w:trPr>
          <w:trHeight w:val="164"/>
        </w:trPr>
        <w:tc>
          <w:tcPr>
            <w:tcW w:w="8010" w:type="dxa"/>
          </w:tcPr>
          <w:p w14:paraId="55D9AAE7" w14:textId="77777777" w:rsidR="00824A87" w:rsidRDefault="00824A87">
            <w:pPr>
              <w:rPr>
                <w:sz w:val="22"/>
                <w:szCs w:val="22"/>
              </w:rPr>
            </w:pPr>
          </w:p>
        </w:tc>
        <w:tc>
          <w:tcPr>
            <w:tcW w:w="1826" w:type="dxa"/>
          </w:tcPr>
          <w:p w14:paraId="1A7E5170" w14:textId="77777777" w:rsidR="00824A87" w:rsidRDefault="00824A87">
            <w:pPr>
              <w:rPr>
                <w:sz w:val="22"/>
                <w:szCs w:val="22"/>
              </w:rPr>
            </w:pPr>
          </w:p>
        </w:tc>
      </w:tr>
      <w:tr w:rsidR="00824A87" w14:paraId="66FEE5EE" w14:textId="77777777">
        <w:trPr>
          <w:trHeight w:val="344"/>
        </w:trPr>
        <w:tc>
          <w:tcPr>
            <w:tcW w:w="8010" w:type="dxa"/>
          </w:tcPr>
          <w:p w14:paraId="543CD5A5" w14:textId="77777777" w:rsidR="00824A8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M.S. Molecular Virology</w:t>
            </w:r>
          </w:p>
          <w:p w14:paraId="3CDCEC8A" w14:textId="77777777" w:rsidR="00824A8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Hainan University, Hainan, China</w:t>
            </w:r>
          </w:p>
        </w:tc>
        <w:tc>
          <w:tcPr>
            <w:tcW w:w="1826" w:type="dxa"/>
          </w:tcPr>
          <w:p w14:paraId="026B3C8F" w14:textId="77777777" w:rsidR="00824A8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</w:t>
            </w:r>
          </w:p>
        </w:tc>
      </w:tr>
      <w:tr w:rsidR="00824A87" w14:paraId="091F2AC1" w14:textId="77777777">
        <w:trPr>
          <w:trHeight w:val="62"/>
        </w:trPr>
        <w:tc>
          <w:tcPr>
            <w:tcW w:w="8010" w:type="dxa"/>
          </w:tcPr>
          <w:p w14:paraId="5BC7CD34" w14:textId="77777777" w:rsidR="00824A87" w:rsidRDefault="00824A8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826" w:type="dxa"/>
          </w:tcPr>
          <w:p w14:paraId="1B182A65" w14:textId="77777777" w:rsidR="00824A87" w:rsidRDefault="00824A87">
            <w:pPr>
              <w:rPr>
                <w:sz w:val="22"/>
                <w:szCs w:val="22"/>
              </w:rPr>
            </w:pPr>
          </w:p>
        </w:tc>
      </w:tr>
      <w:tr w:rsidR="00824A87" w14:paraId="2420FA51" w14:textId="77777777">
        <w:trPr>
          <w:trHeight w:val="510"/>
        </w:trPr>
        <w:tc>
          <w:tcPr>
            <w:tcW w:w="8010" w:type="dxa"/>
          </w:tcPr>
          <w:p w14:paraId="0BB7DB39" w14:textId="77777777" w:rsidR="00824A8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B.S. Bio-engineering</w:t>
            </w:r>
          </w:p>
          <w:p w14:paraId="2761DA86" w14:textId="77777777" w:rsidR="00824A87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Southwest University of Science and Technology, Sichuan, China</w:t>
            </w:r>
          </w:p>
        </w:tc>
        <w:tc>
          <w:tcPr>
            <w:tcW w:w="1826" w:type="dxa"/>
          </w:tcPr>
          <w:p w14:paraId="7008FEB9" w14:textId="77777777" w:rsidR="00824A8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</w:t>
            </w:r>
          </w:p>
        </w:tc>
      </w:tr>
      <w:tr w:rsidR="00824A87" w14:paraId="4FE85CC1" w14:textId="77777777">
        <w:trPr>
          <w:trHeight w:val="171"/>
        </w:trPr>
        <w:tc>
          <w:tcPr>
            <w:tcW w:w="8010" w:type="dxa"/>
          </w:tcPr>
          <w:p w14:paraId="202FB9B0" w14:textId="77777777" w:rsidR="00824A87" w:rsidRDefault="00824A87">
            <w:pPr>
              <w:rPr>
                <w:sz w:val="22"/>
                <w:szCs w:val="22"/>
              </w:rPr>
            </w:pPr>
          </w:p>
        </w:tc>
        <w:tc>
          <w:tcPr>
            <w:tcW w:w="1826" w:type="dxa"/>
          </w:tcPr>
          <w:p w14:paraId="61F35A9E" w14:textId="77777777" w:rsidR="00824A87" w:rsidRDefault="00824A87">
            <w:pPr>
              <w:rPr>
                <w:sz w:val="22"/>
                <w:szCs w:val="22"/>
              </w:rPr>
            </w:pPr>
          </w:p>
        </w:tc>
      </w:tr>
    </w:tbl>
    <w:p w14:paraId="711B6F8F" w14:textId="513C2F0D" w:rsidR="008B37C1" w:rsidRDefault="008B37C1" w:rsidP="008B37C1">
      <w:pPr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RESEARCH SKILLS</w:t>
      </w:r>
    </w:p>
    <w:p w14:paraId="1D86E9CD" w14:textId="77777777" w:rsidR="008B37C1" w:rsidRDefault="008B37C1" w:rsidP="008B37C1">
      <w:pPr>
        <w:rPr>
          <w:color w:val="000000"/>
          <w:sz w:val="22"/>
          <w:szCs w:val="22"/>
          <w:u w:val="single"/>
        </w:rPr>
      </w:pPr>
    </w:p>
    <w:tbl>
      <w:tblPr>
        <w:tblStyle w:val="a0"/>
        <w:tblW w:w="9751" w:type="dxa"/>
        <w:tblInd w:w="85" w:type="dxa"/>
        <w:tblLayout w:type="fixed"/>
        <w:tblLook w:val="0400" w:firstRow="0" w:lastRow="0" w:firstColumn="0" w:lastColumn="0" w:noHBand="0" w:noVBand="1"/>
      </w:tblPr>
      <w:tblGrid>
        <w:gridCol w:w="450"/>
        <w:gridCol w:w="9301"/>
      </w:tblGrid>
      <w:tr w:rsidR="008B37C1" w14:paraId="4674C804" w14:textId="77777777" w:rsidTr="00DB15DD">
        <w:trPr>
          <w:trHeight w:val="171"/>
        </w:trPr>
        <w:tc>
          <w:tcPr>
            <w:tcW w:w="450" w:type="dxa"/>
          </w:tcPr>
          <w:p w14:paraId="082216C8" w14:textId="2B7FD967" w:rsidR="008B37C1" w:rsidRDefault="008B37C1" w:rsidP="008B37C1">
            <w:pPr>
              <w:jc w:val="righ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9301" w:type="dxa"/>
          </w:tcPr>
          <w:p w14:paraId="138DBCE2" w14:textId="77777777" w:rsidR="008B37C1" w:rsidRDefault="008B37C1" w:rsidP="008B37C1">
            <w:pPr>
              <w:rPr>
                <w:sz w:val="22"/>
                <w:szCs w:val="22"/>
              </w:rPr>
            </w:pPr>
            <w:r w:rsidRPr="008B37C1">
              <w:rPr>
                <w:sz w:val="22"/>
                <w:szCs w:val="22"/>
              </w:rPr>
              <w:t>Cell culture</w:t>
            </w:r>
            <w:r>
              <w:rPr>
                <w:sz w:val="22"/>
                <w:szCs w:val="22"/>
              </w:rPr>
              <w:t>: cell lines, CD4 T cells, NK cells, Monocytes/Macrophages etc.</w:t>
            </w:r>
          </w:p>
          <w:p w14:paraId="1ED0AC75" w14:textId="1544EF26" w:rsidR="008B37C1" w:rsidRDefault="008B37C1" w:rsidP="008B37C1">
            <w:pPr>
              <w:rPr>
                <w:sz w:val="22"/>
                <w:szCs w:val="22"/>
              </w:rPr>
            </w:pPr>
          </w:p>
        </w:tc>
      </w:tr>
      <w:tr w:rsidR="008B37C1" w14:paraId="0FDCF6E6" w14:textId="77777777" w:rsidTr="00DB15DD">
        <w:trPr>
          <w:trHeight w:val="164"/>
        </w:trPr>
        <w:tc>
          <w:tcPr>
            <w:tcW w:w="450" w:type="dxa"/>
          </w:tcPr>
          <w:p w14:paraId="092A0E2F" w14:textId="0DCC16E2" w:rsidR="008B37C1" w:rsidRDefault="008B37C1" w:rsidP="008B37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9301" w:type="dxa"/>
          </w:tcPr>
          <w:p w14:paraId="4B8DE178" w14:textId="77777777" w:rsidR="008B37C1" w:rsidRDefault="008B37C1" w:rsidP="00BF76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Molecular and protein: PCR, </w:t>
            </w:r>
            <w:r w:rsidRPr="008B37C1">
              <w:rPr>
                <w:sz w:val="22"/>
                <w:szCs w:val="22"/>
              </w:rPr>
              <w:t>QT-PCR</w:t>
            </w:r>
            <w:r>
              <w:rPr>
                <w:sz w:val="22"/>
                <w:szCs w:val="22"/>
              </w:rPr>
              <w:t>,</w:t>
            </w:r>
            <w:r w:rsidRPr="008B37C1">
              <w:rPr>
                <w:sz w:val="22"/>
                <w:szCs w:val="22"/>
              </w:rPr>
              <w:t xml:space="preserve"> SDS-PAGE</w:t>
            </w:r>
            <w:r>
              <w:rPr>
                <w:sz w:val="22"/>
                <w:szCs w:val="22"/>
              </w:rPr>
              <w:t>,</w:t>
            </w:r>
            <w:r w:rsidRPr="008B37C1">
              <w:rPr>
                <w:sz w:val="22"/>
                <w:szCs w:val="22"/>
              </w:rPr>
              <w:t xml:space="preserve"> Western blot</w:t>
            </w:r>
            <w:r>
              <w:rPr>
                <w:sz w:val="22"/>
                <w:szCs w:val="22"/>
              </w:rPr>
              <w:t>,</w:t>
            </w:r>
            <w:r w:rsidRPr="008B37C1">
              <w:rPr>
                <w:sz w:val="22"/>
                <w:szCs w:val="22"/>
              </w:rPr>
              <w:t xml:space="preserve"> ELISA</w:t>
            </w:r>
            <w:r>
              <w:rPr>
                <w:sz w:val="22"/>
                <w:szCs w:val="22"/>
              </w:rPr>
              <w:t xml:space="preserve"> etc.</w:t>
            </w:r>
          </w:p>
          <w:p w14:paraId="2D6ED48D" w14:textId="34127D8D" w:rsidR="008B37C1" w:rsidRDefault="008B37C1" w:rsidP="00BF7692">
            <w:pPr>
              <w:rPr>
                <w:sz w:val="22"/>
                <w:szCs w:val="22"/>
              </w:rPr>
            </w:pPr>
          </w:p>
        </w:tc>
      </w:tr>
      <w:tr w:rsidR="008B37C1" w14:paraId="15E4478B" w14:textId="77777777" w:rsidTr="00DB15DD">
        <w:trPr>
          <w:trHeight w:val="344"/>
        </w:trPr>
        <w:tc>
          <w:tcPr>
            <w:tcW w:w="450" w:type="dxa"/>
          </w:tcPr>
          <w:p w14:paraId="1B9C8A5B" w14:textId="53450D73" w:rsidR="008B37C1" w:rsidRDefault="008B37C1" w:rsidP="008B37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9301" w:type="dxa"/>
          </w:tcPr>
          <w:p w14:paraId="7F0C5AA7" w14:textId="219D414B" w:rsidR="008B37C1" w:rsidRDefault="008B37C1" w:rsidP="00BF76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Flow cytometry: multi-channel cell staining and analysis, cell sorting, clustering/population </w:t>
            </w:r>
            <w:proofErr w:type="gramStart"/>
            <w:r>
              <w:rPr>
                <w:sz w:val="22"/>
                <w:szCs w:val="22"/>
              </w:rPr>
              <w:t>analysis</w:t>
            </w:r>
            <w:proofErr w:type="gramEnd"/>
          </w:p>
          <w:p w14:paraId="5F7490CF" w14:textId="519D7AEB" w:rsidR="008B37C1" w:rsidRDefault="008B37C1" w:rsidP="00BF7692">
            <w:pPr>
              <w:rPr>
                <w:sz w:val="22"/>
                <w:szCs w:val="22"/>
              </w:rPr>
            </w:pPr>
          </w:p>
        </w:tc>
      </w:tr>
      <w:tr w:rsidR="008B37C1" w14:paraId="7C1A6919" w14:textId="77777777" w:rsidTr="00DB15DD">
        <w:trPr>
          <w:trHeight w:val="62"/>
        </w:trPr>
        <w:tc>
          <w:tcPr>
            <w:tcW w:w="450" w:type="dxa"/>
          </w:tcPr>
          <w:p w14:paraId="71995A03" w14:textId="7C87437B" w:rsidR="008B37C1" w:rsidRDefault="008B37C1" w:rsidP="008B37C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9301" w:type="dxa"/>
          </w:tcPr>
          <w:p w14:paraId="7A8AFAA7" w14:textId="77777777" w:rsidR="008B37C1" w:rsidRDefault="008B37C1" w:rsidP="00BF76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Viral infection: HIV-1, HCMV</w:t>
            </w:r>
          </w:p>
          <w:p w14:paraId="231F1FF9" w14:textId="70D37F1C" w:rsidR="008B37C1" w:rsidRDefault="008B37C1" w:rsidP="00BF7692">
            <w:pPr>
              <w:rPr>
                <w:sz w:val="22"/>
                <w:szCs w:val="22"/>
              </w:rPr>
            </w:pPr>
          </w:p>
        </w:tc>
      </w:tr>
      <w:tr w:rsidR="008B37C1" w14:paraId="10320116" w14:textId="77777777" w:rsidTr="00DB15DD">
        <w:trPr>
          <w:trHeight w:val="510"/>
        </w:trPr>
        <w:tc>
          <w:tcPr>
            <w:tcW w:w="450" w:type="dxa"/>
          </w:tcPr>
          <w:p w14:paraId="31924FAB" w14:textId="3C065056" w:rsidR="008B37C1" w:rsidRDefault="008B37C1" w:rsidP="008B37C1">
            <w:pPr>
              <w:jc w:val="righ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9301" w:type="dxa"/>
          </w:tcPr>
          <w:p w14:paraId="550732BB" w14:textId="69B2B32D" w:rsidR="008B37C1" w:rsidRDefault="008B37C1" w:rsidP="00BF76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Immune cell functional assay: Cytotoxicity and/or cytokine secretion in NK cells, CD8 T cells</w:t>
            </w:r>
          </w:p>
        </w:tc>
      </w:tr>
      <w:tr w:rsidR="00DB15DD" w14:paraId="1667C4F3" w14:textId="77777777" w:rsidTr="00DB15DD">
        <w:trPr>
          <w:trHeight w:val="171"/>
        </w:trPr>
        <w:tc>
          <w:tcPr>
            <w:tcW w:w="450" w:type="dxa"/>
          </w:tcPr>
          <w:p w14:paraId="6960519A" w14:textId="6E2F963D" w:rsidR="00DB15DD" w:rsidRDefault="00DB15DD" w:rsidP="008B37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9301" w:type="dxa"/>
          </w:tcPr>
          <w:p w14:paraId="41A9FA82" w14:textId="77777777" w:rsidR="00DB15DD" w:rsidRDefault="00DB15DD" w:rsidP="00BF76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analysis: Prism, Origin, </w:t>
            </w:r>
            <w:proofErr w:type="spellStart"/>
            <w:r>
              <w:rPr>
                <w:sz w:val="22"/>
                <w:szCs w:val="22"/>
              </w:rPr>
              <w:t>SnapGene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FlowJo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FlowLogic</w:t>
            </w:r>
            <w:proofErr w:type="spellEnd"/>
            <w:r>
              <w:rPr>
                <w:sz w:val="22"/>
                <w:szCs w:val="22"/>
              </w:rPr>
              <w:t>, Python/Pandas</w:t>
            </w:r>
          </w:p>
          <w:p w14:paraId="2F276C05" w14:textId="1EAD4B57" w:rsidR="00DB15DD" w:rsidRDefault="00DB15DD" w:rsidP="00BF7692">
            <w:pPr>
              <w:rPr>
                <w:sz w:val="22"/>
                <w:szCs w:val="22"/>
              </w:rPr>
            </w:pPr>
          </w:p>
        </w:tc>
      </w:tr>
      <w:tr w:rsidR="00DB15DD" w14:paraId="643A5AC1" w14:textId="77777777" w:rsidTr="00DB15DD">
        <w:trPr>
          <w:trHeight w:val="171"/>
        </w:trPr>
        <w:tc>
          <w:tcPr>
            <w:tcW w:w="450" w:type="dxa"/>
          </w:tcPr>
          <w:p w14:paraId="75342F55" w14:textId="43A9AA58" w:rsidR="00DB15DD" w:rsidRDefault="00DB15DD" w:rsidP="008B37C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301" w:type="dxa"/>
          </w:tcPr>
          <w:p w14:paraId="6E08D759" w14:textId="3DF2E8FD" w:rsidR="00DB15DD" w:rsidRDefault="00DB15DD" w:rsidP="00BF7692">
            <w:pPr>
              <w:rPr>
                <w:sz w:val="22"/>
                <w:szCs w:val="22"/>
              </w:rPr>
            </w:pPr>
          </w:p>
        </w:tc>
      </w:tr>
    </w:tbl>
    <w:p w14:paraId="203B2D89" w14:textId="7E6BDB0E" w:rsidR="00824A87" w:rsidRDefault="00824A87">
      <w:pPr>
        <w:rPr>
          <w:sz w:val="22"/>
          <w:szCs w:val="22"/>
        </w:rPr>
      </w:pPr>
    </w:p>
    <w:p w14:paraId="194E96F2" w14:textId="0CE5F6DE" w:rsidR="00824A87" w:rsidRDefault="00000000">
      <w:pPr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RESEARCH EXPERIENCE</w:t>
      </w:r>
      <w:r w:rsidR="008B37C1">
        <w:rPr>
          <w:color w:val="000000"/>
          <w:sz w:val="22"/>
          <w:szCs w:val="22"/>
          <w:u w:val="single"/>
        </w:rPr>
        <w:t>S</w:t>
      </w:r>
    </w:p>
    <w:p w14:paraId="7AE16D70" w14:textId="77777777" w:rsidR="008B37C1" w:rsidRDefault="008B37C1">
      <w:pPr>
        <w:rPr>
          <w:color w:val="000000"/>
          <w:sz w:val="22"/>
          <w:szCs w:val="22"/>
          <w:u w:val="single"/>
        </w:rPr>
      </w:pPr>
    </w:p>
    <w:tbl>
      <w:tblPr>
        <w:tblStyle w:val="a1"/>
        <w:tblW w:w="983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10"/>
        <w:gridCol w:w="1826"/>
      </w:tblGrid>
      <w:tr w:rsidR="00460DC2" w14:paraId="4506A2F0" w14:textId="77777777">
        <w:trPr>
          <w:trHeight w:val="171"/>
        </w:trPr>
        <w:tc>
          <w:tcPr>
            <w:tcW w:w="8010" w:type="dxa"/>
          </w:tcPr>
          <w:p w14:paraId="2ED6FD8A" w14:textId="57091A80" w:rsidR="00460DC2" w:rsidRDefault="00460DC2" w:rsidP="00460D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Research Scientist, Ragon Institute of MGH, MIT and Harvard</w:t>
            </w:r>
          </w:p>
          <w:p w14:paraId="08C95F38" w14:textId="69D35EA2" w:rsidR="00460DC2" w:rsidRDefault="00460DC2" w:rsidP="00460DC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Visiting Research Fellow, </w:t>
            </w:r>
            <w:r>
              <w:rPr>
                <w:sz w:val="22"/>
                <w:szCs w:val="22"/>
              </w:rPr>
              <w:t>NCI</w:t>
            </w:r>
            <w:r w:rsidR="00DC7E1E">
              <w:rPr>
                <w:sz w:val="22"/>
                <w:szCs w:val="22"/>
              </w:rPr>
              <w:t>/NIH</w:t>
            </w:r>
          </w:p>
          <w:p w14:paraId="305690C8" w14:textId="77777777" w:rsidR="00460DC2" w:rsidRDefault="00460DC2" w:rsidP="00460D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Mary Carrington Lab</w:t>
            </w:r>
          </w:p>
          <w:p w14:paraId="29F65688" w14:textId="30087E4C" w:rsidR="00460DC2" w:rsidRDefault="00460DC2" w:rsidP="00460D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Investigation of the influence of HLA class I signal peptide polymorphism on NKG2A recognition and NK cell education</w:t>
            </w:r>
          </w:p>
          <w:p w14:paraId="093ED2CE" w14:textId="03FD0D4B" w:rsidR="00460DC2" w:rsidRDefault="00460DC2" w:rsidP="00460DC2">
            <w:pPr>
              <w:rPr>
                <w:sz w:val="22"/>
                <w:szCs w:val="22"/>
              </w:rPr>
            </w:pPr>
          </w:p>
        </w:tc>
        <w:tc>
          <w:tcPr>
            <w:tcW w:w="1826" w:type="dxa"/>
          </w:tcPr>
          <w:p w14:paraId="4A29EA19" w14:textId="181BFD58" w:rsidR="00460DC2" w:rsidRDefault="00460DC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2023-Current</w:t>
            </w:r>
          </w:p>
        </w:tc>
      </w:tr>
      <w:tr w:rsidR="00824A87" w14:paraId="07E5082A" w14:textId="77777777">
        <w:trPr>
          <w:trHeight w:val="171"/>
        </w:trPr>
        <w:tc>
          <w:tcPr>
            <w:tcW w:w="8010" w:type="dxa"/>
          </w:tcPr>
          <w:p w14:paraId="770181E6" w14:textId="12D3E8D5" w:rsidR="00824A8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Postdoctoral Fellow, Ragon Institute of MGH, MIT and Harvard</w:t>
            </w:r>
          </w:p>
          <w:p w14:paraId="0FE15968" w14:textId="62AA9161" w:rsidR="00824A8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Visiting Postdoctoral Fellow, </w:t>
            </w:r>
            <w:r>
              <w:rPr>
                <w:sz w:val="22"/>
                <w:szCs w:val="22"/>
              </w:rPr>
              <w:t>NCI</w:t>
            </w:r>
            <w:r w:rsidR="00DC7E1E">
              <w:rPr>
                <w:sz w:val="22"/>
                <w:szCs w:val="22"/>
              </w:rPr>
              <w:t>/NIH</w:t>
            </w:r>
          </w:p>
          <w:p w14:paraId="532FA034" w14:textId="77777777" w:rsidR="00824A8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Mary Carrington Lab</w:t>
            </w:r>
          </w:p>
          <w:p w14:paraId="6521D849" w14:textId="77777777" w:rsidR="00824A8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Investigation of the influence of HLA class I signal peptide polymorphism on HLA-E expression and NKG2A cell recognition</w:t>
            </w:r>
          </w:p>
        </w:tc>
        <w:tc>
          <w:tcPr>
            <w:tcW w:w="1826" w:type="dxa"/>
          </w:tcPr>
          <w:p w14:paraId="5E7349DA" w14:textId="6E824FFE" w:rsidR="00824A87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2018-</w:t>
            </w:r>
            <w:r w:rsidR="00460DC2">
              <w:rPr>
                <w:color w:val="000000"/>
                <w:sz w:val="22"/>
                <w:szCs w:val="22"/>
              </w:rPr>
              <w:t>2023</w:t>
            </w:r>
          </w:p>
        </w:tc>
      </w:tr>
      <w:tr w:rsidR="00824A87" w14:paraId="4C74A0B5" w14:textId="77777777">
        <w:trPr>
          <w:trHeight w:val="164"/>
        </w:trPr>
        <w:tc>
          <w:tcPr>
            <w:tcW w:w="8010" w:type="dxa"/>
          </w:tcPr>
          <w:p w14:paraId="7876F02C" w14:textId="77777777" w:rsidR="00824A87" w:rsidRDefault="00824A87">
            <w:pPr>
              <w:rPr>
                <w:sz w:val="22"/>
                <w:szCs w:val="22"/>
              </w:rPr>
            </w:pPr>
          </w:p>
        </w:tc>
        <w:tc>
          <w:tcPr>
            <w:tcW w:w="1826" w:type="dxa"/>
          </w:tcPr>
          <w:p w14:paraId="05E8BBAD" w14:textId="77777777" w:rsidR="00824A87" w:rsidRDefault="00824A87">
            <w:pPr>
              <w:rPr>
                <w:sz w:val="22"/>
                <w:szCs w:val="22"/>
              </w:rPr>
            </w:pPr>
          </w:p>
        </w:tc>
      </w:tr>
      <w:tr w:rsidR="00824A87" w14:paraId="589C3B23" w14:textId="77777777">
        <w:trPr>
          <w:trHeight w:val="344"/>
        </w:trPr>
        <w:tc>
          <w:tcPr>
            <w:tcW w:w="8010" w:type="dxa"/>
          </w:tcPr>
          <w:p w14:paraId="314616D2" w14:textId="77777777" w:rsidR="00824A8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Research associate, Center for AIDS research, Kumamoto University</w:t>
            </w:r>
          </w:p>
          <w:p w14:paraId="68E652AC" w14:textId="77777777" w:rsidR="00824A8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Dr. </w:t>
            </w:r>
            <w:proofErr w:type="spellStart"/>
            <w:r>
              <w:rPr>
                <w:color w:val="000000"/>
                <w:sz w:val="22"/>
                <w:szCs w:val="22"/>
              </w:rPr>
              <w:t>Masafumi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Takiguchi Lab</w:t>
            </w:r>
          </w:p>
          <w:p w14:paraId="66FE8F43" w14:textId="77777777" w:rsidR="00824A8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Investigation of (1) HIV-1 derived HLA-E binding peptides; (2) Effect of HLA and KIR polymorphisms on HIV-1 infection in Vietnamese</w:t>
            </w:r>
          </w:p>
        </w:tc>
        <w:tc>
          <w:tcPr>
            <w:tcW w:w="1826" w:type="dxa"/>
          </w:tcPr>
          <w:p w14:paraId="4ECAE411" w14:textId="77777777" w:rsidR="00824A8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2017-2018</w:t>
            </w:r>
          </w:p>
        </w:tc>
      </w:tr>
      <w:tr w:rsidR="00824A87" w14:paraId="515230B8" w14:textId="77777777">
        <w:trPr>
          <w:trHeight w:val="71"/>
        </w:trPr>
        <w:tc>
          <w:tcPr>
            <w:tcW w:w="8010" w:type="dxa"/>
          </w:tcPr>
          <w:p w14:paraId="7C959B2F" w14:textId="77777777" w:rsidR="00824A87" w:rsidRDefault="00824A8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826" w:type="dxa"/>
          </w:tcPr>
          <w:p w14:paraId="126F4261" w14:textId="77777777" w:rsidR="00824A87" w:rsidRDefault="00824A87">
            <w:pPr>
              <w:rPr>
                <w:sz w:val="22"/>
                <w:szCs w:val="22"/>
              </w:rPr>
            </w:pPr>
          </w:p>
        </w:tc>
      </w:tr>
      <w:tr w:rsidR="00824A87" w14:paraId="33E603C3" w14:textId="77777777">
        <w:trPr>
          <w:trHeight w:val="510"/>
        </w:trPr>
        <w:tc>
          <w:tcPr>
            <w:tcW w:w="8010" w:type="dxa"/>
          </w:tcPr>
          <w:p w14:paraId="5923E67F" w14:textId="77777777" w:rsidR="00824A8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PhD course project, </w:t>
            </w:r>
            <w:r>
              <w:rPr>
                <w:color w:val="000000"/>
                <w:sz w:val="22"/>
                <w:szCs w:val="22"/>
              </w:rPr>
              <w:t>Center for AIDS research, Kumamoto University</w:t>
            </w:r>
          </w:p>
          <w:p w14:paraId="514E864E" w14:textId="77777777" w:rsidR="00824A8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Dr. </w:t>
            </w:r>
            <w:proofErr w:type="spellStart"/>
            <w:r>
              <w:rPr>
                <w:color w:val="000000"/>
                <w:sz w:val="22"/>
                <w:szCs w:val="22"/>
              </w:rPr>
              <w:t>Masafumi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Takiguchi Lab</w:t>
            </w:r>
          </w:p>
          <w:p w14:paraId="4C8334F4" w14:textId="77777777" w:rsidR="00824A8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Investigation of (1) HLA and KIR synergistic effect on HIV-1 infection in Japanese; (2) HIV-1 sequence variations (escape mutations) driven by HLA-C restricted CD8</w:t>
            </w:r>
            <w:r>
              <w:rPr>
                <w:sz w:val="22"/>
                <w:szCs w:val="22"/>
                <w:vertAlign w:val="superscript"/>
              </w:rPr>
              <w:t>+</w:t>
            </w:r>
            <w:r>
              <w:rPr>
                <w:sz w:val="22"/>
                <w:szCs w:val="22"/>
              </w:rPr>
              <w:t xml:space="preserve"> T </w:t>
            </w:r>
            <w:proofErr w:type="gramStart"/>
            <w:r>
              <w:rPr>
                <w:sz w:val="22"/>
                <w:szCs w:val="22"/>
              </w:rPr>
              <w:t>cells</w:t>
            </w:r>
            <w:proofErr w:type="gramEnd"/>
          </w:p>
          <w:p w14:paraId="60934D94" w14:textId="77777777" w:rsidR="00824A87" w:rsidRDefault="00824A87">
            <w:pPr>
              <w:rPr>
                <w:sz w:val="22"/>
                <w:szCs w:val="22"/>
              </w:rPr>
            </w:pPr>
          </w:p>
        </w:tc>
        <w:tc>
          <w:tcPr>
            <w:tcW w:w="1826" w:type="dxa"/>
          </w:tcPr>
          <w:p w14:paraId="0E1417E9" w14:textId="77777777" w:rsidR="00824A8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2011-2017</w:t>
            </w:r>
          </w:p>
        </w:tc>
      </w:tr>
      <w:tr w:rsidR="00824A87" w14:paraId="212CCE00" w14:textId="77777777">
        <w:trPr>
          <w:trHeight w:val="171"/>
        </w:trPr>
        <w:tc>
          <w:tcPr>
            <w:tcW w:w="8010" w:type="dxa"/>
          </w:tcPr>
          <w:p w14:paraId="1A2B1992" w14:textId="77777777" w:rsidR="00824A87" w:rsidRDefault="00824A87">
            <w:pPr>
              <w:rPr>
                <w:sz w:val="22"/>
                <w:szCs w:val="22"/>
              </w:rPr>
            </w:pPr>
          </w:p>
        </w:tc>
        <w:tc>
          <w:tcPr>
            <w:tcW w:w="1826" w:type="dxa"/>
          </w:tcPr>
          <w:p w14:paraId="0280C5B1" w14:textId="77777777" w:rsidR="00824A87" w:rsidRDefault="00824A87">
            <w:pPr>
              <w:rPr>
                <w:sz w:val="22"/>
                <w:szCs w:val="22"/>
              </w:rPr>
            </w:pPr>
          </w:p>
        </w:tc>
      </w:tr>
    </w:tbl>
    <w:p w14:paraId="4EE7A068" w14:textId="77777777" w:rsidR="00824A87" w:rsidRDefault="00824A87">
      <w:pPr>
        <w:rPr>
          <w:color w:val="000000"/>
          <w:sz w:val="22"/>
          <w:szCs w:val="22"/>
          <w:u w:val="single"/>
        </w:rPr>
      </w:pPr>
    </w:p>
    <w:p w14:paraId="27018E6C" w14:textId="77777777" w:rsidR="00824A87" w:rsidRDefault="00000000">
      <w:pPr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TEACHING EXPERIENCE</w:t>
      </w:r>
    </w:p>
    <w:tbl>
      <w:tblPr>
        <w:tblStyle w:val="a2"/>
        <w:tblW w:w="9836" w:type="dxa"/>
        <w:tblLayout w:type="fixed"/>
        <w:tblLook w:val="0400" w:firstRow="0" w:lastRow="0" w:firstColumn="0" w:lastColumn="0" w:noHBand="0" w:noVBand="1"/>
      </w:tblPr>
      <w:tblGrid>
        <w:gridCol w:w="8005"/>
        <w:gridCol w:w="1831"/>
      </w:tblGrid>
      <w:tr w:rsidR="00A803F1" w14:paraId="2E279CA8" w14:textId="77777777" w:rsidTr="00F846C0">
        <w:trPr>
          <w:trHeight w:val="171"/>
        </w:trPr>
        <w:tc>
          <w:tcPr>
            <w:tcW w:w="8005" w:type="dxa"/>
          </w:tcPr>
          <w:p w14:paraId="5D341E0C" w14:textId="4AC438D9" w:rsidR="00A803F1" w:rsidRDefault="00A803F1" w:rsidP="00A803F1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Mentor for </w:t>
            </w:r>
            <w:r w:rsidRPr="00A803F1">
              <w:rPr>
                <w:sz w:val="22"/>
                <w:szCs w:val="22"/>
              </w:rPr>
              <w:t>postbaccalaureate</w:t>
            </w:r>
            <w:r>
              <w:rPr>
                <w:sz w:val="22"/>
                <w:szCs w:val="22"/>
              </w:rPr>
              <w:t xml:space="preserve"> students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NCI, USA</w:t>
            </w:r>
          </w:p>
          <w:p w14:paraId="639F056E" w14:textId="74B79E0F" w:rsidR="00A803F1" w:rsidRDefault="00A803F1" w:rsidP="00A803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Teaching experimental techniques in </w:t>
            </w:r>
            <w:r>
              <w:rPr>
                <w:sz w:val="22"/>
                <w:szCs w:val="22"/>
              </w:rPr>
              <w:t>cell culture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FACS </w:t>
            </w:r>
            <w:r>
              <w:rPr>
                <w:sz w:val="22"/>
                <w:szCs w:val="22"/>
              </w:rPr>
              <w:t xml:space="preserve">for </w:t>
            </w:r>
            <w:proofErr w:type="spellStart"/>
            <w:r>
              <w:rPr>
                <w:sz w:val="22"/>
                <w:szCs w:val="22"/>
              </w:rPr>
              <w:t>postbac</w:t>
            </w:r>
            <w:proofErr w:type="spellEnd"/>
            <w:r>
              <w:rPr>
                <w:sz w:val="22"/>
                <w:szCs w:val="22"/>
              </w:rPr>
              <w:t xml:space="preserve"> students. Also, help them improve presentation quality.</w:t>
            </w:r>
          </w:p>
        </w:tc>
        <w:tc>
          <w:tcPr>
            <w:tcW w:w="1831" w:type="dxa"/>
          </w:tcPr>
          <w:p w14:paraId="66A04944" w14:textId="519BE0AD" w:rsidR="00A803F1" w:rsidRDefault="00A803F1" w:rsidP="00A803F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2021-present</w:t>
            </w:r>
          </w:p>
        </w:tc>
      </w:tr>
      <w:tr w:rsidR="00A803F1" w14:paraId="71123AE8" w14:textId="77777777" w:rsidTr="00F846C0">
        <w:trPr>
          <w:trHeight w:val="171"/>
        </w:trPr>
        <w:tc>
          <w:tcPr>
            <w:tcW w:w="8005" w:type="dxa"/>
          </w:tcPr>
          <w:p w14:paraId="29C95443" w14:textId="77777777" w:rsidR="00A803F1" w:rsidRDefault="00A803F1" w:rsidP="00A803F1">
            <w:pPr>
              <w:rPr>
                <w:sz w:val="22"/>
                <w:szCs w:val="22"/>
              </w:rPr>
            </w:pPr>
          </w:p>
        </w:tc>
        <w:tc>
          <w:tcPr>
            <w:tcW w:w="1831" w:type="dxa"/>
          </w:tcPr>
          <w:p w14:paraId="2BB2451D" w14:textId="77777777" w:rsidR="00A803F1" w:rsidRDefault="00A803F1" w:rsidP="00A803F1">
            <w:pPr>
              <w:rPr>
                <w:color w:val="000000"/>
                <w:sz w:val="22"/>
                <w:szCs w:val="22"/>
              </w:rPr>
            </w:pPr>
          </w:p>
        </w:tc>
      </w:tr>
      <w:tr w:rsidR="00A803F1" w14:paraId="5AB629AE" w14:textId="77777777" w:rsidTr="00F846C0">
        <w:trPr>
          <w:trHeight w:val="171"/>
        </w:trPr>
        <w:tc>
          <w:tcPr>
            <w:tcW w:w="8005" w:type="dxa"/>
          </w:tcPr>
          <w:p w14:paraId="01C19A82" w14:textId="77777777" w:rsidR="00A803F1" w:rsidRDefault="00A803F1" w:rsidP="00A803F1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Training Assistant, </w:t>
            </w:r>
            <w:r>
              <w:rPr>
                <w:color w:val="000000"/>
                <w:sz w:val="22"/>
                <w:szCs w:val="22"/>
              </w:rPr>
              <w:t>Hainan University, China</w:t>
            </w:r>
          </w:p>
          <w:p w14:paraId="7B511576" w14:textId="77777777" w:rsidR="00A803F1" w:rsidRDefault="00A803F1" w:rsidP="00A803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Teaching experimental techniques in molecular biology for undergraduate and graduate students in Dr. </w:t>
            </w:r>
            <w:proofErr w:type="spellStart"/>
            <w:r>
              <w:rPr>
                <w:sz w:val="22"/>
                <w:szCs w:val="22"/>
              </w:rPr>
              <w:t>Zhixin</w:t>
            </w:r>
            <w:proofErr w:type="spellEnd"/>
            <w:r>
              <w:rPr>
                <w:sz w:val="22"/>
                <w:szCs w:val="22"/>
              </w:rPr>
              <w:t xml:space="preserve"> Liu’s lab</w:t>
            </w:r>
          </w:p>
        </w:tc>
        <w:tc>
          <w:tcPr>
            <w:tcW w:w="1831" w:type="dxa"/>
          </w:tcPr>
          <w:p w14:paraId="70B13E76" w14:textId="77777777" w:rsidR="00A803F1" w:rsidRDefault="00A803F1" w:rsidP="00A803F1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2009-2011</w:t>
            </w:r>
          </w:p>
        </w:tc>
      </w:tr>
      <w:tr w:rsidR="00A803F1" w14:paraId="03FF2007" w14:textId="77777777" w:rsidTr="00F846C0">
        <w:trPr>
          <w:trHeight w:val="164"/>
        </w:trPr>
        <w:tc>
          <w:tcPr>
            <w:tcW w:w="8005" w:type="dxa"/>
          </w:tcPr>
          <w:p w14:paraId="1969D8F2" w14:textId="77777777" w:rsidR="00A803F1" w:rsidRDefault="00A803F1" w:rsidP="00A803F1">
            <w:pPr>
              <w:rPr>
                <w:sz w:val="22"/>
                <w:szCs w:val="22"/>
              </w:rPr>
            </w:pPr>
          </w:p>
        </w:tc>
        <w:tc>
          <w:tcPr>
            <w:tcW w:w="1831" w:type="dxa"/>
          </w:tcPr>
          <w:p w14:paraId="0CB48280" w14:textId="77777777" w:rsidR="00A803F1" w:rsidRDefault="00A803F1" w:rsidP="00A803F1">
            <w:pPr>
              <w:rPr>
                <w:sz w:val="22"/>
                <w:szCs w:val="22"/>
              </w:rPr>
            </w:pPr>
          </w:p>
        </w:tc>
      </w:tr>
      <w:tr w:rsidR="00A803F1" w14:paraId="5A0C0998" w14:textId="77777777" w:rsidTr="00F846C0">
        <w:trPr>
          <w:trHeight w:val="344"/>
        </w:trPr>
        <w:tc>
          <w:tcPr>
            <w:tcW w:w="8005" w:type="dxa"/>
          </w:tcPr>
          <w:p w14:paraId="6D7C5082" w14:textId="77777777" w:rsidR="00A803F1" w:rsidRDefault="00A803F1" w:rsidP="00A803F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Teaching Assistant, Hainan University, China </w:t>
            </w:r>
          </w:p>
          <w:p w14:paraId="55296C42" w14:textId="77777777" w:rsidR="00A803F1" w:rsidRDefault="00A803F1" w:rsidP="00A803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Helping answer after-class questions from undergraduate students and reviewing their reports for Dr. Chao Wang’s lecture</w:t>
            </w:r>
          </w:p>
        </w:tc>
        <w:tc>
          <w:tcPr>
            <w:tcW w:w="1831" w:type="dxa"/>
          </w:tcPr>
          <w:p w14:paraId="312B0282" w14:textId="77777777" w:rsidR="00A803F1" w:rsidRDefault="00A803F1" w:rsidP="00A803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2008-2009</w:t>
            </w:r>
          </w:p>
        </w:tc>
      </w:tr>
      <w:tr w:rsidR="00A803F1" w14:paraId="4A6EF021" w14:textId="77777777" w:rsidTr="00F846C0">
        <w:trPr>
          <w:trHeight w:val="71"/>
        </w:trPr>
        <w:tc>
          <w:tcPr>
            <w:tcW w:w="8005" w:type="dxa"/>
          </w:tcPr>
          <w:p w14:paraId="1AD8FA4A" w14:textId="77777777" w:rsidR="00A803F1" w:rsidRDefault="00A803F1" w:rsidP="00A803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831" w:type="dxa"/>
          </w:tcPr>
          <w:p w14:paraId="1106BC35" w14:textId="77777777" w:rsidR="00A803F1" w:rsidRDefault="00A803F1" w:rsidP="00A803F1">
            <w:pPr>
              <w:rPr>
                <w:sz w:val="22"/>
                <w:szCs w:val="22"/>
              </w:rPr>
            </w:pPr>
          </w:p>
        </w:tc>
      </w:tr>
      <w:tr w:rsidR="00A803F1" w14:paraId="4F9B596A" w14:textId="77777777" w:rsidTr="00F846C0">
        <w:trPr>
          <w:trHeight w:val="510"/>
        </w:trPr>
        <w:tc>
          <w:tcPr>
            <w:tcW w:w="8005" w:type="dxa"/>
          </w:tcPr>
          <w:p w14:paraId="1CFF08A4" w14:textId="77777777" w:rsidR="00A803F1" w:rsidRDefault="00A803F1" w:rsidP="00A803F1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Training Assistant, </w:t>
            </w:r>
            <w:r>
              <w:rPr>
                <w:color w:val="000000"/>
                <w:sz w:val="22"/>
                <w:szCs w:val="22"/>
              </w:rPr>
              <w:t>Southwest University of Science and Technology, China</w:t>
            </w:r>
          </w:p>
          <w:p w14:paraId="7EFB4F92" w14:textId="77777777" w:rsidR="00A803F1" w:rsidRDefault="00A803F1" w:rsidP="00A803F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Giving basic training on lab works of microbiology for undergraduate students in </w:t>
            </w:r>
            <w:r>
              <w:rPr>
                <w:sz w:val="22"/>
                <w:szCs w:val="22"/>
              </w:rPr>
              <w:t>Dr. Ling Zhang’s lab</w:t>
            </w:r>
          </w:p>
        </w:tc>
        <w:tc>
          <w:tcPr>
            <w:tcW w:w="1831" w:type="dxa"/>
          </w:tcPr>
          <w:p w14:paraId="0A2885A2" w14:textId="77777777" w:rsidR="00A803F1" w:rsidRDefault="00A803F1" w:rsidP="00A803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</w:t>
            </w:r>
          </w:p>
        </w:tc>
      </w:tr>
      <w:tr w:rsidR="00A803F1" w14:paraId="29563A5D" w14:textId="77777777" w:rsidTr="00F846C0">
        <w:trPr>
          <w:trHeight w:val="171"/>
        </w:trPr>
        <w:tc>
          <w:tcPr>
            <w:tcW w:w="8005" w:type="dxa"/>
          </w:tcPr>
          <w:p w14:paraId="15C20EE1" w14:textId="77777777" w:rsidR="00A803F1" w:rsidRDefault="00A803F1" w:rsidP="00A803F1">
            <w:pPr>
              <w:rPr>
                <w:sz w:val="22"/>
                <w:szCs w:val="22"/>
              </w:rPr>
            </w:pPr>
          </w:p>
        </w:tc>
        <w:tc>
          <w:tcPr>
            <w:tcW w:w="1831" w:type="dxa"/>
          </w:tcPr>
          <w:p w14:paraId="50C17945" w14:textId="77777777" w:rsidR="00A803F1" w:rsidRDefault="00A803F1" w:rsidP="00A803F1">
            <w:pPr>
              <w:rPr>
                <w:sz w:val="22"/>
                <w:szCs w:val="22"/>
              </w:rPr>
            </w:pPr>
          </w:p>
        </w:tc>
      </w:tr>
    </w:tbl>
    <w:p w14:paraId="6C09C3A5" w14:textId="77777777" w:rsidR="00824A87" w:rsidRDefault="00824A87">
      <w:pPr>
        <w:rPr>
          <w:color w:val="000000"/>
          <w:sz w:val="22"/>
          <w:szCs w:val="22"/>
          <w:u w:val="single"/>
        </w:rPr>
      </w:pPr>
    </w:p>
    <w:p w14:paraId="4DA3842E" w14:textId="77777777" w:rsidR="00824A87" w:rsidRDefault="00000000">
      <w:pPr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AWARDS</w:t>
      </w:r>
    </w:p>
    <w:tbl>
      <w:tblPr>
        <w:tblStyle w:val="a3"/>
        <w:tblW w:w="983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05"/>
        <w:gridCol w:w="1831"/>
      </w:tblGrid>
      <w:tr w:rsidR="00824A87" w14:paraId="233D9A07" w14:textId="77777777">
        <w:trPr>
          <w:trHeight w:val="171"/>
        </w:trPr>
        <w:tc>
          <w:tcPr>
            <w:tcW w:w="8005" w:type="dxa"/>
          </w:tcPr>
          <w:p w14:paraId="1512C0A4" w14:textId="77777777" w:rsidR="00824A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International communication and traveling award, graduate school of medical sciences, Kumamoto University </w:t>
            </w:r>
          </w:p>
        </w:tc>
        <w:tc>
          <w:tcPr>
            <w:tcW w:w="1831" w:type="dxa"/>
          </w:tcPr>
          <w:p w14:paraId="0B750496" w14:textId="77777777" w:rsidR="00824A87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2017</w:t>
            </w:r>
          </w:p>
        </w:tc>
      </w:tr>
      <w:tr w:rsidR="00824A87" w14:paraId="6E37250D" w14:textId="77777777">
        <w:trPr>
          <w:trHeight w:val="164"/>
        </w:trPr>
        <w:tc>
          <w:tcPr>
            <w:tcW w:w="8005" w:type="dxa"/>
          </w:tcPr>
          <w:p w14:paraId="0D4AC67A" w14:textId="77777777" w:rsidR="00824A8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Best paper award, Center for AIDS research, Kumamoto University</w:t>
            </w:r>
          </w:p>
          <w:p w14:paraId="08ACF830" w14:textId="77777777" w:rsidR="00824A87" w:rsidRDefault="00824A87">
            <w:pPr>
              <w:rPr>
                <w:sz w:val="22"/>
                <w:szCs w:val="22"/>
              </w:rPr>
            </w:pPr>
          </w:p>
        </w:tc>
        <w:tc>
          <w:tcPr>
            <w:tcW w:w="1831" w:type="dxa"/>
          </w:tcPr>
          <w:p w14:paraId="6EB9EFF3" w14:textId="77777777" w:rsidR="00824A8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2016</w:t>
            </w:r>
          </w:p>
        </w:tc>
      </w:tr>
      <w:tr w:rsidR="00824A87" w14:paraId="4ACA74EB" w14:textId="77777777">
        <w:trPr>
          <w:trHeight w:val="344"/>
        </w:trPr>
        <w:tc>
          <w:tcPr>
            <w:tcW w:w="8005" w:type="dxa"/>
          </w:tcPr>
          <w:p w14:paraId="54955397" w14:textId="77777777" w:rsidR="00824A8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International communication and traveling award, graduate school of medical sciences, Kumamoto University</w:t>
            </w:r>
          </w:p>
          <w:p w14:paraId="7FB4A909" w14:textId="77777777" w:rsidR="00824A87" w:rsidRDefault="00824A87">
            <w:pPr>
              <w:rPr>
                <w:sz w:val="22"/>
                <w:szCs w:val="22"/>
              </w:rPr>
            </w:pPr>
          </w:p>
        </w:tc>
        <w:tc>
          <w:tcPr>
            <w:tcW w:w="1831" w:type="dxa"/>
          </w:tcPr>
          <w:p w14:paraId="50C5AEA9" w14:textId="77777777" w:rsidR="00824A8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</w:t>
            </w:r>
          </w:p>
        </w:tc>
      </w:tr>
      <w:tr w:rsidR="00824A87" w14:paraId="5F4301C3" w14:textId="77777777">
        <w:trPr>
          <w:trHeight w:val="71"/>
        </w:trPr>
        <w:tc>
          <w:tcPr>
            <w:tcW w:w="8005" w:type="dxa"/>
          </w:tcPr>
          <w:p w14:paraId="53F427F2" w14:textId="77777777" w:rsidR="00824A8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Japanese Government (MEXT) Scholarship Program for PhD students in Medical Sciences</w:t>
            </w:r>
          </w:p>
          <w:p w14:paraId="58AD612E" w14:textId="77777777" w:rsidR="00824A87" w:rsidRDefault="00824A87">
            <w:pPr>
              <w:rPr>
                <w:sz w:val="22"/>
                <w:szCs w:val="22"/>
              </w:rPr>
            </w:pPr>
          </w:p>
        </w:tc>
        <w:tc>
          <w:tcPr>
            <w:tcW w:w="1831" w:type="dxa"/>
          </w:tcPr>
          <w:p w14:paraId="0E75FBA1" w14:textId="77777777" w:rsidR="00824A8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2011-2016</w:t>
            </w:r>
          </w:p>
        </w:tc>
      </w:tr>
      <w:tr w:rsidR="00824A87" w14:paraId="5D9D3F2E" w14:textId="77777777">
        <w:trPr>
          <w:trHeight w:val="510"/>
        </w:trPr>
        <w:tc>
          <w:tcPr>
            <w:tcW w:w="8005" w:type="dxa"/>
          </w:tcPr>
          <w:p w14:paraId="28A79179" w14:textId="77777777" w:rsidR="00824A87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Best graduate thesis, Hainan University</w:t>
            </w:r>
          </w:p>
        </w:tc>
        <w:tc>
          <w:tcPr>
            <w:tcW w:w="1831" w:type="dxa"/>
          </w:tcPr>
          <w:p w14:paraId="3F849D8F" w14:textId="77777777" w:rsidR="00824A8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</w:t>
            </w:r>
          </w:p>
        </w:tc>
      </w:tr>
      <w:tr w:rsidR="00824A87" w14:paraId="31E495B7" w14:textId="77777777">
        <w:trPr>
          <w:trHeight w:val="171"/>
        </w:trPr>
        <w:tc>
          <w:tcPr>
            <w:tcW w:w="8005" w:type="dxa"/>
          </w:tcPr>
          <w:p w14:paraId="748DA571" w14:textId="77777777" w:rsidR="00824A87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Outstanding Graduates, Hainan University</w:t>
            </w:r>
          </w:p>
          <w:p w14:paraId="7910E92B" w14:textId="77777777" w:rsidR="00824A87" w:rsidRDefault="00824A87">
            <w:pPr>
              <w:rPr>
                <w:sz w:val="22"/>
                <w:szCs w:val="22"/>
              </w:rPr>
            </w:pPr>
          </w:p>
        </w:tc>
        <w:tc>
          <w:tcPr>
            <w:tcW w:w="1831" w:type="dxa"/>
          </w:tcPr>
          <w:p w14:paraId="18CE000C" w14:textId="77777777" w:rsidR="00824A87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</w:t>
            </w:r>
          </w:p>
        </w:tc>
      </w:tr>
    </w:tbl>
    <w:p w14:paraId="295060A7" w14:textId="77777777" w:rsidR="00824A87" w:rsidRDefault="00824A87">
      <w:pPr>
        <w:rPr>
          <w:sz w:val="22"/>
          <w:szCs w:val="22"/>
        </w:rPr>
      </w:pPr>
    </w:p>
    <w:p w14:paraId="0B98B1F9" w14:textId="77777777" w:rsidR="00824A87" w:rsidRDefault="00000000">
      <w:pPr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PUBLICATIONS</w:t>
      </w:r>
    </w:p>
    <w:p w14:paraId="1B093BEE" w14:textId="77777777" w:rsidR="00891266" w:rsidRDefault="00891266">
      <w:pPr>
        <w:rPr>
          <w:color w:val="000000"/>
          <w:sz w:val="22"/>
          <w:szCs w:val="22"/>
          <w:u w:val="single"/>
        </w:rPr>
      </w:pPr>
    </w:p>
    <w:p w14:paraId="28551772" w14:textId="77777777" w:rsidR="00DB15DD" w:rsidRPr="003F23C5" w:rsidRDefault="00DB15DD" w:rsidP="00DB15DD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3F23C5">
        <w:rPr>
          <w:sz w:val="22"/>
          <w:szCs w:val="22"/>
        </w:rPr>
        <w:t xml:space="preserve">Cross-Najafi, A. A., Farag, K., </w:t>
      </w:r>
      <w:proofErr w:type="spellStart"/>
      <w:r w:rsidRPr="003F23C5">
        <w:rPr>
          <w:sz w:val="22"/>
          <w:szCs w:val="22"/>
        </w:rPr>
        <w:t>Isidan</w:t>
      </w:r>
      <w:proofErr w:type="spellEnd"/>
      <w:r w:rsidRPr="003F23C5">
        <w:rPr>
          <w:sz w:val="22"/>
          <w:szCs w:val="22"/>
        </w:rPr>
        <w:t xml:space="preserve">, A., Li, W., Zhang, W., </w:t>
      </w:r>
      <w:r w:rsidRPr="003F23C5">
        <w:rPr>
          <w:sz w:val="22"/>
          <w:szCs w:val="22"/>
          <w:u w:val="single"/>
        </w:rPr>
        <w:t>Lin, Z.</w:t>
      </w:r>
      <w:r w:rsidRPr="003F23C5">
        <w:rPr>
          <w:sz w:val="22"/>
          <w:szCs w:val="22"/>
        </w:rPr>
        <w:t xml:space="preserve">, Walsh, J., Lopez, K., Park, Y. J., Higgins, N., Cooper, D., </w:t>
      </w:r>
      <w:proofErr w:type="spellStart"/>
      <w:r w:rsidRPr="003F23C5">
        <w:rPr>
          <w:sz w:val="22"/>
          <w:szCs w:val="22"/>
        </w:rPr>
        <w:t>Ekser</w:t>
      </w:r>
      <w:proofErr w:type="spellEnd"/>
      <w:r w:rsidRPr="003F23C5">
        <w:rPr>
          <w:sz w:val="22"/>
          <w:szCs w:val="22"/>
        </w:rPr>
        <w:t xml:space="preserve">, B., &amp; Li, P. (2023). Co-Expression of HLA-E and HLA-G on Genetically Modified Porcine Endothelial Cells Attenuates Human NK Cell-Mediated Degranulation. Front Immunol, 14. </w:t>
      </w:r>
      <w:hyperlink r:id="rId8" w:history="1">
        <w:r w:rsidRPr="003F23C5">
          <w:rPr>
            <w:sz w:val="22"/>
            <w:szCs w:val="22"/>
          </w:rPr>
          <w:t>https://doi.org/10.3389/fimmu.2023.1217809</w:t>
        </w:r>
      </w:hyperlink>
    </w:p>
    <w:p w14:paraId="63714981" w14:textId="77777777" w:rsidR="00DB15DD" w:rsidRPr="00891266" w:rsidRDefault="00DB15DD" w:rsidP="00DB15DD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0F6DAC">
        <w:rPr>
          <w:sz w:val="22"/>
          <w:szCs w:val="22"/>
          <w:u w:val="single"/>
        </w:rPr>
        <w:t>Lin, Z.</w:t>
      </w:r>
      <w:r w:rsidRPr="00891266">
        <w:rPr>
          <w:sz w:val="22"/>
          <w:szCs w:val="22"/>
        </w:rPr>
        <w:t xml:space="preserve">, </w:t>
      </w:r>
      <w:proofErr w:type="spellStart"/>
      <w:r w:rsidRPr="00891266">
        <w:rPr>
          <w:sz w:val="22"/>
          <w:szCs w:val="22"/>
        </w:rPr>
        <w:t>Bashirova</w:t>
      </w:r>
      <w:proofErr w:type="spellEnd"/>
      <w:r w:rsidRPr="00891266">
        <w:rPr>
          <w:sz w:val="22"/>
          <w:szCs w:val="22"/>
        </w:rPr>
        <w:t xml:space="preserve">, A. A., </w:t>
      </w:r>
      <w:proofErr w:type="spellStart"/>
      <w:r w:rsidRPr="00891266">
        <w:rPr>
          <w:sz w:val="22"/>
          <w:szCs w:val="22"/>
        </w:rPr>
        <w:t>Viard</w:t>
      </w:r>
      <w:proofErr w:type="spellEnd"/>
      <w:r w:rsidRPr="00891266">
        <w:rPr>
          <w:sz w:val="22"/>
          <w:szCs w:val="22"/>
        </w:rPr>
        <w:t xml:space="preserve">, M., Garner, L., </w:t>
      </w:r>
      <w:proofErr w:type="spellStart"/>
      <w:r w:rsidRPr="00891266">
        <w:rPr>
          <w:sz w:val="22"/>
          <w:szCs w:val="22"/>
        </w:rPr>
        <w:t>Quastel</w:t>
      </w:r>
      <w:proofErr w:type="spellEnd"/>
      <w:r w:rsidRPr="00891266">
        <w:rPr>
          <w:sz w:val="22"/>
          <w:szCs w:val="22"/>
        </w:rPr>
        <w:t xml:space="preserve">, M., </w:t>
      </w:r>
      <w:proofErr w:type="spellStart"/>
      <w:r w:rsidRPr="00891266">
        <w:rPr>
          <w:sz w:val="22"/>
          <w:szCs w:val="22"/>
        </w:rPr>
        <w:t>Beiersdorfer</w:t>
      </w:r>
      <w:proofErr w:type="spellEnd"/>
      <w:r w:rsidRPr="00891266">
        <w:rPr>
          <w:sz w:val="22"/>
          <w:szCs w:val="22"/>
        </w:rPr>
        <w:t xml:space="preserve">, M., </w:t>
      </w:r>
      <w:proofErr w:type="spellStart"/>
      <w:r w:rsidRPr="00891266">
        <w:rPr>
          <w:sz w:val="22"/>
          <w:szCs w:val="22"/>
        </w:rPr>
        <w:t>Kasprzak</w:t>
      </w:r>
      <w:proofErr w:type="spellEnd"/>
      <w:r w:rsidRPr="00891266">
        <w:rPr>
          <w:sz w:val="22"/>
          <w:szCs w:val="22"/>
        </w:rPr>
        <w:t xml:space="preserve">, W. K., </w:t>
      </w:r>
      <w:proofErr w:type="spellStart"/>
      <w:r w:rsidRPr="00891266">
        <w:rPr>
          <w:sz w:val="22"/>
          <w:szCs w:val="22"/>
        </w:rPr>
        <w:t>Akdag</w:t>
      </w:r>
      <w:proofErr w:type="spellEnd"/>
      <w:r w:rsidRPr="00891266">
        <w:rPr>
          <w:sz w:val="22"/>
          <w:szCs w:val="22"/>
        </w:rPr>
        <w:t xml:space="preserve">, M., Yuki, Y., Ojeda, P., Das, S., </w:t>
      </w:r>
      <w:proofErr w:type="spellStart"/>
      <w:r w:rsidRPr="00891266">
        <w:rPr>
          <w:sz w:val="22"/>
          <w:szCs w:val="22"/>
        </w:rPr>
        <w:t>Andresson</w:t>
      </w:r>
      <w:proofErr w:type="spellEnd"/>
      <w:r w:rsidRPr="00891266">
        <w:rPr>
          <w:sz w:val="22"/>
          <w:szCs w:val="22"/>
        </w:rPr>
        <w:t xml:space="preserve">, T., </w:t>
      </w:r>
      <w:proofErr w:type="spellStart"/>
      <w:r w:rsidRPr="00891266">
        <w:rPr>
          <w:sz w:val="22"/>
          <w:szCs w:val="22"/>
        </w:rPr>
        <w:t>Naranbhai</w:t>
      </w:r>
      <w:proofErr w:type="spellEnd"/>
      <w:r w:rsidRPr="00891266">
        <w:rPr>
          <w:sz w:val="22"/>
          <w:szCs w:val="22"/>
        </w:rPr>
        <w:t xml:space="preserve">, V., Horowitz, A., McMichael, A. J., </w:t>
      </w:r>
      <w:proofErr w:type="spellStart"/>
      <w:r w:rsidRPr="00891266">
        <w:rPr>
          <w:sz w:val="22"/>
          <w:szCs w:val="22"/>
        </w:rPr>
        <w:t>Hoelzemer</w:t>
      </w:r>
      <w:proofErr w:type="spellEnd"/>
      <w:r w:rsidRPr="00891266">
        <w:rPr>
          <w:sz w:val="22"/>
          <w:szCs w:val="22"/>
        </w:rPr>
        <w:t xml:space="preserve">, A., Gillespie, G. M., Garcia-Beltran, W. F., &amp; Carrington, M. (2023). HLA class I signal peptide polymorphism determines the level of CD94/NKG2-HLA-E-mediated regulation of effector cell responses. Nat Immunol. </w:t>
      </w:r>
      <w:hyperlink r:id="rId9" w:history="1">
        <w:r w:rsidRPr="00891266">
          <w:rPr>
            <w:sz w:val="22"/>
            <w:szCs w:val="22"/>
          </w:rPr>
          <w:t>https://doi.org/10.1038/s41590-023-01523-z</w:t>
        </w:r>
      </w:hyperlink>
      <w:r w:rsidRPr="00891266">
        <w:rPr>
          <w:sz w:val="22"/>
          <w:szCs w:val="22"/>
        </w:rPr>
        <w:t xml:space="preserve"> </w:t>
      </w:r>
    </w:p>
    <w:p w14:paraId="0C1DB295" w14:textId="77777777" w:rsidR="00DB15DD" w:rsidRPr="00891266" w:rsidRDefault="00DB15DD" w:rsidP="00DB15DD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Kulkarni, S., Lied, A., Kulkarni, V., </w:t>
      </w:r>
      <w:proofErr w:type="spellStart"/>
      <w:r>
        <w:rPr>
          <w:sz w:val="22"/>
          <w:szCs w:val="22"/>
        </w:rPr>
        <w:t>Rucevic</w:t>
      </w:r>
      <w:proofErr w:type="spellEnd"/>
      <w:r>
        <w:rPr>
          <w:sz w:val="22"/>
          <w:szCs w:val="22"/>
        </w:rPr>
        <w:t>, M., Martin, M. P., Walker-Sperling, V., . . . Carrington, M. (2019). CCR5AS lncRNA variation differentially regulates CCR5, influencing HIV disease outcome. Nature Immunology, 20(7), 824-834. doi:10.1038/s41590-019-0406-1</w:t>
      </w:r>
    </w:p>
    <w:p w14:paraId="6A58B400" w14:textId="77777777" w:rsidR="00DB15DD" w:rsidRDefault="00DB15DD" w:rsidP="00DB15DD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Hannoun</w:t>
      </w:r>
      <w:proofErr w:type="spellEnd"/>
      <w:r>
        <w:rPr>
          <w:sz w:val="22"/>
          <w:szCs w:val="22"/>
        </w:rPr>
        <w:t xml:space="preserve">, Z., </w:t>
      </w:r>
      <w:r>
        <w:rPr>
          <w:sz w:val="22"/>
          <w:szCs w:val="22"/>
          <w:u w:val="single"/>
        </w:rPr>
        <w:t>Lin, Z.</w:t>
      </w:r>
      <w:r>
        <w:rPr>
          <w:sz w:val="22"/>
          <w:szCs w:val="22"/>
        </w:rPr>
        <w:t xml:space="preserve">, Brackenridge, S., </w:t>
      </w:r>
      <w:proofErr w:type="spellStart"/>
      <w:r>
        <w:rPr>
          <w:sz w:val="22"/>
          <w:szCs w:val="22"/>
        </w:rPr>
        <w:t>Kuse</w:t>
      </w:r>
      <w:proofErr w:type="spellEnd"/>
      <w:r>
        <w:rPr>
          <w:sz w:val="22"/>
          <w:szCs w:val="22"/>
        </w:rPr>
        <w:t xml:space="preserve">, N., </w:t>
      </w:r>
      <w:proofErr w:type="spellStart"/>
      <w:r>
        <w:rPr>
          <w:sz w:val="22"/>
          <w:szCs w:val="22"/>
        </w:rPr>
        <w:t>Akahoshi</w:t>
      </w:r>
      <w:proofErr w:type="spellEnd"/>
      <w:r>
        <w:rPr>
          <w:sz w:val="22"/>
          <w:szCs w:val="22"/>
        </w:rPr>
        <w:t xml:space="preserve">, T., Borthwick, N., . . . Hanke, T. (2018). Identification of novel HIV-1-derived HLA-E-binding peptides. Immunology Letters, 202, 65-72. </w:t>
      </w:r>
      <w:proofErr w:type="gramStart"/>
      <w:r>
        <w:rPr>
          <w:sz w:val="22"/>
          <w:szCs w:val="22"/>
        </w:rPr>
        <w:t>doi:10.1016/j.imlet</w:t>
      </w:r>
      <w:proofErr w:type="gramEnd"/>
      <w:r>
        <w:rPr>
          <w:sz w:val="22"/>
          <w:szCs w:val="22"/>
        </w:rPr>
        <w:t>.2018.08.005</w:t>
      </w:r>
    </w:p>
    <w:p w14:paraId="67FE54D7" w14:textId="77777777" w:rsidR="00DB15DD" w:rsidRDefault="00DB15DD" w:rsidP="00DB15DD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Borthwick, N., </w:t>
      </w:r>
      <w:r>
        <w:rPr>
          <w:sz w:val="22"/>
          <w:szCs w:val="22"/>
          <w:u w:val="single"/>
        </w:rPr>
        <w:t>Lin, Z.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Akahoshi</w:t>
      </w:r>
      <w:proofErr w:type="spellEnd"/>
      <w:r>
        <w:rPr>
          <w:sz w:val="22"/>
          <w:szCs w:val="22"/>
        </w:rPr>
        <w:t xml:space="preserve">, T., Llano, A., Silva-Arrieta, S., Ahmed, T., Dorrell, L., Brander, C., </w:t>
      </w:r>
      <w:proofErr w:type="spellStart"/>
      <w:r>
        <w:rPr>
          <w:sz w:val="22"/>
          <w:szCs w:val="22"/>
        </w:rPr>
        <w:t>Murakoshi</w:t>
      </w:r>
      <w:proofErr w:type="spellEnd"/>
      <w:r>
        <w:rPr>
          <w:sz w:val="22"/>
          <w:szCs w:val="22"/>
        </w:rPr>
        <w:t xml:space="preserve">, H., Takiguchi, M., et al. (2017). Novel, in-natural-infection subdominant HIV-1 CD8+ T-cell epitopes revealed in human recipients of conserved-region T-cell vaccines. </w:t>
      </w:r>
      <w:proofErr w:type="spellStart"/>
      <w:r>
        <w:rPr>
          <w:sz w:val="22"/>
          <w:szCs w:val="22"/>
        </w:rPr>
        <w:t>PLoS</w:t>
      </w:r>
      <w:proofErr w:type="spellEnd"/>
      <w:r>
        <w:rPr>
          <w:sz w:val="22"/>
          <w:szCs w:val="22"/>
        </w:rPr>
        <w:t xml:space="preserve"> One 12, e0176418.</w:t>
      </w:r>
    </w:p>
    <w:p w14:paraId="2309AB14" w14:textId="77777777" w:rsidR="00DB15DD" w:rsidRDefault="00DB15DD" w:rsidP="00DB15DD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  <w:u w:val="single"/>
        </w:rPr>
        <w:t>Lin, Z.</w:t>
      </w:r>
      <w:r>
        <w:rPr>
          <w:sz w:val="22"/>
          <w:szCs w:val="22"/>
        </w:rPr>
        <w:t xml:space="preserve">, Kuroki, K., </w:t>
      </w:r>
      <w:proofErr w:type="spellStart"/>
      <w:r>
        <w:rPr>
          <w:sz w:val="22"/>
          <w:szCs w:val="22"/>
        </w:rPr>
        <w:t>Kuse</w:t>
      </w:r>
      <w:proofErr w:type="spellEnd"/>
      <w:r>
        <w:rPr>
          <w:sz w:val="22"/>
          <w:szCs w:val="22"/>
        </w:rPr>
        <w:t xml:space="preserve">, N., Sun, X., </w:t>
      </w:r>
      <w:proofErr w:type="spellStart"/>
      <w:r>
        <w:rPr>
          <w:sz w:val="22"/>
          <w:szCs w:val="22"/>
        </w:rPr>
        <w:t>Akahoshi</w:t>
      </w:r>
      <w:proofErr w:type="spellEnd"/>
      <w:r>
        <w:rPr>
          <w:sz w:val="22"/>
          <w:szCs w:val="22"/>
        </w:rPr>
        <w:t xml:space="preserve">, T., Qi, Y., </w:t>
      </w:r>
      <w:proofErr w:type="spellStart"/>
      <w:r>
        <w:rPr>
          <w:sz w:val="22"/>
          <w:szCs w:val="22"/>
        </w:rPr>
        <w:t>Chikata</w:t>
      </w:r>
      <w:proofErr w:type="spellEnd"/>
      <w:r>
        <w:rPr>
          <w:sz w:val="22"/>
          <w:szCs w:val="22"/>
        </w:rPr>
        <w:t xml:space="preserve">, T., Naruto, T., </w:t>
      </w:r>
      <w:proofErr w:type="spellStart"/>
      <w:r>
        <w:rPr>
          <w:sz w:val="22"/>
          <w:szCs w:val="22"/>
        </w:rPr>
        <w:t>Koyanagi</w:t>
      </w:r>
      <w:proofErr w:type="spellEnd"/>
      <w:r>
        <w:rPr>
          <w:sz w:val="22"/>
          <w:szCs w:val="22"/>
        </w:rPr>
        <w:t xml:space="preserve">, M., </w:t>
      </w:r>
      <w:proofErr w:type="spellStart"/>
      <w:r>
        <w:rPr>
          <w:sz w:val="22"/>
          <w:szCs w:val="22"/>
        </w:rPr>
        <w:t>Murakoshi</w:t>
      </w:r>
      <w:proofErr w:type="spellEnd"/>
      <w:r>
        <w:rPr>
          <w:sz w:val="22"/>
          <w:szCs w:val="22"/>
        </w:rPr>
        <w:t>, H., et al. (2016). HIV-1 Control by NK Cells via Reduced Interaction between KIR2DL2 and HLA-C *12:02/C *14:03. Cell Rep 17, 2210-2220.</w:t>
      </w:r>
    </w:p>
    <w:p w14:paraId="44F4D21E" w14:textId="77777777" w:rsidR="00DB15DD" w:rsidRDefault="00DB15DD" w:rsidP="00DB15DD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Yu, N.T., Zhang, Y.L., Feng, T.C., Wang, J.H., </w:t>
      </w:r>
      <w:proofErr w:type="spellStart"/>
      <w:r>
        <w:rPr>
          <w:sz w:val="22"/>
          <w:szCs w:val="22"/>
        </w:rPr>
        <w:t>Kulye</w:t>
      </w:r>
      <w:proofErr w:type="spellEnd"/>
      <w:r>
        <w:rPr>
          <w:sz w:val="22"/>
          <w:szCs w:val="22"/>
        </w:rPr>
        <w:t xml:space="preserve">, M., Yang, W.J., </w:t>
      </w:r>
      <w:r>
        <w:rPr>
          <w:sz w:val="22"/>
          <w:szCs w:val="22"/>
          <w:u w:val="single"/>
        </w:rPr>
        <w:t>Lin, Z.S.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Xiong</w:t>
      </w:r>
      <w:proofErr w:type="spellEnd"/>
      <w:r>
        <w:rPr>
          <w:sz w:val="22"/>
          <w:szCs w:val="22"/>
        </w:rPr>
        <w:t>, Z., and Liu, Z.X. (2012). Cloning and sequence analysis of two banana bunchy top virus genomes in Hainan. Virus Genes 44, 488-494.</w:t>
      </w:r>
    </w:p>
    <w:p w14:paraId="7F2D970C" w14:textId="77777777" w:rsidR="00DB15DD" w:rsidRDefault="00DB15DD" w:rsidP="00DB15DD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Gong, D., Wang, J.H., </w:t>
      </w:r>
      <w:r>
        <w:rPr>
          <w:sz w:val="22"/>
          <w:szCs w:val="22"/>
          <w:u w:val="single"/>
        </w:rPr>
        <w:t>Lin, Z.S.</w:t>
      </w:r>
      <w:r>
        <w:rPr>
          <w:sz w:val="22"/>
          <w:szCs w:val="22"/>
        </w:rPr>
        <w:t xml:space="preserve">, Zhang, S.Y., Zhang, Y.L., Yu, N.T., </w:t>
      </w:r>
      <w:proofErr w:type="spellStart"/>
      <w:r>
        <w:rPr>
          <w:sz w:val="22"/>
          <w:szCs w:val="22"/>
        </w:rPr>
        <w:t>Xiong</w:t>
      </w:r>
      <w:proofErr w:type="spellEnd"/>
      <w:r>
        <w:rPr>
          <w:sz w:val="22"/>
          <w:szCs w:val="22"/>
        </w:rPr>
        <w:t xml:space="preserve">, Z., and Liu, Z.X. (2011). Genomic sequencing and analysis of </w:t>
      </w:r>
      <w:proofErr w:type="spellStart"/>
      <w:r>
        <w:rPr>
          <w:sz w:val="22"/>
          <w:szCs w:val="22"/>
        </w:rPr>
        <w:t>Chilli</w:t>
      </w:r>
      <w:proofErr w:type="spellEnd"/>
      <w:r>
        <w:rPr>
          <w:sz w:val="22"/>
          <w:szCs w:val="22"/>
        </w:rPr>
        <w:t xml:space="preserve"> ringspot virus, a novel potyvirus. Virus Genes 43, 439-444</w:t>
      </w:r>
    </w:p>
    <w:p w14:paraId="289FE25C" w14:textId="77777777" w:rsidR="00824A87" w:rsidRDefault="00824A87">
      <w:pPr>
        <w:rPr>
          <w:sz w:val="22"/>
          <w:szCs w:val="22"/>
        </w:rPr>
      </w:pPr>
    </w:p>
    <w:p w14:paraId="6E5BDFE3" w14:textId="77777777" w:rsidR="00824A87" w:rsidRDefault="00824A87">
      <w:pPr>
        <w:rPr>
          <w:sz w:val="22"/>
          <w:szCs w:val="22"/>
        </w:rPr>
      </w:pPr>
    </w:p>
    <w:p w14:paraId="55A8F263" w14:textId="77777777" w:rsidR="00824A87" w:rsidRDefault="00824A87">
      <w:pPr>
        <w:rPr>
          <w:color w:val="000000"/>
          <w:sz w:val="22"/>
          <w:szCs w:val="22"/>
          <w:u w:val="single"/>
        </w:rPr>
      </w:pPr>
    </w:p>
    <w:p w14:paraId="4D67A199" w14:textId="77777777" w:rsidR="00824A87" w:rsidRDefault="00000000">
      <w:pPr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ORAL PRESENTATIONS</w:t>
      </w:r>
    </w:p>
    <w:p w14:paraId="1BAF380F" w14:textId="77777777" w:rsidR="00824A87" w:rsidRDefault="00000000" w:rsidP="00DB15DD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effect of one amino acid difference outside of peptide binding groove of HLA-C molecules on NK cell function and HIV-1 control, the 45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Annual Meeting of the Japanese Society for Immunology (Naha, Japan), December 2016</w:t>
      </w:r>
    </w:p>
    <w:p w14:paraId="2C066A3F" w14:textId="77777777" w:rsidR="00824A87" w:rsidRDefault="00000000" w:rsidP="00DB15DD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effect of a single CTL escape -mutation on HIV-1 control by NK cell functions, the 30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Annual meeting of the Japanese Society for AIDS Research (Kagoshima, Japan), November 2016 </w:t>
      </w:r>
    </w:p>
    <w:p w14:paraId="0D26C1B7" w14:textId="77777777" w:rsidR="00824A87" w:rsidRDefault="00000000" w:rsidP="00DB15DD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effect of one amino acid difference outside of peptide binding groove of HLA-C molecules on HIV-1 control via KIR-2DL2 (oral presentation), the 63</w:t>
      </w:r>
      <w:r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Annual Meeting of the Japanese Society for Virology (Fukuoka, Japan), November 2015</w:t>
      </w:r>
    </w:p>
    <w:p w14:paraId="22E24041" w14:textId="77777777" w:rsidR="00824A87" w:rsidRDefault="00000000" w:rsidP="00DB15DD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impact of one amino-acid substitution outside the binding groove between HLA-C*03 subtypes in binding of HIV-1 peptide to the HLA molecules, the 44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Annual Meeting of the Japanese Society for Immunology (Sapporo, Japan), November 2015</w:t>
      </w:r>
    </w:p>
    <w:p w14:paraId="5CC7CEFC" w14:textId="77777777" w:rsidR="00824A87" w:rsidRDefault="00000000" w:rsidP="00DB15DD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effect of co-expression of KIRs and their HLA ligands on HIV-1 control, the 43</w:t>
      </w:r>
      <w:r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Annual Meeting of the Japanese Society for Immunology (Kyoto, Japan), December 10-12, </w:t>
      </w:r>
      <w:proofErr w:type="gramStart"/>
      <w:r>
        <w:rPr>
          <w:sz w:val="22"/>
          <w:szCs w:val="22"/>
        </w:rPr>
        <w:t>2014</w:t>
      </w:r>
      <w:proofErr w:type="gramEnd"/>
    </w:p>
    <w:p w14:paraId="785C7D6C" w14:textId="77777777" w:rsidR="00824A87" w:rsidRDefault="00000000" w:rsidP="00DB15DD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effect of two SNPs related to the expression of HLA-C molecules on the HIV-1 clinical outcome, the 41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Annual Meeting of the Japanese Society for Immunology (Kobe, Japan), December 2012</w:t>
      </w:r>
    </w:p>
    <w:p w14:paraId="0F449D4F" w14:textId="77777777" w:rsidR="00824A87" w:rsidRDefault="00824A87" w:rsidP="00DB15DD">
      <w:pPr>
        <w:spacing w:line="360" w:lineRule="auto"/>
        <w:rPr>
          <w:sz w:val="22"/>
          <w:szCs w:val="22"/>
        </w:rPr>
      </w:pPr>
    </w:p>
    <w:p w14:paraId="5653A9F4" w14:textId="77777777" w:rsidR="00824A87" w:rsidRDefault="00000000" w:rsidP="00DB15DD">
      <w:pPr>
        <w:spacing w:line="360" w:lineRule="auto"/>
        <w:rPr>
          <w:color w:val="000000"/>
          <w:sz w:val="22"/>
          <w:szCs w:val="22"/>
          <w:u w:val="single"/>
        </w:rPr>
      </w:pPr>
      <w:proofErr w:type="gramStart"/>
      <w:r>
        <w:rPr>
          <w:color w:val="000000"/>
          <w:sz w:val="22"/>
          <w:szCs w:val="22"/>
          <w:u w:val="single"/>
        </w:rPr>
        <w:t>POSTER  PRESENTATIONS</w:t>
      </w:r>
      <w:proofErr w:type="gramEnd"/>
    </w:p>
    <w:p w14:paraId="62ABCFB4" w14:textId="77777777" w:rsidR="00824A87" w:rsidRDefault="00000000" w:rsidP="00DB15DD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influence of HLA class I signal peptide polymorphism on HLA-E mediated regulation of NK cells, The 19th Meeting of the Society for Natural Immunity (Bonita Springs, FL, USA), May 2022</w:t>
      </w:r>
    </w:p>
    <w:p w14:paraId="744C12F7" w14:textId="77777777" w:rsidR="00824A87" w:rsidRDefault="00000000" w:rsidP="00DB15DD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Control of HIV-1 by NK cells via KIR2DL2, Keystone Symposia Conference, X7: HIV Persistence: Pathogenesis and Eradication (Olympic Valley, CA, USA), March 2016</w:t>
      </w:r>
    </w:p>
    <w:p w14:paraId="2580811F" w14:textId="77777777" w:rsidR="00824A87" w:rsidRDefault="00000000" w:rsidP="00DB15DD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effect of co-expression of KIRs and their HLA ligands on HIV-1 control, Keystone Symposia: X3, HIV Vaccines: Adaptive Immunity and Beyond (Banff, Canada), March 2013</w:t>
      </w:r>
    </w:p>
    <w:p w14:paraId="4DE6519C" w14:textId="77777777" w:rsidR="00824A87" w:rsidRDefault="00824A87" w:rsidP="00DB15DD">
      <w:pPr>
        <w:spacing w:line="360" w:lineRule="auto"/>
        <w:rPr>
          <w:sz w:val="22"/>
          <w:szCs w:val="22"/>
        </w:rPr>
      </w:pPr>
    </w:p>
    <w:p w14:paraId="17D5B53A" w14:textId="77777777" w:rsidR="00824A87" w:rsidRDefault="00824A87">
      <w:pPr>
        <w:rPr>
          <w:sz w:val="22"/>
          <w:szCs w:val="22"/>
        </w:rPr>
      </w:pPr>
    </w:p>
    <w:p w14:paraId="7C962697" w14:textId="77777777" w:rsidR="00824A87" w:rsidRDefault="00824A87">
      <w:pPr>
        <w:ind w:left="360"/>
        <w:rPr>
          <w:sz w:val="22"/>
          <w:szCs w:val="22"/>
        </w:rPr>
      </w:pPr>
    </w:p>
    <w:sectPr w:rsidR="00824A87"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001E9"/>
    <w:multiLevelType w:val="multilevel"/>
    <w:tmpl w:val="E85489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numFmt w:val="decimal"/>
      <w:lvlText w:val="%3."/>
      <w:lvlJc w:val="left"/>
      <w:pPr>
        <w:ind w:left="1800" w:hanging="360"/>
      </w:pPr>
    </w:lvl>
    <w:lvl w:ilvl="3">
      <w:numFmt w:val="decimal"/>
      <w:lvlText w:val="%4."/>
      <w:lvlJc w:val="left"/>
      <w:pPr>
        <w:ind w:left="2520" w:hanging="360"/>
      </w:pPr>
    </w:lvl>
    <w:lvl w:ilvl="4">
      <w:numFmt w:val="decimal"/>
      <w:lvlText w:val="%5."/>
      <w:lvlJc w:val="left"/>
      <w:pPr>
        <w:ind w:left="3240" w:hanging="360"/>
      </w:pPr>
    </w:lvl>
    <w:lvl w:ilvl="5">
      <w:numFmt w:val="decimal"/>
      <w:lvlText w:val="%6."/>
      <w:lvlJc w:val="left"/>
      <w:pPr>
        <w:ind w:left="3960" w:hanging="360"/>
      </w:pPr>
    </w:lvl>
    <w:lvl w:ilvl="6">
      <w:numFmt w:val="decimal"/>
      <w:lvlText w:val="%7."/>
      <w:lvlJc w:val="left"/>
      <w:pPr>
        <w:ind w:left="4680" w:hanging="360"/>
      </w:pPr>
    </w:lvl>
    <w:lvl w:ilvl="7">
      <w:numFmt w:val="decimal"/>
      <w:lvlText w:val="%8."/>
      <w:lvlJc w:val="left"/>
      <w:pPr>
        <w:ind w:left="5400" w:hanging="360"/>
      </w:pPr>
    </w:lvl>
    <w:lvl w:ilvl="8">
      <w:numFmt w:val="decimal"/>
      <w:lvlText w:val="%9."/>
      <w:lvlJc w:val="left"/>
      <w:pPr>
        <w:ind w:left="6120" w:hanging="360"/>
      </w:pPr>
    </w:lvl>
  </w:abstractNum>
  <w:abstractNum w:abstractNumId="1" w15:restartNumberingAfterBreak="0">
    <w:nsid w:val="3EF90F65"/>
    <w:multiLevelType w:val="multilevel"/>
    <w:tmpl w:val="79565066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lvlText w:val="%2."/>
      <w:lvlJc w:val="left"/>
      <w:pPr>
        <w:ind w:left="1080" w:hanging="360"/>
      </w:pPr>
    </w:lvl>
    <w:lvl w:ilvl="2">
      <w:numFmt w:val="decimal"/>
      <w:lvlText w:val="%3."/>
      <w:lvlJc w:val="left"/>
      <w:pPr>
        <w:ind w:left="1800" w:hanging="360"/>
      </w:pPr>
    </w:lvl>
    <w:lvl w:ilvl="3">
      <w:numFmt w:val="decimal"/>
      <w:lvlText w:val="%4."/>
      <w:lvlJc w:val="left"/>
      <w:pPr>
        <w:ind w:left="2520" w:hanging="360"/>
      </w:pPr>
    </w:lvl>
    <w:lvl w:ilvl="4">
      <w:numFmt w:val="decimal"/>
      <w:lvlText w:val="%5."/>
      <w:lvlJc w:val="left"/>
      <w:pPr>
        <w:ind w:left="3240" w:hanging="360"/>
      </w:pPr>
    </w:lvl>
    <w:lvl w:ilvl="5">
      <w:numFmt w:val="decimal"/>
      <w:lvlText w:val="%6."/>
      <w:lvlJc w:val="left"/>
      <w:pPr>
        <w:ind w:left="3960" w:hanging="360"/>
      </w:pPr>
    </w:lvl>
    <w:lvl w:ilvl="6">
      <w:numFmt w:val="decimal"/>
      <w:lvlText w:val="%7."/>
      <w:lvlJc w:val="left"/>
      <w:pPr>
        <w:ind w:left="4680" w:hanging="360"/>
      </w:pPr>
    </w:lvl>
    <w:lvl w:ilvl="7">
      <w:numFmt w:val="decimal"/>
      <w:lvlText w:val="%8."/>
      <w:lvlJc w:val="left"/>
      <w:pPr>
        <w:ind w:left="5400" w:hanging="360"/>
      </w:pPr>
    </w:lvl>
    <w:lvl w:ilvl="8">
      <w:numFmt w:val="decimal"/>
      <w:lvlText w:val="%9."/>
      <w:lvlJc w:val="left"/>
      <w:pPr>
        <w:ind w:left="6120" w:hanging="360"/>
      </w:pPr>
    </w:lvl>
  </w:abstractNum>
  <w:abstractNum w:abstractNumId="2" w15:restartNumberingAfterBreak="0">
    <w:nsid w:val="52153C63"/>
    <w:multiLevelType w:val="multilevel"/>
    <w:tmpl w:val="E5C0AB5E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lvlText w:val="%2."/>
      <w:lvlJc w:val="left"/>
      <w:pPr>
        <w:ind w:left="1080" w:hanging="360"/>
      </w:pPr>
    </w:lvl>
    <w:lvl w:ilvl="2">
      <w:numFmt w:val="decimal"/>
      <w:lvlText w:val="%3."/>
      <w:lvlJc w:val="left"/>
      <w:pPr>
        <w:ind w:left="1800" w:hanging="360"/>
      </w:pPr>
    </w:lvl>
    <w:lvl w:ilvl="3">
      <w:numFmt w:val="decimal"/>
      <w:lvlText w:val="%4."/>
      <w:lvlJc w:val="left"/>
      <w:pPr>
        <w:ind w:left="2520" w:hanging="360"/>
      </w:pPr>
    </w:lvl>
    <w:lvl w:ilvl="4">
      <w:numFmt w:val="decimal"/>
      <w:lvlText w:val="%5."/>
      <w:lvlJc w:val="left"/>
      <w:pPr>
        <w:ind w:left="3240" w:hanging="360"/>
      </w:pPr>
    </w:lvl>
    <w:lvl w:ilvl="5">
      <w:numFmt w:val="decimal"/>
      <w:lvlText w:val="%6."/>
      <w:lvlJc w:val="left"/>
      <w:pPr>
        <w:ind w:left="3960" w:hanging="360"/>
      </w:pPr>
    </w:lvl>
    <w:lvl w:ilvl="6">
      <w:numFmt w:val="decimal"/>
      <w:lvlText w:val="%7."/>
      <w:lvlJc w:val="left"/>
      <w:pPr>
        <w:ind w:left="4680" w:hanging="360"/>
      </w:pPr>
    </w:lvl>
    <w:lvl w:ilvl="7">
      <w:numFmt w:val="decimal"/>
      <w:lvlText w:val="%8."/>
      <w:lvlJc w:val="left"/>
      <w:pPr>
        <w:ind w:left="5400" w:hanging="360"/>
      </w:pPr>
    </w:lvl>
    <w:lvl w:ilvl="8">
      <w:numFmt w:val="decimal"/>
      <w:lvlText w:val="%9."/>
      <w:lvlJc w:val="left"/>
      <w:pPr>
        <w:ind w:left="6120" w:hanging="360"/>
      </w:pPr>
    </w:lvl>
  </w:abstractNum>
  <w:abstractNum w:abstractNumId="3" w15:restartNumberingAfterBreak="0">
    <w:nsid w:val="5F5E61AC"/>
    <w:multiLevelType w:val="multilevel"/>
    <w:tmpl w:val="C41290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numFmt w:val="decimal"/>
      <w:lvlText w:val="%3."/>
      <w:lvlJc w:val="left"/>
      <w:pPr>
        <w:ind w:left="1800" w:hanging="360"/>
      </w:pPr>
    </w:lvl>
    <w:lvl w:ilvl="3">
      <w:numFmt w:val="decimal"/>
      <w:lvlText w:val="%4."/>
      <w:lvlJc w:val="left"/>
      <w:pPr>
        <w:ind w:left="2520" w:hanging="360"/>
      </w:pPr>
    </w:lvl>
    <w:lvl w:ilvl="4">
      <w:numFmt w:val="decimal"/>
      <w:lvlText w:val="%5."/>
      <w:lvlJc w:val="left"/>
      <w:pPr>
        <w:ind w:left="3240" w:hanging="360"/>
      </w:pPr>
    </w:lvl>
    <w:lvl w:ilvl="5">
      <w:numFmt w:val="decimal"/>
      <w:lvlText w:val="%6."/>
      <w:lvlJc w:val="left"/>
      <w:pPr>
        <w:ind w:left="3960" w:hanging="360"/>
      </w:pPr>
    </w:lvl>
    <w:lvl w:ilvl="6">
      <w:numFmt w:val="decimal"/>
      <w:lvlText w:val="%7."/>
      <w:lvlJc w:val="left"/>
      <w:pPr>
        <w:ind w:left="4680" w:hanging="360"/>
      </w:pPr>
    </w:lvl>
    <w:lvl w:ilvl="7">
      <w:numFmt w:val="decimal"/>
      <w:lvlText w:val="%8."/>
      <w:lvlJc w:val="left"/>
      <w:pPr>
        <w:ind w:left="5400" w:hanging="360"/>
      </w:pPr>
    </w:lvl>
    <w:lvl w:ilvl="8">
      <w:numFmt w:val="decimal"/>
      <w:lvlText w:val="%9."/>
      <w:lvlJc w:val="left"/>
      <w:pPr>
        <w:ind w:left="6120" w:hanging="360"/>
      </w:pPr>
    </w:lvl>
  </w:abstractNum>
  <w:num w:numId="1" w16cid:durableId="1778286106">
    <w:abstractNumId w:val="2"/>
  </w:num>
  <w:num w:numId="2" w16cid:durableId="756440660">
    <w:abstractNumId w:val="1"/>
  </w:num>
  <w:num w:numId="3" w16cid:durableId="2054693056">
    <w:abstractNumId w:val="0"/>
  </w:num>
  <w:num w:numId="4" w16cid:durableId="1664353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A87"/>
    <w:rsid w:val="000F6DAC"/>
    <w:rsid w:val="00460DC2"/>
    <w:rsid w:val="00645003"/>
    <w:rsid w:val="006B7A14"/>
    <w:rsid w:val="006E6F9C"/>
    <w:rsid w:val="00824A87"/>
    <w:rsid w:val="00891266"/>
    <w:rsid w:val="008B37C1"/>
    <w:rsid w:val="00A803F1"/>
    <w:rsid w:val="00AB01BF"/>
    <w:rsid w:val="00CA6C83"/>
    <w:rsid w:val="00D10CDA"/>
    <w:rsid w:val="00DB15DD"/>
    <w:rsid w:val="00DC7E1E"/>
    <w:rsid w:val="00F846C0"/>
    <w:rsid w:val="00F9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E2E44"/>
  <w15:docId w15:val="{A923E88B-D86D-B441-AFD7-812CE313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98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EED"/>
    <w:pPr>
      <w:keepNext/>
      <w:keepLines/>
      <w:spacing w:before="40" w:line="360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D81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55EE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97CF7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497C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C3D8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655CC"/>
    <w:pPr>
      <w:spacing w:before="120" w:after="120" w:line="360" w:lineRule="auto"/>
      <w:ind w:left="720"/>
      <w:contextualSpacing/>
    </w:pPr>
    <w:rPr>
      <w:rFonts w:eastAsiaTheme="minorEastAsia" w:cstheme="minorBidi"/>
    </w:rPr>
  </w:style>
  <w:style w:type="character" w:styleId="LineNumber">
    <w:name w:val="line number"/>
    <w:basedOn w:val="DefaultParagraphFont"/>
    <w:uiPriority w:val="99"/>
    <w:semiHidden/>
    <w:unhideWhenUsed/>
    <w:rsid w:val="0086298B"/>
  </w:style>
  <w:style w:type="character" w:styleId="Hyperlink">
    <w:name w:val="Hyperlink"/>
    <w:basedOn w:val="DefaultParagraphFont"/>
    <w:uiPriority w:val="99"/>
    <w:unhideWhenUsed/>
    <w:rsid w:val="00DC6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F7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8B37C1"/>
    <w:pPr>
      <w:autoSpaceDE w:val="0"/>
      <w:autoSpaceDN w:val="0"/>
      <w:adjustRightInd w:val="0"/>
    </w:pPr>
    <w:rPr>
      <w:rFonts w:ascii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89/fimmu.2023.1217809" TargetMode="External"/><Relationship Id="rId3" Type="http://schemas.openxmlformats.org/officeDocument/2006/relationships/styles" Target="styles.xml"/><Relationship Id="rId7" Type="http://schemas.openxmlformats.org/officeDocument/2006/relationships/hyperlink" Target="mailto:olivered3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lin7@mgh.harvard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1038/s41590-023-01523-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32Daqi2tR/9SSkuiLQR6du8TTQ==">CgMxLjA4AHIhMUcwR2Q5bVlHZ3prak82T21IcFg2VHlXRUNVUDdIWm1D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Lin, Zhansong (NIH/NCI) [C]</dc:creator>
  <cp:lastModifiedBy>Lin, Zhansong,PhD</cp:lastModifiedBy>
  <cp:revision>3</cp:revision>
  <dcterms:created xsi:type="dcterms:W3CDTF">2023-07-18T22:46:00Z</dcterms:created>
  <dcterms:modified xsi:type="dcterms:W3CDTF">2023-07-18T22:46:00Z</dcterms:modified>
</cp:coreProperties>
</file>