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B3E" w:rsidRDefault="00BD1B3E" w:rsidP="00BD1B3E">
      <w:pPr>
        <w:rPr>
          <w:u w:val="single"/>
        </w:rPr>
      </w:pPr>
      <w:r w:rsidRPr="00D36E01">
        <w:rPr>
          <w:u w:val="single"/>
        </w:rPr>
        <w:t>Problems:</w:t>
      </w:r>
    </w:p>
    <w:p w:rsidR="00BD1B3E" w:rsidRDefault="00BD1B3E" w:rsidP="00BD1B3E">
      <w:pPr>
        <w:pStyle w:val="ListParagraph"/>
        <w:numPr>
          <w:ilvl w:val="0"/>
          <w:numId w:val="1"/>
        </w:numPr>
      </w:pPr>
      <w:r>
        <w:t xml:space="preserve">Improving demand prediction capabilities in 2018 based on data in 2017 using weather and </w:t>
      </w:r>
      <w:proofErr w:type="spellStart"/>
      <w:r>
        <w:t>bixi</w:t>
      </w:r>
      <w:proofErr w:type="spellEnd"/>
      <w:r>
        <w:t xml:space="preserve"> usage data</w:t>
      </w:r>
    </w:p>
    <w:p w:rsidR="00BD1B3E" w:rsidRDefault="00BD1B3E" w:rsidP="00BD1B3E">
      <w:pPr>
        <w:pStyle w:val="ListParagraph"/>
        <w:numPr>
          <w:ilvl w:val="0"/>
          <w:numId w:val="1"/>
        </w:numPr>
      </w:pPr>
      <w:r>
        <w:t>Investigate the two-pattern demand theory of weekends and weekdays being treated separately</w:t>
      </w:r>
    </w:p>
    <w:p w:rsidR="002A4B31" w:rsidRDefault="00BD1B3E" w:rsidP="00BD1B3E">
      <w:pPr>
        <w:pStyle w:val="ListParagraph"/>
        <w:numPr>
          <w:ilvl w:val="1"/>
          <w:numId w:val="1"/>
        </w:numPr>
      </w:pPr>
      <w:r>
        <w:t>Validate or disprove this theory</w:t>
      </w:r>
      <w:bookmarkStart w:id="0" w:name="_GoBack"/>
      <w:bookmarkEnd w:id="0"/>
    </w:p>
    <w:sectPr w:rsidR="002A4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21ACF"/>
    <w:multiLevelType w:val="hybridMultilevel"/>
    <w:tmpl w:val="674AF3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3E"/>
    <w:rsid w:val="00756F6F"/>
    <w:rsid w:val="00A81807"/>
    <w:rsid w:val="00BD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1</cp:revision>
  <dcterms:created xsi:type="dcterms:W3CDTF">2018-10-18T22:19:00Z</dcterms:created>
  <dcterms:modified xsi:type="dcterms:W3CDTF">2018-10-18T22:19:00Z</dcterms:modified>
</cp:coreProperties>
</file>