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CEF05" w14:textId="7C62AED2" w:rsidR="00A617CD" w:rsidRDefault="00BE0D09" w:rsidP="00BE0D09">
      <w:pPr>
        <w:pStyle w:val="Heading1"/>
      </w:pPr>
      <w:bookmarkStart w:id="0" w:name="_GoBack"/>
      <w:bookmarkEnd w:id="0"/>
      <w:r>
        <w:t>Ordering Your Free Photo Package</w:t>
      </w:r>
    </w:p>
    <w:p w14:paraId="70D9AB7E" w14:textId="6994EEB1" w:rsidR="00BE0D09" w:rsidRDefault="00BE0D09" w:rsidP="00BE0D09"/>
    <w:p w14:paraId="1195E820" w14:textId="776F396B" w:rsidR="00BE0D09" w:rsidRDefault="00BE0D09" w:rsidP="00BE0D09">
      <w:pPr>
        <w:pStyle w:val="ListParagraph"/>
        <w:numPr>
          <w:ilvl w:val="0"/>
          <w:numId w:val="1"/>
        </w:numPr>
      </w:pPr>
      <w:r>
        <w:t xml:space="preserve">Go to </w:t>
      </w:r>
      <w:hyperlink r:id="rId5" w:history="1">
        <w:r w:rsidRPr="00CA7E99">
          <w:rPr>
            <w:rStyle w:val="Hyperlink"/>
          </w:rPr>
          <w:t>https://graduation-services.edeandravenscroft.com/graduation/</w:t>
        </w:r>
      </w:hyperlink>
    </w:p>
    <w:p w14:paraId="02365682" w14:textId="77777777" w:rsidR="00BE0D09" w:rsidRDefault="00BE0D09" w:rsidP="00BE0D09">
      <w:pPr>
        <w:pStyle w:val="ListParagraph"/>
        <w:numPr>
          <w:ilvl w:val="0"/>
          <w:numId w:val="1"/>
        </w:numPr>
      </w:pPr>
      <w:r>
        <w:t>In the Institution Details section, enter University of Birmingham and select it from the drop-down list.</w:t>
      </w:r>
    </w:p>
    <w:p w14:paraId="67594B6B" w14:textId="1748B6F9" w:rsidR="00BE0D09" w:rsidRDefault="00BE0D09" w:rsidP="00BE0D09">
      <w:pPr>
        <w:ind w:left="360"/>
      </w:pPr>
      <w:r>
        <w:rPr>
          <w:noProof/>
          <w:lang w:eastAsia="en-GB"/>
        </w:rPr>
        <w:drawing>
          <wp:inline distT="0" distB="0" distL="0" distR="0" wp14:anchorId="188AE7DC" wp14:editId="5AC37412">
            <wp:extent cx="4048125" cy="26219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500" cy="2639638"/>
                    </a:xfrm>
                    <a:prstGeom prst="rect">
                      <a:avLst/>
                    </a:prstGeom>
                    <a:noFill/>
                    <a:ln>
                      <a:noFill/>
                    </a:ln>
                  </pic:spPr>
                </pic:pic>
              </a:graphicData>
            </a:graphic>
          </wp:inline>
        </w:drawing>
      </w:r>
    </w:p>
    <w:p w14:paraId="5BA03F87" w14:textId="5D919AD8" w:rsidR="00BE0D09" w:rsidRDefault="00BE0D09" w:rsidP="00BE0D09">
      <w:pPr>
        <w:pStyle w:val="ListParagraph"/>
        <w:numPr>
          <w:ilvl w:val="0"/>
          <w:numId w:val="1"/>
        </w:numPr>
      </w:pPr>
      <w:r>
        <w:t>Click Continue.</w:t>
      </w:r>
    </w:p>
    <w:p w14:paraId="3032C17C" w14:textId="77777777" w:rsidR="00BE0D09" w:rsidRDefault="00BE0D09" w:rsidP="00BE0D09">
      <w:pPr>
        <w:pStyle w:val="ListParagraph"/>
        <w:numPr>
          <w:ilvl w:val="0"/>
          <w:numId w:val="1"/>
        </w:numPr>
      </w:pPr>
      <w:r>
        <w:t xml:space="preserve">Select your ceremony time (you can check the time of your ceremony on </w:t>
      </w:r>
      <w:hyperlink r:id="rId7" w:history="1">
        <w:r w:rsidRPr="000D44F9">
          <w:rPr>
            <w:rStyle w:val="Hyperlink"/>
          </w:rPr>
          <w:t>our July 2021 graduations webpage</w:t>
        </w:r>
      </w:hyperlink>
      <w:r>
        <w:t>).</w:t>
      </w:r>
    </w:p>
    <w:p w14:paraId="35EE2E21" w14:textId="6B397248" w:rsidR="00BE0D09" w:rsidRDefault="00BE0D09" w:rsidP="00BE0D09">
      <w:pPr>
        <w:ind w:left="360"/>
      </w:pPr>
      <w:r>
        <w:rPr>
          <w:noProof/>
          <w:lang w:eastAsia="en-GB"/>
        </w:rPr>
        <w:drawing>
          <wp:inline distT="0" distB="0" distL="0" distR="0" wp14:anchorId="4C1C3365" wp14:editId="462742C6">
            <wp:extent cx="4077101"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67" cy="2630939"/>
                    </a:xfrm>
                    <a:prstGeom prst="rect">
                      <a:avLst/>
                    </a:prstGeom>
                    <a:noFill/>
                    <a:ln>
                      <a:noFill/>
                    </a:ln>
                  </pic:spPr>
                </pic:pic>
              </a:graphicData>
            </a:graphic>
          </wp:inline>
        </w:drawing>
      </w:r>
    </w:p>
    <w:p w14:paraId="050EE343" w14:textId="77777777" w:rsidR="00BE0D09" w:rsidRDefault="00BE0D09" w:rsidP="00BE0D09">
      <w:pPr>
        <w:pStyle w:val="ListParagraph"/>
        <w:numPr>
          <w:ilvl w:val="0"/>
          <w:numId w:val="1"/>
        </w:numPr>
      </w:pPr>
      <w:r>
        <w:t>Click Continue.</w:t>
      </w:r>
    </w:p>
    <w:p w14:paraId="27312B3A" w14:textId="490E5113" w:rsidR="00BE0D09" w:rsidRDefault="00BE0D09" w:rsidP="00BE0D09">
      <w:pPr>
        <w:pStyle w:val="ListParagraph"/>
        <w:numPr>
          <w:ilvl w:val="0"/>
          <w:numId w:val="1"/>
        </w:numPr>
      </w:pPr>
      <w:r>
        <w:t>Select your award/degree.</w:t>
      </w:r>
    </w:p>
    <w:p w14:paraId="45492DC1" w14:textId="3D3DF97D" w:rsidR="00BE0D09" w:rsidRDefault="00BE0D09" w:rsidP="00BE0D09">
      <w:pPr>
        <w:ind w:left="360"/>
      </w:pPr>
      <w:r>
        <w:rPr>
          <w:noProof/>
          <w:lang w:eastAsia="en-GB"/>
        </w:rPr>
        <w:lastRenderedPageBreak/>
        <w:drawing>
          <wp:inline distT="0" distB="0" distL="0" distR="0" wp14:anchorId="0AB9E71D" wp14:editId="5F57900C">
            <wp:extent cx="4143375" cy="332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534" cy="3343601"/>
                    </a:xfrm>
                    <a:prstGeom prst="rect">
                      <a:avLst/>
                    </a:prstGeom>
                    <a:noFill/>
                    <a:ln>
                      <a:noFill/>
                    </a:ln>
                  </pic:spPr>
                </pic:pic>
              </a:graphicData>
            </a:graphic>
          </wp:inline>
        </w:drawing>
      </w:r>
    </w:p>
    <w:p w14:paraId="1F3EB26C" w14:textId="77777777" w:rsidR="00BE0D09" w:rsidRDefault="00BE0D09" w:rsidP="00BE0D09">
      <w:pPr>
        <w:pStyle w:val="ListParagraph"/>
        <w:numPr>
          <w:ilvl w:val="0"/>
          <w:numId w:val="1"/>
        </w:numPr>
      </w:pPr>
      <w:r>
        <w:t>Click Submit.</w:t>
      </w:r>
    </w:p>
    <w:p w14:paraId="434F8FEF" w14:textId="5CC5D567" w:rsidR="00BE0D09" w:rsidRDefault="00BE0D09" w:rsidP="00BE0D09">
      <w:pPr>
        <w:pStyle w:val="ListParagraph"/>
        <w:numPr>
          <w:ilvl w:val="0"/>
          <w:numId w:val="1"/>
        </w:numPr>
      </w:pPr>
      <w:r>
        <w:t xml:space="preserve">Review the information you have provided about your </w:t>
      </w:r>
      <w:r w:rsidR="00CF2464">
        <w:t>ceremony</w:t>
      </w:r>
      <w:r>
        <w:t>.</w:t>
      </w:r>
    </w:p>
    <w:p w14:paraId="0D98F280" w14:textId="4136D06D" w:rsidR="00BE0D09" w:rsidRDefault="00BE0D09" w:rsidP="00BE0D09">
      <w:pPr>
        <w:ind w:left="360"/>
      </w:pPr>
      <w:r>
        <w:rPr>
          <w:noProof/>
          <w:lang w:eastAsia="en-GB"/>
        </w:rPr>
        <w:drawing>
          <wp:inline distT="0" distB="0" distL="0" distR="0" wp14:anchorId="0EFD6953" wp14:editId="1FB37414">
            <wp:extent cx="4152900" cy="327042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834" cy="3305806"/>
                    </a:xfrm>
                    <a:prstGeom prst="rect">
                      <a:avLst/>
                    </a:prstGeom>
                    <a:noFill/>
                    <a:ln>
                      <a:noFill/>
                    </a:ln>
                  </pic:spPr>
                </pic:pic>
              </a:graphicData>
            </a:graphic>
          </wp:inline>
        </w:drawing>
      </w:r>
    </w:p>
    <w:p w14:paraId="3851AA80" w14:textId="77777777" w:rsidR="00BE0D09" w:rsidRDefault="00BE0D09" w:rsidP="00BE0D09">
      <w:pPr>
        <w:pStyle w:val="ListParagraph"/>
        <w:numPr>
          <w:ilvl w:val="0"/>
          <w:numId w:val="1"/>
        </w:numPr>
      </w:pPr>
      <w:r>
        <w:t>Click Arrange Your Graduation – Photography – View Options – Photography Packages – Basic Pack – More Details.</w:t>
      </w:r>
    </w:p>
    <w:p w14:paraId="15E22886" w14:textId="0CEF8A0D" w:rsidR="00BE0D09" w:rsidRDefault="00BE0D09" w:rsidP="00BE0D09">
      <w:pPr>
        <w:ind w:left="360"/>
      </w:pPr>
      <w:r>
        <w:rPr>
          <w:noProof/>
          <w:lang w:eastAsia="en-GB"/>
        </w:rPr>
        <w:lastRenderedPageBreak/>
        <w:drawing>
          <wp:inline distT="0" distB="0" distL="0" distR="0" wp14:anchorId="786A25D1" wp14:editId="639CAEEC">
            <wp:extent cx="4172627"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2835" cy="1933368"/>
                    </a:xfrm>
                    <a:prstGeom prst="rect">
                      <a:avLst/>
                    </a:prstGeom>
                    <a:noFill/>
                    <a:ln>
                      <a:noFill/>
                    </a:ln>
                  </pic:spPr>
                </pic:pic>
              </a:graphicData>
            </a:graphic>
          </wp:inline>
        </w:drawing>
      </w:r>
    </w:p>
    <w:p w14:paraId="5C8FC0EE" w14:textId="2522EF3E" w:rsidR="00BE0D09" w:rsidRDefault="00BE0D09" w:rsidP="00BE0D09">
      <w:pPr>
        <w:ind w:left="360"/>
      </w:pPr>
      <w:r>
        <w:rPr>
          <w:noProof/>
          <w:lang w:eastAsia="en-GB"/>
        </w:rPr>
        <w:drawing>
          <wp:inline distT="0" distB="0" distL="0" distR="0" wp14:anchorId="2415B0EC" wp14:editId="3C690CF5">
            <wp:extent cx="2200275" cy="33309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106" cy="3344341"/>
                    </a:xfrm>
                    <a:prstGeom prst="rect">
                      <a:avLst/>
                    </a:prstGeom>
                    <a:noFill/>
                    <a:ln>
                      <a:noFill/>
                    </a:ln>
                  </pic:spPr>
                </pic:pic>
              </a:graphicData>
            </a:graphic>
          </wp:inline>
        </w:drawing>
      </w:r>
    </w:p>
    <w:p w14:paraId="4840E801" w14:textId="5CEC69FD" w:rsidR="00BE0D09" w:rsidRDefault="00BE0D09" w:rsidP="00BE0D09">
      <w:pPr>
        <w:pStyle w:val="ListParagraph"/>
        <w:numPr>
          <w:ilvl w:val="0"/>
          <w:numId w:val="1"/>
        </w:numPr>
      </w:pPr>
      <w:r>
        <w:t>Select Paper – Satin.</w:t>
      </w:r>
    </w:p>
    <w:p w14:paraId="74AAFFF9" w14:textId="1A030B54" w:rsidR="00BE0D09" w:rsidRDefault="00BE0D09" w:rsidP="00BE0D09">
      <w:pPr>
        <w:pStyle w:val="ListParagraph"/>
        <w:numPr>
          <w:ilvl w:val="0"/>
          <w:numId w:val="1"/>
        </w:numPr>
      </w:pPr>
      <w:r>
        <w:t>Select Quantity – 1.</w:t>
      </w:r>
    </w:p>
    <w:p w14:paraId="01D64912" w14:textId="5B646559" w:rsidR="00BE0D09" w:rsidRDefault="00BE0D09" w:rsidP="00BE0D09">
      <w:pPr>
        <w:pStyle w:val="ListParagraph"/>
        <w:numPr>
          <w:ilvl w:val="0"/>
          <w:numId w:val="1"/>
        </w:numPr>
      </w:pPr>
      <w:r>
        <w:t>Click Add to Cart.</w:t>
      </w:r>
    </w:p>
    <w:p w14:paraId="3590F840" w14:textId="53C2050B" w:rsidR="00BE0D09" w:rsidRDefault="00BE0D09" w:rsidP="00BE0D09">
      <w:pPr>
        <w:ind w:left="360"/>
      </w:pPr>
      <w:r>
        <w:rPr>
          <w:noProof/>
          <w:lang w:eastAsia="en-GB"/>
        </w:rPr>
        <w:drawing>
          <wp:inline distT="0" distB="0" distL="0" distR="0" wp14:anchorId="24C2CE9C" wp14:editId="5BC5F12C">
            <wp:extent cx="3733800" cy="216308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991" cy="2175945"/>
                    </a:xfrm>
                    <a:prstGeom prst="rect">
                      <a:avLst/>
                    </a:prstGeom>
                    <a:noFill/>
                    <a:ln>
                      <a:noFill/>
                    </a:ln>
                  </pic:spPr>
                </pic:pic>
              </a:graphicData>
            </a:graphic>
          </wp:inline>
        </w:drawing>
      </w:r>
    </w:p>
    <w:p w14:paraId="6FB95529" w14:textId="77777777" w:rsidR="00BE0D09" w:rsidRDefault="00BE0D09" w:rsidP="00BE0D09">
      <w:pPr>
        <w:pStyle w:val="ListParagraph"/>
        <w:numPr>
          <w:ilvl w:val="0"/>
          <w:numId w:val="1"/>
        </w:numPr>
      </w:pPr>
      <w:r>
        <w:t>Click Proceed to Checkout.</w:t>
      </w:r>
    </w:p>
    <w:p w14:paraId="3404F3E4" w14:textId="15D6A794" w:rsidR="00BE0D09" w:rsidRDefault="00BE0D09" w:rsidP="00BE0D09">
      <w:pPr>
        <w:pStyle w:val="ListParagraph"/>
        <w:numPr>
          <w:ilvl w:val="0"/>
          <w:numId w:val="1"/>
        </w:numPr>
      </w:pPr>
      <w:r>
        <w:lastRenderedPageBreak/>
        <w:t>Choose a sitting time when you would like to have your photo taken – make sure this doesn’t clash with your ceremony time. If you want to take your photos before the ceremony, make sure you leave sufficient time to get to your ceremony after your photos. If you want to take your photos after the ceremony, leave enough time to get from your ceremony to the Great Hall</w:t>
      </w:r>
      <w:r w:rsidR="00CF2464">
        <w:t xml:space="preserve"> before your photo slot begins</w:t>
      </w:r>
      <w:r>
        <w:t>.</w:t>
      </w:r>
    </w:p>
    <w:p w14:paraId="66036B6C" w14:textId="20789999" w:rsidR="00BE0D09" w:rsidRDefault="00BE0D09" w:rsidP="00BE0D09">
      <w:pPr>
        <w:ind w:left="360"/>
      </w:pPr>
      <w:r>
        <w:rPr>
          <w:noProof/>
          <w:lang w:eastAsia="en-GB"/>
        </w:rPr>
        <w:drawing>
          <wp:inline distT="0" distB="0" distL="0" distR="0" wp14:anchorId="736B9FA9" wp14:editId="0625D785">
            <wp:extent cx="3700696"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790" cy="1036787"/>
                    </a:xfrm>
                    <a:prstGeom prst="rect">
                      <a:avLst/>
                    </a:prstGeom>
                    <a:noFill/>
                    <a:ln>
                      <a:noFill/>
                    </a:ln>
                  </pic:spPr>
                </pic:pic>
              </a:graphicData>
            </a:graphic>
          </wp:inline>
        </w:drawing>
      </w:r>
    </w:p>
    <w:p w14:paraId="3D0D3E2E" w14:textId="74C9C4E2" w:rsidR="00BE0D09" w:rsidRDefault="00BE0D09" w:rsidP="00BE0D09">
      <w:pPr>
        <w:pStyle w:val="ListParagraph"/>
        <w:numPr>
          <w:ilvl w:val="0"/>
          <w:numId w:val="1"/>
        </w:numPr>
      </w:pPr>
      <w:r>
        <w:t>Click Proceed to Checkout.</w:t>
      </w:r>
    </w:p>
    <w:p w14:paraId="55897D79" w14:textId="77777777" w:rsidR="00BE0D09" w:rsidRDefault="00BE0D09" w:rsidP="00BE0D09">
      <w:pPr>
        <w:pStyle w:val="ListParagraph"/>
        <w:numPr>
          <w:ilvl w:val="0"/>
          <w:numId w:val="1"/>
        </w:numPr>
      </w:pPr>
      <w:r>
        <w:t>Select Apply Discount Code.</w:t>
      </w:r>
    </w:p>
    <w:p w14:paraId="169F6925" w14:textId="77777777" w:rsidR="00BE0D09" w:rsidRDefault="00BE0D09" w:rsidP="00BE0D09">
      <w:pPr>
        <w:pStyle w:val="ListParagraph"/>
        <w:numPr>
          <w:ilvl w:val="0"/>
          <w:numId w:val="1"/>
        </w:numPr>
      </w:pPr>
      <w:r>
        <w:t>Enter the code BHAMPHOTO</w:t>
      </w:r>
    </w:p>
    <w:p w14:paraId="7C917047" w14:textId="77777777" w:rsidR="00BE0D09" w:rsidRDefault="00BE0D09" w:rsidP="00BE0D09">
      <w:pPr>
        <w:pStyle w:val="ListParagraph"/>
        <w:numPr>
          <w:ilvl w:val="0"/>
          <w:numId w:val="1"/>
        </w:numPr>
      </w:pPr>
      <w:r>
        <w:t>Click Apply Discount.</w:t>
      </w:r>
    </w:p>
    <w:p w14:paraId="7B92FB73" w14:textId="0237E0C0" w:rsidR="00BE0D09" w:rsidRDefault="00BE0D09" w:rsidP="00BE0D09">
      <w:pPr>
        <w:ind w:left="360"/>
      </w:pPr>
      <w:r>
        <w:rPr>
          <w:noProof/>
          <w:lang w:eastAsia="en-GB"/>
        </w:rPr>
        <w:drawing>
          <wp:inline distT="0" distB="0" distL="0" distR="0" wp14:anchorId="22EE29E1" wp14:editId="556EFBC3">
            <wp:extent cx="3510846" cy="3152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271" cy="3161238"/>
                    </a:xfrm>
                    <a:prstGeom prst="rect">
                      <a:avLst/>
                    </a:prstGeom>
                    <a:noFill/>
                    <a:ln>
                      <a:noFill/>
                    </a:ln>
                  </pic:spPr>
                </pic:pic>
              </a:graphicData>
            </a:graphic>
          </wp:inline>
        </w:drawing>
      </w:r>
    </w:p>
    <w:p w14:paraId="3B8088C9" w14:textId="2CFD68A7" w:rsidR="00BE0D09" w:rsidRDefault="00BE0D09" w:rsidP="00BE0D09">
      <w:pPr>
        <w:pStyle w:val="ListParagraph"/>
        <w:numPr>
          <w:ilvl w:val="0"/>
          <w:numId w:val="1"/>
        </w:numPr>
      </w:pPr>
      <w:r>
        <w:t>Your order will be updated to £0.00.</w:t>
      </w:r>
    </w:p>
    <w:p w14:paraId="10A48778" w14:textId="72562C93" w:rsidR="00BE0D09" w:rsidRDefault="00BE0D09" w:rsidP="00BE0D09">
      <w:pPr>
        <w:ind w:left="360"/>
      </w:pPr>
      <w:r>
        <w:rPr>
          <w:noProof/>
          <w:lang w:eastAsia="en-GB"/>
        </w:rPr>
        <w:lastRenderedPageBreak/>
        <w:drawing>
          <wp:inline distT="0" distB="0" distL="0" distR="0" wp14:anchorId="2EF09157" wp14:editId="5D070BA2">
            <wp:extent cx="2971800" cy="38098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150" cy="3821805"/>
                    </a:xfrm>
                    <a:prstGeom prst="rect">
                      <a:avLst/>
                    </a:prstGeom>
                    <a:noFill/>
                    <a:ln>
                      <a:noFill/>
                    </a:ln>
                  </pic:spPr>
                </pic:pic>
              </a:graphicData>
            </a:graphic>
          </wp:inline>
        </w:drawing>
      </w:r>
    </w:p>
    <w:p w14:paraId="4CAD6911" w14:textId="77777777" w:rsidR="00BE0D09" w:rsidRDefault="00BE0D09" w:rsidP="00BE0D09">
      <w:pPr>
        <w:pStyle w:val="ListParagraph"/>
        <w:numPr>
          <w:ilvl w:val="0"/>
          <w:numId w:val="1"/>
        </w:numPr>
      </w:pPr>
      <w:r>
        <w:t>Click Proceed to Checkout.</w:t>
      </w:r>
    </w:p>
    <w:p w14:paraId="33A48BC4" w14:textId="77777777" w:rsidR="00BE0D09" w:rsidRDefault="00BE0D09" w:rsidP="00BE0D09">
      <w:pPr>
        <w:pStyle w:val="ListParagraph"/>
        <w:numPr>
          <w:ilvl w:val="0"/>
          <w:numId w:val="1"/>
        </w:numPr>
      </w:pPr>
      <w:r>
        <w:t>On the next screen, either create a new Ede and Ravenscroft account or login to your existing account.</w:t>
      </w:r>
    </w:p>
    <w:p w14:paraId="6EF904BA" w14:textId="43E1FDD7" w:rsidR="00BE0D09" w:rsidRDefault="00BE0D09" w:rsidP="00BE0D09">
      <w:pPr>
        <w:ind w:left="360"/>
      </w:pPr>
      <w:r>
        <w:rPr>
          <w:noProof/>
          <w:lang w:eastAsia="en-GB"/>
        </w:rPr>
        <w:drawing>
          <wp:inline distT="0" distB="0" distL="0" distR="0" wp14:anchorId="2A8581B1" wp14:editId="39246275">
            <wp:extent cx="4593374"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332" cy="1735013"/>
                    </a:xfrm>
                    <a:prstGeom prst="rect">
                      <a:avLst/>
                    </a:prstGeom>
                    <a:noFill/>
                    <a:ln>
                      <a:noFill/>
                    </a:ln>
                  </pic:spPr>
                </pic:pic>
              </a:graphicData>
            </a:graphic>
          </wp:inline>
        </w:drawing>
      </w:r>
    </w:p>
    <w:p w14:paraId="06D76590" w14:textId="77777777" w:rsidR="00BE0D09" w:rsidRDefault="00BE0D09" w:rsidP="00BE0D09">
      <w:pPr>
        <w:pStyle w:val="ListParagraph"/>
        <w:numPr>
          <w:ilvl w:val="0"/>
          <w:numId w:val="1"/>
        </w:numPr>
      </w:pPr>
      <w:r>
        <w:t>Enter your delivery address information.</w:t>
      </w:r>
    </w:p>
    <w:p w14:paraId="105FF5CB" w14:textId="77777777" w:rsidR="00BE0D09" w:rsidRDefault="00BE0D09" w:rsidP="00BE0D09">
      <w:pPr>
        <w:pStyle w:val="ListParagraph"/>
        <w:numPr>
          <w:ilvl w:val="0"/>
          <w:numId w:val="1"/>
        </w:numPr>
      </w:pPr>
      <w:r>
        <w:t>Click Continue to Payment.</w:t>
      </w:r>
    </w:p>
    <w:p w14:paraId="4C65343A" w14:textId="77777777" w:rsidR="00BE0D09" w:rsidRDefault="00BE0D09" w:rsidP="00BE0D09">
      <w:pPr>
        <w:pStyle w:val="ListParagraph"/>
        <w:numPr>
          <w:ilvl w:val="0"/>
          <w:numId w:val="1"/>
        </w:numPr>
      </w:pPr>
      <w:r>
        <w:t>Read the terms and conditions and tick the box to confirm that you’ve read them.</w:t>
      </w:r>
    </w:p>
    <w:p w14:paraId="4FD40B0E" w14:textId="0087BB37" w:rsidR="00BE0D09" w:rsidRDefault="00BE0D09" w:rsidP="00BE0D09">
      <w:pPr>
        <w:ind w:left="360"/>
      </w:pPr>
      <w:r>
        <w:rPr>
          <w:noProof/>
          <w:lang w:eastAsia="en-GB"/>
        </w:rPr>
        <w:drawing>
          <wp:inline distT="0" distB="0" distL="0" distR="0" wp14:anchorId="79D39A07" wp14:editId="4E8F31D8">
            <wp:extent cx="4583356" cy="12573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9476" cy="1261722"/>
                    </a:xfrm>
                    <a:prstGeom prst="rect">
                      <a:avLst/>
                    </a:prstGeom>
                    <a:noFill/>
                    <a:ln>
                      <a:noFill/>
                    </a:ln>
                  </pic:spPr>
                </pic:pic>
              </a:graphicData>
            </a:graphic>
          </wp:inline>
        </w:drawing>
      </w:r>
    </w:p>
    <w:p w14:paraId="55484B97" w14:textId="41EA5E46" w:rsidR="00BE0D09" w:rsidRPr="00BE0D09" w:rsidRDefault="00BE0D09" w:rsidP="00BE0D09">
      <w:pPr>
        <w:pStyle w:val="ListParagraph"/>
        <w:numPr>
          <w:ilvl w:val="0"/>
          <w:numId w:val="1"/>
        </w:numPr>
      </w:pPr>
      <w:r>
        <w:t>Click Place Order.</w:t>
      </w:r>
    </w:p>
    <w:sectPr w:rsidR="00BE0D09" w:rsidRPr="00BE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10F90"/>
    <w:multiLevelType w:val="hybridMultilevel"/>
    <w:tmpl w:val="49F49A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B4EC4"/>
    <w:multiLevelType w:val="hybridMultilevel"/>
    <w:tmpl w:val="C3484B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09"/>
    <w:rsid w:val="002E39B9"/>
    <w:rsid w:val="00A617CD"/>
    <w:rsid w:val="00BE0D09"/>
    <w:rsid w:val="00CF0C81"/>
    <w:rsid w:val="00CF2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5FE5"/>
  <w15:chartTrackingRefBased/>
  <w15:docId w15:val="{C37BA9F9-B099-4185-94F2-D31F05CF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D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D09"/>
    <w:pPr>
      <w:ind w:left="720"/>
      <w:contextualSpacing/>
    </w:pPr>
  </w:style>
  <w:style w:type="character" w:styleId="Hyperlink">
    <w:name w:val="Hyperlink"/>
    <w:basedOn w:val="DefaultParagraphFont"/>
    <w:uiPriority w:val="99"/>
    <w:unhideWhenUsed/>
    <w:rsid w:val="00BE0D09"/>
    <w:rPr>
      <w:color w:val="0563C1" w:themeColor="hyperlink"/>
      <w:u w:val="single"/>
    </w:rPr>
  </w:style>
  <w:style w:type="character" w:customStyle="1" w:styleId="UnresolvedMention">
    <w:name w:val="Unresolved Mention"/>
    <w:basedOn w:val="DefaultParagraphFont"/>
    <w:uiPriority w:val="99"/>
    <w:semiHidden/>
    <w:unhideWhenUsed/>
    <w:rsid w:val="00BE0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s://www.birmingham.ac.uk/graduation/graduation-class-of-2021.aspx"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graduation-services.edeandravenscroft.com/graduation/"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249</Words>
  <Characters>1424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Bird (Student Services)</dc:creator>
  <cp:keywords/>
  <dc:description/>
  <cp:lastModifiedBy>Emily Rozier (Academic Services)</cp:lastModifiedBy>
  <cp:revision>2</cp:revision>
  <dcterms:created xsi:type="dcterms:W3CDTF">2021-06-23T20:51:00Z</dcterms:created>
  <dcterms:modified xsi:type="dcterms:W3CDTF">2021-06-23T20:51:00Z</dcterms:modified>
</cp:coreProperties>
</file>