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0B2545"/>
          <w:sz w:val="44"/>
        </w:rPr>
        <w:t>Antonio Davide Oliverio</w:t>
      </w:r>
    </w:p>
    <w:p>
      <w:pPr>
        <w:spacing w:after="160"/>
      </w:pPr>
      <w:r>
        <w:rPr>
          <w:rFonts w:ascii="Calibri" w:hAnsi="Calibri" w:eastAsia="Calibri"/>
          <w:b/>
          <w:color w:val="2E74B5"/>
          <w:sz w:val="22"/>
        </w:rPr>
        <w:t>Microsoft Full-Stack Developer / Blazor &amp; RPA Developer</w:t>
      </w:r>
    </w:p>
    <w:p>
      <w:pPr>
        <w:spacing w:after="280"/>
      </w:pPr>
      <w:r>
        <w:rPr>
          <w:rFonts w:ascii="Calibri" w:hAnsi="Calibri" w:eastAsia="Calibri"/>
          <w:b w:val="0"/>
          <w:color w:val="555555"/>
          <w:sz w:val="19"/>
        </w:rPr>
        <w:t>Italia | Nazionalita: Italiana | Data di nascita: 29/08/2000</w:t>
      </w:r>
    </w:p>
    <w:p>
      <w:pPr>
        <w:pStyle w:val="Heading1"/>
        <w:keepNext/>
      </w:pPr>
      <w:r>
        <w:t>Profilo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222222"/>
          <w:sz w:val="21"/>
        </w:rPr>
        <w:t>Sviluppatore Full-Stack .NET / Blazor e RPA Developer con esperienza nella realizzazione di gestionali enterprise, PWA, API REST, job asincroni, automazioni RPA e integrazioni con sistemi aziendali. Ho lavorato su prodotti e processi in ambito retail, fashion, manufacturing e telecomunicazioni, occupandomi di front-end, back-end, database, Excel avanzato, stampa locale, SharePoint, SAP, Navision, Microsoft Dynamics e ambienti cloud Azure.</w:t>
      </w:r>
    </w:p>
    <w:p>
      <w:pPr>
        <w:pStyle w:val="Heading1"/>
        <w:keepNext/>
      </w:pPr>
      <w:r>
        <w:t>Esperienza professionale</w:t>
      </w:r>
    </w:p>
    <w:p>
      <w:pPr>
        <w:spacing w:before="80" w:after="20"/>
      </w:pPr>
      <w:r>
        <w:rPr>
          <w:rFonts w:ascii="Calibri" w:hAnsi="Calibri" w:eastAsia="Calibri"/>
          <w:b/>
          <w:color w:val="1F4D78"/>
          <w:sz w:val="20"/>
        </w:rPr>
        <w:t>Settembre 2023 - oggi</w:t>
      </w:r>
      <w:r>
        <w:rPr>
          <w:rFonts w:ascii="Calibri" w:hAnsi="Calibri" w:eastAsia="Calibri"/>
          <w:b/>
          <w:color w:val="222222"/>
          <w:sz w:val="20"/>
        </w:rPr>
        <w:t xml:space="preserve"> - Reengineering S.r.l, Cosenza | Microsoft Full-Stack Developer / RPA Developer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Sviluppo di applicazioni PWA, API REST, dashboard operative e soluzioni enterprise su stack Microsoft .NET.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Realizzazione di automazioni RPA web e desktop con Selenium, FlaUI, SAP, Microsoft Dynamics, Navision e SharePoint.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Progettazione di flussi di manipolazione Excel, reportistica, job asincroni, background processing e integrazioni con sistemi gestionali.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Lavoro su codebase modulari con test unitari/integrati, DevOps, Git, Azure DevOps, Jira, Jenkins e Octopus Deploy.</w:t>
      </w:r>
    </w:p>
    <w:p>
      <w:pPr>
        <w:pStyle w:val="Heading1"/>
        <w:keepNext/>
      </w:pPr>
      <w:r>
        <w:t>Progetti principali</w:t>
      </w:r>
    </w:p>
    <w:p>
      <w:pPr>
        <w:pStyle w:val="Heading2"/>
        <w:keepNext/>
      </w:pPr>
      <w:r>
        <w:t>Clepsydra - gestionale enterprise modulare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Piattaforma composta da client Blazor WebAssembly, API ASP.NET Core .NET 9, layer applicativo condiviso, servizi, database SQL Server e moduli di test.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Sviluppo e manutenzione di aree funzionali per inventory, documenti, listini, riparazioni, workstations, voucher, stock, statistiche e report.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Integrazione di Hangfire per job schedulati/export, SignalR per notifiche, Azure Blob/Queues, Printer API, updater e servizi ESC/POS USB per stampa locale.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Utilizzo di MudBlazor, Entity Framework Core, Dapper, Serilog, JWT, OpenAPI, NUnit/xUnit e architettura modulare multi-solution.</w:t>
      </w:r>
    </w:p>
    <w:p>
      <w:pPr>
        <w:pStyle w:val="Heading2"/>
        <w:keepNext/>
      </w:pPr>
      <w:r>
        <w:t>Fedrigoni Inventory - piattaforma RPA multi-bot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Sviluppo front-end Blazor/Syncfusion e back-end per piattaforma inventory con bot RPA orchestrati da launcher Windows e servizi background.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Integrazioni con SAP, Navision, portali web, SharePoint/Microsoft Graph, Excel avanzato e repository di stato per avanzamento lavorazioni.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Gestione di bot multipli, configurazione abilitazioni, logging, error handling, file Excel e flussi di output aziendali.</w:t>
      </w:r>
    </w:p>
    <w:p>
      <w:pPr>
        <w:pStyle w:val="Heading2"/>
        <w:keepNext/>
      </w:pPr>
      <w:r>
        <w:t>Sielte WBE Scarto - automazione Dynamics e portali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Realizzazione di dashboard Blazor con griglie Syncfusion per gestione scarti, storico lavorazioni, export Excel e monitoraggio stati.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Automazioni Selenium verso portali web e Microsoft Dynamics, con gestione credenziali, caricamento dati e stati di errore operativi.</w:t>
      </w:r>
    </w:p>
    <w:p>
      <w:pPr>
        <w:pStyle w:val="Heading2"/>
        <w:keepNext/>
      </w:pPr>
      <w:r>
        <w:t>TIM Commissioning Incassi - generazione file complessi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Sviluppo di logiche per generazione, normalizzazione e produzione massiva di file Excel complessi tramite Syncfusion XlsIO.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Mapping di valori Dynamics, consolidamenti, calcoli, layout multi-sezione e workflow operativo esposto da front-end Blazor.</w:t>
      </w:r>
    </w:p>
    <w:p>
      <w:pPr>
        <w:pStyle w:val="Heading2"/>
        <w:keepNext/>
      </w:pPr>
      <w:r>
        <w:t>Altri progetti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Graphicscalve: front-end Blazor Server, back-end REST, CRUD dinamici, Keycloak, DevExpress, test NUnit e deploy in DMZ.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Pandora: moduli IA per PWA SaaS su Azure con API ChatGPT, comandi vocali/testuali, Blazor WASM e microservizi ASP.NET Core.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Yoox Net-A-Porter Group: supporto rollout, configurazioni, permessi, database MongoDB/SQL Server, troubleshooting e best practice Agile.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Tesi sperimentale: POC su Blazor, ASP.NET Core, C#, MongoDB e SQL Server per auto-gestione software tramite comandi testuali o vocali.</w:t>
      </w:r>
    </w:p>
    <w:p>
      <w:pPr>
        <w:pStyle w:val="Heading1"/>
        <w:keepNext/>
      </w:pPr>
      <w:r>
        <w:t>Competenze tecniche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c>
          <w:tcPr>
            <w:tcW w:type="dxa" w:w="50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Backend</w:t>
            </w:r>
          </w:p>
        </w:tc>
        <w:tc>
          <w:tcPr>
            <w:tcW w:type="dxa" w:w="50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C#, .NET 8/9, ASP.NET Core Web API, MVC, MediatR, Entity Framework Core, Dapper, T-SQL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Frontend</w:t>
            </w:r>
          </w:p>
        </w:tc>
        <w:tc>
          <w:tcPr>
            <w:tcW w:type="dxa" w:w="68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Blazor Server, Blazor WebAssembly, PWA, MudBlazor, Syncfusion, DevExpress, JavaScript interop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Automation</w:t>
            </w:r>
          </w:p>
        </w:tc>
        <w:tc>
          <w:tcPr>
            <w:tcW w:type="dxa" w:w="68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RPA Platform, Selenium, FlaUI, SAP, Microsoft Dynamics, Navision, SharePoint, bot launcher, Windows services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Data &amp; documenti</w:t>
            </w:r>
          </w:p>
        </w:tc>
        <w:tc>
          <w:tcPr>
            <w:tcW w:type="dxa" w:w="68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SQL Server, MongoDB, Excel avanzato, Syncfusion XlsIO, ClosedXML, reportistica e file strutturati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Cloud &amp; DevOps</w:t>
            </w:r>
          </w:p>
        </w:tc>
        <w:tc>
          <w:tcPr>
            <w:tcW w:type="dxa" w:w="68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Azure DevOps, Docker, Azure Container Apps, Azure Storage, Jenkins, Octopus Deploy, GitHub, Bitbucket, Jira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Testing</w:t>
            </w:r>
          </w:p>
        </w:tc>
        <w:tc>
          <w:tcPr>
            <w:tcW w:type="dxa" w:w="68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NUnit, xUnit, integration test, test applicativi su API, infrastruttura e componenti condivisi</w:t>
            </w:r>
          </w:p>
        </w:tc>
      </w:tr>
    </w:tbl>
    <w:p>
      <w:pPr>
        <w:pStyle w:val="Heading1"/>
        <w:keepNext/>
      </w:pPr>
      <w:r>
        <w:t>Istruzione e formazione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222222"/>
          <w:sz w:val="21"/>
        </w:rPr>
        <w:t>Laurea L-31 in Scienze e Tecnologie Informatiche - Universita' della Calabria, Arcavacata/Rende. Percorso in informatica, programmazione a oggetti, ingegneria del software, basi di dati, sistemi informativi web, intelligenza artificiale, algoritmi, sistemi operativi, reti e sistemi distribuiti.</w:t>
      </w:r>
    </w:p>
    <w:p>
      <w:pPr>
        <w:pStyle w:val="Heading1"/>
        <w:keepNext/>
      </w:pPr>
      <w:r>
        <w:t>Lingue e competenze personali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Italiano: madrelingua.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Inglese: B2 - ascolto, lettura, interazione, produzione orale e scritta.</w:t>
      </w:r>
    </w:p>
    <w:p>
      <w:pPr>
        <w:pStyle w:val="ListBullet"/>
        <w:spacing w:after="80"/>
        <w:ind w:left="432" w:hanging="216"/>
      </w:pPr>
      <w:r>
        <w:rPr>
          <w:rFonts w:ascii="Calibri" w:hAnsi="Calibri" w:eastAsia="Calibri"/>
          <w:b w:val="0"/>
          <w:color w:val="222222"/>
          <w:sz w:val="20"/>
        </w:rPr>
        <w:t>Collaborazione in team multidisciplinari, contesti Agile, gestione di scadenze e problem solving operativo.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7"/>
      </w:rPr>
      <w:t>Antonio Davide Oliverio - CV tecnico aggiornato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Antonio Davide Oliverio</dc:title>
  <dc:subject>Full-Stack .NET, Blazor e RPA Developer</dc:subject>
  <dc:creator>Antonio Davide Oliverio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