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F98B6" w14:textId="2F72B536" w:rsidR="00266123" w:rsidRDefault="005B4CF1" w:rsidP="005B4CF1">
      <w:pPr>
        <w:pStyle w:val="TITULO"/>
      </w:pPr>
      <w:r>
        <w:t>VARIABLES DE USUARIO</w:t>
      </w:r>
    </w:p>
    <w:p w14:paraId="5E9E9DD0" w14:textId="602DA7A5" w:rsidR="005B4CF1" w:rsidRDefault="00814FDB" w:rsidP="005B4CF1">
      <w:r>
        <w:t>En MySQL no hay que declararlas o indicar el tipo</w:t>
      </w:r>
      <w:r w:rsidR="00636489">
        <w:t xml:space="preserve"> como en otros lenguajes</w:t>
      </w:r>
      <w:r w:rsidR="006A097D">
        <w:t>, se usa directamente.</w:t>
      </w:r>
      <w:r w:rsidR="00E725DF">
        <w:t xml:space="preserve"> Para indicar que es una variable, hay que poner delante un @. Ej.: @vUsu</w:t>
      </w:r>
      <w:r w:rsidR="009A3AB4">
        <w:t>.</w:t>
      </w:r>
    </w:p>
    <w:p w14:paraId="528546F2" w14:textId="3FB101F9" w:rsidR="009A3AB4" w:rsidRDefault="009A3AB4" w:rsidP="005B4CF1">
      <w:r>
        <w:t xml:space="preserve">Las variables tienen </w:t>
      </w:r>
      <w:r w:rsidRPr="009A3AB4">
        <w:rPr>
          <w:b/>
          <w:bCs/>
        </w:rPr>
        <w:t>ámbito de sesión</w:t>
      </w:r>
      <w:r>
        <w:t>.</w:t>
      </w:r>
    </w:p>
    <w:p w14:paraId="5BF20AD3" w14:textId="0A77250C" w:rsidR="009A3AB4" w:rsidRDefault="009A3AB4" w:rsidP="009A3AB4">
      <w:pPr>
        <w:pStyle w:val="SUBTITULO"/>
      </w:pPr>
      <w:r>
        <w:t>CARGAR EL VALOR DE UNA VARIABLE</w:t>
      </w:r>
    </w:p>
    <w:p w14:paraId="383A0C9E" w14:textId="77777777" w:rsidR="001D574C" w:rsidRPr="001D574C" w:rsidRDefault="001D574C" w:rsidP="001D57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574C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ASIGNAR VALOR</w:t>
      </w:r>
    </w:p>
    <w:p w14:paraId="2602D348" w14:textId="213B1DF4" w:rsidR="001D574C" w:rsidRDefault="001D574C" w:rsidP="001D57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574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1D574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@vUsu </w:t>
      </w:r>
      <w:r w:rsidRPr="001D574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1D574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1D574C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10</w:t>
      </w:r>
      <w:r w:rsidRPr="001D574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2D2C2F30" w14:textId="77777777" w:rsidR="003B138F" w:rsidRDefault="003B138F" w:rsidP="003B138F">
      <w:pPr>
        <w:pStyle w:val="SUBTITULO"/>
      </w:pPr>
      <w:r>
        <w:t xml:space="preserve">VISUALIZAR EL VALOR DE UNA </w:t>
      </w:r>
      <w:r w:rsidRPr="004F28D3">
        <w:t>VARIABLE</w:t>
      </w:r>
    </w:p>
    <w:p w14:paraId="131B2147" w14:textId="77777777" w:rsidR="003B138F" w:rsidRPr="001D574C" w:rsidRDefault="003B138F" w:rsidP="003B13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574C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VISUALIZAR CONTENIDO</w:t>
      </w:r>
    </w:p>
    <w:p w14:paraId="73F8DC66" w14:textId="10734940" w:rsidR="003B138F" w:rsidRPr="003B138F" w:rsidRDefault="003B138F" w:rsidP="001D57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u w:val="single"/>
          <w:lang w:eastAsia="es-ES"/>
        </w:rPr>
      </w:pPr>
      <w:r w:rsidRPr="001D574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1D574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@vUsu;</w:t>
      </w:r>
    </w:p>
    <w:p w14:paraId="194CE9B5" w14:textId="75756E21" w:rsidR="004F28D3" w:rsidRDefault="004F28D3" w:rsidP="004F28D3">
      <w:pPr>
        <w:rPr>
          <w:lang w:eastAsia="es-ES"/>
        </w:rPr>
      </w:pPr>
      <w:r>
        <w:rPr>
          <w:lang w:eastAsia="es-ES"/>
        </w:rPr>
        <w:t>Si no se asigna ningún valor a una variable, se instancia con NULL</w:t>
      </w:r>
      <w:r w:rsidR="00BC0BCA">
        <w:rPr>
          <w:lang w:eastAsia="es-ES"/>
        </w:rPr>
        <w:t>.</w:t>
      </w:r>
    </w:p>
    <w:p w14:paraId="350EEF89" w14:textId="3F881AA1" w:rsidR="00BC0BCA" w:rsidRDefault="00BC0BCA" w:rsidP="004F28D3">
      <w:pPr>
        <w:rPr>
          <w:lang w:eastAsia="es-ES"/>
        </w:rPr>
      </w:pPr>
      <w:r>
        <w:rPr>
          <w:lang w:eastAsia="es-ES"/>
        </w:rPr>
        <w:t>Se puede asignar como valor el resultado de una consulta</w:t>
      </w:r>
      <w:r w:rsidR="008A4F94">
        <w:rPr>
          <w:lang w:eastAsia="es-ES"/>
        </w:rPr>
        <w:t>:</w:t>
      </w:r>
    </w:p>
    <w:p w14:paraId="17496793" w14:textId="77777777" w:rsidR="008A4F94" w:rsidRPr="008A4F94" w:rsidRDefault="008A4F94" w:rsidP="008A4F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A4F9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8A4F9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@vUsu :</w:t>
      </w:r>
      <w:r w:rsidRPr="008A4F9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8A4F9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A4F94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MIN</w:t>
      </w:r>
      <w:r w:rsidRPr="008A4F9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(preciohora)</w:t>
      </w:r>
    </w:p>
    <w:p w14:paraId="761737A2" w14:textId="77777777" w:rsidR="008A4F94" w:rsidRPr="008A4F94" w:rsidRDefault="008A4F94" w:rsidP="008A4F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A4F9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    </w:t>
      </w:r>
      <w:r w:rsidRPr="008A4F9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8A4F9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MAQUINAS;</w:t>
      </w:r>
    </w:p>
    <w:p w14:paraId="6372577F" w14:textId="7251EEE4" w:rsidR="008A4F94" w:rsidRDefault="008A4F94" w:rsidP="004F28D3">
      <w:pPr>
        <w:rPr>
          <w:lang w:eastAsia="es-ES"/>
        </w:rPr>
      </w:pPr>
      <w:r>
        <w:rPr>
          <w:b/>
          <w:bCs/>
          <w:lang w:eastAsia="es-ES"/>
        </w:rPr>
        <w:t xml:space="preserve">IMPORTANTE PONER </w:t>
      </w:r>
      <w:r w:rsidRPr="00675EEA">
        <w:rPr>
          <w:b/>
          <w:bCs/>
          <w:lang w:eastAsia="es-ES"/>
        </w:rPr>
        <w:t>:=</w:t>
      </w:r>
      <w:r w:rsidR="00675EEA">
        <w:rPr>
          <w:lang w:eastAsia="es-ES"/>
        </w:rPr>
        <w:t xml:space="preserve"> Si solo se pone un =, se transforma en una comparación</w:t>
      </w:r>
    </w:p>
    <w:p w14:paraId="4C4687C7" w14:textId="33A631DB" w:rsidR="0030623C" w:rsidRDefault="0030623C" w:rsidP="004F28D3">
      <w:pPr>
        <w:rPr>
          <w:lang w:eastAsia="es-ES"/>
        </w:rPr>
      </w:pPr>
      <w:r w:rsidRPr="0030623C">
        <w:rPr>
          <w:noProof/>
          <w:lang w:eastAsia="es-ES"/>
        </w:rPr>
        <w:drawing>
          <wp:inline distT="0" distB="0" distL="0" distR="0" wp14:anchorId="09D374A8" wp14:editId="102EF932">
            <wp:extent cx="3743847" cy="2638793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6804" w14:textId="1AC9F644" w:rsidR="00675EEA" w:rsidRDefault="00675EEA" w:rsidP="004F28D3">
      <w:pPr>
        <w:rPr>
          <w:lang w:eastAsia="es-ES"/>
        </w:rPr>
      </w:pPr>
      <w:r w:rsidRPr="00675EEA">
        <w:rPr>
          <w:noProof/>
          <w:lang w:eastAsia="es-ES"/>
        </w:rPr>
        <w:lastRenderedPageBreak/>
        <w:drawing>
          <wp:inline distT="0" distB="0" distL="0" distR="0" wp14:anchorId="27B45145" wp14:editId="4B9E790A">
            <wp:extent cx="3762900" cy="2314898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206" w14:textId="4BC35A1F" w:rsidR="00C059ED" w:rsidRDefault="00C059ED" w:rsidP="004F28D3">
      <w:pPr>
        <w:rPr>
          <w:lang w:eastAsia="es-ES"/>
        </w:rPr>
      </w:pPr>
      <w:r>
        <w:rPr>
          <w:lang w:eastAsia="es-ES"/>
        </w:rPr>
        <w:t>El resultado es 1 porque es cierto que @vUsu (que vale 10000) es igual que el resultado de la consulta.</w:t>
      </w:r>
    </w:p>
    <w:p w14:paraId="20652497" w14:textId="448C790B" w:rsidR="00A54B2D" w:rsidRDefault="00A54B2D" w:rsidP="004F28D3">
      <w:pPr>
        <w:rPr>
          <w:b/>
          <w:bCs/>
          <w:lang w:eastAsia="es-ES"/>
        </w:rPr>
      </w:pPr>
      <w:r>
        <w:rPr>
          <w:b/>
          <w:bCs/>
          <w:lang w:eastAsia="es-ES"/>
        </w:rPr>
        <w:t xml:space="preserve">Las consultas </w:t>
      </w:r>
      <w:r w:rsidR="006B1783">
        <w:rPr>
          <w:b/>
          <w:bCs/>
          <w:lang w:eastAsia="es-ES"/>
        </w:rPr>
        <w:t>deberían devolver un solo valor, sin embargo, si devuelven varios se muestran</w:t>
      </w:r>
      <w:r w:rsidR="00F53CFF">
        <w:rPr>
          <w:b/>
          <w:bCs/>
          <w:lang w:eastAsia="es-ES"/>
        </w:rPr>
        <w:t>,</w:t>
      </w:r>
      <w:r w:rsidR="006B1783">
        <w:rPr>
          <w:b/>
          <w:bCs/>
          <w:lang w:eastAsia="es-ES"/>
        </w:rPr>
        <w:t xml:space="preserve"> pero solo se almacena el último.</w:t>
      </w:r>
    </w:p>
    <w:p w14:paraId="4BC1C3CA" w14:textId="49F6EEFC" w:rsidR="001D574C" w:rsidRPr="003B138F" w:rsidRDefault="006B1783" w:rsidP="009A3AB4">
      <w:pPr>
        <w:rPr>
          <w:b/>
          <w:bCs/>
          <w:lang w:eastAsia="es-ES"/>
        </w:rPr>
      </w:pPr>
      <w:r w:rsidRPr="006B1783">
        <w:rPr>
          <w:b/>
          <w:bCs/>
          <w:noProof/>
          <w:lang w:eastAsia="es-ES"/>
        </w:rPr>
        <w:drawing>
          <wp:inline distT="0" distB="0" distL="0" distR="0" wp14:anchorId="02778079" wp14:editId="3D88611F">
            <wp:extent cx="2772162" cy="2800741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BBDE" w14:textId="3268195B" w:rsidR="00F67913" w:rsidRDefault="00F67913" w:rsidP="00F67913">
      <w:pPr>
        <w:pStyle w:val="TITULO"/>
      </w:pPr>
      <w:r>
        <w:lastRenderedPageBreak/>
        <w:t>CASO REAL EJEMPLO</w:t>
      </w:r>
    </w:p>
    <w:p w14:paraId="5EA1865B" w14:textId="60E7696B" w:rsidR="00F67913" w:rsidRDefault="00F67913" w:rsidP="009A3AB4">
      <w:r w:rsidRPr="00F67913">
        <w:rPr>
          <w:noProof/>
        </w:rPr>
        <w:drawing>
          <wp:inline distT="0" distB="0" distL="0" distR="0" wp14:anchorId="0E9C9937" wp14:editId="438CDAA2">
            <wp:extent cx="5400040" cy="254825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1C2B" w14:textId="31CDD319" w:rsidR="00F67913" w:rsidRDefault="00F67913" w:rsidP="009A3AB4">
      <w:r>
        <w:t>Sacar la información de todas las máquinas cuyo precio es el más bajo.</w:t>
      </w:r>
    </w:p>
    <w:p w14:paraId="40283E6C" w14:textId="2EA9D252" w:rsidR="003B138F" w:rsidRDefault="003B138F" w:rsidP="003B138F">
      <w:pPr>
        <w:pStyle w:val="TITULO"/>
      </w:pPr>
      <w:r>
        <w:t>COMANDOS TRANSACCIONALES</w:t>
      </w:r>
    </w:p>
    <w:p w14:paraId="43F64D8F" w14:textId="3BB2B2B5" w:rsidR="003B138F" w:rsidRDefault="003B138F" w:rsidP="003B138F">
      <w:r>
        <w:t>Conjunto de operaciones sobre una BD con la característica de que se hacen todas o ninguna.</w:t>
      </w:r>
    </w:p>
    <w:p w14:paraId="5ED80F0A" w14:textId="099AB028" w:rsidR="00472748" w:rsidRDefault="00472748" w:rsidP="003B138F">
      <w:r>
        <w:t>Dos formas:</w:t>
      </w:r>
    </w:p>
    <w:p w14:paraId="0E64AB27" w14:textId="6F414688" w:rsidR="00472748" w:rsidRDefault="00472748" w:rsidP="00472748">
      <w:pPr>
        <w:pStyle w:val="Prrafodelista"/>
        <w:numPr>
          <w:ilvl w:val="0"/>
          <w:numId w:val="3"/>
        </w:numPr>
      </w:pPr>
      <w:r>
        <w:t>SET AUTOCOMMIT = 0: El sistema lo tiene a 1 por defecto, confirmando todo lo que se hace. A partir de esta instrucción, todo lo que se haga queda “en el aire” que se podrá confirmar o anular con COMMIT o ROLLBACK correspondientemente.</w:t>
      </w:r>
    </w:p>
    <w:p w14:paraId="165C554E" w14:textId="5E707405" w:rsidR="00BF71E7" w:rsidRDefault="00BF71E7" w:rsidP="00472748">
      <w:pPr>
        <w:pStyle w:val="Prrafodelista"/>
        <w:numPr>
          <w:ilvl w:val="0"/>
          <w:numId w:val="3"/>
        </w:numPr>
      </w:pPr>
      <w:r>
        <w:t>START TRANSACTION: Como el anterior.</w:t>
      </w:r>
      <w:r w:rsidR="00745D68">
        <w:t xml:space="preserve"> Más dedicado a solo una serie pequeña de instrucciones.</w:t>
      </w:r>
    </w:p>
    <w:p w14:paraId="78D654A7" w14:textId="77777777" w:rsidR="00BF3AEA" w:rsidRPr="00433DBD" w:rsidRDefault="00BF3AEA" w:rsidP="00433DBD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33DBD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INSERTAR UN PROVEEDOR Y LUEGO MODIFICAR SU CIUDAD</w:t>
      </w:r>
    </w:p>
    <w:p w14:paraId="517A8241" w14:textId="77777777" w:rsidR="00BF3AEA" w:rsidRPr="00433DBD" w:rsidRDefault="00BF3AEA" w:rsidP="00433DBD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AUTOCOMMIT </w:t>
      </w: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33DBD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3E3CD8E" w14:textId="77777777" w:rsidR="00BF3AEA" w:rsidRPr="00433DBD" w:rsidRDefault="00BF3AEA" w:rsidP="00433DBD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</w:t>
      </w:r>
    </w:p>
    <w:p w14:paraId="3551A78A" w14:textId="77777777" w:rsidR="00BF3AEA" w:rsidRPr="00433DBD" w:rsidRDefault="00BF3AEA" w:rsidP="00433DBD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433DB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'P14'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433DB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'Luis'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433DB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'Salamanca'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89522A4" w14:textId="77777777" w:rsidR="00BF3AEA" w:rsidRPr="00433DBD" w:rsidRDefault="00BF3AEA" w:rsidP="00433DBD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C5EA853" w14:textId="77777777" w:rsidR="00BF3AEA" w:rsidRPr="00433DBD" w:rsidRDefault="00BF3AEA" w:rsidP="00433DBD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PRO;</w:t>
      </w:r>
    </w:p>
    <w:p w14:paraId="466C3B37" w14:textId="77777777" w:rsidR="00BF3AEA" w:rsidRPr="00433DBD" w:rsidRDefault="00BF3AEA" w:rsidP="00433DBD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COMMIT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1287643" w14:textId="77777777" w:rsidR="00BF3AEA" w:rsidRPr="00433DBD" w:rsidRDefault="00BF3AEA" w:rsidP="00433DBD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PRO;</w:t>
      </w:r>
    </w:p>
    <w:p w14:paraId="484DB48B" w14:textId="77777777" w:rsidR="00BF3AEA" w:rsidRPr="00433DBD" w:rsidRDefault="00BF3AEA" w:rsidP="00433DBD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81407EB" w14:textId="77777777" w:rsidR="00BF3AEA" w:rsidRPr="00433DBD" w:rsidRDefault="00BF3AEA" w:rsidP="00433DBD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UPDATE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</w:t>
      </w:r>
    </w:p>
    <w:p w14:paraId="6380B0E3" w14:textId="77777777" w:rsidR="00BF3AEA" w:rsidRPr="00433DBD" w:rsidRDefault="00BF3AEA" w:rsidP="00433DBD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CIUDADP </w:t>
      </w: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33DB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'Zamora'</w:t>
      </w:r>
    </w:p>
    <w:p w14:paraId="5B0EF198" w14:textId="77777777" w:rsidR="00BF3AEA" w:rsidRPr="00433DBD" w:rsidRDefault="00BF3AEA" w:rsidP="00433DBD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WHERE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NP </w:t>
      </w: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33DB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'P14'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7573B18" w14:textId="77777777" w:rsidR="00BF3AEA" w:rsidRPr="00433DBD" w:rsidRDefault="00BF3AEA" w:rsidP="00433DBD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882F09F" w14:textId="77777777" w:rsidR="00BF3AEA" w:rsidRPr="00433DBD" w:rsidRDefault="00BF3AEA" w:rsidP="00433DBD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PRO;</w:t>
      </w:r>
    </w:p>
    <w:p w14:paraId="7255C2A0" w14:textId="77777777" w:rsidR="00BF3AEA" w:rsidRPr="00433DBD" w:rsidRDefault="00BF3AEA" w:rsidP="00433DBD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ROLLBACK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5F185D2C" w14:textId="77777777" w:rsidR="00BF3AEA" w:rsidRPr="00433DBD" w:rsidRDefault="00BF3AEA" w:rsidP="00433DBD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33D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433D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PRO;</w:t>
      </w:r>
    </w:p>
    <w:p w14:paraId="45067B5E" w14:textId="75C7489A" w:rsidR="00445F55" w:rsidRDefault="00A9045B" w:rsidP="00BF3AEA">
      <w:r>
        <w:t xml:space="preserve">Si </w:t>
      </w:r>
      <w:r w:rsidR="00CB42E8">
        <w:t xml:space="preserve">en otra sesión se </w:t>
      </w:r>
      <w:r>
        <w:t xml:space="preserve">hace una consulta antes </w:t>
      </w:r>
      <w:r w:rsidR="008D5F42">
        <w:t xml:space="preserve">del COMMIT, </w:t>
      </w:r>
      <w:r w:rsidR="00CB42E8">
        <w:t xml:space="preserve">observaremos </w:t>
      </w:r>
      <w:r w:rsidR="008D5F42">
        <w:t>que no hay cambios, pero a la hora de hacer el COMMIT,</w:t>
      </w:r>
      <w:r w:rsidR="00CB42E8">
        <w:t xml:space="preserve"> sí se podrán ver</w:t>
      </w:r>
      <w:r w:rsidR="008D5F42">
        <w:t>. Conclusión: L</w:t>
      </w:r>
      <w:r w:rsidR="00445F55">
        <w:t>os cambios temporales tienen ámbito de sesión.</w:t>
      </w:r>
    </w:p>
    <w:p w14:paraId="59E5435B" w14:textId="6036C4E2" w:rsidR="009A5278" w:rsidRDefault="009A5278" w:rsidP="009A5278">
      <w:pPr>
        <w:pStyle w:val="TITULO"/>
      </w:pPr>
      <w:r>
        <w:lastRenderedPageBreak/>
        <w:t>SAVEPOINT</w:t>
      </w:r>
    </w:p>
    <w:p w14:paraId="34D6466A" w14:textId="5DFF7813" w:rsidR="006A5BF2" w:rsidRDefault="006A5BF2" w:rsidP="009A5278">
      <w:r>
        <w:rPr>
          <w:b/>
          <w:bCs/>
        </w:rPr>
        <w:t>IMPORTANTE:</w:t>
      </w:r>
      <w:r>
        <w:t xml:space="preserve"> Usar SET AUTOCOMMIT = 0 antes de hacer un SAVEPOINT, si no, no dejará volver a dicho punto de guardado.</w:t>
      </w:r>
    </w:p>
    <w:p w14:paraId="2CAE53BC" w14:textId="11CEA8EC" w:rsidR="003A000B" w:rsidRDefault="003A000B" w:rsidP="009A5278">
      <w:r>
        <w:t>AUTOCOMMIT = 1</w:t>
      </w:r>
    </w:p>
    <w:p w14:paraId="4033147D" w14:textId="5B1CDC0E" w:rsidR="003A000B" w:rsidRDefault="003A000B" w:rsidP="009A5278">
      <w:r w:rsidRPr="003A000B">
        <w:drawing>
          <wp:inline distT="0" distB="0" distL="0" distR="0" wp14:anchorId="55EACC9E" wp14:editId="2BB8B260">
            <wp:extent cx="3734321" cy="40010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E12C" w14:textId="4F879636" w:rsidR="003A000B" w:rsidRDefault="003A000B" w:rsidP="009A5278">
      <w:r>
        <w:t>AUTOCOMMIT = 0</w:t>
      </w:r>
    </w:p>
    <w:p w14:paraId="79634EAE" w14:textId="085102C4" w:rsidR="003A000B" w:rsidRPr="006A5BF2" w:rsidRDefault="003A000B" w:rsidP="009A5278">
      <w:r w:rsidRPr="003A000B">
        <w:drawing>
          <wp:inline distT="0" distB="0" distL="0" distR="0" wp14:anchorId="3247DA87" wp14:editId="09973175">
            <wp:extent cx="3515216" cy="419158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015F" w14:textId="45E31CD7" w:rsidR="009A5278" w:rsidRDefault="0041166E" w:rsidP="009A5278">
      <w:r>
        <w:t>Crea un punto de transacción con un nombre identificativo.</w:t>
      </w:r>
      <w:r w:rsidR="00E82887">
        <w:t xml:space="preserve"> Se puede usar ROLLBACK TO SAVEPOINT para deshacer todos los cambios hasta el punto de guardado.</w:t>
      </w:r>
      <w:r w:rsidR="00BD0369">
        <w:t xml:space="preserve"> Si se hace un COMMIT o un ROLLBACK, se borrarán estos puntos de control.</w:t>
      </w:r>
    </w:p>
    <w:p w14:paraId="5F28F236" w14:textId="20514E58" w:rsidR="006E45FB" w:rsidRDefault="006E45FB" w:rsidP="009A5278">
      <w:r>
        <w:t>Ejemplo, qué sale en cada SELECT:</w:t>
      </w:r>
    </w:p>
    <w:p w14:paraId="6A374B93" w14:textId="31B2DEF9" w:rsidR="006E45FB" w:rsidRDefault="006E45FB" w:rsidP="00BC6D03">
      <w:pPr>
        <w:pStyle w:val="Prrafodelista"/>
        <w:numPr>
          <w:ilvl w:val="0"/>
          <w:numId w:val="4"/>
        </w:numPr>
      </w:pPr>
      <w:r>
        <w:t>1</w:t>
      </w:r>
    </w:p>
    <w:p w14:paraId="3620CAC1" w14:textId="7350456F" w:rsidR="006E45FB" w:rsidRDefault="00CF7CC0" w:rsidP="00BC6D03">
      <w:pPr>
        <w:pStyle w:val="Prrafodelista"/>
        <w:numPr>
          <w:ilvl w:val="0"/>
          <w:numId w:val="4"/>
        </w:numPr>
      </w:pPr>
      <w:r>
        <w:t>Empty set</w:t>
      </w:r>
    </w:p>
    <w:p w14:paraId="6219238D" w14:textId="37DA4C55" w:rsidR="006E45FB" w:rsidRDefault="006E45FB" w:rsidP="00BC6D03">
      <w:pPr>
        <w:pStyle w:val="Prrafodelista"/>
        <w:numPr>
          <w:ilvl w:val="0"/>
          <w:numId w:val="4"/>
        </w:numPr>
      </w:pPr>
      <w:r>
        <w:t>2</w:t>
      </w:r>
    </w:p>
    <w:p w14:paraId="4CAF2C93" w14:textId="008F4C50" w:rsidR="006E45FB" w:rsidRDefault="006E45FB" w:rsidP="00BC6D03">
      <w:pPr>
        <w:pStyle w:val="Prrafodelista"/>
        <w:numPr>
          <w:ilvl w:val="0"/>
          <w:numId w:val="4"/>
        </w:numPr>
      </w:pPr>
      <w:r>
        <w:t>2</w:t>
      </w:r>
    </w:p>
    <w:p w14:paraId="146F48A5" w14:textId="76F9F272" w:rsidR="006E45FB" w:rsidRDefault="00591CF9" w:rsidP="00BC6D03">
      <w:pPr>
        <w:pStyle w:val="Prrafodelista"/>
        <w:numPr>
          <w:ilvl w:val="0"/>
          <w:numId w:val="4"/>
        </w:numPr>
      </w:pPr>
      <w:r>
        <w:t>2 y 3</w:t>
      </w:r>
    </w:p>
    <w:p w14:paraId="141C7BE7" w14:textId="11E7DF50" w:rsidR="006E45FB" w:rsidRDefault="00591CF9" w:rsidP="00BC6D03">
      <w:pPr>
        <w:pStyle w:val="Prrafodelista"/>
        <w:numPr>
          <w:ilvl w:val="0"/>
          <w:numId w:val="4"/>
        </w:numPr>
      </w:pPr>
      <w:r>
        <w:t>2, 3 y 4</w:t>
      </w:r>
    </w:p>
    <w:p w14:paraId="04F0F1C8" w14:textId="0AC8BD81" w:rsidR="006E45FB" w:rsidRDefault="00591CF9" w:rsidP="00BC6D03">
      <w:pPr>
        <w:pStyle w:val="Prrafodelista"/>
        <w:numPr>
          <w:ilvl w:val="0"/>
          <w:numId w:val="4"/>
        </w:numPr>
      </w:pPr>
      <w:r>
        <w:t>2 y 3</w:t>
      </w:r>
    </w:p>
    <w:p w14:paraId="46CA6C7D" w14:textId="742004CC" w:rsidR="006E45FB" w:rsidRDefault="00591CF9" w:rsidP="00BC6D03">
      <w:pPr>
        <w:pStyle w:val="Prrafodelista"/>
        <w:numPr>
          <w:ilvl w:val="0"/>
          <w:numId w:val="4"/>
        </w:numPr>
      </w:pPr>
      <w:r>
        <w:t>2</w:t>
      </w:r>
    </w:p>
    <w:p w14:paraId="0B64F502" w14:textId="2C974C0A" w:rsidR="00BE0DA7" w:rsidRDefault="00BE0DA7" w:rsidP="00BE0DA7">
      <w:pPr>
        <w:pStyle w:val="TITULO"/>
      </w:pPr>
      <w:r>
        <w:t>BLOQUEO DE TABLAS (LOCK Y UNLOCK)</w:t>
      </w:r>
    </w:p>
    <w:p w14:paraId="12E00CA4" w14:textId="6E73629D" w:rsidR="000E124A" w:rsidRPr="0040478C" w:rsidRDefault="000E124A" w:rsidP="00602C3C">
      <w:pPr>
        <w:rPr>
          <w:rFonts w:ascii="Courier New" w:hAnsi="Courier New" w:cs="Courier New"/>
        </w:rPr>
      </w:pPr>
      <w:r w:rsidRPr="0040478C">
        <w:rPr>
          <w:rFonts w:ascii="Courier New" w:hAnsi="Courier New" w:cs="Courier New"/>
        </w:rPr>
        <w:t>LOCK TABLES</w:t>
      </w:r>
    </w:p>
    <w:p w14:paraId="5B9B0AE8" w14:textId="08DFFC9E" w:rsidR="000E124A" w:rsidRPr="0040478C" w:rsidRDefault="000E124A" w:rsidP="00602C3C">
      <w:pPr>
        <w:rPr>
          <w:rFonts w:ascii="Courier New" w:hAnsi="Courier New" w:cs="Courier New"/>
        </w:rPr>
      </w:pPr>
      <w:r w:rsidRPr="0040478C">
        <w:rPr>
          <w:rFonts w:ascii="Courier New" w:hAnsi="Courier New" w:cs="Courier New"/>
        </w:rPr>
        <w:t>TABLA_NOMBRE &lt;READ | WRITE&gt;</w:t>
      </w:r>
    </w:p>
    <w:p w14:paraId="434CE031" w14:textId="421670CE" w:rsidR="00602C3C" w:rsidRDefault="00602C3C" w:rsidP="00602C3C">
      <w:r>
        <w:t>Bloquea tablas de la sesión actual. Estos bloqueos impiden queo otros clientes escriban o lean en estas tablas</w:t>
      </w:r>
      <w:r w:rsidR="00681A6D">
        <w:t xml:space="preserve"> hasta que finalice el bloqueo.</w:t>
      </w:r>
    </w:p>
    <w:p w14:paraId="60385314" w14:textId="60BC0ECF" w:rsidR="00284103" w:rsidRDefault="00284103" w:rsidP="00602C3C">
      <w:r>
        <w:t>Esta acción realiza un COMMIT implícito de cualquier transacción activa antes de bloquear las tablas.</w:t>
      </w:r>
    </w:p>
    <w:p w14:paraId="299114E2" w14:textId="14D460E6" w:rsidR="000640DB" w:rsidRDefault="000640DB" w:rsidP="00602C3C">
      <w:r>
        <w:t>El bloqueo WRITE está por encima o es más potente que el de READ</w:t>
      </w:r>
    </w:p>
    <w:p w14:paraId="329624CF" w14:textId="3337F34D" w:rsidR="00267BBB" w:rsidRPr="000D4F19" w:rsidRDefault="00267BBB" w:rsidP="00602C3C">
      <w:pPr>
        <w:rPr>
          <w:b/>
          <w:bCs/>
        </w:rPr>
      </w:pPr>
      <w:r w:rsidRPr="000D4F19">
        <w:rPr>
          <w:b/>
          <w:bCs/>
        </w:rPr>
        <w:t>READ</w:t>
      </w:r>
    </w:p>
    <w:p w14:paraId="047DB109" w14:textId="5EE0FF06" w:rsidR="00267BBB" w:rsidRDefault="00267BBB" w:rsidP="00267BBB">
      <w:pPr>
        <w:pStyle w:val="Prrafodelista"/>
        <w:numPr>
          <w:ilvl w:val="0"/>
          <w:numId w:val="3"/>
        </w:numPr>
      </w:pPr>
      <w:r>
        <w:t>La sesión que tiene dicho bloqueo puede leer, pero no escribir en la tabla.</w:t>
      </w:r>
    </w:p>
    <w:p w14:paraId="205BC6EE" w14:textId="1C9A166A" w:rsidR="00267BBB" w:rsidRDefault="00267BBB" w:rsidP="00267BBB">
      <w:pPr>
        <w:pStyle w:val="Prrafodelista"/>
        <w:numPr>
          <w:ilvl w:val="0"/>
          <w:numId w:val="3"/>
        </w:numPr>
      </w:pPr>
      <w:r>
        <w:t>Puede haber varias sesiones que tengan este bloqueo.</w:t>
      </w:r>
    </w:p>
    <w:p w14:paraId="5E5A9003" w14:textId="1325F898" w:rsidR="00672CF3" w:rsidRDefault="00672CF3" w:rsidP="00267BBB">
      <w:pPr>
        <w:pStyle w:val="Prrafodelista"/>
        <w:numPr>
          <w:ilvl w:val="0"/>
          <w:numId w:val="3"/>
        </w:numPr>
      </w:pPr>
      <w:r>
        <w:t>Otras sesiones pueden leer sin darle un READ explícitamente</w:t>
      </w:r>
      <w:r w:rsidR="00E40DC1">
        <w:t>.</w:t>
      </w:r>
    </w:p>
    <w:p w14:paraId="10C76D4F" w14:textId="3947BD49" w:rsidR="00672CF3" w:rsidRPr="000D4F19" w:rsidRDefault="00672CF3" w:rsidP="00672CF3">
      <w:pPr>
        <w:rPr>
          <w:b/>
          <w:bCs/>
        </w:rPr>
      </w:pPr>
      <w:r w:rsidRPr="000D4F19">
        <w:rPr>
          <w:b/>
          <w:bCs/>
        </w:rPr>
        <w:t>WRITE</w:t>
      </w:r>
    </w:p>
    <w:p w14:paraId="1035643A" w14:textId="4E32EFCA" w:rsidR="00672CF3" w:rsidRDefault="00672CF3" w:rsidP="00672CF3">
      <w:pPr>
        <w:pStyle w:val="Prrafodelista"/>
        <w:numPr>
          <w:ilvl w:val="0"/>
          <w:numId w:val="3"/>
        </w:numPr>
      </w:pPr>
      <w:r>
        <w:t>Puede leer y escribir</w:t>
      </w:r>
      <w:r w:rsidR="00E40DC1">
        <w:t>.</w:t>
      </w:r>
    </w:p>
    <w:p w14:paraId="4F1D2AD9" w14:textId="12761F0A" w:rsidR="00672CF3" w:rsidRDefault="00672CF3" w:rsidP="00672CF3">
      <w:pPr>
        <w:pStyle w:val="Prrafodelista"/>
        <w:numPr>
          <w:ilvl w:val="0"/>
          <w:numId w:val="3"/>
        </w:numPr>
      </w:pPr>
      <w:r>
        <w:t>Solo la sesión que tiene el bloqueo puede acceder a la tabla.</w:t>
      </w:r>
    </w:p>
    <w:p w14:paraId="589175CF" w14:textId="1B1146D3" w:rsidR="006F7876" w:rsidRDefault="006F7876" w:rsidP="00672CF3">
      <w:pPr>
        <w:pStyle w:val="Prrafodelista"/>
        <w:numPr>
          <w:ilvl w:val="0"/>
          <w:numId w:val="3"/>
        </w:numPr>
      </w:pPr>
      <w:r>
        <w:lastRenderedPageBreak/>
        <w:t>Las solicitudes de actividad de otras sesiones quedan bloqueadas mientras este bloqueo se mantenga.</w:t>
      </w:r>
    </w:p>
    <w:p w14:paraId="00D6CD05" w14:textId="65D526A1" w:rsidR="007875CA" w:rsidRDefault="007875CA" w:rsidP="007875CA">
      <w:r>
        <w:t>El bloqueo se tiene que hacer en una sola operación.</w:t>
      </w:r>
    </w:p>
    <w:p w14:paraId="3D37E1BB" w14:textId="06E2F926" w:rsidR="007875CA" w:rsidRDefault="007875CA" w:rsidP="007875CA">
      <w:r>
        <w:t>Mientras tenga bloqueadas las tablas, solo se podrá trabajar con dichas tablas.</w:t>
      </w:r>
    </w:p>
    <w:p w14:paraId="4C7CCB25" w14:textId="60A7189A" w:rsidR="00F87118" w:rsidRDefault="00F87118" w:rsidP="007875CA">
      <w:pPr>
        <w:rPr>
          <w:rFonts w:ascii="Courier New" w:hAnsi="Courier New" w:cs="Courier New"/>
        </w:rPr>
      </w:pPr>
      <w:r w:rsidRPr="00F87118">
        <w:rPr>
          <w:rFonts w:ascii="Courier New" w:hAnsi="Courier New" w:cs="Courier New"/>
        </w:rPr>
        <w:t>UNLOCK TABLES</w:t>
      </w:r>
    </w:p>
    <w:p w14:paraId="0567A7BD" w14:textId="03D517D1" w:rsidR="00F87118" w:rsidRDefault="00F87118" w:rsidP="00F87118">
      <w:r>
        <w:t>Desbloquea todas las tablas.</w:t>
      </w:r>
    </w:p>
    <w:p w14:paraId="20FF7070" w14:textId="77777777" w:rsidR="003535E6" w:rsidRPr="00F87118" w:rsidRDefault="003535E6" w:rsidP="00F87118"/>
    <w:p w14:paraId="3B4D757E" w14:textId="1E9917CB" w:rsidR="00287A06" w:rsidRDefault="00287A06" w:rsidP="00287A06">
      <w:pPr>
        <w:pStyle w:val="SUBTITULO"/>
      </w:pPr>
      <w:r>
        <w:t>DEMOSTRACIÓN</w:t>
      </w:r>
      <w:r w:rsidR="00581D5F">
        <w:t xml:space="preserve"> READ</w:t>
      </w:r>
    </w:p>
    <w:p w14:paraId="14F29C73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287A0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ROOT --</w:t>
      </w:r>
    </w:p>
    <w:p w14:paraId="3A68A4C5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87A0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-- 1) BLOQUEO DE LECTURA A ART</w:t>
      </w:r>
    </w:p>
    <w:p w14:paraId="5B85EDDC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LOCK TABLES ART </w:t>
      </w:r>
      <w:r w:rsidRPr="00287A0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READ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3C02F806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8F1D59F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87A0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-- 4) ESCRIBIR ART</w:t>
      </w:r>
    </w:p>
    <w:p w14:paraId="509D0DA0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87A0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87A0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ART (NA) </w:t>
      </w:r>
      <w:r w:rsidRPr="00287A0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(</w:t>
      </w:r>
      <w:r w:rsidRPr="00287A0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'A5'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4209D4D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23F5535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87A0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-- 6) LEER PED</w:t>
      </w:r>
    </w:p>
    <w:p w14:paraId="32B4C1F9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87A0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87A0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87A0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PED;</w:t>
      </w:r>
    </w:p>
    <w:p w14:paraId="5B8240A0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EF62BCB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287A0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DAM1 --</w:t>
      </w:r>
    </w:p>
    <w:p w14:paraId="34FAD347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87A0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-- 2) LEER ART</w:t>
      </w:r>
    </w:p>
    <w:p w14:paraId="15881E0B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87A0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87A0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87A0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ART;</w:t>
      </w:r>
    </w:p>
    <w:p w14:paraId="21F537E8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76E83B1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87A0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-- 3) ESCRIBIR ART</w:t>
      </w:r>
    </w:p>
    <w:p w14:paraId="45BEF0EC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87A0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87A0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ART (NA) </w:t>
      </w:r>
      <w:r w:rsidRPr="00287A0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(</w:t>
      </w:r>
      <w:r w:rsidRPr="00287A0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'A4'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92D5C7C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C41D736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87A0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-- 5) LEER PED</w:t>
      </w:r>
    </w:p>
    <w:p w14:paraId="34EA2E7A" w14:textId="77777777" w:rsidR="00287A06" w:rsidRPr="00287A06" w:rsidRDefault="00287A06" w:rsidP="00287A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87A0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87A0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87A0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287A0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PED;</w:t>
      </w:r>
    </w:p>
    <w:p w14:paraId="6100AAAA" w14:textId="77777777" w:rsidR="00287A06" w:rsidRPr="00287A06" w:rsidRDefault="00287A06" w:rsidP="00287A06"/>
    <w:p w14:paraId="4D8547FA" w14:textId="1705BB8A" w:rsidR="00287A06" w:rsidRDefault="00287A06" w:rsidP="00287A06">
      <w:r w:rsidRPr="00287A06">
        <w:rPr>
          <w:noProof/>
        </w:rPr>
        <w:drawing>
          <wp:inline distT="0" distB="0" distL="0" distR="0" wp14:anchorId="3C778A5E" wp14:editId="7EB7F5DA">
            <wp:extent cx="4533900" cy="19252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662" cy="193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5FF8" w14:textId="72327F51" w:rsidR="00287A06" w:rsidRDefault="00287A06" w:rsidP="00287A06">
      <w:r w:rsidRPr="00287A06">
        <w:rPr>
          <w:noProof/>
        </w:rPr>
        <w:lastRenderedPageBreak/>
        <w:drawing>
          <wp:inline distT="0" distB="0" distL="0" distR="0" wp14:anchorId="607A3A8B" wp14:editId="5FE4B688">
            <wp:extent cx="3800475" cy="38508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744" cy="385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3C97" w14:textId="294310D6" w:rsidR="00581D5F" w:rsidRDefault="00581D5F" w:rsidP="00581D5F">
      <w:pPr>
        <w:pStyle w:val="SUBTITULO"/>
      </w:pPr>
      <w:r>
        <w:t>DEMOSTRACIÓN WRITE</w:t>
      </w:r>
    </w:p>
    <w:p w14:paraId="056C4E84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581D5F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ROOT --</w:t>
      </w:r>
    </w:p>
    <w:p w14:paraId="270CBEC6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81D5F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-- 1) BLOQUEO DE LECTURA A ART</w:t>
      </w:r>
    </w:p>
    <w:p w14:paraId="2EFF7AD6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LOCK TABLES ART WRITE;</w:t>
      </w:r>
    </w:p>
    <w:p w14:paraId="1A183378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D7B4043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81D5F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-- 3) LEER PED</w:t>
      </w:r>
    </w:p>
    <w:p w14:paraId="6C5D109F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PED;</w:t>
      </w:r>
    </w:p>
    <w:p w14:paraId="49538C23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533F59B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81D5F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-- 5) LEER ART</w:t>
      </w:r>
    </w:p>
    <w:p w14:paraId="5561FB72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ART;</w:t>
      </w:r>
    </w:p>
    <w:p w14:paraId="2AF830D6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E765537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81D5F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-- 7) ESCRIBIR ART</w:t>
      </w:r>
    </w:p>
    <w:p w14:paraId="6CAFDFCB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ART (NA) </w:t>
      </w: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(</w:t>
      </w:r>
      <w:r w:rsidRPr="00581D5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'A7'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2294D28" w14:textId="77777777" w:rsidR="00581D5F" w:rsidRPr="00581D5F" w:rsidRDefault="00581D5F" w:rsidP="00581D5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581CC46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581D5F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DAM1 --</w:t>
      </w:r>
    </w:p>
    <w:p w14:paraId="0F8683FB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81D5F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-- 2) LEER ART</w:t>
      </w:r>
    </w:p>
    <w:p w14:paraId="3681F30D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PED;</w:t>
      </w:r>
    </w:p>
    <w:p w14:paraId="3255FC69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7C114F3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81D5F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-- 4) LEER PED</w:t>
      </w:r>
    </w:p>
    <w:p w14:paraId="354D68B9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ART;</w:t>
      </w:r>
    </w:p>
    <w:p w14:paraId="75B74EC1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455423E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81D5F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-- 6) ESCRIBIR ART</w:t>
      </w:r>
    </w:p>
    <w:p w14:paraId="25DB0F61" w14:textId="77777777" w:rsidR="00581D5F" w:rsidRPr="00581D5F" w:rsidRDefault="00581D5F" w:rsidP="00581D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ART (NA) </w:t>
      </w:r>
      <w:r w:rsidRPr="00581D5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(</w:t>
      </w:r>
      <w:r w:rsidRPr="00581D5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'A6'</w:t>
      </w:r>
      <w:r w:rsidRPr="00581D5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CE9AAA7" w14:textId="58A7A8F1" w:rsidR="00581D5F" w:rsidRDefault="00911A59" w:rsidP="00581D5F">
      <w:r w:rsidRPr="00911A59">
        <w:rPr>
          <w:noProof/>
        </w:rPr>
        <w:lastRenderedPageBreak/>
        <w:drawing>
          <wp:inline distT="0" distB="0" distL="0" distR="0" wp14:anchorId="70535910" wp14:editId="1B50F0AD">
            <wp:extent cx="4896533" cy="3086531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0F5A" w14:textId="07CC6BD8" w:rsidR="00911A59" w:rsidRDefault="00911A59" w:rsidP="00581D5F">
      <w:r w:rsidRPr="00911A59">
        <w:rPr>
          <w:noProof/>
        </w:rPr>
        <w:drawing>
          <wp:inline distT="0" distB="0" distL="0" distR="0" wp14:anchorId="4851E4F5" wp14:editId="0E509177">
            <wp:extent cx="4676775" cy="3517749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434" cy="353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BFCB" w14:textId="3C39A55F" w:rsidR="002A436F" w:rsidRDefault="002A436F" w:rsidP="002A436F">
      <w:pPr>
        <w:pStyle w:val="TITULO"/>
      </w:pPr>
      <w:r>
        <w:t>CONCLUSIÓN</w:t>
      </w:r>
    </w:p>
    <w:p w14:paraId="61CBF09D" w14:textId="6CB930E6" w:rsidR="002A436F" w:rsidRDefault="002A436F" w:rsidP="00581D5F">
      <w:r>
        <w:t>Si una tabla está bloqueada en lectura, el usuario que está trabajando con ella solo puede ver esa tabla y solo esa, además no puede modificarla. Para otro usuario ajeno a esa sesión, solo podrá ver los datos y si quiere editarla, tendrá que esperar a que se desbloqué dicha tabla.</w:t>
      </w:r>
    </w:p>
    <w:p w14:paraId="0439CF25" w14:textId="35EE0D1A" w:rsidR="0066364B" w:rsidRDefault="0066364B" w:rsidP="00581D5F">
      <w:r>
        <w:t>En caso de que bloqué con WRITE, el usuario que trabaja con ella puede ver y editar solo con ella. Sin embargo, para los otros usuarios no podrán ni ver ni editar los datos de esa.</w:t>
      </w:r>
    </w:p>
    <w:p w14:paraId="08797717" w14:textId="7F7FD6B3" w:rsidR="00301774" w:rsidRDefault="00301774" w:rsidP="00301774">
      <w:pPr>
        <w:pStyle w:val="TITULO"/>
      </w:pPr>
      <w:r>
        <w:lastRenderedPageBreak/>
        <w:t>AUTOINCREMENT</w:t>
      </w:r>
    </w:p>
    <w:p w14:paraId="665C8F34" w14:textId="7BF586EF" w:rsidR="00301774" w:rsidRDefault="00301774" w:rsidP="00301774">
      <w:r>
        <w:t>Incrementa el valor de una columna de uno en uno en cada nueva fila.</w:t>
      </w:r>
    </w:p>
    <w:p w14:paraId="15466EB2" w14:textId="6359CDE9" w:rsidR="00DA35ED" w:rsidRDefault="00DA35ED" w:rsidP="00301774">
      <w:r w:rsidRPr="00DA35ED">
        <w:rPr>
          <w:noProof/>
        </w:rPr>
        <w:drawing>
          <wp:inline distT="0" distB="0" distL="0" distR="0" wp14:anchorId="413790A8" wp14:editId="0BB55E84">
            <wp:extent cx="5239481" cy="166710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43C8" w14:textId="22ACB1FA" w:rsidR="00CA7CC8" w:rsidRDefault="00CA7CC8" w:rsidP="00301774">
      <w:r>
        <w:t>A la hora de borrar el mayor valor incremental y volver a insertar un nuevo valor, se asignará a esta fila el valor incremental del último + 1, a pesar de que ya no exista dicho valor. Tiene un contador interno.</w:t>
      </w:r>
    </w:p>
    <w:p w14:paraId="56349AF6" w14:textId="2B13456C" w:rsidR="009B0AB3" w:rsidRDefault="009B0AB3" w:rsidP="00301774">
      <w:r>
        <w:t>Si metemos un valor erróneo o NULL:</w:t>
      </w:r>
    </w:p>
    <w:p w14:paraId="58274D45" w14:textId="556F1794" w:rsidR="009B0AB3" w:rsidRDefault="009B0AB3" w:rsidP="00301774">
      <w:r w:rsidRPr="009B0AB3">
        <w:rPr>
          <w:noProof/>
        </w:rPr>
        <w:drawing>
          <wp:inline distT="0" distB="0" distL="0" distR="0" wp14:anchorId="3A45BE0F" wp14:editId="2099104E">
            <wp:extent cx="4763165" cy="23053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7BEF" w14:textId="78000D3A" w:rsidR="00857C7F" w:rsidRPr="00301774" w:rsidRDefault="00857C7F" w:rsidP="00301774">
      <w:r>
        <w:t>Es decir, se ignoran los valores de la columna incremental.</w:t>
      </w:r>
    </w:p>
    <w:sectPr w:rsidR="00857C7F" w:rsidRPr="00301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866CF"/>
    <w:multiLevelType w:val="hybridMultilevel"/>
    <w:tmpl w:val="765C4A38"/>
    <w:lvl w:ilvl="0" w:tplc="E0A83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273BB"/>
    <w:multiLevelType w:val="hybridMultilevel"/>
    <w:tmpl w:val="54C6BB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87A86"/>
    <w:multiLevelType w:val="hybridMultilevel"/>
    <w:tmpl w:val="7D0CA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13796"/>
    <w:multiLevelType w:val="hybridMultilevel"/>
    <w:tmpl w:val="CCC070C4"/>
    <w:lvl w:ilvl="0" w:tplc="0520F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9E"/>
    <w:rsid w:val="00006969"/>
    <w:rsid w:val="00031139"/>
    <w:rsid w:val="00031E5E"/>
    <w:rsid w:val="000640DB"/>
    <w:rsid w:val="0007188E"/>
    <w:rsid w:val="0007219D"/>
    <w:rsid w:val="00085BFF"/>
    <w:rsid w:val="000C21FF"/>
    <w:rsid w:val="000D4F19"/>
    <w:rsid w:val="000D520F"/>
    <w:rsid w:val="000D729B"/>
    <w:rsid w:val="000E124A"/>
    <w:rsid w:val="0013145F"/>
    <w:rsid w:val="001421AA"/>
    <w:rsid w:val="00151AC6"/>
    <w:rsid w:val="00172AB7"/>
    <w:rsid w:val="00175EF7"/>
    <w:rsid w:val="00185F7A"/>
    <w:rsid w:val="001B5D51"/>
    <w:rsid w:val="001D574C"/>
    <w:rsid w:val="00214E64"/>
    <w:rsid w:val="0021721D"/>
    <w:rsid w:val="00266123"/>
    <w:rsid w:val="00267BBB"/>
    <w:rsid w:val="00284103"/>
    <w:rsid w:val="00287A06"/>
    <w:rsid w:val="002A436F"/>
    <w:rsid w:val="002C1DB7"/>
    <w:rsid w:val="002C5E68"/>
    <w:rsid w:val="002E75E7"/>
    <w:rsid w:val="00301774"/>
    <w:rsid w:val="0030591D"/>
    <w:rsid w:val="0030623C"/>
    <w:rsid w:val="00306803"/>
    <w:rsid w:val="003108C5"/>
    <w:rsid w:val="00314F24"/>
    <w:rsid w:val="0032586E"/>
    <w:rsid w:val="00336088"/>
    <w:rsid w:val="003535E6"/>
    <w:rsid w:val="00364165"/>
    <w:rsid w:val="00367D92"/>
    <w:rsid w:val="00374323"/>
    <w:rsid w:val="00375EC6"/>
    <w:rsid w:val="00376835"/>
    <w:rsid w:val="00395AE3"/>
    <w:rsid w:val="003A000B"/>
    <w:rsid w:val="003B138F"/>
    <w:rsid w:val="003E55A3"/>
    <w:rsid w:val="003E5A68"/>
    <w:rsid w:val="0040478C"/>
    <w:rsid w:val="0041166E"/>
    <w:rsid w:val="00433DBD"/>
    <w:rsid w:val="00445F55"/>
    <w:rsid w:val="0045617A"/>
    <w:rsid w:val="00460F50"/>
    <w:rsid w:val="00472748"/>
    <w:rsid w:val="00494295"/>
    <w:rsid w:val="004A056B"/>
    <w:rsid w:val="004C43A5"/>
    <w:rsid w:val="004D4674"/>
    <w:rsid w:val="004F28D3"/>
    <w:rsid w:val="00511142"/>
    <w:rsid w:val="00520874"/>
    <w:rsid w:val="00545D39"/>
    <w:rsid w:val="00550035"/>
    <w:rsid w:val="00560FFC"/>
    <w:rsid w:val="00581D5F"/>
    <w:rsid w:val="00591CF9"/>
    <w:rsid w:val="005B4CF1"/>
    <w:rsid w:val="005D1B77"/>
    <w:rsid w:val="00602C3C"/>
    <w:rsid w:val="00606B27"/>
    <w:rsid w:val="00607A23"/>
    <w:rsid w:val="006238EF"/>
    <w:rsid w:val="00624D0F"/>
    <w:rsid w:val="00626CAC"/>
    <w:rsid w:val="00636489"/>
    <w:rsid w:val="0066364B"/>
    <w:rsid w:val="0066516A"/>
    <w:rsid w:val="00672CF3"/>
    <w:rsid w:val="00675EEA"/>
    <w:rsid w:val="00681A6D"/>
    <w:rsid w:val="006A097D"/>
    <w:rsid w:val="006A5BF2"/>
    <w:rsid w:val="006B1783"/>
    <w:rsid w:val="006C06EB"/>
    <w:rsid w:val="006E45FB"/>
    <w:rsid w:val="006E7FF2"/>
    <w:rsid w:val="006F7876"/>
    <w:rsid w:val="00703F33"/>
    <w:rsid w:val="00727206"/>
    <w:rsid w:val="00745D68"/>
    <w:rsid w:val="00752C9E"/>
    <w:rsid w:val="007701C2"/>
    <w:rsid w:val="007875CA"/>
    <w:rsid w:val="00792FFD"/>
    <w:rsid w:val="007F38E3"/>
    <w:rsid w:val="00802D16"/>
    <w:rsid w:val="00803DE4"/>
    <w:rsid w:val="00814FDB"/>
    <w:rsid w:val="00841291"/>
    <w:rsid w:val="00844468"/>
    <w:rsid w:val="008544B0"/>
    <w:rsid w:val="00857C7F"/>
    <w:rsid w:val="00870D9A"/>
    <w:rsid w:val="008947B1"/>
    <w:rsid w:val="0089626B"/>
    <w:rsid w:val="008A4F94"/>
    <w:rsid w:val="008C46BF"/>
    <w:rsid w:val="008D291C"/>
    <w:rsid w:val="008D5F42"/>
    <w:rsid w:val="008D7A34"/>
    <w:rsid w:val="00905102"/>
    <w:rsid w:val="00911A59"/>
    <w:rsid w:val="00927A00"/>
    <w:rsid w:val="009365B0"/>
    <w:rsid w:val="009A3AB4"/>
    <w:rsid w:val="009A5278"/>
    <w:rsid w:val="009B0AB3"/>
    <w:rsid w:val="00A070E7"/>
    <w:rsid w:val="00A15FC9"/>
    <w:rsid w:val="00A4244C"/>
    <w:rsid w:val="00A51E88"/>
    <w:rsid w:val="00A54B2D"/>
    <w:rsid w:val="00A62B3E"/>
    <w:rsid w:val="00A9045B"/>
    <w:rsid w:val="00B211D6"/>
    <w:rsid w:val="00B50834"/>
    <w:rsid w:val="00B730F6"/>
    <w:rsid w:val="00B803C5"/>
    <w:rsid w:val="00B852F0"/>
    <w:rsid w:val="00BA3BBE"/>
    <w:rsid w:val="00BC0BCA"/>
    <w:rsid w:val="00BD0369"/>
    <w:rsid w:val="00BE0DA7"/>
    <w:rsid w:val="00BF3AEA"/>
    <w:rsid w:val="00BF71E7"/>
    <w:rsid w:val="00C059ED"/>
    <w:rsid w:val="00C512E3"/>
    <w:rsid w:val="00C57C77"/>
    <w:rsid w:val="00CA7CC8"/>
    <w:rsid w:val="00CB42E8"/>
    <w:rsid w:val="00CC0397"/>
    <w:rsid w:val="00CC6F8F"/>
    <w:rsid w:val="00CD02D4"/>
    <w:rsid w:val="00CF7CC0"/>
    <w:rsid w:val="00D14D90"/>
    <w:rsid w:val="00D4045D"/>
    <w:rsid w:val="00D43825"/>
    <w:rsid w:val="00DA35ED"/>
    <w:rsid w:val="00DB3405"/>
    <w:rsid w:val="00E27CE4"/>
    <w:rsid w:val="00E40DC1"/>
    <w:rsid w:val="00E474BB"/>
    <w:rsid w:val="00E725DF"/>
    <w:rsid w:val="00E80BAD"/>
    <w:rsid w:val="00E82887"/>
    <w:rsid w:val="00EB635A"/>
    <w:rsid w:val="00ED4BA7"/>
    <w:rsid w:val="00EE093A"/>
    <w:rsid w:val="00EE3FEC"/>
    <w:rsid w:val="00F10211"/>
    <w:rsid w:val="00F21A37"/>
    <w:rsid w:val="00F23EFB"/>
    <w:rsid w:val="00F254CF"/>
    <w:rsid w:val="00F42A5A"/>
    <w:rsid w:val="00F53CFF"/>
    <w:rsid w:val="00F5482C"/>
    <w:rsid w:val="00F62545"/>
    <w:rsid w:val="00F67913"/>
    <w:rsid w:val="00F82683"/>
    <w:rsid w:val="00F87118"/>
    <w:rsid w:val="00FC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0C52"/>
  <w15:chartTrackingRefBased/>
  <w15:docId w15:val="{A088258D-8860-4834-B444-4E2BD808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C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1D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DB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31139"/>
    <w:rPr>
      <w:color w:val="954F72" w:themeColor="followedHyperlink"/>
      <w:u w:val="single"/>
    </w:rPr>
  </w:style>
  <w:style w:type="paragraph" w:customStyle="1" w:styleId="TITULO">
    <w:name w:val="TITULO"/>
    <w:basedOn w:val="Normal"/>
    <w:next w:val="Normal"/>
    <w:qFormat/>
    <w:rsid w:val="00266123"/>
    <w:pPr>
      <w:keepNext/>
      <w:spacing w:before="360"/>
      <w:jc w:val="center"/>
    </w:pPr>
    <w:rPr>
      <w:rFonts w:cstheme="minorHAnsi"/>
      <w:b/>
      <w:sz w:val="28"/>
      <w:szCs w:val="28"/>
      <w:u w:val="single"/>
    </w:rPr>
  </w:style>
  <w:style w:type="paragraph" w:customStyle="1" w:styleId="SUBTITULO">
    <w:name w:val="SUBTITULO"/>
    <w:basedOn w:val="Normal"/>
    <w:next w:val="Normal"/>
    <w:link w:val="SUBTITULOCar"/>
    <w:qFormat/>
    <w:rsid w:val="004F28D3"/>
    <w:pPr>
      <w:keepNext/>
      <w:spacing w:before="240"/>
    </w:pPr>
    <w:rPr>
      <w:rFonts w:cstheme="minorHAnsi"/>
      <w:b/>
      <w:sz w:val="24"/>
      <w:szCs w:val="24"/>
      <w:u w:val="single"/>
    </w:rPr>
  </w:style>
  <w:style w:type="character" w:customStyle="1" w:styleId="SUBTITULOCar">
    <w:name w:val="SUBTITULO Car"/>
    <w:basedOn w:val="Fuentedeprrafopredeter"/>
    <w:link w:val="SUBTITULO"/>
    <w:rsid w:val="004F28D3"/>
    <w:rPr>
      <w:rFonts w:cstheme="minorHAnsi"/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8</Pages>
  <Words>750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177</cp:revision>
  <dcterms:created xsi:type="dcterms:W3CDTF">2021-02-10T08:07:00Z</dcterms:created>
  <dcterms:modified xsi:type="dcterms:W3CDTF">2021-03-10T08:26:00Z</dcterms:modified>
</cp:coreProperties>
</file>