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0D1" w:rsidRPr="00DC3CD2" w:rsidRDefault="000940D1" w:rsidP="009F1690">
      <w:pPr>
        <w:pStyle w:val="Prrafodelista"/>
        <w:numPr>
          <w:ilvl w:val="0"/>
          <w:numId w:val="1"/>
        </w:numPr>
        <w:rPr>
          <w:b/>
          <w:sz w:val="24"/>
          <w:u w:val="single"/>
        </w:rPr>
      </w:pPr>
      <w:r w:rsidRPr="00DC3CD2">
        <w:rPr>
          <w:b/>
          <w:sz w:val="24"/>
          <w:u w:val="single"/>
        </w:rPr>
        <w:t>TEMA 2</w:t>
      </w:r>
    </w:p>
    <w:p w:rsidR="000940D1" w:rsidRPr="000A6CFA" w:rsidRDefault="000940D1" w:rsidP="000A6CFA">
      <w:pPr>
        <w:pStyle w:val="Prrafodelista"/>
        <w:numPr>
          <w:ilvl w:val="1"/>
          <w:numId w:val="1"/>
        </w:numPr>
        <w:rPr>
          <w:b/>
        </w:rPr>
      </w:pPr>
      <w:r w:rsidRPr="000A6CFA">
        <w:rPr>
          <w:b/>
        </w:rPr>
        <w:t>Entornos de desarrollo</w:t>
      </w:r>
      <w:r w:rsidR="002930C8" w:rsidRPr="000A6CFA">
        <w:rPr>
          <w:b/>
        </w:rPr>
        <w:t>, IDE (</w:t>
      </w:r>
      <w:proofErr w:type="spellStart"/>
      <w:r w:rsidR="002930C8" w:rsidRPr="000A6CFA">
        <w:rPr>
          <w:b/>
        </w:rPr>
        <w:t>Integrated</w:t>
      </w:r>
      <w:proofErr w:type="spellEnd"/>
      <w:r w:rsidR="002930C8" w:rsidRPr="000A6CFA">
        <w:rPr>
          <w:b/>
        </w:rPr>
        <w:t xml:space="preserve"> </w:t>
      </w:r>
      <w:proofErr w:type="spellStart"/>
      <w:r w:rsidR="002930C8" w:rsidRPr="000A6CFA">
        <w:rPr>
          <w:b/>
        </w:rPr>
        <w:t>Development</w:t>
      </w:r>
      <w:proofErr w:type="spellEnd"/>
      <w:r w:rsidR="002930C8" w:rsidRPr="000A6CFA">
        <w:rPr>
          <w:b/>
        </w:rPr>
        <w:t xml:space="preserve"> </w:t>
      </w:r>
      <w:proofErr w:type="spellStart"/>
      <w:r w:rsidR="002930C8" w:rsidRPr="000A6CFA">
        <w:rPr>
          <w:b/>
        </w:rPr>
        <w:t>Environment</w:t>
      </w:r>
      <w:proofErr w:type="spellEnd"/>
      <w:r w:rsidR="002930C8" w:rsidRPr="000A6CFA">
        <w:rPr>
          <w:b/>
        </w:rPr>
        <w:t>)</w:t>
      </w:r>
    </w:p>
    <w:p w:rsidR="009023D9" w:rsidRDefault="009023D9" w:rsidP="009023D9">
      <w:pPr>
        <w:ind w:left="708"/>
      </w:pPr>
      <w:r>
        <w:t xml:space="preserve">Un entorno de desarrollo integrado, IDE, es un </w:t>
      </w:r>
      <w:r w:rsidRPr="001E1421">
        <w:rPr>
          <w:highlight w:val="yellow"/>
        </w:rPr>
        <w:t>programa informático compuesto por un conjunto de herramientas que permiten completar todo el proceso de elaboración de una aplicación</w:t>
      </w:r>
      <w:r>
        <w:t>.</w:t>
      </w:r>
    </w:p>
    <w:p w:rsidR="009023D9" w:rsidRDefault="009023D9" w:rsidP="009023D9">
      <w:pPr>
        <w:ind w:left="708"/>
      </w:pPr>
      <w:r>
        <w:t>Un IDE cuenta con los siguientes elementos:</w:t>
      </w:r>
    </w:p>
    <w:p w:rsidR="009023D9" w:rsidRDefault="009023D9" w:rsidP="009023D9">
      <w:pPr>
        <w:pStyle w:val="Prrafodelista"/>
        <w:numPr>
          <w:ilvl w:val="0"/>
          <w:numId w:val="8"/>
        </w:numPr>
      </w:pPr>
      <w:r>
        <w:t xml:space="preserve">un </w:t>
      </w:r>
      <w:r w:rsidRPr="001E1421">
        <w:rPr>
          <w:highlight w:val="green"/>
        </w:rPr>
        <w:t>editor de código</w:t>
      </w:r>
    </w:p>
    <w:p w:rsidR="009023D9" w:rsidRDefault="009023D9" w:rsidP="009023D9">
      <w:pPr>
        <w:pStyle w:val="Prrafodelista"/>
        <w:numPr>
          <w:ilvl w:val="0"/>
          <w:numId w:val="8"/>
        </w:numPr>
      </w:pPr>
      <w:r>
        <w:t xml:space="preserve">un </w:t>
      </w:r>
      <w:r w:rsidRPr="001E1421">
        <w:rPr>
          <w:highlight w:val="green"/>
        </w:rPr>
        <w:t>compilador y/o intérprete</w:t>
      </w:r>
    </w:p>
    <w:p w:rsidR="009023D9" w:rsidRDefault="009023D9" w:rsidP="009023D9">
      <w:pPr>
        <w:pStyle w:val="Prrafodelista"/>
        <w:numPr>
          <w:ilvl w:val="0"/>
          <w:numId w:val="8"/>
        </w:numPr>
      </w:pPr>
      <w:r>
        <w:t xml:space="preserve">un </w:t>
      </w:r>
      <w:r w:rsidRPr="001E1421">
        <w:rPr>
          <w:highlight w:val="green"/>
        </w:rPr>
        <w:t>depurador</w:t>
      </w:r>
      <w:r>
        <w:t xml:space="preserve"> (</w:t>
      </w:r>
      <w:proofErr w:type="spellStart"/>
      <w:r>
        <w:t>debugger</w:t>
      </w:r>
      <w:proofErr w:type="spellEnd"/>
      <w:r>
        <w:t xml:space="preserve">). </w:t>
      </w:r>
    </w:p>
    <w:p w:rsidR="009023D9" w:rsidRDefault="009023D9" w:rsidP="009023D9">
      <w:pPr>
        <w:pStyle w:val="Prrafodelista"/>
        <w:numPr>
          <w:ilvl w:val="0"/>
          <w:numId w:val="8"/>
        </w:numPr>
      </w:pPr>
      <w:r>
        <w:t xml:space="preserve">un </w:t>
      </w:r>
      <w:r w:rsidRPr="001E1421">
        <w:rPr>
          <w:highlight w:val="green"/>
        </w:rPr>
        <w:t>conjunto de herramientas de ayuda para el desarrollo de software y su distribución</w:t>
      </w:r>
      <w:r>
        <w:t>.</w:t>
      </w:r>
    </w:p>
    <w:p w:rsidR="009023D9" w:rsidRDefault="009023D9" w:rsidP="009023D9">
      <w:pPr>
        <w:ind w:left="708"/>
      </w:pPr>
      <w:r w:rsidRPr="00F54DFB">
        <w:rPr>
          <w:highlight w:val="yellow"/>
        </w:rPr>
        <w:t>Hay IDE que sólo permiten el desarrollo de aplicaciones para un determinado lenguaje de programación</w:t>
      </w:r>
      <w:r>
        <w:t xml:space="preserve">. Este sería el caso del </w:t>
      </w:r>
      <w:r w:rsidRPr="008644FC">
        <w:rPr>
          <w:b/>
        </w:rPr>
        <w:t>JDK</w:t>
      </w:r>
      <w:r>
        <w:t xml:space="preserve"> que proporciona las herramientas necesarias para la creación y distribución de aplicaciones JAVA</w:t>
      </w:r>
      <w:r w:rsidR="008644FC">
        <w:t xml:space="preserve"> (en realidad el JDK no es un IDE propiamente dicho)</w:t>
      </w:r>
      <w:r>
        <w:t xml:space="preserve"> o del IDE </w:t>
      </w:r>
      <w:proofErr w:type="spellStart"/>
      <w:r w:rsidRPr="008644FC">
        <w:rPr>
          <w:b/>
        </w:rPr>
        <w:t>AndroidStudio</w:t>
      </w:r>
      <w:proofErr w:type="spellEnd"/>
      <w:r>
        <w:t xml:space="preserve"> que permite la creación y distribución de app </w:t>
      </w:r>
      <w:r w:rsidR="008644FC">
        <w:t xml:space="preserve">para sistemas </w:t>
      </w:r>
      <w:r>
        <w:t xml:space="preserve">Android. </w:t>
      </w:r>
    </w:p>
    <w:p w:rsidR="00457411" w:rsidRDefault="009023D9" w:rsidP="009023D9">
      <w:pPr>
        <w:ind w:left="708"/>
      </w:pPr>
      <w:r>
        <w:t xml:space="preserve">Pero </w:t>
      </w:r>
      <w:r w:rsidRPr="00F54DFB">
        <w:rPr>
          <w:highlight w:val="yellow"/>
        </w:rPr>
        <w:t>muchos IDE permiten hacer el desarrollo de aplicaciones para diferentes lenguajes</w:t>
      </w:r>
      <w:r>
        <w:t xml:space="preserve">. Este es el caso de los IDE </w:t>
      </w:r>
      <w:r w:rsidRPr="008644FC">
        <w:rPr>
          <w:b/>
        </w:rPr>
        <w:t>Eclipse</w:t>
      </w:r>
      <w:r>
        <w:t xml:space="preserve"> o </w:t>
      </w:r>
      <w:r w:rsidRPr="008644FC">
        <w:rPr>
          <w:b/>
        </w:rPr>
        <w:t>NetBeans</w:t>
      </w:r>
      <w:r>
        <w:t>.</w:t>
      </w:r>
    </w:p>
    <w:p w:rsidR="00470837" w:rsidRDefault="00F27E08" w:rsidP="00DC3CD2">
      <w:pPr>
        <w:ind w:left="708"/>
      </w:pPr>
      <w:r w:rsidRPr="00F54DFB">
        <w:rPr>
          <w:b/>
          <w:highlight w:val="green"/>
        </w:rPr>
        <w:t xml:space="preserve">Editor de </w:t>
      </w:r>
      <w:r w:rsidR="00470837" w:rsidRPr="00F54DFB">
        <w:rPr>
          <w:b/>
          <w:highlight w:val="green"/>
        </w:rPr>
        <w:t>código</w:t>
      </w:r>
      <w:r>
        <w:t>.</w:t>
      </w:r>
      <w:r w:rsidR="00470837">
        <w:t xml:space="preserve"> El editor de código de un IDE </w:t>
      </w:r>
      <w:r w:rsidR="00470837" w:rsidRPr="00F54DFB">
        <w:rPr>
          <w:highlight w:val="yellow"/>
        </w:rPr>
        <w:t>no es más que un editor de texto avanzado</w:t>
      </w:r>
      <w:r w:rsidR="00470837">
        <w:t xml:space="preserve">, en cuanto a que no sólo incluye las herramientas habituales de edición como puede ser copiar, pegar o buscar, sino </w:t>
      </w:r>
      <w:r w:rsidR="00470837" w:rsidRPr="00F54DFB">
        <w:rPr>
          <w:highlight w:val="yellow"/>
        </w:rPr>
        <w:t>que incluye otras orientadas a la asistencia en las labores de programación en uno o varios lenguajes de programación concretos.</w:t>
      </w:r>
    </w:p>
    <w:p w:rsidR="000940D1" w:rsidRDefault="00470837" w:rsidP="00DC3CD2">
      <w:pPr>
        <w:ind w:left="708"/>
      </w:pPr>
      <w:r>
        <w:t>Estas herramientas especializadas en la generación de código fuente, pueden entre otras, reconocer las instrucciones procedimentales, así como variables y métodos o funciones definidas, en función de ese reconocimiento son capaces de resaltar e indizar los distintos elementos para facilitar su lectura y depuración.</w:t>
      </w:r>
    </w:p>
    <w:p w:rsidR="008644FC" w:rsidRDefault="00F27E08" w:rsidP="00DC3CD2">
      <w:pPr>
        <w:ind w:left="708"/>
      </w:pPr>
      <w:r w:rsidRPr="007954A1">
        <w:rPr>
          <w:b/>
          <w:highlight w:val="green"/>
        </w:rPr>
        <w:t>Compilador</w:t>
      </w:r>
      <w:r w:rsidR="009023D9" w:rsidRPr="007954A1">
        <w:rPr>
          <w:b/>
          <w:highlight w:val="green"/>
        </w:rPr>
        <w:t xml:space="preserve"> e </w:t>
      </w:r>
      <w:r w:rsidRPr="007954A1">
        <w:rPr>
          <w:b/>
          <w:highlight w:val="green"/>
        </w:rPr>
        <w:t>Intérprete</w:t>
      </w:r>
      <w:r>
        <w:t>.</w:t>
      </w:r>
      <w:r w:rsidR="00470837">
        <w:t xml:space="preserve"> El </w:t>
      </w:r>
      <w:r w:rsidR="00470837" w:rsidRPr="007954A1">
        <w:rPr>
          <w:b/>
          <w:highlight w:val="yellow"/>
        </w:rPr>
        <w:t>compilador</w:t>
      </w:r>
      <w:r w:rsidR="00470837">
        <w:t xml:space="preserve"> es el encargado de </w:t>
      </w:r>
      <w:r w:rsidR="00470837" w:rsidRPr="007954A1">
        <w:rPr>
          <w:highlight w:val="yellow"/>
        </w:rPr>
        <w:t>traducir el código fuente</w:t>
      </w:r>
      <w:r w:rsidR="00470837">
        <w:t xml:space="preserve"> creado por el programador en un lenguaje de alto nivel </w:t>
      </w:r>
      <w:r w:rsidR="00470837" w:rsidRPr="007954A1">
        <w:rPr>
          <w:highlight w:val="yellow"/>
        </w:rPr>
        <w:t>al lenguaje máquin</w:t>
      </w:r>
      <w:r w:rsidR="00470837">
        <w:t>a que será capaz de interpretar la máquina.</w:t>
      </w:r>
    </w:p>
    <w:p w:rsidR="00F27E08" w:rsidRDefault="008644FC" w:rsidP="00DC3CD2">
      <w:pPr>
        <w:ind w:left="708"/>
      </w:pPr>
      <w:r>
        <w:t xml:space="preserve">En el caso del </w:t>
      </w:r>
      <w:r w:rsidRPr="007954A1">
        <w:rPr>
          <w:b/>
          <w:highlight w:val="yellow"/>
        </w:rPr>
        <w:t>interprete</w:t>
      </w:r>
      <w:r>
        <w:t xml:space="preserve">, dicha </w:t>
      </w:r>
      <w:r w:rsidRPr="007954A1">
        <w:rPr>
          <w:highlight w:val="yellow"/>
        </w:rPr>
        <w:t>traducción se realiza a medida que se ejecutan las instrucciones del programa</w:t>
      </w:r>
      <w:r>
        <w:t>, esto hace que sean más lentos en su ejecución, dado que precisan una traducción al tiempo que se ejecutan las instrucciones programadas.</w:t>
      </w:r>
    </w:p>
    <w:p w:rsidR="00F27E08" w:rsidRDefault="00F27E08" w:rsidP="00DC3CD2">
      <w:pPr>
        <w:ind w:left="708"/>
      </w:pPr>
      <w:proofErr w:type="spellStart"/>
      <w:r w:rsidRPr="007954A1">
        <w:rPr>
          <w:b/>
          <w:highlight w:val="green"/>
        </w:rPr>
        <w:t>Debugger</w:t>
      </w:r>
      <w:proofErr w:type="spellEnd"/>
      <w:r>
        <w:t>.</w:t>
      </w:r>
      <w:r w:rsidR="008644FC">
        <w:t xml:space="preserve"> El </w:t>
      </w:r>
      <w:r w:rsidR="008644FC" w:rsidRPr="008644FC">
        <w:rPr>
          <w:b/>
        </w:rPr>
        <w:t xml:space="preserve">depurador o </w:t>
      </w:r>
      <w:proofErr w:type="spellStart"/>
      <w:r w:rsidR="008644FC" w:rsidRPr="008644FC">
        <w:rPr>
          <w:b/>
        </w:rPr>
        <w:t>debugger</w:t>
      </w:r>
      <w:proofErr w:type="spellEnd"/>
      <w:r w:rsidR="008644FC">
        <w:t xml:space="preserve">, es la herramienta </w:t>
      </w:r>
      <w:r w:rsidR="008644FC" w:rsidRPr="007954A1">
        <w:rPr>
          <w:highlight w:val="yellow"/>
        </w:rPr>
        <w:t>encargada de depurar y limpiar los errores en el código</w:t>
      </w:r>
      <w:r w:rsidR="008644FC">
        <w:t xml:space="preserve"> del programa informático. El depurador permite examinar paso a paso, instrucción a instrucción, la ejecución del programa, así como examinar las distintas situaciones y cambios que se producen en las variables del programa o en los registros utilizados en su ejecución.</w:t>
      </w:r>
    </w:p>
    <w:p w:rsidR="00C1705F" w:rsidRDefault="002930C8" w:rsidP="00DC3CD2">
      <w:pPr>
        <w:ind w:left="708"/>
      </w:pPr>
      <w:r>
        <w:t>Otras herramientas de ayuda para el desarrollo del software</w:t>
      </w:r>
      <w:r w:rsidR="00C1705F">
        <w:t xml:space="preserve">, como puede ser el </w:t>
      </w:r>
      <w:r w:rsidR="00F27E08" w:rsidRPr="008644FC">
        <w:rPr>
          <w:b/>
        </w:rPr>
        <w:t>Constructor de interface gráfico</w:t>
      </w:r>
      <w:r w:rsidR="00C1705F">
        <w:t xml:space="preserve">, </w:t>
      </w:r>
      <w:r w:rsidR="00C1705F" w:rsidRPr="008644FC">
        <w:rPr>
          <w:b/>
        </w:rPr>
        <w:t>Herramientas de diseño de diagramas</w:t>
      </w:r>
      <w:r w:rsidR="00C1705F">
        <w:t>, etc.</w:t>
      </w:r>
    </w:p>
    <w:p w:rsidR="00F27E08" w:rsidRDefault="00F27E08" w:rsidP="00DC3CD2">
      <w:pPr>
        <w:ind w:left="708"/>
      </w:pPr>
      <w:r w:rsidRPr="008644FC">
        <w:rPr>
          <w:b/>
        </w:rPr>
        <w:lastRenderedPageBreak/>
        <w:t>Control de versiones</w:t>
      </w:r>
      <w:r>
        <w:t>.</w:t>
      </w:r>
      <w:r w:rsidR="008644FC">
        <w:t xml:space="preserve"> Son herramientas que permiten controlar los cambios realizados sobre las aplicaciones, lo cual es muy ventajoso a la hora de determinar ciertos tipos de errores que pueden sobrevenir en el proceso de creación del software.</w:t>
      </w:r>
    </w:p>
    <w:p w:rsidR="00DC3CD2" w:rsidRPr="000A6CFA" w:rsidRDefault="00DC3CD2" w:rsidP="000A6CFA">
      <w:pPr>
        <w:pStyle w:val="Prrafodelista"/>
        <w:numPr>
          <w:ilvl w:val="1"/>
          <w:numId w:val="1"/>
        </w:numPr>
        <w:rPr>
          <w:b/>
        </w:rPr>
      </w:pPr>
      <w:r w:rsidRPr="000A6CFA">
        <w:rPr>
          <w:b/>
        </w:rPr>
        <w:t>Editores avanzados</w:t>
      </w:r>
    </w:p>
    <w:p w:rsidR="008644FC" w:rsidRDefault="008644FC">
      <w:r>
        <w:t>Existen editores avanzados con un enfoque claro hacia el desarrollo del software, son herramientas de edición de código que, a veces, logran incluso superar a las herramientas de edición de los propios IDE. Muchos de dichos editores</w:t>
      </w:r>
      <w:r w:rsidR="00423DF6">
        <w:t xml:space="preserve"> son gratuitos o incluso libres u open </w:t>
      </w:r>
      <w:proofErr w:type="spellStart"/>
      <w:r w:rsidR="00423DF6">
        <w:t>source</w:t>
      </w:r>
      <w:proofErr w:type="spellEnd"/>
      <w:r w:rsidR="00423DF6">
        <w:t>.</w:t>
      </w:r>
    </w:p>
    <w:p w:rsidR="00423DF6" w:rsidRDefault="00DC3CD2">
      <w:proofErr w:type="spellStart"/>
      <w:r w:rsidRPr="00997D87">
        <w:rPr>
          <w:b/>
          <w:highlight w:val="yellow"/>
        </w:rPr>
        <w:t>Notepad</w:t>
      </w:r>
      <w:proofErr w:type="spellEnd"/>
      <w:r w:rsidRPr="00997D87">
        <w:rPr>
          <w:b/>
          <w:highlight w:val="yellow"/>
        </w:rPr>
        <w:t>++</w:t>
      </w:r>
      <w:r w:rsidR="00F940B7" w:rsidRPr="00997D87">
        <w:rPr>
          <w:highlight w:val="yellow"/>
        </w:rPr>
        <w:t>:</w:t>
      </w:r>
      <w:r w:rsidR="00423DF6">
        <w:t xml:space="preserve"> </w:t>
      </w:r>
      <w:r w:rsidR="00F940B7">
        <w:t>s</w:t>
      </w:r>
      <w:r w:rsidR="00423DF6">
        <w:t xml:space="preserve">e trata de un editor de texto que nace como alternativa mejorada del </w:t>
      </w:r>
      <w:proofErr w:type="spellStart"/>
      <w:r w:rsidR="00423DF6">
        <w:t>notepad</w:t>
      </w:r>
      <w:proofErr w:type="spellEnd"/>
      <w:r w:rsidR="00423DF6">
        <w:t xml:space="preserve"> de Windows, sin embargo, en su evolución terminó por enfocarse en la edición de código fuente, incluyendo, actualmente, el reconocimiento de la mayor parte de lenguajes actuales, tanto de alto como</w:t>
      </w:r>
      <w:r w:rsidR="00F940B7">
        <w:t xml:space="preserve">, incluso, de </w:t>
      </w:r>
      <w:r w:rsidR="00423DF6">
        <w:t>bajo nivel.</w:t>
      </w:r>
    </w:p>
    <w:p w:rsidR="00DC3CD2" w:rsidRDefault="00423DF6">
      <w:r>
        <w:t>Actualmente es uno de los editores más utilizado en entornos Windows, se trata de software libre bajo la licencia GPL</w:t>
      </w:r>
      <w:r w:rsidR="00AC386F">
        <w:t xml:space="preserve"> (</w:t>
      </w:r>
      <w:r w:rsidR="00AC386F" w:rsidRPr="00AC386F">
        <w:rPr>
          <w:i/>
        </w:rPr>
        <w:t xml:space="preserve">GNU </w:t>
      </w:r>
      <w:proofErr w:type="spellStart"/>
      <w:r w:rsidR="00AC386F" w:rsidRPr="00AC386F">
        <w:rPr>
          <w:i/>
        </w:rPr>
        <w:t>Public</w:t>
      </w:r>
      <w:proofErr w:type="spellEnd"/>
      <w:r w:rsidR="00AC386F" w:rsidRPr="00AC386F">
        <w:rPr>
          <w:i/>
        </w:rPr>
        <w:t xml:space="preserve"> </w:t>
      </w:r>
      <w:proofErr w:type="spellStart"/>
      <w:r w:rsidR="00AC386F" w:rsidRPr="00AC386F">
        <w:rPr>
          <w:i/>
        </w:rPr>
        <w:t>License</w:t>
      </w:r>
      <w:proofErr w:type="spellEnd"/>
      <w:r w:rsidR="00AC386F">
        <w:t>)</w:t>
      </w:r>
      <w:r>
        <w:t xml:space="preserve"> que permite a los usuarios finales su modificación y distribución, pero impide su apropiación obligando a mantener el tipo de licencia en aquellos desarrollos basados en el presente.</w:t>
      </w:r>
    </w:p>
    <w:p w:rsidR="00095F29" w:rsidRDefault="00095F29">
      <w:r w:rsidRPr="00095F29">
        <w:rPr>
          <w:noProof/>
          <w:lang w:eastAsia="es-ES"/>
        </w:rPr>
        <w:drawing>
          <wp:inline distT="0" distB="0" distL="0" distR="0" wp14:anchorId="486D3403" wp14:editId="5AC2D75D">
            <wp:extent cx="5400040" cy="38957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95725"/>
                    </a:xfrm>
                    <a:prstGeom prst="rect">
                      <a:avLst/>
                    </a:prstGeom>
                  </pic:spPr>
                </pic:pic>
              </a:graphicData>
            </a:graphic>
          </wp:inline>
        </w:drawing>
      </w:r>
    </w:p>
    <w:p w:rsidR="00DC3CD2" w:rsidRPr="00F940B7" w:rsidRDefault="00F940B7">
      <w:r>
        <w:t>Hay o</w:t>
      </w:r>
      <w:r w:rsidR="00C1705F">
        <w:t>tros editores avanzados</w:t>
      </w:r>
      <w:r>
        <w:t xml:space="preserve"> con políticas similares a la de </w:t>
      </w:r>
      <w:proofErr w:type="spellStart"/>
      <w:r>
        <w:t>Notepad</w:t>
      </w:r>
      <w:proofErr w:type="spellEnd"/>
      <w:r>
        <w:t>++</w:t>
      </w:r>
      <w:r w:rsidR="00C1705F">
        <w:t xml:space="preserve">: </w:t>
      </w:r>
      <w:proofErr w:type="spellStart"/>
      <w:r w:rsidR="00DC3CD2" w:rsidRPr="00F940B7">
        <w:t>Emacs</w:t>
      </w:r>
      <w:proofErr w:type="spellEnd"/>
      <w:r w:rsidR="00C1705F" w:rsidRPr="00F940B7">
        <w:t xml:space="preserve">, </w:t>
      </w:r>
      <w:proofErr w:type="spellStart"/>
      <w:r w:rsidR="00C1705F" w:rsidRPr="00F940B7">
        <w:t>PSPad</w:t>
      </w:r>
      <w:proofErr w:type="spellEnd"/>
      <w:r w:rsidR="00C1705F" w:rsidRPr="00F940B7">
        <w:t xml:space="preserve">, </w:t>
      </w:r>
      <w:proofErr w:type="spellStart"/>
      <w:r w:rsidR="00DC3CD2" w:rsidRPr="00F940B7">
        <w:t>Geany</w:t>
      </w:r>
      <w:proofErr w:type="spellEnd"/>
      <w:r w:rsidR="00C1705F" w:rsidRPr="00F940B7">
        <w:t xml:space="preserve">, </w:t>
      </w:r>
      <w:r w:rsidR="00DC3CD2" w:rsidRPr="00F940B7">
        <w:t>Sublime Text</w:t>
      </w:r>
      <w:r w:rsidR="00A80951" w:rsidRPr="00F940B7">
        <w:t xml:space="preserve">, Nano, </w:t>
      </w:r>
      <w:r w:rsidR="00A80951" w:rsidRPr="00997D87">
        <w:rPr>
          <w:highlight w:val="yellow"/>
        </w:rPr>
        <w:t>VIM</w:t>
      </w:r>
      <w:r w:rsidR="00C1705F" w:rsidRPr="00F940B7">
        <w:t xml:space="preserve">, </w:t>
      </w:r>
      <w:proofErr w:type="spellStart"/>
      <w:r w:rsidR="00DC3CD2" w:rsidRPr="00F940B7">
        <w:t>Komodo</w:t>
      </w:r>
      <w:proofErr w:type="spellEnd"/>
      <w:r w:rsidR="00DC3CD2" w:rsidRPr="00F940B7">
        <w:t xml:space="preserve"> </w:t>
      </w:r>
      <w:proofErr w:type="spellStart"/>
      <w:r w:rsidR="00DC3CD2" w:rsidRPr="00F940B7">
        <w:t>Edit</w:t>
      </w:r>
      <w:proofErr w:type="spellEnd"/>
      <w:r w:rsidR="00C1705F" w:rsidRPr="00F940B7">
        <w:t xml:space="preserve">, </w:t>
      </w:r>
      <w:proofErr w:type="spellStart"/>
      <w:r w:rsidR="00DC3CD2" w:rsidRPr="00F940B7">
        <w:t>Edit</w:t>
      </w:r>
      <w:proofErr w:type="spellEnd"/>
      <w:r w:rsidR="00DC3CD2" w:rsidRPr="00F940B7">
        <w:t xml:space="preserve"> </w:t>
      </w:r>
      <w:proofErr w:type="spellStart"/>
      <w:r w:rsidR="00DC3CD2" w:rsidRPr="00F940B7">
        <w:t>Rocket</w:t>
      </w:r>
      <w:proofErr w:type="spellEnd"/>
      <w:r w:rsidR="00C1705F" w:rsidRPr="00F940B7">
        <w:t>, etc.</w:t>
      </w:r>
    </w:p>
    <w:p w:rsidR="00F940B7" w:rsidRDefault="00F940B7">
      <w:proofErr w:type="spellStart"/>
      <w:r w:rsidRPr="00997D87">
        <w:rPr>
          <w:b/>
          <w:highlight w:val="yellow"/>
        </w:rPr>
        <w:t>Emacs</w:t>
      </w:r>
      <w:proofErr w:type="spellEnd"/>
      <w:r>
        <w:t>: se trata de un editor de texto avanzado, que nace y se desarrolla con el movimiento GNU a partir de los años 70 y hasta la actualidad, está disponible en múltiples sistemas y es uno de los dos principales contendientes en la guerra de editores del mundo Unix (el otro es el VI), sin embargo, aunque es un editor muy poderoso, ocurre que, como con el VI, su dominio requiere elevado conocimiento, no siendo tan intuitivo como otros editores actuales.</w:t>
      </w:r>
    </w:p>
    <w:p w:rsidR="00095F29" w:rsidRDefault="00095F29">
      <w:r w:rsidRPr="00095F29">
        <w:rPr>
          <w:noProof/>
          <w:lang w:eastAsia="es-ES"/>
        </w:rPr>
        <w:lastRenderedPageBreak/>
        <w:drawing>
          <wp:inline distT="0" distB="0" distL="0" distR="0" wp14:anchorId="359CB899" wp14:editId="16C2ADB7">
            <wp:extent cx="5400040" cy="36823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82365"/>
                    </a:xfrm>
                    <a:prstGeom prst="rect">
                      <a:avLst/>
                    </a:prstGeom>
                  </pic:spPr>
                </pic:pic>
              </a:graphicData>
            </a:graphic>
          </wp:inline>
        </w:drawing>
      </w:r>
    </w:p>
    <w:p w:rsidR="00F940B7" w:rsidRDefault="00F940B7">
      <w:proofErr w:type="spellStart"/>
      <w:r w:rsidRPr="00DD3640">
        <w:rPr>
          <w:b/>
        </w:rPr>
        <w:t>PSPad</w:t>
      </w:r>
      <w:proofErr w:type="spellEnd"/>
      <w:r>
        <w:t xml:space="preserve">: se trata de un editor de texto con ciertas similitudes al </w:t>
      </w:r>
      <w:proofErr w:type="spellStart"/>
      <w:r>
        <w:t>Notepad</w:t>
      </w:r>
      <w:proofErr w:type="spellEnd"/>
      <w:r>
        <w:t>++</w:t>
      </w:r>
      <w:r w:rsidR="00DD3640">
        <w:t>, también enfocado en el mundo Windows y con orientación hacia la edición de código fuente. Sin embargo en este caso se trata de software</w:t>
      </w:r>
      <w:r>
        <w:t xml:space="preserve"> Freeware</w:t>
      </w:r>
      <w:r w:rsidR="00DD3640">
        <w:t xml:space="preserve"> con una licencia más laxa que la GPL</w:t>
      </w:r>
      <w:r>
        <w:t>.</w:t>
      </w:r>
    </w:p>
    <w:p w:rsidR="00095F29" w:rsidRDefault="00095F29">
      <w:r w:rsidRPr="00095F29">
        <w:rPr>
          <w:noProof/>
          <w:lang w:eastAsia="es-ES"/>
        </w:rPr>
        <w:drawing>
          <wp:inline distT="0" distB="0" distL="0" distR="0" wp14:anchorId="07D4A0B3" wp14:editId="67EDDF3B">
            <wp:extent cx="5400040" cy="2947035"/>
            <wp:effectExtent l="0" t="0" r="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7035"/>
                    </a:xfrm>
                    <a:prstGeom prst="rect">
                      <a:avLst/>
                    </a:prstGeom>
                  </pic:spPr>
                </pic:pic>
              </a:graphicData>
            </a:graphic>
          </wp:inline>
        </w:drawing>
      </w:r>
    </w:p>
    <w:p w:rsidR="00DD3640" w:rsidRDefault="00DD3640">
      <w:proofErr w:type="spellStart"/>
      <w:r w:rsidRPr="00997D87">
        <w:rPr>
          <w:b/>
          <w:highlight w:val="yellow"/>
        </w:rPr>
        <w:t>Geany</w:t>
      </w:r>
      <w:proofErr w:type="spellEnd"/>
      <w:r>
        <w:t>: se trata de un editor de texto con las características de un IDE ligero. Se encuentra disponible para las plataformas más utilizadas (Linux, MacOS, BSD, Solaris y Windows) y con soporte para múltiples lenguajes de programación. Se distribuye como software libre bajo la licencia GPL.</w:t>
      </w:r>
    </w:p>
    <w:p w:rsidR="00DD3640" w:rsidRDefault="00DD3640">
      <w:r w:rsidRPr="00DD3640">
        <w:rPr>
          <w:noProof/>
          <w:lang w:eastAsia="es-ES"/>
        </w:rPr>
        <w:lastRenderedPageBreak/>
        <w:drawing>
          <wp:inline distT="0" distB="0" distL="0" distR="0" wp14:anchorId="761BB0DD" wp14:editId="5E92C3A2">
            <wp:extent cx="5400040" cy="46316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631690"/>
                    </a:xfrm>
                    <a:prstGeom prst="rect">
                      <a:avLst/>
                    </a:prstGeom>
                  </pic:spPr>
                </pic:pic>
              </a:graphicData>
            </a:graphic>
          </wp:inline>
        </w:drawing>
      </w:r>
    </w:p>
    <w:p w:rsidR="00267186" w:rsidRDefault="00095F29">
      <w:r w:rsidRPr="00997D87">
        <w:rPr>
          <w:b/>
          <w:highlight w:val="yellow"/>
        </w:rPr>
        <w:t xml:space="preserve">Sublime </w:t>
      </w:r>
      <w:proofErr w:type="spellStart"/>
      <w:r w:rsidRPr="00997D87">
        <w:rPr>
          <w:b/>
          <w:highlight w:val="yellow"/>
        </w:rPr>
        <w:t>text</w:t>
      </w:r>
      <w:proofErr w:type="spellEnd"/>
      <w:r>
        <w:t>: se trata de un software comercial, que sin embargo puede descargarse de forma gratuita en versión de evaluación sin fecha de caducidad</w:t>
      </w:r>
      <w:r w:rsidR="00267186">
        <w:t xml:space="preserve">, aunque se distribuye con la condición de adquisición de licencia para uso continuado. Se puede encontrar en las plataformas Linux, MacOS y Windows, y tiene soporte para la mayoría de lenguajes de programación actuales. </w:t>
      </w:r>
    </w:p>
    <w:p w:rsidR="00DD3640" w:rsidRDefault="00267186">
      <w:r>
        <w:t xml:space="preserve">Dispone de algunas características interesantes como es la múltiple selección y </w:t>
      </w:r>
      <w:proofErr w:type="spellStart"/>
      <w:r>
        <w:t>edicción</w:t>
      </w:r>
      <w:proofErr w:type="spellEnd"/>
      <w:r>
        <w:t>.</w:t>
      </w:r>
    </w:p>
    <w:p w:rsidR="00267186" w:rsidRDefault="00267186">
      <w:r>
        <w:rPr>
          <w:noProof/>
          <w:lang w:eastAsia="es-ES"/>
        </w:rPr>
        <w:drawing>
          <wp:inline distT="0" distB="0" distL="0" distR="0" wp14:anchorId="70B1274D" wp14:editId="2159164D">
            <wp:extent cx="5400040" cy="272923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729230"/>
                    </a:xfrm>
                    <a:prstGeom prst="rect">
                      <a:avLst/>
                    </a:prstGeom>
                  </pic:spPr>
                </pic:pic>
              </a:graphicData>
            </a:graphic>
          </wp:inline>
        </w:drawing>
      </w:r>
    </w:p>
    <w:p w:rsidR="00267186" w:rsidRDefault="00267186">
      <w:r w:rsidRPr="00A80951">
        <w:rPr>
          <w:b/>
        </w:rPr>
        <w:lastRenderedPageBreak/>
        <w:t>Nano</w:t>
      </w:r>
      <w:r>
        <w:t xml:space="preserve">: se trata de un editor con licencia GPL incluido en la mayoría de distribuciones de Linux, es un editor de línea de </w:t>
      </w:r>
      <w:r w:rsidR="00AC386F">
        <w:t>comandos,</w:t>
      </w:r>
      <w:r>
        <w:t xml:space="preserve"> pero con características de editor avanzado.</w:t>
      </w:r>
    </w:p>
    <w:p w:rsidR="00267186" w:rsidRPr="00F940B7" w:rsidRDefault="00A80951">
      <w:r w:rsidRPr="00A80951">
        <w:rPr>
          <w:noProof/>
          <w:lang w:eastAsia="es-ES"/>
        </w:rPr>
        <w:drawing>
          <wp:inline distT="0" distB="0" distL="0" distR="0" wp14:anchorId="6D2B13CB" wp14:editId="050C381F">
            <wp:extent cx="5400040" cy="35858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85845"/>
                    </a:xfrm>
                    <a:prstGeom prst="rect">
                      <a:avLst/>
                    </a:prstGeom>
                  </pic:spPr>
                </pic:pic>
              </a:graphicData>
            </a:graphic>
          </wp:inline>
        </w:drawing>
      </w:r>
    </w:p>
    <w:p w:rsidR="00F27E08" w:rsidRPr="000A6CFA" w:rsidRDefault="00F27E08" w:rsidP="000A6CFA">
      <w:pPr>
        <w:pStyle w:val="Prrafodelista"/>
        <w:numPr>
          <w:ilvl w:val="1"/>
          <w:numId w:val="1"/>
        </w:numPr>
        <w:rPr>
          <w:b/>
        </w:rPr>
      </w:pPr>
      <w:r w:rsidRPr="000A6CFA">
        <w:rPr>
          <w:b/>
        </w:rPr>
        <w:t>JDK</w:t>
      </w:r>
    </w:p>
    <w:p w:rsidR="009023D9" w:rsidRDefault="009023D9" w:rsidP="009023D9">
      <w:r>
        <w:t xml:space="preserve">Para poder ejecutar aplicaciones JAVA en un ordenador en él debe instalarse la </w:t>
      </w:r>
      <w:r w:rsidR="00AC386F" w:rsidRPr="00AC386F">
        <w:rPr>
          <w:b/>
        </w:rPr>
        <w:t>M</w:t>
      </w:r>
      <w:r w:rsidRPr="00AC386F">
        <w:rPr>
          <w:b/>
        </w:rPr>
        <w:t xml:space="preserve">áquina </w:t>
      </w:r>
      <w:r w:rsidR="00AC386F" w:rsidRPr="00AC386F">
        <w:rPr>
          <w:b/>
        </w:rPr>
        <w:t>V</w:t>
      </w:r>
      <w:r w:rsidRPr="00AC386F">
        <w:rPr>
          <w:b/>
        </w:rPr>
        <w:t>irtual JAVA</w:t>
      </w:r>
      <w:r>
        <w:t xml:space="preserve"> (JVM).</w:t>
      </w:r>
    </w:p>
    <w:p w:rsidR="009023D9" w:rsidRDefault="009023D9" w:rsidP="009023D9">
      <w:r>
        <w:t xml:space="preserve">Oracle proporciona el denominado </w:t>
      </w:r>
      <w:r w:rsidRPr="00AC386F">
        <w:rPr>
          <w:b/>
        </w:rPr>
        <w:t xml:space="preserve">Java </w:t>
      </w:r>
      <w:proofErr w:type="spellStart"/>
      <w:r w:rsidRPr="00AC386F">
        <w:rPr>
          <w:b/>
        </w:rPr>
        <w:t>Runtime</w:t>
      </w:r>
      <w:proofErr w:type="spellEnd"/>
      <w:r w:rsidRPr="00AC386F">
        <w:rPr>
          <w:b/>
        </w:rPr>
        <w:t xml:space="preserve"> </w:t>
      </w:r>
      <w:proofErr w:type="spellStart"/>
      <w:r w:rsidRPr="00AC386F">
        <w:rPr>
          <w:b/>
        </w:rPr>
        <w:t>Environment</w:t>
      </w:r>
      <w:proofErr w:type="spellEnd"/>
      <w:r>
        <w:t xml:space="preserve"> (JRE) que incluye la máquina virtual JAVA. </w:t>
      </w:r>
    </w:p>
    <w:p w:rsidR="009023D9" w:rsidRDefault="009023D9" w:rsidP="009023D9">
      <w:r>
        <w:t xml:space="preserve">Hay diferentes JRE dependiendo de la plataforma (Linux, Solaris, Windows) (ver la página </w:t>
      </w:r>
      <w:hyperlink r:id="rId18" w:history="1">
        <w:r w:rsidRPr="00554A2F">
          <w:rPr>
            <w:rStyle w:val="Hipervnculo"/>
          </w:rPr>
          <w:t>http://www.oracle.com/technetwork/es/java/javase/downloads/index.html</w:t>
        </w:r>
      </w:hyperlink>
      <w:r>
        <w:t>).</w:t>
      </w:r>
    </w:p>
    <w:p w:rsidR="009023D9" w:rsidRDefault="009023D9" w:rsidP="009023D9">
      <w:r>
        <w:t xml:space="preserve">Por otra parte, el </w:t>
      </w:r>
      <w:r w:rsidRPr="00AC386F">
        <w:rPr>
          <w:b/>
        </w:rPr>
        <w:t xml:space="preserve">Java </w:t>
      </w:r>
      <w:proofErr w:type="spellStart"/>
      <w:r w:rsidRPr="00AC386F">
        <w:rPr>
          <w:b/>
        </w:rPr>
        <w:t>Developer`s</w:t>
      </w:r>
      <w:proofErr w:type="spellEnd"/>
      <w:r w:rsidRPr="00AC386F">
        <w:rPr>
          <w:b/>
        </w:rPr>
        <w:t xml:space="preserve"> Kit</w:t>
      </w:r>
      <w:r>
        <w:t xml:space="preserve"> (JDK) es una herramienta de desarrollo de aplicaciones JAVA de libre distribución que se puede descargar de la página </w:t>
      </w:r>
      <w:hyperlink r:id="rId19" w:history="1">
        <w:r w:rsidRPr="00554A2F">
          <w:rPr>
            <w:rStyle w:val="Hipervnculo"/>
          </w:rPr>
          <w:t>www.Oracle.com</w:t>
        </w:r>
      </w:hyperlink>
      <w:r>
        <w:t xml:space="preserve"> y que incluye el JRE.</w:t>
      </w:r>
    </w:p>
    <w:p w:rsidR="005C39E4" w:rsidRDefault="005C39E4" w:rsidP="009023D9">
      <w:r>
        <w:t>En el caso de las aplicaciones Java, el código fuente, se compila en código ejecutable, pero dicho ejecutable está constituido por un microcódigo que no corresponde al de la CPU del hardware sobre el que se ejecuta, sino al de una maquina virtual java que es preciso se ejecute de forma intermedia y que realice la traducción de dicho microcódigo al código máquina del hardware correspondiente. Esta forma de operar, hace que java sea multiplataforma y, en principio, una aplicación compilada de java, puede ejecutarse en cualquier plataforma que disponga de maquina virtual java, consiguiendo un rendimiento a medio camino entre los lenguajes interpretados y los lenguajes compilados.</w:t>
      </w:r>
    </w:p>
    <w:p w:rsidR="005C39E4" w:rsidRDefault="005C39E4" w:rsidP="009023D9">
      <w:r>
        <w:t>Sin embargo, actualmente, el trabajo conjunto entre los desarrolladores de hardware y los desarrolladores de la maquina virtual java (Oracle) consiguen que el rendimiento, sea cada vez más cercano al de una aplicación nativa del hardware. Esto toma especial importancia en los dispositivos móviles, en particular en los smartphones Android.</w:t>
      </w:r>
    </w:p>
    <w:p w:rsidR="00F27E08" w:rsidRDefault="00F27E08" w:rsidP="009023D9">
      <w:pPr>
        <w:pStyle w:val="Prrafodelista"/>
        <w:numPr>
          <w:ilvl w:val="2"/>
          <w:numId w:val="1"/>
        </w:numPr>
        <w:rPr>
          <w:b/>
        </w:rPr>
      </w:pPr>
      <w:r w:rsidRPr="009023D9">
        <w:rPr>
          <w:b/>
        </w:rPr>
        <w:lastRenderedPageBreak/>
        <w:t>Instalación de JDK</w:t>
      </w:r>
      <w:r w:rsidR="009023D9">
        <w:rPr>
          <w:b/>
        </w:rPr>
        <w:t xml:space="preserve"> (sistemas Windows)</w:t>
      </w:r>
      <w:r w:rsidRPr="009023D9">
        <w:rPr>
          <w:b/>
        </w:rPr>
        <w:t>.</w:t>
      </w:r>
    </w:p>
    <w:p w:rsidR="009023D9" w:rsidRDefault="009023D9" w:rsidP="009023D9">
      <w:pPr>
        <w:ind w:left="360"/>
      </w:pPr>
      <w:r w:rsidRPr="009023D9">
        <w:t>Una</w:t>
      </w:r>
      <w:r>
        <w:t xml:space="preserve"> vez descargado el JDK, procedemos a su instalación, ejecutando el archivo instalable</w:t>
      </w:r>
      <w:r w:rsidR="00976120">
        <w:t xml:space="preserve">. Una vez instalado, puede ser </w:t>
      </w:r>
      <w:r w:rsidR="00976120" w:rsidRPr="005B38E0">
        <w:rPr>
          <w:highlight w:val="yellow"/>
        </w:rPr>
        <w:t xml:space="preserve">necesario modificar el </w:t>
      </w:r>
      <w:proofErr w:type="spellStart"/>
      <w:r w:rsidR="00976120" w:rsidRPr="005B38E0">
        <w:rPr>
          <w:highlight w:val="yellow"/>
        </w:rPr>
        <w:t>path</w:t>
      </w:r>
      <w:proofErr w:type="spellEnd"/>
      <w:r w:rsidR="00976120" w:rsidRPr="005B38E0">
        <w:rPr>
          <w:highlight w:val="yellow"/>
        </w:rPr>
        <w:t xml:space="preserve"> del sistema para que las herramientas del JDK estén disponibles desde la línea de comandos</w:t>
      </w:r>
      <w:r w:rsidR="00976120">
        <w:t xml:space="preserve">, dado que lo más habitual es que en el sistema ya esté instalado un JRE y por tanto las variables de sistema que apuntan al </w:t>
      </w:r>
      <w:proofErr w:type="spellStart"/>
      <w:r w:rsidR="00976120">
        <w:t>path</w:t>
      </w:r>
      <w:proofErr w:type="spellEnd"/>
      <w:r w:rsidR="00976120">
        <w:t xml:space="preserve"> de java lo hagan al JRE y no al JDK.</w:t>
      </w:r>
    </w:p>
    <w:p w:rsidR="00976120" w:rsidRDefault="00976120" w:rsidP="009023D9">
      <w:pPr>
        <w:ind w:left="360"/>
      </w:pPr>
      <w:r w:rsidRPr="00976120">
        <w:t xml:space="preserve">La manera más sencilla de </w:t>
      </w:r>
      <w:r w:rsidRPr="005B38E0">
        <w:rPr>
          <w:highlight w:val="yellow"/>
        </w:rPr>
        <w:t>establecer variables de entorno</w:t>
      </w:r>
      <w:r w:rsidRPr="00976120">
        <w:t xml:space="preserve"> es abrir el explorador de Windows, seleccionar Equipo y en el menú contextual elegir Propiedades. Después seleccionar Configuración Avanzada del sistema y por último pinchar en el botón Variables de entorno.</w:t>
      </w:r>
    </w:p>
    <w:p w:rsidR="00976120" w:rsidRDefault="00976120" w:rsidP="00976120">
      <w:pPr>
        <w:ind w:left="360"/>
        <w:jc w:val="center"/>
      </w:pPr>
      <w:r w:rsidRPr="00976120">
        <w:rPr>
          <w:noProof/>
          <w:lang w:eastAsia="es-ES"/>
        </w:rPr>
        <w:drawing>
          <wp:inline distT="0" distB="0" distL="0" distR="0" wp14:anchorId="51B2A8EE" wp14:editId="646B1FC1">
            <wp:extent cx="4057650" cy="4695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7650" cy="4695825"/>
                    </a:xfrm>
                    <a:prstGeom prst="rect">
                      <a:avLst/>
                    </a:prstGeom>
                  </pic:spPr>
                </pic:pic>
              </a:graphicData>
            </a:graphic>
          </wp:inline>
        </w:drawing>
      </w:r>
    </w:p>
    <w:p w:rsidR="00976120" w:rsidRDefault="00976120" w:rsidP="009023D9">
      <w:pPr>
        <w:ind w:left="360"/>
      </w:pPr>
      <w:r w:rsidRPr="00976120">
        <w:t>Se pueden definir variables de entorno sólo válidas para el usuario que las define o para cualquier usuario del sistema</w:t>
      </w:r>
      <w:r>
        <w:t>:</w:t>
      </w:r>
    </w:p>
    <w:p w:rsidR="00976120" w:rsidRDefault="00976120" w:rsidP="009023D9">
      <w:pPr>
        <w:ind w:left="360"/>
      </w:pPr>
      <w:r w:rsidRPr="00976120">
        <w:rPr>
          <w:noProof/>
          <w:lang w:eastAsia="es-ES"/>
        </w:rPr>
        <w:lastRenderedPageBreak/>
        <w:drawing>
          <wp:inline distT="0" distB="0" distL="0" distR="0" wp14:anchorId="7B4090C1" wp14:editId="6A77FEEC">
            <wp:extent cx="5400040" cy="5111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111750"/>
                    </a:xfrm>
                    <a:prstGeom prst="rect">
                      <a:avLst/>
                    </a:prstGeom>
                  </pic:spPr>
                </pic:pic>
              </a:graphicData>
            </a:graphic>
          </wp:inline>
        </w:drawing>
      </w:r>
    </w:p>
    <w:p w:rsidR="00976120" w:rsidRDefault="00976120" w:rsidP="00976120">
      <w:pPr>
        <w:ind w:left="360"/>
      </w:pPr>
      <w:r>
        <w:t xml:space="preserve">Si JDK está instalado en </w:t>
      </w:r>
      <w:r w:rsidRPr="00976120">
        <w:rPr>
          <w:b/>
        </w:rPr>
        <w:t>C:\Archivos de programa\Java\</w:t>
      </w:r>
      <w:proofErr w:type="spellStart"/>
      <w:r w:rsidRPr="00976120">
        <w:rPr>
          <w:b/>
        </w:rPr>
        <w:t>jdkxxx</w:t>
      </w:r>
      <w:proofErr w:type="spellEnd"/>
      <w:r>
        <w:t xml:space="preserve">, el valor añadido a la variable </w:t>
      </w:r>
      <w:proofErr w:type="spellStart"/>
      <w:r>
        <w:t>path</w:t>
      </w:r>
      <w:proofErr w:type="spellEnd"/>
      <w:r>
        <w:t xml:space="preserve"> debe ser </w:t>
      </w:r>
      <w:r w:rsidRPr="00976120">
        <w:rPr>
          <w:b/>
        </w:rPr>
        <w:t>C:\ Archivos de programa\Java\</w:t>
      </w:r>
      <w:proofErr w:type="spellStart"/>
      <w:r w:rsidRPr="00976120">
        <w:rPr>
          <w:b/>
        </w:rPr>
        <w:t>jdkxxx</w:t>
      </w:r>
      <w:proofErr w:type="spellEnd"/>
      <w:r w:rsidRPr="00976120">
        <w:rPr>
          <w:b/>
        </w:rPr>
        <w:t>\</w:t>
      </w:r>
      <w:proofErr w:type="spellStart"/>
      <w:r w:rsidRPr="00976120">
        <w:rPr>
          <w:b/>
        </w:rPr>
        <w:t>bin</w:t>
      </w:r>
      <w:proofErr w:type="spellEnd"/>
      <w:r>
        <w:t xml:space="preserve"> ya que es en la carpeta BIN donde se encuentran los programas javac.exe y java.exe que sirven, respectivamente, para compilar y ejecutar las aplicaciones Java </w:t>
      </w:r>
    </w:p>
    <w:p w:rsidR="00976120" w:rsidRDefault="00976120" w:rsidP="00976120">
      <w:pPr>
        <w:ind w:left="360"/>
      </w:pPr>
      <w:r>
        <w:t xml:space="preserve">De la misma manera que en el sistema operativo Windows se define y utiliza la variable </w:t>
      </w:r>
      <w:proofErr w:type="spellStart"/>
      <w:r>
        <w:t>path</w:t>
      </w:r>
      <w:proofErr w:type="spellEnd"/>
      <w:r>
        <w:t xml:space="preserve"> para que Windows sepa dónde debe buscar los archivos ejecutables solicitados por el usuario, la JVM utiliza el valor de la variable de entorno Java </w:t>
      </w:r>
      <w:proofErr w:type="spellStart"/>
      <w:r w:rsidRPr="00976120">
        <w:rPr>
          <w:b/>
        </w:rPr>
        <w:t>classpath</w:t>
      </w:r>
      <w:proofErr w:type="spellEnd"/>
      <w:r>
        <w:t xml:space="preserve"> para saber dónde debe buscar los archivos compilados </w:t>
      </w:r>
      <w:r w:rsidRPr="00976120">
        <w:rPr>
          <w:b/>
        </w:rPr>
        <w:t>.</w:t>
      </w:r>
      <w:proofErr w:type="spellStart"/>
      <w:r w:rsidRPr="00976120">
        <w:rPr>
          <w:b/>
        </w:rPr>
        <w:t>class</w:t>
      </w:r>
      <w:proofErr w:type="spellEnd"/>
      <w:r>
        <w:t xml:space="preserve"> cuya ejecución solicita el usuario mediante el </w:t>
      </w:r>
      <w:proofErr w:type="spellStart"/>
      <w:r>
        <w:t>progranma</w:t>
      </w:r>
      <w:proofErr w:type="spellEnd"/>
      <w:r>
        <w:t xml:space="preserve"> </w:t>
      </w:r>
      <w:proofErr w:type="gramStart"/>
      <w:r>
        <w:t>java.exe .</w:t>
      </w:r>
      <w:proofErr w:type="gramEnd"/>
    </w:p>
    <w:p w:rsidR="00976120" w:rsidRDefault="00976120" w:rsidP="00976120">
      <w:pPr>
        <w:ind w:left="360"/>
      </w:pPr>
      <w:r>
        <w:t xml:space="preserve">El valor de la variable </w:t>
      </w:r>
      <w:proofErr w:type="spellStart"/>
      <w:r>
        <w:t>classpath</w:t>
      </w:r>
      <w:proofErr w:type="spellEnd"/>
      <w:r>
        <w:t xml:space="preserve"> (como el de la variable </w:t>
      </w:r>
      <w:proofErr w:type="spellStart"/>
      <w:r>
        <w:t>path</w:t>
      </w:r>
      <w:proofErr w:type="spellEnd"/>
      <w:r>
        <w:t xml:space="preserve">) es una lista de caminos separados por el </w:t>
      </w:r>
      <w:proofErr w:type="spellStart"/>
      <w:proofErr w:type="gramStart"/>
      <w:r>
        <w:t>caracter</w:t>
      </w:r>
      <w:proofErr w:type="spellEnd"/>
      <w:r>
        <w:t xml:space="preserve"> ; .</w:t>
      </w:r>
      <w:proofErr w:type="gramEnd"/>
      <w:r>
        <w:t xml:space="preserve"> Para indicar que busque en el directorio desde el que el usuario pide la ejecución de un </w:t>
      </w:r>
      <w:proofErr w:type="gramStart"/>
      <w:r>
        <w:t>programa ,</w:t>
      </w:r>
      <w:proofErr w:type="gramEnd"/>
      <w:r>
        <w:t xml:space="preserve"> en la variable </w:t>
      </w:r>
      <w:proofErr w:type="spellStart"/>
      <w:r>
        <w:t>classpath</w:t>
      </w:r>
      <w:proofErr w:type="spellEnd"/>
      <w:r>
        <w:t xml:space="preserve"> se incluye como camino posible un punto .</w:t>
      </w:r>
    </w:p>
    <w:p w:rsidR="00E7392D" w:rsidRPr="00E7392D" w:rsidRDefault="00E7392D" w:rsidP="00E7392D">
      <w:pPr>
        <w:pStyle w:val="Prrafodelista"/>
        <w:numPr>
          <w:ilvl w:val="2"/>
          <w:numId w:val="1"/>
        </w:numPr>
        <w:rPr>
          <w:b/>
        </w:rPr>
      </w:pPr>
      <w:r w:rsidRPr="00E7392D">
        <w:rPr>
          <w:b/>
        </w:rPr>
        <w:t xml:space="preserve">Herramientas que incluye el Kit de Desarrollo de Java (Java </w:t>
      </w:r>
      <w:proofErr w:type="spellStart"/>
      <w:r w:rsidRPr="00E7392D">
        <w:rPr>
          <w:b/>
        </w:rPr>
        <w:t>Development</w:t>
      </w:r>
      <w:proofErr w:type="spellEnd"/>
      <w:r w:rsidRPr="00E7392D">
        <w:rPr>
          <w:b/>
        </w:rPr>
        <w:t xml:space="preserve"> Kit)</w:t>
      </w:r>
    </w:p>
    <w:p w:rsidR="00E7392D" w:rsidRDefault="00E7392D" w:rsidP="00E7392D">
      <w:pPr>
        <w:ind w:left="360"/>
      </w:pPr>
      <w:r>
        <w:t>El Kit de desarrollo de Java (JDK) contiene las herramientas y librerías necesarias para crear y ejecutar aplicaciones en Java. De todas las herramientas que proporciona el JDK las más importantes son:</w:t>
      </w:r>
    </w:p>
    <w:p w:rsidR="00E7392D" w:rsidRDefault="00E7392D" w:rsidP="00E7392D">
      <w:pPr>
        <w:ind w:left="360"/>
      </w:pPr>
      <w:r w:rsidRPr="00E7392D">
        <w:lastRenderedPageBreak/>
        <w:t xml:space="preserve">• </w:t>
      </w:r>
      <w:r w:rsidRPr="00E7392D">
        <w:rPr>
          <w:b/>
        </w:rPr>
        <w:t>javac.exe</w:t>
      </w:r>
      <w:r w:rsidRPr="00E7392D">
        <w:t xml:space="preserve">: Es el </w:t>
      </w:r>
      <w:r w:rsidRPr="005B38E0">
        <w:rPr>
          <w:highlight w:val="yellow"/>
        </w:rPr>
        <w:t>compilador de Java</w:t>
      </w:r>
      <w:r w:rsidRPr="00E7392D">
        <w:t xml:space="preserve">. Se encarga de </w:t>
      </w:r>
      <w:r w:rsidRPr="005B38E0">
        <w:rPr>
          <w:highlight w:val="yellow"/>
        </w:rPr>
        <w:t>convertir el código fuente escrito</w:t>
      </w:r>
      <w:r w:rsidRPr="00E7392D">
        <w:t xml:space="preserve"> en Java a </w:t>
      </w:r>
      <w:proofErr w:type="spellStart"/>
      <w:r w:rsidRPr="00E7392D">
        <w:t>bytecode</w:t>
      </w:r>
      <w:proofErr w:type="spellEnd"/>
      <w:r w:rsidR="00AC386F">
        <w:t xml:space="preserve"> (</w:t>
      </w:r>
      <w:proofErr w:type="spellStart"/>
      <w:r w:rsidR="00AC386F">
        <w:t>microcódigo</w:t>
      </w:r>
      <w:proofErr w:type="spellEnd"/>
      <w:r w:rsidR="00AC386F">
        <w:t>)</w:t>
      </w:r>
      <w:r w:rsidRPr="00E7392D">
        <w:t>.</w:t>
      </w:r>
    </w:p>
    <w:p w:rsidR="00E7392D" w:rsidRDefault="00E7392D" w:rsidP="00E7392D">
      <w:pPr>
        <w:ind w:left="360"/>
      </w:pPr>
      <w:r w:rsidRPr="00E7392D">
        <w:rPr>
          <w:noProof/>
          <w:lang w:eastAsia="es-ES"/>
        </w:rPr>
        <w:drawing>
          <wp:inline distT="0" distB="0" distL="0" distR="0" wp14:anchorId="5360B225" wp14:editId="33AD54F2">
            <wp:extent cx="5400040" cy="38754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875405"/>
                    </a:xfrm>
                    <a:prstGeom prst="rect">
                      <a:avLst/>
                    </a:prstGeom>
                  </pic:spPr>
                </pic:pic>
              </a:graphicData>
            </a:graphic>
          </wp:inline>
        </w:drawing>
      </w:r>
    </w:p>
    <w:p w:rsidR="00E7392D" w:rsidRDefault="00E7392D" w:rsidP="00E7392D">
      <w:pPr>
        <w:ind w:left="360"/>
      </w:pPr>
      <w:r w:rsidRPr="00E7392D">
        <w:t xml:space="preserve">• </w:t>
      </w:r>
      <w:r w:rsidRPr="00E7392D">
        <w:rPr>
          <w:b/>
        </w:rPr>
        <w:t>java.exe</w:t>
      </w:r>
      <w:r w:rsidRPr="00E7392D">
        <w:t xml:space="preserve">: Se encarga de importar las librerías necesarias y </w:t>
      </w:r>
      <w:r w:rsidRPr="005B38E0">
        <w:rPr>
          <w:highlight w:val="yellow"/>
        </w:rPr>
        <w:t>ejecuta la aplicación</w:t>
      </w:r>
      <w:r w:rsidRPr="00E7392D">
        <w:t xml:space="preserve"> en base a la información de los archivos .</w:t>
      </w:r>
      <w:proofErr w:type="spellStart"/>
      <w:r w:rsidRPr="00E7392D">
        <w:t>class</w:t>
      </w:r>
      <w:proofErr w:type="spellEnd"/>
      <w:r w:rsidRPr="00E7392D">
        <w:t xml:space="preserve"> creados en la fase de compilación y los archivos .</w:t>
      </w:r>
      <w:proofErr w:type="spellStart"/>
      <w:r w:rsidRPr="00E7392D">
        <w:t>class</w:t>
      </w:r>
      <w:proofErr w:type="spellEnd"/>
      <w:r w:rsidRPr="00E7392D">
        <w:t xml:space="preserve"> importados</w:t>
      </w:r>
      <w:r>
        <w:t>.</w:t>
      </w:r>
    </w:p>
    <w:p w:rsidR="00E7392D" w:rsidRDefault="00E7392D" w:rsidP="00E7392D">
      <w:pPr>
        <w:ind w:left="360"/>
      </w:pPr>
      <w:r w:rsidRPr="00E7392D">
        <w:rPr>
          <w:noProof/>
          <w:lang w:eastAsia="es-ES"/>
        </w:rPr>
        <w:lastRenderedPageBreak/>
        <w:drawing>
          <wp:inline distT="0" distB="0" distL="0" distR="0" wp14:anchorId="31530CF1" wp14:editId="0BD946A0">
            <wp:extent cx="5400040" cy="50552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00040" cy="5055235"/>
                    </a:xfrm>
                    <a:prstGeom prst="rect">
                      <a:avLst/>
                    </a:prstGeom>
                  </pic:spPr>
                </pic:pic>
              </a:graphicData>
            </a:graphic>
          </wp:inline>
        </w:drawing>
      </w:r>
    </w:p>
    <w:p w:rsidR="00E7392D" w:rsidRDefault="00E7392D" w:rsidP="00E7392D">
      <w:pPr>
        <w:ind w:left="360"/>
      </w:pPr>
      <w:r w:rsidRPr="00E7392D">
        <w:t xml:space="preserve">• </w:t>
      </w:r>
      <w:proofErr w:type="spellStart"/>
      <w:proofErr w:type="gramStart"/>
      <w:r w:rsidRPr="00E7392D">
        <w:rPr>
          <w:b/>
        </w:rPr>
        <w:t>javadoc</w:t>
      </w:r>
      <w:proofErr w:type="spellEnd"/>
      <w:proofErr w:type="gramEnd"/>
      <w:r w:rsidRPr="00E7392D">
        <w:t xml:space="preserve">: Se utiliza para generar la </w:t>
      </w:r>
      <w:r w:rsidRPr="005D1129">
        <w:rPr>
          <w:highlight w:val="yellow"/>
        </w:rPr>
        <w:t xml:space="preserve">documentación de la aplicación en formato HTML a partir </w:t>
      </w:r>
      <w:r w:rsidR="005D1129" w:rsidRPr="005D1129">
        <w:rPr>
          <w:highlight w:val="yellow"/>
        </w:rPr>
        <w:t>del</w:t>
      </w:r>
      <w:r w:rsidRPr="005D1129">
        <w:rPr>
          <w:highlight w:val="yellow"/>
        </w:rPr>
        <w:t xml:space="preserve"> código fuente Java.</w:t>
      </w:r>
      <w:r w:rsidRPr="00E7392D">
        <w:t xml:space="preserve"> Para ello el programador ha debido introducir en el archivo fuente determinadas marcas y/o comentarios.</w:t>
      </w:r>
    </w:p>
    <w:p w:rsidR="00E7392D" w:rsidRDefault="00E7392D" w:rsidP="00E7392D">
      <w:pPr>
        <w:ind w:left="360"/>
      </w:pPr>
      <w:r w:rsidRPr="00E7392D">
        <w:rPr>
          <w:noProof/>
          <w:lang w:eastAsia="es-ES"/>
        </w:rPr>
        <w:lastRenderedPageBreak/>
        <w:drawing>
          <wp:inline distT="0" distB="0" distL="0" distR="0" wp14:anchorId="40FF2F50" wp14:editId="5BB4AE5D">
            <wp:extent cx="5172075" cy="6267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5172075" cy="6267450"/>
                    </a:xfrm>
                    <a:prstGeom prst="rect">
                      <a:avLst/>
                    </a:prstGeom>
                    <a:ln>
                      <a:noFill/>
                    </a:ln>
                    <a:extLst>
                      <a:ext uri="{53640926-AAD7-44D8-BBD7-CCE9431645EC}">
                        <a14:shadowObscured xmlns:a14="http://schemas.microsoft.com/office/drawing/2010/main"/>
                      </a:ext>
                    </a:extLst>
                  </pic:spPr>
                </pic:pic>
              </a:graphicData>
            </a:graphic>
          </wp:inline>
        </w:drawing>
      </w:r>
    </w:p>
    <w:p w:rsidR="00E7392D" w:rsidRDefault="00E7392D" w:rsidP="00E7392D">
      <w:pPr>
        <w:ind w:left="360"/>
      </w:pPr>
      <w:r>
        <w:t xml:space="preserve">• </w:t>
      </w:r>
      <w:proofErr w:type="spellStart"/>
      <w:r w:rsidRPr="00E7392D">
        <w:rPr>
          <w:b/>
        </w:rPr>
        <w:t>javap</w:t>
      </w:r>
      <w:proofErr w:type="spellEnd"/>
      <w:r>
        <w:t xml:space="preserve">: Es un </w:t>
      </w:r>
      <w:r w:rsidRPr="00B66265">
        <w:rPr>
          <w:highlight w:val="yellow"/>
        </w:rPr>
        <w:t>desensamblador</w:t>
      </w:r>
      <w:r>
        <w:t xml:space="preserve"> de Java. A partir de un fichero en </w:t>
      </w:r>
      <w:proofErr w:type="spellStart"/>
      <w:r>
        <w:t>bytecodes</w:t>
      </w:r>
      <w:proofErr w:type="spellEnd"/>
      <w:r w:rsidR="00A44177">
        <w:t xml:space="preserve"> </w:t>
      </w:r>
      <w:r>
        <w:t>(.</w:t>
      </w:r>
      <w:proofErr w:type="spellStart"/>
      <w:r>
        <w:t>class</w:t>
      </w:r>
      <w:proofErr w:type="spellEnd"/>
      <w:r>
        <w:t xml:space="preserve">) esta herramienta </w:t>
      </w:r>
      <w:r w:rsidRPr="00B66265">
        <w:rPr>
          <w:highlight w:val="yellow"/>
        </w:rPr>
        <w:t>puede mostrarnos información sobre la clase, sus atributos y sus métodos</w:t>
      </w:r>
      <w:r>
        <w:t>. Puede ser útil para ayudar a reescribir el código fuente cuando éste se ha perdido y no se cuenta con documentación.</w:t>
      </w:r>
    </w:p>
    <w:p w:rsidR="00A44177" w:rsidRDefault="00A44177" w:rsidP="00E7392D">
      <w:pPr>
        <w:ind w:left="360"/>
      </w:pPr>
      <w:r w:rsidRPr="00A44177">
        <w:rPr>
          <w:noProof/>
          <w:lang w:eastAsia="es-ES"/>
        </w:rPr>
        <w:lastRenderedPageBreak/>
        <w:drawing>
          <wp:inline distT="0" distB="0" distL="0" distR="0" wp14:anchorId="3E6A5DE7" wp14:editId="53932F8F">
            <wp:extent cx="5400040" cy="2400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400300"/>
                    </a:xfrm>
                    <a:prstGeom prst="rect">
                      <a:avLst/>
                    </a:prstGeom>
                  </pic:spPr>
                </pic:pic>
              </a:graphicData>
            </a:graphic>
          </wp:inline>
        </w:drawing>
      </w:r>
    </w:p>
    <w:p w:rsidR="00A44177" w:rsidRDefault="00A44177" w:rsidP="00E7392D">
      <w:pPr>
        <w:ind w:left="360"/>
      </w:pPr>
      <w:r w:rsidRPr="00A44177">
        <w:t xml:space="preserve">• </w:t>
      </w:r>
      <w:proofErr w:type="spellStart"/>
      <w:r w:rsidRPr="00A44177">
        <w:rPr>
          <w:b/>
        </w:rPr>
        <w:t>jar</w:t>
      </w:r>
      <w:proofErr w:type="spellEnd"/>
      <w:r w:rsidRPr="00A44177">
        <w:t xml:space="preserve">: Es una herramienta que </w:t>
      </w:r>
      <w:r w:rsidRPr="00B66265">
        <w:rPr>
          <w:highlight w:val="yellow"/>
        </w:rPr>
        <w:t>permite comprimir y descomprimir paquetes de clases y/o archivos en general.</w:t>
      </w:r>
    </w:p>
    <w:p w:rsidR="00A44177" w:rsidRPr="009023D9" w:rsidRDefault="00A44177" w:rsidP="00E7392D">
      <w:pPr>
        <w:ind w:left="360"/>
      </w:pPr>
      <w:r w:rsidRPr="00A44177">
        <w:rPr>
          <w:noProof/>
          <w:lang w:eastAsia="es-ES"/>
        </w:rPr>
        <w:drawing>
          <wp:inline distT="0" distB="0" distL="0" distR="0" wp14:anchorId="0DCFD746" wp14:editId="3DEA5C1C">
            <wp:extent cx="5400040" cy="31578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57855"/>
                    </a:xfrm>
                    <a:prstGeom prst="rect">
                      <a:avLst/>
                    </a:prstGeom>
                  </pic:spPr>
                </pic:pic>
              </a:graphicData>
            </a:graphic>
          </wp:inline>
        </w:drawing>
      </w:r>
    </w:p>
    <w:p w:rsidR="00F27E08" w:rsidRPr="000A6CFA" w:rsidRDefault="00F27E08" w:rsidP="000A6CFA">
      <w:pPr>
        <w:pStyle w:val="Prrafodelista"/>
        <w:numPr>
          <w:ilvl w:val="1"/>
          <w:numId w:val="1"/>
        </w:numPr>
        <w:rPr>
          <w:b/>
        </w:rPr>
      </w:pPr>
      <w:r w:rsidRPr="000A6CFA">
        <w:rPr>
          <w:b/>
        </w:rPr>
        <w:t>Eclipse</w:t>
      </w:r>
    </w:p>
    <w:p w:rsidR="003D2C81" w:rsidRDefault="003D2C81">
      <w:r>
        <w:t xml:space="preserve">Eclipse </w:t>
      </w:r>
      <w:r w:rsidR="00577D71">
        <w:t>es un IDE desarrollado inicialmente para el desarrollo de aplicaciones en el lenguaje java, pero que sin embargo se ha convertido en</w:t>
      </w:r>
      <w:r>
        <w:t xml:space="preserve"> uno de los </w:t>
      </w:r>
      <w:r w:rsidRPr="00DC4FAD">
        <w:rPr>
          <w:highlight w:val="yellow"/>
        </w:rPr>
        <w:t>IDE multiplataforma y multilenguaje</w:t>
      </w:r>
      <w:bookmarkStart w:id="0" w:name="_GoBack"/>
      <w:bookmarkEnd w:id="0"/>
      <w:r>
        <w:t xml:space="preserve"> más extendidos actualmente, la comunidad que está detrás de este desarrollo es enorme, pudiéndose encontrar </w:t>
      </w:r>
      <w:proofErr w:type="spellStart"/>
      <w:r>
        <w:t>plugins</w:t>
      </w:r>
      <w:proofErr w:type="spellEnd"/>
      <w:r>
        <w:t xml:space="preserve"> prácticamente para cualquier funcionalidad que podamos pensar.</w:t>
      </w:r>
    </w:p>
    <w:p w:rsidR="00577D71" w:rsidRDefault="00577D71">
      <w:r>
        <w:t xml:space="preserve">Eclipse se libera como software libre mediante una licencia propia </w:t>
      </w:r>
      <w:r w:rsidRPr="00AC386F">
        <w:rPr>
          <w:i/>
        </w:rPr>
        <w:t xml:space="preserve">Eclipse </w:t>
      </w:r>
      <w:proofErr w:type="spellStart"/>
      <w:r w:rsidRPr="00AC386F">
        <w:rPr>
          <w:i/>
        </w:rPr>
        <w:t>Public</w:t>
      </w:r>
      <w:proofErr w:type="spellEnd"/>
      <w:r w:rsidRPr="00AC386F">
        <w:rPr>
          <w:i/>
        </w:rPr>
        <w:t xml:space="preserve"> </w:t>
      </w:r>
      <w:proofErr w:type="spellStart"/>
      <w:r w:rsidRPr="00AC386F">
        <w:rPr>
          <w:i/>
        </w:rPr>
        <w:t>License</w:t>
      </w:r>
      <w:proofErr w:type="spellEnd"/>
      <w:r>
        <w:t xml:space="preserve">, que está aprobada por la Open </w:t>
      </w:r>
      <w:proofErr w:type="spellStart"/>
      <w:r>
        <w:t>Source</w:t>
      </w:r>
      <w:proofErr w:type="spellEnd"/>
      <w:r>
        <w:t xml:space="preserve"> Iniciativa y que dispone de algunas características más laxas que la licencia GPL.</w:t>
      </w:r>
    </w:p>
    <w:p w:rsidR="00F27E08" w:rsidRDefault="00F27E08">
      <w:r w:rsidRPr="003D2C81">
        <w:rPr>
          <w:b/>
        </w:rPr>
        <w:t>Instalación de Eclipse</w:t>
      </w:r>
      <w:r w:rsidR="005C39E4">
        <w:t xml:space="preserve">, </w:t>
      </w:r>
      <w:r w:rsidR="003D2C81">
        <w:t>para</w:t>
      </w:r>
      <w:r w:rsidR="005C39E4">
        <w:t xml:space="preserve"> la instalación de eclipse basta con realizar la descarga de la versión requerida y descomprimir el archivo comprimido</w:t>
      </w:r>
      <w:r w:rsidR="003D2C81">
        <w:t xml:space="preserve"> en el disco duro, para a continuación configurar los entornos de trabajo, así como la localización de los distintos ficheros necesarios. </w:t>
      </w:r>
      <w:r w:rsidR="003D2C81">
        <w:lastRenderedPageBreak/>
        <w:t>En el caso de Windows, actualmente se dispone de un instalador que realiza por nosotros algunas de dichas tareas de configuración.</w:t>
      </w:r>
    </w:p>
    <w:p w:rsidR="00260E14" w:rsidRDefault="00260E14">
      <w:r w:rsidRPr="00260E14">
        <w:rPr>
          <w:noProof/>
          <w:lang w:eastAsia="es-ES"/>
        </w:rPr>
        <w:drawing>
          <wp:inline distT="0" distB="0" distL="0" distR="0" wp14:anchorId="6DA13B2B" wp14:editId="17876D0C">
            <wp:extent cx="5107459" cy="32689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cstate="print">
                      <a:extLst>
                        <a:ext uri="{28A0092B-C50C-407E-A947-70E740481C1C}">
                          <a14:useLocalDpi xmlns:a14="http://schemas.microsoft.com/office/drawing/2010/main" val="0"/>
                        </a:ext>
                      </a:extLst>
                    </a:blip>
                    <a:srcRect l="1983" t="2768" r="3387" b="5667"/>
                    <a:stretch/>
                  </pic:blipFill>
                  <pic:spPr bwMode="auto">
                    <a:xfrm>
                      <a:off x="0" y="0"/>
                      <a:ext cx="5110015" cy="3270616"/>
                    </a:xfrm>
                    <a:prstGeom prst="rect">
                      <a:avLst/>
                    </a:prstGeom>
                    <a:ln>
                      <a:noFill/>
                    </a:ln>
                    <a:extLst>
                      <a:ext uri="{53640926-AAD7-44D8-BBD7-CCE9431645EC}">
                        <a14:shadowObscured xmlns:a14="http://schemas.microsoft.com/office/drawing/2010/main"/>
                      </a:ext>
                    </a:extLst>
                  </pic:spPr>
                </pic:pic>
              </a:graphicData>
            </a:graphic>
          </wp:inline>
        </w:drawing>
      </w:r>
    </w:p>
    <w:p w:rsidR="003D2C81" w:rsidRDefault="00F27E08">
      <w:r w:rsidRPr="003D2C81">
        <w:rPr>
          <w:b/>
        </w:rPr>
        <w:t xml:space="preserve">Instalación de </w:t>
      </w:r>
      <w:proofErr w:type="spellStart"/>
      <w:r w:rsidRPr="003D2C81">
        <w:rPr>
          <w:b/>
        </w:rPr>
        <w:t>plugins</w:t>
      </w:r>
      <w:proofErr w:type="spellEnd"/>
      <w:r w:rsidR="003D2C81">
        <w:t xml:space="preserve">, desde el menú de ayuda y la opción de instalación de nuevo software se puede realizar la instalación de diferentes </w:t>
      </w:r>
      <w:proofErr w:type="spellStart"/>
      <w:r w:rsidR="003D2C81">
        <w:t>plugins</w:t>
      </w:r>
      <w:proofErr w:type="spellEnd"/>
      <w:r w:rsidR="003D2C81">
        <w:t xml:space="preserve"> como por ejemplo: </w:t>
      </w:r>
    </w:p>
    <w:p w:rsidR="00F27E08" w:rsidRDefault="00577D71" w:rsidP="00577D71">
      <w:pPr>
        <w:pStyle w:val="Prrafodelista"/>
        <w:numPr>
          <w:ilvl w:val="0"/>
          <w:numId w:val="37"/>
        </w:numPr>
      </w:pPr>
      <w:r>
        <w:t>E</w:t>
      </w:r>
      <w:r w:rsidR="003D2C81">
        <w:t xml:space="preserve">l </w:t>
      </w:r>
      <w:proofErr w:type="spellStart"/>
      <w:r w:rsidR="003D2C81">
        <w:t>plugin</w:t>
      </w:r>
      <w:proofErr w:type="spellEnd"/>
      <w:r w:rsidR="003D2C81">
        <w:t xml:space="preserve"> </w:t>
      </w:r>
      <w:proofErr w:type="spellStart"/>
      <w:r w:rsidR="003D2C81" w:rsidRPr="00577D71">
        <w:rPr>
          <w:b/>
        </w:rPr>
        <w:t>WindowsBuilder</w:t>
      </w:r>
      <w:proofErr w:type="spellEnd"/>
      <w:r w:rsidR="003D2C81">
        <w:t xml:space="preserve"> que nos proporciona una interface para la creación de interfaces gráficas de una forma visual.</w:t>
      </w:r>
    </w:p>
    <w:p w:rsidR="003D2C81" w:rsidRDefault="003D2C81" w:rsidP="00577D71">
      <w:pPr>
        <w:pStyle w:val="Prrafodelista"/>
        <w:numPr>
          <w:ilvl w:val="0"/>
          <w:numId w:val="37"/>
        </w:numPr>
      </w:pPr>
      <w:r>
        <w:t xml:space="preserve">el </w:t>
      </w:r>
      <w:proofErr w:type="spellStart"/>
      <w:r>
        <w:t>plugin</w:t>
      </w:r>
      <w:proofErr w:type="spellEnd"/>
      <w:r w:rsidR="00577D71">
        <w:t xml:space="preserve"> </w:t>
      </w:r>
      <w:proofErr w:type="spellStart"/>
      <w:r w:rsidR="00577D71" w:rsidRPr="00577D71">
        <w:rPr>
          <w:b/>
        </w:rPr>
        <w:t>ERMaster</w:t>
      </w:r>
      <w:proofErr w:type="spellEnd"/>
      <w:r w:rsidR="00577D71">
        <w:t xml:space="preserve"> que nos permite realizar </w:t>
      </w:r>
      <w:proofErr w:type="spellStart"/>
      <w:r w:rsidR="00577D71">
        <w:t>diagrams</w:t>
      </w:r>
      <w:proofErr w:type="spellEnd"/>
      <w:r w:rsidR="00577D71">
        <w:t xml:space="preserve"> ER desde el propio IDE.</w:t>
      </w:r>
    </w:p>
    <w:p w:rsidR="00577D71" w:rsidRDefault="00577D71" w:rsidP="00577D71"/>
    <w:p w:rsidR="00F27E08" w:rsidRPr="000A6CFA" w:rsidRDefault="00F27E08" w:rsidP="000A6CFA">
      <w:pPr>
        <w:pStyle w:val="Prrafodelista"/>
        <w:numPr>
          <w:ilvl w:val="1"/>
          <w:numId w:val="1"/>
        </w:numPr>
        <w:rPr>
          <w:b/>
        </w:rPr>
      </w:pPr>
      <w:r w:rsidRPr="000A6CFA">
        <w:rPr>
          <w:b/>
        </w:rPr>
        <w:t>NetBeans.</w:t>
      </w:r>
    </w:p>
    <w:p w:rsidR="00577D71" w:rsidRDefault="00577D71">
      <w:r>
        <w:t xml:space="preserve">Se trata de un entorno de desarrollo realizado por </w:t>
      </w:r>
      <w:proofErr w:type="spellStart"/>
      <w:r>
        <w:t>Sun</w:t>
      </w:r>
      <w:proofErr w:type="spellEnd"/>
      <w:r>
        <w:t xml:space="preserve"> Microsystems (actualmente propiedad de Oracle</w:t>
      </w:r>
      <w:r w:rsidR="00260E14">
        <w:t xml:space="preserve"> </w:t>
      </w:r>
      <w:proofErr w:type="spellStart"/>
      <w:r w:rsidR="00260E14">
        <w:t>Corporation</w:t>
      </w:r>
      <w:proofErr w:type="spellEnd"/>
      <w:r>
        <w:t xml:space="preserve">) </w:t>
      </w:r>
      <w:r w:rsidR="00260E14">
        <w:t>enfocado en el lenguaje de programación Java y con distribuciones para los principales sistemas operativos actuales. Actualmente NetBeans cuenta con soporte multilenguaje, soportándose los lenguajes de programación más extendidos.</w:t>
      </w:r>
    </w:p>
    <w:p w:rsidR="00260E14" w:rsidRDefault="00260E14">
      <w:r w:rsidRPr="00260E14">
        <w:t xml:space="preserve">NetBeans se distribuye de forma </w:t>
      </w:r>
      <w:r>
        <w:t>libre</w:t>
      </w:r>
      <w:r w:rsidRPr="00260E14">
        <w:t xml:space="preserve">, actualmente, con licencia dual: mediante </w:t>
      </w:r>
      <w:proofErr w:type="spellStart"/>
      <w:r w:rsidRPr="00AC386F">
        <w:rPr>
          <w:i/>
        </w:rPr>
        <w:t>Common</w:t>
      </w:r>
      <w:proofErr w:type="spellEnd"/>
      <w:r w:rsidRPr="00AC386F">
        <w:rPr>
          <w:i/>
        </w:rPr>
        <w:t xml:space="preserve"> </w:t>
      </w:r>
      <w:proofErr w:type="spellStart"/>
      <w:r w:rsidRPr="00AC386F">
        <w:rPr>
          <w:i/>
        </w:rPr>
        <w:t>Development</w:t>
      </w:r>
      <w:proofErr w:type="spellEnd"/>
      <w:r w:rsidRPr="00AC386F">
        <w:rPr>
          <w:i/>
        </w:rPr>
        <w:t xml:space="preserve"> and </w:t>
      </w:r>
      <w:proofErr w:type="spellStart"/>
      <w:r w:rsidRPr="00AC386F">
        <w:rPr>
          <w:i/>
        </w:rPr>
        <w:t>Distribution</w:t>
      </w:r>
      <w:proofErr w:type="spellEnd"/>
      <w:r w:rsidRPr="00AC386F">
        <w:rPr>
          <w:i/>
        </w:rPr>
        <w:t xml:space="preserve"> </w:t>
      </w:r>
      <w:proofErr w:type="spellStart"/>
      <w:r w:rsidRPr="00AC386F">
        <w:rPr>
          <w:i/>
        </w:rPr>
        <w:t>License</w:t>
      </w:r>
      <w:proofErr w:type="spellEnd"/>
      <w:r w:rsidRPr="00260E14">
        <w:t xml:space="preserve"> (CDDL) y mediante GPL2.</w:t>
      </w:r>
    </w:p>
    <w:p w:rsidR="00260E14" w:rsidRPr="00260E14" w:rsidRDefault="00260E14">
      <w:r w:rsidRPr="00260E14">
        <w:rPr>
          <w:noProof/>
          <w:lang w:eastAsia="es-ES"/>
        </w:rPr>
        <w:lastRenderedPageBreak/>
        <w:drawing>
          <wp:inline distT="0" distB="0" distL="0" distR="0" wp14:anchorId="5C87923B" wp14:editId="1FA0AD18">
            <wp:extent cx="5400040" cy="3883660"/>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883660"/>
                    </a:xfrm>
                    <a:prstGeom prst="rect">
                      <a:avLst/>
                    </a:prstGeom>
                  </pic:spPr>
                </pic:pic>
              </a:graphicData>
            </a:graphic>
          </wp:inline>
        </w:drawing>
      </w:r>
    </w:p>
    <w:p w:rsidR="00F27E08" w:rsidRDefault="00F27E08">
      <w:r w:rsidRPr="00260E14">
        <w:rPr>
          <w:b/>
        </w:rPr>
        <w:t>Instalación de NetBeans</w:t>
      </w:r>
      <w:r w:rsidR="00260E14">
        <w:t>, la instalación de NetBeans es realmente sencilla, en el caso de Windows, únicamente es necesario descargar el instalador de la versión requerida y su ejecución para proceder a la instalación del entorno.</w:t>
      </w:r>
    </w:p>
    <w:p w:rsidR="00F27E08" w:rsidRDefault="00F27E08">
      <w:r w:rsidRPr="00260E14">
        <w:rPr>
          <w:b/>
        </w:rPr>
        <w:t xml:space="preserve">Instalación de </w:t>
      </w:r>
      <w:proofErr w:type="spellStart"/>
      <w:r w:rsidRPr="00260E14">
        <w:rPr>
          <w:b/>
        </w:rPr>
        <w:t>plugins</w:t>
      </w:r>
      <w:proofErr w:type="spellEnd"/>
      <w:r w:rsidR="00260E14">
        <w:t xml:space="preserve">, </w:t>
      </w:r>
      <w:proofErr w:type="spellStart"/>
      <w:r w:rsidR="00260E14">
        <w:t>NetBeans</w:t>
      </w:r>
      <w:proofErr w:type="spellEnd"/>
      <w:r w:rsidR="00260E14">
        <w:t xml:space="preserve"> soporta la instalación de </w:t>
      </w:r>
      <w:proofErr w:type="spellStart"/>
      <w:r w:rsidR="00260E14">
        <w:t>plugins</w:t>
      </w:r>
      <w:proofErr w:type="spellEnd"/>
      <w:r w:rsidR="00260E14">
        <w:t xml:space="preserve">, y se pueden encontrar </w:t>
      </w:r>
      <w:proofErr w:type="spellStart"/>
      <w:r w:rsidR="00260E14">
        <w:t>plugins</w:t>
      </w:r>
      <w:proofErr w:type="spellEnd"/>
      <w:r w:rsidR="00260E14">
        <w:t xml:space="preserve"> para </w:t>
      </w:r>
      <w:proofErr w:type="spellStart"/>
      <w:r w:rsidR="00260E14">
        <w:t>multiples</w:t>
      </w:r>
      <w:proofErr w:type="spellEnd"/>
      <w:r w:rsidR="00260E14">
        <w:t xml:space="preserve"> capacidades extra, como por ejemplo el </w:t>
      </w:r>
      <w:proofErr w:type="spellStart"/>
      <w:r w:rsidR="00260E14">
        <w:t>plugin</w:t>
      </w:r>
      <w:proofErr w:type="spellEnd"/>
      <w:r w:rsidR="00260E14">
        <w:t xml:space="preserve"> </w:t>
      </w:r>
      <w:proofErr w:type="spellStart"/>
      <w:r w:rsidR="00260E14">
        <w:t>PlantUML</w:t>
      </w:r>
      <w:proofErr w:type="spellEnd"/>
      <w:r w:rsidR="00260E14">
        <w:t xml:space="preserve"> que permite el diseño de diagramas UML desde el propio IDE.</w:t>
      </w:r>
    </w:p>
    <w:p w:rsidR="000A6CFA" w:rsidRPr="000A6CFA" w:rsidRDefault="00F27E08" w:rsidP="000A6CFA">
      <w:pPr>
        <w:pStyle w:val="Prrafodelista"/>
        <w:numPr>
          <w:ilvl w:val="1"/>
          <w:numId w:val="1"/>
        </w:numPr>
        <w:rPr>
          <w:b/>
        </w:rPr>
      </w:pPr>
      <w:r w:rsidRPr="000A6CFA">
        <w:rPr>
          <w:b/>
        </w:rPr>
        <w:t>Otros IDE</w:t>
      </w:r>
    </w:p>
    <w:p w:rsidR="002A25A3" w:rsidRPr="002A25A3" w:rsidRDefault="002A25A3">
      <w:r>
        <w:t>Hay otros IDE multilenguaje, pero están menos extendido, sin embargo los IDE enfocados a un lenguaje concreto son numerosos, una pequeña muestra:</w:t>
      </w:r>
    </w:p>
    <w:p w:rsidR="00F27E08" w:rsidRDefault="00DC3CD2">
      <w:pPr>
        <w:rPr>
          <w:lang w:val="en-GB"/>
        </w:rPr>
      </w:pPr>
      <w:proofErr w:type="spellStart"/>
      <w:r>
        <w:rPr>
          <w:lang w:val="en-GB"/>
        </w:rPr>
        <w:t>BlueJ</w:t>
      </w:r>
      <w:proofErr w:type="spellEnd"/>
      <w:r>
        <w:rPr>
          <w:lang w:val="en-GB"/>
        </w:rPr>
        <w:t xml:space="preserve">, Android Developer Studio, </w:t>
      </w:r>
      <w:r w:rsidR="00F27E08" w:rsidRPr="00F27E08">
        <w:rPr>
          <w:lang w:val="en-GB"/>
        </w:rPr>
        <w:t>Microsoft Visual Studio, IBM RAD (Ration</w:t>
      </w:r>
      <w:r w:rsidR="00F27E08">
        <w:rPr>
          <w:lang w:val="en-GB"/>
        </w:rPr>
        <w:t>al Application Developer)</w:t>
      </w:r>
      <w:r>
        <w:rPr>
          <w:lang w:val="en-GB"/>
        </w:rPr>
        <w:t xml:space="preserve">, </w:t>
      </w:r>
      <w:proofErr w:type="spellStart"/>
      <w:r>
        <w:rPr>
          <w:lang w:val="en-GB"/>
        </w:rPr>
        <w:t>JDeveloper</w:t>
      </w:r>
      <w:proofErr w:type="spellEnd"/>
      <w:r>
        <w:rPr>
          <w:lang w:val="en-GB"/>
        </w:rPr>
        <w:t>,</w:t>
      </w:r>
      <w:r w:rsidR="00F27E08" w:rsidRPr="00F27E08">
        <w:rPr>
          <w:lang w:val="en-GB"/>
        </w:rPr>
        <w:t xml:space="preserve"> </w:t>
      </w:r>
      <w:proofErr w:type="spellStart"/>
      <w:r w:rsidR="00F27E08" w:rsidRPr="00F27E08">
        <w:rPr>
          <w:lang w:val="en-GB"/>
        </w:rPr>
        <w:t>SQLDeveloper</w:t>
      </w:r>
      <w:proofErr w:type="spellEnd"/>
      <w:r>
        <w:rPr>
          <w:lang w:val="en-GB"/>
        </w:rPr>
        <w:t xml:space="preserve">, </w:t>
      </w:r>
      <w:proofErr w:type="spellStart"/>
      <w:r>
        <w:rPr>
          <w:lang w:val="en-GB"/>
        </w:rPr>
        <w:t>MySQLWorkbench</w:t>
      </w:r>
      <w:proofErr w:type="spellEnd"/>
      <w:r>
        <w:rPr>
          <w:lang w:val="en-GB"/>
        </w:rPr>
        <w:t xml:space="preserve">, </w:t>
      </w:r>
      <w:proofErr w:type="spellStart"/>
      <w:r>
        <w:rPr>
          <w:lang w:val="en-GB"/>
        </w:rPr>
        <w:t>PHPMyAdmin</w:t>
      </w:r>
      <w:proofErr w:type="spellEnd"/>
      <w:r>
        <w:rPr>
          <w:lang w:val="en-GB"/>
        </w:rPr>
        <w:t>, etc</w:t>
      </w:r>
    </w:p>
    <w:sectPr w:rsidR="00F27E08" w:rsidSect="00181536">
      <w:headerReference w:type="default" r:id="rId29"/>
      <w:footerReference w:type="default" r:id="rId30"/>
      <w:pgSz w:w="11906" w:h="16838"/>
      <w:pgMar w:top="1417" w:right="1701" w:bottom="1417" w:left="1701"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B0D" w:rsidRDefault="00876B0D" w:rsidP="00BB62F9">
      <w:pPr>
        <w:spacing w:after="0" w:line="240" w:lineRule="auto"/>
      </w:pPr>
      <w:r>
        <w:separator/>
      </w:r>
    </w:p>
  </w:endnote>
  <w:endnote w:type="continuationSeparator" w:id="0">
    <w:p w:rsidR="00876B0D" w:rsidRDefault="00876B0D" w:rsidP="00BB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71" w:rsidRDefault="00577D71">
    <w:pPr>
      <w:pStyle w:val="Piedepgina"/>
      <w:jc w:val="right"/>
    </w:pPr>
    <w:r>
      <w:t xml:space="preserve">Pag. </w:t>
    </w:r>
    <w:sdt>
      <w:sdtPr>
        <w:id w:val="583574655"/>
        <w:docPartObj>
          <w:docPartGallery w:val="Page Numbers (Bottom of Page)"/>
          <w:docPartUnique/>
        </w:docPartObj>
      </w:sdtPr>
      <w:sdtEndPr/>
      <w:sdtContent>
        <w:r>
          <w:fldChar w:fldCharType="begin"/>
        </w:r>
        <w:r>
          <w:instrText>PAGE   \* MERGEFORMAT</w:instrText>
        </w:r>
        <w:r>
          <w:fldChar w:fldCharType="separate"/>
        </w:r>
        <w:r w:rsidR="00DC4FAD">
          <w:rPr>
            <w:noProof/>
          </w:rPr>
          <w:t>11</w:t>
        </w:r>
        <w:r>
          <w:fldChar w:fldCharType="end"/>
        </w:r>
      </w:sdtContent>
    </w:sdt>
  </w:p>
  <w:p w:rsidR="00577D71" w:rsidRDefault="00577D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B0D" w:rsidRDefault="00876B0D" w:rsidP="00BB62F9">
      <w:pPr>
        <w:spacing w:after="0" w:line="240" w:lineRule="auto"/>
      </w:pPr>
      <w:r>
        <w:separator/>
      </w:r>
    </w:p>
  </w:footnote>
  <w:footnote w:type="continuationSeparator" w:id="0">
    <w:p w:rsidR="00876B0D" w:rsidRDefault="00876B0D" w:rsidP="00BB6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D71" w:rsidRPr="00181536" w:rsidRDefault="00577D71" w:rsidP="00181536">
    <w:pPr>
      <w:tabs>
        <w:tab w:val="right" w:pos="8504"/>
      </w:tabs>
      <w:rPr>
        <w:u w:val="single"/>
      </w:rPr>
    </w:pPr>
    <w:r w:rsidRPr="00181536">
      <w:rPr>
        <w:u w:val="single"/>
      </w:rPr>
      <w:t>Recopilación de apuntes: Entornos de desarrollo</w:t>
    </w:r>
    <w:r w:rsidRPr="00181536">
      <w:rPr>
        <w:u w:val="single"/>
      </w:rPr>
      <w:tab/>
      <w:t xml:space="preserve">Tema </w:t>
    </w:r>
    <w:r>
      <w:rPr>
        <w:u w:val="single"/>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6C3"/>
    <w:multiLevelType w:val="hybridMultilevel"/>
    <w:tmpl w:val="7A30F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EA79C7"/>
    <w:multiLevelType w:val="hybridMultilevel"/>
    <w:tmpl w:val="30580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230B58"/>
    <w:multiLevelType w:val="hybridMultilevel"/>
    <w:tmpl w:val="EAA0B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4153CB"/>
    <w:multiLevelType w:val="hybridMultilevel"/>
    <w:tmpl w:val="BB80A1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9E120BF"/>
    <w:multiLevelType w:val="hybridMultilevel"/>
    <w:tmpl w:val="1138CD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0A2E2D47"/>
    <w:multiLevelType w:val="hybridMultilevel"/>
    <w:tmpl w:val="76AAC9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0DF52C4D"/>
    <w:multiLevelType w:val="hybridMultilevel"/>
    <w:tmpl w:val="75C8064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14610FFE"/>
    <w:multiLevelType w:val="hybridMultilevel"/>
    <w:tmpl w:val="68449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819362C"/>
    <w:multiLevelType w:val="hybridMultilevel"/>
    <w:tmpl w:val="F79E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nsid w:val="19B6053A"/>
    <w:multiLevelType w:val="hybridMultilevel"/>
    <w:tmpl w:val="6F8E19B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ABC4749"/>
    <w:multiLevelType w:val="hybridMultilevel"/>
    <w:tmpl w:val="401A9A9A"/>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1">
    <w:nsid w:val="24A7622B"/>
    <w:multiLevelType w:val="hybridMultilevel"/>
    <w:tmpl w:val="948E8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807422D"/>
    <w:multiLevelType w:val="hybridMultilevel"/>
    <w:tmpl w:val="DFFA37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2A2635E6"/>
    <w:multiLevelType w:val="hybridMultilevel"/>
    <w:tmpl w:val="078E12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549669A"/>
    <w:multiLevelType w:val="hybridMultilevel"/>
    <w:tmpl w:val="C1CAE7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8F6372"/>
    <w:multiLevelType w:val="hybridMultilevel"/>
    <w:tmpl w:val="9320A7A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nsid w:val="35D85617"/>
    <w:multiLevelType w:val="hybridMultilevel"/>
    <w:tmpl w:val="156E7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nsid w:val="392033EC"/>
    <w:multiLevelType w:val="hybridMultilevel"/>
    <w:tmpl w:val="789204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3BD5199D"/>
    <w:multiLevelType w:val="hybridMultilevel"/>
    <w:tmpl w:val="A88A6B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BDE7A0B"/>
    <w:multiLevelType w:val="hybridMultilevel"/>
    <w:tmpl w:val="963861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3E5E5BE9"/>
    <w:multiLevelType w:val="hybridMultilevel"/>
    <w:tmpl w:val="925681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10D49F5"/>
    <w:multiLevelType w:val="hybridMultilevel"/>
    <w:tmpl w:val="6720B8C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nsid w:val="44EC6430"/>
    <w:multiLevelType w:val="hybridMultilevel"/>
    <w:tmpl w:val="4CA47CE2"/>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23">
    <w:nsid w:val="4C134CCD"/>
    <w:multiLevelType w:val="hybridMultilevel"/>
    <w:tmpl w:val="4B8EF3C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50A1006B"/>
    <w:multiLevelType w:val="hybridMultilevel"/>
    <w:tmpl w:val="5240EA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nsid w:val="54661A53"/>
    <w:multiLevelType w:val="hybridMultilevel"/>
    <w:tmpl w:val="4858DB2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nsid w:val="56F1161E"/>
    <w:multiLevelType w:val="hybridMultilevel"/>
    <w:tmpl w:val="421C7EE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nsid w:val="5A040BE7"/>
    <w:multiLevelType w:val="multilevel"/>
    <w:tmpl w:val="054C79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0A8559E"/>
    <w:multiLevelType w:val="hybridMultilevel"/>
    <w:tmpl w:val="8DA691A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nsid w:val="65134B66"/>
    <w:multiLevelType w:val="hybridMultilevel"/>
    <w:tmpl w:val="9660689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nsid w:val="6C1D70D3"/>
    <w:multiLevelType w:val="hybridMultilevel"/>
    <w:tmpl w:val="39E6A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DFC2480"/>
    <w:multiLevelType w:val="hybridMultilevel"/>
    <w:tmpl w:val="D8527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EE048AB"/>
    <w:multiLevelType w:val="hybridMultilevel"/>
    <w:tmpl w:val="3B080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61F4C9C"/>
    <w:multiLevelType w:val="hybridMultilevel"/>
    <w:tmpl w:val="5E3A6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A527FFA"/>
    <w:multiLevelType w:val="hybridMultilevel"/>
    <w:tmpl w:val="F65248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7D433EB4"/>
    <w:multiLevelType w:val="hybridMultilevel"/>
    <w:tmpl w:val="6576EE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nsid w:val="7F6F17CF"/>
    <w:multiLevelType w:val="hybridMultilevel"/>
    <w:tmpl w:val="0D62C4F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7"/>
  </w:num>
  <w:num w:numId="2">
    <w:abstractNumId w:val="25"/>
  </w:num>
  <w:num w:numId="3">
    <w:abstractNumId w:val="34"/>
  </w:num>
  <w:num w:numId="4">
    <w:abstractNumId w:val="23"/>
  </w:num>
  <w:num w:numId="5">
    <w:abstractNumId w:val="30"/>
  </w:num>
  <w:num w:numId="6">
    <w:abstractNumId w:val="14"/>
  </w:num>
  <w:num w:numId="7">
    <w:abstractNumId w:val="0"/>
  </w:num>
  <w:num w:numId="8">
    <w:abstractNumId w:val="19"/>
  </w:num>
  <w:num w:numId="9">
    <w:abstractNumId w:val="32"/>
  </w:num>
  <w:num w:numId="10">
    <w:abstractNumId w:val="20"/>
  </w:num>
  <w:num w:numId="11">
    <w:abstractNumId w:val="7"/>
  </w:num>
  <w:num w:numId="12">
    <w:abstractNumId w:val="11"/>
  </w:num>
  <w:num w:numId="13">
    <w:abstractNumId w:val="4"/>
  </w:num>
  <w:num w:numId="14">
    <w:abstractNumId w:val="12"/>
  </w:num>
  <w:num w:numId="15">
    <w:abstractNumId w:val="24"/>
  </w:num>
  <w:num w:numId="16">
    <w:abstractNumId w:val="18"/>
  </w:num>
  <w:num w:numId="17">
    <w:abstractNumId w:val="35"/>
  </w:num>
  <w:num w:numId="18">
    <w:abstractNumId w:val="33"/>
  </w:num>
  <w:num w:numId="19">
    <w:abstractNumId w:val="3"/>
  </w:num>
  <w:num w:numId="20">
    <w:abstractNumId w:val="29"/>
  </w:num>
  <w:num w:numId="21">
    <w:abstractNumId w:val="16"/>
  </w:num>
  <w:num w:numId="22">
    <w:abstractNumId w:val="17"/>
  </w:num>
  <w:num w:numId="23">
    <w:abstractNumId w:val="8"/>
  </w:num>
  <w:num w:numId="24">
    <w:abstractNumId w:val="15"/>
  </w:num>
  <w:num w:numId="25">
    <w:abstractNumId w:val="26"/>
  </w:num>
  <w:num w:numId="26">
    <w:abstractNumId w:val="21"/>
  </w:num>
  <w:num w:numId="27">
    <w:abstractNumId w:val="36"/>
  </w:num>
  <w:num w:numId="28">
    <w:abstractNumId w:val="6"/>
  </w:num>
  <w:num w:numId="29">
    <w:abstractNumId w:val="2"/>
  </w:num>
  <w:num w:numId="30">
    <w:abstractNumId w:val="9"/>
  </w:num>
  <w:num w:numId="31">
    <w:abstractNumId w:val="1"/>
  </w:num>
  <w:num w:numId="32">
    <w:abstractNumId w:val="31"/>
  </w:num>
  <w:num w:numId="33">
    <w:abstractNumId w:val="5"/>
  </w:num>
  <w:num w:numId="34">
    <w:abstractNumId w:val="28"/>
  </w:num>
  <w:num w:numId="35">
    <w:abstractNumId w:val="22"/>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5F2"/>
    <w:rsid w:val="000077F3"/>
    <w:rsid w:val="00034B53"/>
    <w:rsid w:val="00053FD1"/>
    <w:rsid w:val="000920C1"/>
    <w:rsid w:val="000940D1"/>
    <w:rsid w:val="00095F29"/>
    <w:rsid w:val="0009795D"/>
    <w:rsid w:val="000A2C87"/>
    <w:rsid w:val="000A6CFA"/>
    <w:rsid w:val="000B2599"/>
    <w:rsid w:val="000C7F2D"/>
    <w:rsid w:val="00100208"/>
    <w:rsid w:val="0010099A"/>
    <w:rsid w:val="00150E59"/>
    <w:rsid w:val="00181536"/>
    <w:rsid w:val="001875A6"/>
    <w:rsid w:val="001A22ED"/>
    <w:rsid w:val="001E1421"/>
    <w:rsid w:val="00236ADA"/>
    <w:rsid w:val="002372E9"/>
    <w:rsid w:val="00250FA4"/>
    <w:rsid w:val="00251472"/>
    <w:rsid w:val="00254A11"/>
    <w:rsid w:val="00260E14"/>
    <w:rsid w:val="002622AC"/>
    <w:rsid w:val="00267186"/>
    <w:rsid w:val="002930C8"/>
    <w:rsid w:val="002A25A3"/>
    <w:rsid w:val="002A55A2"/>
    <w:rsid w:val="002C0E5E"/>
    <w:rsid w:val="002E4209"/>
    <w:rsid w:val="00333BF5"/>
    <w:rsid w:val="003568A6"/>
    <w:rsid w:val="00381477"/>
    <w:rsid w:val="003C200A"/>
    <w:rsid w:val="003D2262"/>
    <w:rsid w:val="003D2C81"/>
    <w:rsid w:val="00423DF6"/>
    <w:rsid w:val="00425EF8"/>
    <w:rsid w:val="00437C3E"/>
    <w:rsid w:val="004466D7"/>
    <w:rsid w:val="00457411"/>
    <w:rsid w:val="00470837"/>
    <w:rsid w:val="004813AA"/>
    <w:rsid w:val="004E668A"/>
    <w:rsid w:val="00577D71"/>
    <w:rsid w:val="00591A2E"/>
    <w:rsid w:val="00592DA7"/>
    <w:rsid w:val="0059337A"/>
    <w:rsid w:val="005B38E0"/>
    <w:rsid w:val="005C39E4"/>
    <w:rsid w:val="005D1129"/>
    <w:rsid w:val="005F7193"/>
    <w:rsid w:val="00624D59"/>
    <w:rsid w:val="00650698"/>
    <w:rsid w:val="006E75C5"/>
    <w:rsid w:val="0072491F"/>
    <w:rsid w:val="00734031"/>
    <w:rsid w:val="00777E44"/>
    <w:rsid w:val="00782475"/>
    <w:rsid w:val="007954A1"/>
    <w:rsid w:val="007C26D1"/>
    <w:rsid w:val="00821329"/>
    <w:rsid w:val="008421B8"/>
    <w:rsid w:val="008644FC"/>
    <w:rsid w:val="00872F2C"/>
    <w:rsid w:val="00876B0D"/>
    <w:rsid w:val="0088185D"/>
    <w:rsid w:val="00881CA6"/>
    <w:rsid w:val="008A7083"/>
    <w:rsid w:val="008C37A4"/>
    <w:rsid w:val="009023D9"/>
    <w:rsid w:val="00910A54"/>
    <w:rsid w:val="00946659"/>
    <w:rsid w:val="009725E4"/>
    <w:rsid w:val="00976120"/>
    <w:rsid w:val="00997D87"/>
    <w:rsid w:val="009A55FE"/>
    <w:rsid w:val="009E1ED5"/>
    <w:rsid w:val="009F1690"/>
    <w:rsid w:val="00A44177"/>
    <w:rsid w:val="00A4528A"/>
    <w:rsid w:val="00A554F3"/>
    <w:rsid w:val="00A80951"/>
    <w:rsid w:val="00AC386F"/>
    <w:rsid w:val="00AC4106"/>
    <w:rsid w:val="00AC5D38"/>
    <w:rsid w:val="00B3181E"/>
    <w:rsid w:val="00B45244"/>
    <w:rsid w:val="00B66265"/>
    <w:rsid w:val="00B7762D"/>
    <w:rsid w:val="00BB62F9"/>
    <w:rsid w:val="00BC488C"/>
    <w:rsid w:val="00C102E2"/>
    <w:rsid w:val="00C16375"/>
    <w:rsid w:val="00C1705F"/>
    <w:rsid w:val="00C30F67"/>
    <w:rsid w:val="00C36398"/>
    <w:rsid w:val="00C53934"/>
    <w:rsid w:val="00C6480A"/>
    <w:rsid w:val="00C778E4"/>
    <w:rsid w:val="00CA0EA9"/>
    <w:rsid w:val="00CA1180"/>
    <w:rsid w:val="00CD22A4"/>
    <w:rsid w:val="00CF031A"/>
    <w:rsid w:val="00CF606A"/>
    <w:rsid w:val="00CF6B8B"/>
    <w:rsid w:val="00D034AA"/>
    <w:rsid w:val="00D445F2"/>
    <w:rsid w:val="00DC3CD2"/>
    <w:rsid w:val="00DC4FAD"/>
    <w:rsid w:val="00DD3640"/>
    <w:rsid w:val="00E45F1C"/>
    <w:rsid w:val="00E7392D"/>
    <w:rsid w:val="00EE707C"/>
    <w:rsid w:val="00EF6AEB"/>
    <w:rsid w:val="00F038FD"/>
    <w:rsid w:val="00F27E08"/>
    <w:rsid w:val="00F54DFB"/>
    <w:rsid w:val="00F76173"/>
    <w:rsid w:val="00F940B7"/>
    <w:rsid w:val="00F94F19"/>
    <w:rsid w:val="00FC7183"/>
    <w:rsid w:val="00FD1E83"/>
    <w:rsid w:val="00FE54D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CD2"/>
    <w:pPr>
      <w:ind w:left="720"/>
      <w:contextualSpacing/>
    </w:pPr>
  </w:style>
  <w:style w:type="character" w:styleId="Hipervnculo">
    <w:name w:val="Hyperlink"/>
    <w:basedOn w:val="Fuentedeprrafopredeter"/>
    <w:uiPriority w:val="99"/>
    <w:unhideWhenUsed/>
    <w:rsid w:val="002930C8"/>
    <w:rPr>
      <w:color w:val="0563C1" w:themeColor="hyperlink"/>
      <w:u w:val="single"/>
    </w:rPr>
  </w:style>
  <w:style w:type="character" w:customStyle="1" w:styleId="UnresolvedMention">
    <w:name w:val="Unresolved Mention"/>
    <w:basedOn w:val="Fuentedeprrafopredeter"/>
    <w:uiPriority w:val="99"/>
    <w:semiHidden/>
    <w:unhideWhenUsed/>
    <w:rsid w:val="002930C8"/>
    <w:rPr>
      <w:color w:val="808080"/>
      <w:shd w:val="clear" w:color="auto" w:fill="E6E6E6"/>
    </w:rPr>
  </w:style>
  <w:style w:type="paragraph" w:styleId="Textonotapie">
    <w:name w:val="footnote text"/>
    <w:basedOn w:val="Normal"/>
    <w:link w:val="TextonotapieCar"/>
    <w:uiPriority w:val="99"/>
    <w:semiHidden/>
    <w:unhideWhenUsed/>
    <w:rsid w:val="00BB62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62F9"/>
    <w:rPr>
      <w:sz w:val="20"/>
      <w:szCs w:val="20"/>
    </w:rPr>
  </w:style>
  <w:style w:type="character" w:styleId="Refdenotaalpie">
    <w:name w:val="footnote reference"/>
    <w:basedOn w:val="Fuentedeprrafopredeter"/>
    <w:uiPriority w:val="99"/>
    <w:semiHidden/>
    <w:unhideWhenUsed/>
    <w:rsid w:val="00BB62F9"/>
    <w:rPr>
      <w:vertAlign w:val="superscript"/>
    </w:rPr>
  </w:style>
  <w:style w:type="paragraph" w:styleId="Encabezado">
    <w:name w:val="header"/>
    <w:basedOn w:val="Normal"/>
    <w:link w:val="EncabezadoCar"/>
    <w:uiPriority w:val="99"/>
    <w:unhideWhenUsed/>
    <w:rsid w:val="001815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536"/>
  </w:style>
  <w:style w:type="paragraph" w:styleId="Piedepgina">
    <w:name w:val="footer"/>
    <w:basedOn w:val="Normal"/>
    <w:link w:val="PiedepginaCar"/>
    <w:uiPriority w:val="99"/>
    <w:unhideWhenUsed/>
    <w:rsid w:val="001815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536"/>
  </w:style>
  <w:style w:type="table" w:styleId="Tablaconcuadrcula">
    <w:name w:val="Table Grid"/>
    <w:basedOn w:val="Tablanormal"/>
    <w:uiPriority w:val="39"/>
    <w:rsid w:val="00250F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54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4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CD2"/>
    <w:pPr>
      <w:ind w:left="720"/>
      <w:contextualSpacing/>
    </w:pPr>
  </w:style>
  <w:style w:type="character" w:styleId="Hipervnculo">
    <w:name w:val="Hyperlink"/>
    <w:basedOn w:val="Fuentedeprrafopredeter"/>
    <w:uiPriority w:val="99"/>
    <w:unhideWhenUsed/>
    <w:rsid w:val="002930C8"/>
    <w:rPr>
      <w:color w:val="0563C1" w:themeColor="hyperlink"/>
      <w:u w:val="single"/>
    </w:rPr>
  </w:style>
  <w:style w:type="character" w:customStyle="1" w:styleId="UnresolvedMention">
    <w:name w:val="Unresolved Mention"/>
    <w:basedOn w:val="Fuentedeprrafopredeter"/>
    <w:uiPriority w:val="99"/>
    <w:semiHidden/>
    <w:unhideWhenUsed/>
    <w:rsid w:val="002930C8"/>
    <w:rPr>
      <w:color w:val="808080"/>
      <w:shd w:val="clear" w:color="auto" w:fill="E6E6E6"/>
    </w:rPr>
  </w:style>
  <w:style w:type="paragraph" w:styleId="Textonotapie">
    <w:name w:val="footnote text"/>
    <w:basedOn w:val="Normal"/>
    <w:link w:val="TextonotapieCar"/>
    <w:uiPriority w:val="99"/>
    <w:semiHidden/>
    <w:unhideWhenUsed/>
    <w:rsid w:val="00BB62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B62F9"/>
    <w:rPr>
      <w:sz w:val="20"/>
      <w:szCs w:val="20"/>
    </w:rPr>
  </w:style>
  <w:style w:type="character" w:styleId="Refdenotaalpie">
    <w:name w:val="footnote reference"/>
    <w:basedOn w:val="Fuentedeprrafopredeter"/>
    <w:uiPriority w:val="99"/>
    <w:semiHidden/>
    <w:unhideWhenUsed/>
    <w:rsid w:val="00BB62F9"/>
    <w:rPr>
      <w:vertAlign w:val="superscript"/>
    </w:rPr>
  </w:style>
  <w:style w:type="paragraph" w:styleId="Encabezado">
    <w:name w:val="header"/>
    <w:basedOn w:val="Normal"/>
    <w:link w:val="EncabezadoCar"/>
    <w:uiPriority w:val="99"/>
    <w:unhideWhenUsed/>
    <w:rsid w:val="0018153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536"/>
  </w:style>
  <w:style w:type="paragraph" w:styleId="Piedepgina">
    <w:name w:val="footer"/>
    <w:basedOn w:val="Normal"/>
    <w:link w:val="PiedepginaCar"/>
    <w:uiPriority w:val="99"/>
    <w:unhideWhenUsed/>
    <w:rsid w:val="0018153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536"/>
  </w:style>
  <w:style w:type="table" w:styleId="Tablaconcuadrcula">
    <w:name w:val="Table Grid"/>
    <w:basedOn w:val="Tablanormal"/>
    <w:uiPriority w:val="39"/>
    <w:rsid w:val="00250F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954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4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oracle.com/technetwork/es/java/javase/downloads/index.html"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hyperlink" Target="http://www.Oracle.com"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25D8C8516E5047AD4D051F8E3AF12F" ma:contentTypeVersion="2" ma:contentTypeDescription="Crear nuevo documento." ma:contentTypeScope="" ma:versionID="ab8cbdb5b81c2c9b5b1123d8c7e8622c">
  <xsd:schema xmlns:xsd="http://www.w3.org/2001/XMLSchema" xmlns:xs="http://www.w3.org/2001/XMLSchema" xmlns:p="http://schemas.microsoft.com/office/2006/metadata/properties" xmlns:ns2="569936d9-f02f-47fc-bf47-4a887200964e" targetNamespace="http://schemas.microsoft.com/office/2006/metadata/properties" ma:root="true" ma:fieldsID="73311f022481a152fdafcb91c8d5df57" ns2:_="">
    <xsd:import namespace="569936d9-f02f-47fc-bf47-4a887200964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936d9-f02f-47fc-bf47-4a8872009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0F31-B11A-42C0-859E-CD94FF35B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936d9-f02f-47fc-bf47-4a8872009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A930D-5CB6-4D64-8998-3ABCFC590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DF7502-53D0-4540-A03A-FD9FEEE0563E}">
  <ds:schemaRefs>
    <ds:schemaRef ds:uri="http://schemas.microsoft.com/sharepoint/v3/contenttype/forms"/>
  </ds:schemaRefs>
</ds:datastoreItem>
</file>

<file path=customXml/itemProps4.xml><?xml version="1.0" encoding="utf-8"?>
<ds:datastoreItem xmlns:ds="http://schemas.openxmlformats.org/officeDocument/2006/customXml" ds:itemID="{79E0D8BA-894E-4AB7-9703-F1FD3367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13</Pages>
  <Words>1997</Words>
  <Characters>10988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Blanco Fernandez</dc:creator>
  <cp:keywords/>
  <dc:description/>
  <cp:lastModifiedBy>mañana</cp:lastModifiedBy>
  <cp:revision>13</cp:revision>
  <dcterms:created xsi:type="dcterms:W3CDTF">2017-12-02T10:38:00Z</dcterms:created>
  <dcterms:modified xsi:type="dcterms:W3CDTF">2020-10-14T12:13:00Z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0x0101003F25D8C8516E5047AD4D051F8E3AF12F</vt:lpwstr>
  </property>
</Properties>
</file>