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47" w:rsidRDefault="004B7047" w:rsidP="004B7047">
      <w:pPr>
        <w:pStyle w:val="Ttulo1"/>
      </w:pPr>
      <w:r>
        <w:t>Ejercicios básicos de Shell Scripts Linux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usuario pasado como parámetro.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grupo de usuarios pasado como parámetro.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directorio pasado como parámetro.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existe un archivo pasado como parámetro.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existen usuario y grupo pasados como parámetros. Debe advertir si existe el usuario, el grupo o los dos.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Copiar un archivo en un directorio existente. Ambos se pasan como parámetros.</w:t>
      </w:r>
    </w:p>
    <w:p w:rsidR="004B7047" w:rsidRDefault="004B7047" w:rsidP="004B7047">
      <w:pPr>
        <w:pStyle w:val="Prrafodelista"/>
        <w:numPr>
          <w:ilvl w:val="0"/>
          <w:numId w:val="1"/>
        </w:numPr>
      </w:pPr>
      <w:r>
        <w:t>Comprobar si se han pasado uno, dos, o más parámetros.</w:t>
      </w:r>
    </w:p>
    <w:sectPr w:rsidR="004B7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5563C"/>
    <w:multiLevelType w:val="hybridMultilevel"/>
    <w:tmpl w:val="22102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B7047"/>
    <w:rsid w:val="004B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7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93ADBCAF-D698-4040-919A-4419AAC31E14}"/>
</file>

<file path=customXml/itemProps2.xml><?xml version="1.0" encoding="utf-8"?>
<ds:datastoreItem xmlns:ds="http://schemas.openxmlformats.org/officeDocument/2006/customXml" ds:itemID="{CE3C42BB-7106-456D-9D30-0A2A76E80062}"/>
</file>

<file path=customXml/itemProps3.xml><?xml version="1.0" encoding="utf-8"?>
<ds:datastoreItem xmlns:ds="http://schemas.openxmlformats.org/officeDocument/2006/customXml" ds:itemID="{309F0901-EFE5-45A3-A6CE-62468405D2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2</cp:revision>
  <dcterms:created xsi:type="dcterms:W3CDTF">2021-04-28T11:16:00Z</dcterms:created>
  <dcterms:modified xsi:type="dcterms:W3CDTF">2021-04-28T11:16:00Z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