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E6DC45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Signals, Patterns &amp; Symbols: Coursework One</w:t>
      </w:r>
    </w:p>
    <w:p w14:paraId="219D19D6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</w:rPr>
      </w:pPr>
    </w:p>
    <w:p w14:paraId="22F4E742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</w:rPr>
      </w:pPr>
      <w:r>
        <w:rPr>
          <w:rFonts w:ascii="Arial" w:hAnsi="Arial" w:cs="Arial"/>
        </w:rPr>
        <w:t>Themes to perhaps be mentioned in the introduction:</w:t>
      </w:r>
    </w:p>
    <w:p w14:paraId="36A97D8F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</w:rPr>
      </w:pPr>
    </w:p>
    <w:p w14:paraId="28589184" w14:textId="77777777">
      <w:pPr>
        <w:pStyle w:val="ListParagraph"/>
        <w:widowControl w:val="0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Classifying versus </w:t>
      </w:r>
      <w:r>
        <w:rPr>
          <w:rFonts w:ascii="Arial" w:hAnsi="Arial" w:cs="Arial"/>
        </w:rPr>
        <w:t>clustering.</w:t>
      </w:r>
    </w:p>
    <w:p w14:paraId="3C0F67E0" w14:textId="1F4299F0">
      <w:pPr>
        <w:pStyle w:val="ListParagraph"/>
        <w:widowControl w:val="0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5 different features in an u</w:t>
      </w:r>
      <w:r>
        <w:rPr>
          <w:rFonts w:ascii="Arial" w:hAnsi="Arial" w:cs="Arial"/>
        </w:rPr>
        <w:t>nspecified no of object classes</w:t>
      </w:r>
    </w:p>
    <w:p w14:paraId="23605DB8" w14:textId="77777777">
      <w:pPr>
        <w:pStyle w:val="ListParagraph"/>
        <w:widowControl w:val="0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right="-999"/>
        <w:rPr>
          <w:rFonts w:ascii="Arial" w:hAnsi="Arial" w:cs="Arial"/>
        </w:rPr>
      </w:pPr>
      <w:r>
        <w:rPr>
          <w:rFonts w:ascii="Arial" w:hAnsi="Arial" w:cs="Arial"/>
        </w:rPr>
        <w:t xml:space="preserve">150 points in training </w:t>
      </w:r>
      <w:proofErr w:type="spellStart"/>
      <w:r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 xml:space="preserve"> 15 in test</w:t>
      </w:r>
      <w:r>
        <w:rPr>
          <w:rFonts w:ascii="Arial" w:hAnsi="Arial" w:cs="Arial"/>
        </w:rPr>
        <w:t xml:space="preserve"> (10%)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46DA1020" w14:textId="363E00E1">
      <w:pPr>
        <w:pStyle w:val="ListParagraph"/>
        <w:widowControl w:val="0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right="-999"/>
        <w:rPr>
          <w:rFonts w:ascii="Arial" w:hAnsi="Arial" w:cs="Arial"/>
        </w:rPr>
      </w:pPr>
      <w:r>
        <w:rPr>
          <w:rFonts w:ascii="Arial" w:hAnsi="Arial" w:cs="Arial"/>
        </w:rPr>
        <w:t>Perhaps mention significance of this figure, too small/big?</w:t>
      </w:r>
    </w:p>
    <w:p w14:paraId="5259609F" w14:textId="77777777">
      <w:pPr>
        <w:pStyle w:val="ListParagraph"/>
        <w:widowControl w:val="0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Cluster points to get class labels to train classifier.</w:t>
      </w:r>
    </w:p>
    <w:p w14:paraId="49DC9492" w14:textId="77777777">
      <w:pPr>
        <w:pStyle w:val="ListParagraph"/>
        <w:widowControl w:val="0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Explain differences between data sets.</w:t>
      </w:r>
    </w:p>
    <w:p w14:paraId="2E3C7297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</w:rPr>
      </w:pPr>
    </w:p>
    <w:p w14:paraId="6004E49E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</w:rPr>
      </w:pPr>
      <w:r>
        <w:rPr>
          <w:rFonts w:ascii="Arial" w:hAnsi="Arial" w:cs="Arial"/>
        </w:rPr>
        <w:t>Week 17:</w:t>
      </w:r>
      <w:bookmarkStart w:id="0" w:name="_GoBack"/>
      <w:bookmarkEnd w:id="0"/>
    </w:p>
    <w:p w14:paraId="64561966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</w:rPr>
      </w:pPr>
    </w:p>
    <w:p w14:paraId="56193DE3" w14:textId="09CB612E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</w:rPr>
      </w:pPr>
      <w:r>
        <w:rPr>
          <w:rFonts w:ascii="Arial" w:hAnsi="Arial" w:cs="Arial"/>
        </w:rPr>
        <w:t>Part a)</w:t>
      </w:r>
    </w:p>
    <w:p w14:paraId="03B493AE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</w:rPr>
      </w:pPr>
    </w:p>
    <w:p w14:paraId="030B1CBF" w14:textId="43CA2EF2">
      <w:pPr>
        <w:pStyle w:val="ListParagraph"/>
        <w:widowControl w:val="0"/>
        <w:numPr>
          <w:ilvl w:val="0"/>
          <w:numId w:val="2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color w:val="A40800"/>
        </w:rPr>
      </w:pPr>
      <w:r>
        <w:rPr>
          <w:rFonts w:ascii="Arial" w:hAnsi="Arial" w:cs="Arial"/>
        </w:rPr>
        <w:t>How did we identify features?</w:t>
      </w:r>
      <w:r>
        <w:rPr>
          <w:rFonts w:ascii="Arial" w:hAnsi="Arial" w:cs="Arial"/>
        </w:rPr>
        <w:t xml:space="preserve"> Include </w:t>
      </w:r>
      <w:r>
        <w:rPr>
          <w:rFonts w:ascii="Arial" w:hAnsi="Arial" w:cs="Arial"/>
          <w:color w:val="A40800"/>
        </w:rPr>
        <w:t>plot matrix.</w:t>
      </w:r>
    </w:p>
    <w:p w14:paraId="46A7780A" w14:textId="77777777">
      <w:pPr>
        <w:pStyle w:val="ListParagraph"/>
        <w:widowControl w:val="0"/>
        <w:numPr>
          <w:ilvl w:val="0"/>
          <w:numId w:val="2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Explain which features </w:t>
      </w:r>
      <w:r>
        <w:rPr>
          <w:rFonts w:ascii="Arial" w:hAnsi="Arial" w:cs="Arial"/>
          <w:b/>
          <w:color w:val="000000"/>
        </w:rPr>
        <w:t>best separate classes</w:t>
      </w:r>
      <w:r>
        <w:rPr>
          <w:rFonts w:ascii="Arial" w:hAnsi="Arial" w:cs="Arial"/>
          <w:color w:val="000000"/>
        </w:rPr>
        <w:t xml:space="preserve"> and why we chose them. What did the two columns and three point clusters of data mean in reference to features and classes.</w:t>
      </w:r>
    </w:p>
    <w:p w14:paraId="2E5DEC1D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774"/>
        <w:rPr>
          <w:rFonts w:ascii="Arial" w:hAnsi="Arial" w:cs="Arial"/>
          <w:color w:val="A40800"/>
        </w:rPr>
      </w:pPr>
    </w:p>
    <w:p w14:paraId="6FAA3D32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hanging="113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Part </w:t>
      </w:r>
      <w:r>
        <w:rPr>
          <w:rFonts w:ascii="Arial" w:hAnsi="Arial" w:cs="Arial"/>
          <w:color w:val="000000"/>
        </w:rPr>
        <w:t>b)</w:t>
      </w:r>
    </w:p>
    <w:p w14:paraId="5BAB8A9E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hanging="1133"/>
        <w:rPr>
          <w:rFonts w:ascii="Arial" w:hAnsi="Arial" w:cs="Arial"/>
          <w:color w:val="000000"/>
        </w:rPr>
      </w:pPr>
    </w:p>
    <w:p w14:paraId="1E7DC611" w14:textId="7F43E240">
      <w:pPr>
        <w:pStyle w:val="ListParagraph"/>
        <w:widowControl w:val="0"/>
        <w:numPr>
          <w:ilvl w:val="0"/>
          <w:numId w:val="3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KM</w:t>
      </w:r>
      <w:r>
        <w:rPr>
          <w:rFonts w:ascii="Arial" w:hAnsi="Arial" w:cs="Arial"/>
          <w:color w:val="000000"/>
        </w:rPr>
        <w:t>eans</w:t>
      </w:r>
      <w:proofErr w:type="spellEnd"/>
      <w:r>
        <w:rPr>
          <w:rFonts w:ascii="Arial" w:hAnsi="Arial" w:cs="Arial"/>
          <w:color w:val="000000"/>
        </w:rPr>
        <w:t xml:space="preserve"> algorithm</w:t>
      </w:r>
      <w:r>
        <w:rPr>
          <w:rFonts w:ascii="Arial" w:hAnsi="Arial" w:cs="Arial"/>
          <w:color w:val="000000"/>
        </w:rPr>
        <w:t xml:space="preserve"> - an explanation of how it works? </w:t>
      </w:r>
    </w:p>
    <w:p w14:paraId="51E78CC1" w14:textId="77777777">
      <w:pPr>
        <w:pStyle w:val="ListParagraph"/>
        <w:widowControl w:val="0"/>
        <w:numPr>
          <w:ilvl w:val="0"/>
          <w:numId w:val="3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Why</w:t>
      </w:r>
      <w:r>
        <w:rPr>
          <w:rFonts w:ascii="Arial" w:hAnsi="Arial" w:cs="Arial"/>
          <w:color w:val="000000"/>
        </w:rPr>
        <w:t xml:space="preserve"> did we </w:t>
      </w:r>
      <w:proofErr w:type="spellStart"/>
      <w:r>
        <w:rPr>
          <w:rFonts w:ascii="Arial" w:hAnsi="Arial" w:cs="Arial"/>
          <w:color w:val="000000"/>
        </w:rPr>
        <w:t>parameterise</w:t>
      </w:r>
      <w:proofErr w:type="spellEnd"/>
      <w:r>
        <w:rPr>
          <w:rFonts w:ascii="Arial" w:hAnsi="Arial" w:cs="Arial"/>
          <w:color w:val="000000"/>
        </w:rPr>
        <w:t xml:space="preserve"> k = 3. </w:t>
      </w:r>
    </w:p>
    <w:p w14:paraId="1728D5E3" w14:textId="77777777">
      <w:pPr>
        <w:pStyle w:val="ListParagraph"/>
        <w:widowControl w:val="0"/>
        <w:numPr>
          <w:ilvl w:val="0"/>
          <w:numId w:val="3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Justify whether v</w:t>
      </w:r>
      <w:r>
        <w:rPr>
          <w:rFonts w:ascii="Arial" w:hAnsi="Arial" w:cs="Arial"/>
          <w:color w:val="000000"/>
        </w:rPr>
        <w:t>isual inspection is good enough</w:t>
      </w:r>
      <w:r>
        <w:rPr>
          <w:rFonts w:ascii="Arial" w:hAnsi="Arial" w:cs="Arial"/>
          <w:color w:val="000000"/>
        </w:rPr>
        <w:t xml:space="preserve"> to set k = 3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</w:t>
      </w:r>
    </w:p>
    <w:p w14:paraId="0B4B2D85" w14:textId="603E502C">
      <w:pPr>
        <w:pStyle w:val="ListParagraph"/>
        <w:widowControl w:val="0"/>
        <w:numPr>
          <w:ilvl w:val="0"/>
          <w:numId w:val="3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We used </w:t>
      </w:r>
      <w:proofErr w:type="spellStart"/>
      <w:r>
        <w:rPr>
          <w:rFonts w:ascii="Arial" w:hAnsi="Arial" w:cs="Arial"/>
          <w:color w:val="000000"/>
        </w:rPr>
        <w:t>KMeans</w:t>
      </w:r>
      <w:proofErr w:type="spellEnd"/>
      <w:r>
        <w:rPr>
          <w:rFonts w:ascii="Arial" w:hAnsi="Arial" w:cs="Arial"/>
          <w:color w:val="000000"/>
        </w:rPr>
        <w:t xml:space="preserve"> to generate the class labels and generate</w:t>
      </w:r>
      <w:r>
        <w:rPr>
          <w:rFonts w:ascii="Arial" w:hAnsi="Arial" w:cs="Arial"/>
          <w:color w:val="000000"/>
        </w:rPr>
        <w:t xml:space="preserve"> centroids. Explain our plot in </w:t>
      </w:r>
      <w:r>
        <w:rPr>
          <w:rFonts w:ascii="Arial" w:hAnsi="Arial" w:cs="Arial"/>
          <w:color w:val="000000"/>
        </w:rPr>
        <w:t>reference</w:t>
      </w:r>
    </w:p>
    <w:p w14:paraId="00A48BBF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14:paraId="0DFB7EC5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hanging="113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Part </w:t>
      </w:r>
      <w:r>
        <w:rPr>
          <w:rFonts w:ascii="Arial" w:hAnsi="Arial" w:cs="Arial"/>
          <w:color w:val="000000"/>
        </w:rPr>
        <w:t xml:space="preserve">c) </w:t>
      </w:r>
    </w:p>
    <w:p w14:paraId="69005C04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hanging="1133"/>
        <w:rPr>
          <w:rFonts w:ascii="Arial" w:hAnsi="Arial" w:cs="Arial"/>
          <w:color w:val="000000"/>
        </w:rPr>
      </w:pPr>
    </w:p>
    <w:p w14:paraId="5E1E10D2" w14:textId="12EBDE0D">
      <w:pPr>
        <w:pStyle w:val="ListParagraph"/>
        <w:widowControl w:val="0"/>
        <w:numPr>
          <w:ilvl w:val="0"/>
          <w:numId w:val="4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We </w:t>
      </w:r>
      <w:r>
        <w:rPr>
          <w:rFonts w:ascii="Arial" w:hAnsi="Arial" w:cs="Arial"/>
          <w:color w:val="000000"/>
        </w:rPr>
        <w:t xml:space="preserve">used KNN to classify test data, how effective was </w:t>
      </w:r>
      <w:proofErr w:type="gramStart"/>
      <w:r>
        <w:rPr>
          <w:rFonts w:ascii="Arial" w:hAnsi="Arial" w:cs="Arial"/>
          <w:color w:val="000000"/>
        </w:rPr>
        <w:t>it.</w:t>
      </w:r>
      <w:proofErr w:type="gramEnd"/>
      <w:r>
        <w:rPr>
          <w:rFonts w:ascii="Arial" w:hAnsi="Arial" w:cs="Arial"/>
          <w:color w:val="000000"/>
        </w:rPr>
        <w:t xml:space="preserve"> Did it generalize well, </w:t>
      </w:r>
      <w:proofErr w:type="spellStart"/>
      <w:r>
        <w:rPr>
          <w:rFonts w:ascii="Arial" w:hAnsi="Arial" w:cs="Arial"/>
          <w:color w:val="000000"/>
        </w:rPr>
        <w:t>overfit</w:t>
      </w:r>
      <w:proofErr w:type="spellEnd"/>
      <w:r>
        <w:rPr>
          <w:rFonts w:ascii="Arial" w:hAnsi="Arial" w:cs="Arial"/>
          <w:color w:val="000000"/>
        </w:rPr>
        <w:t xml:space="preserve"> or </w:t>
      </w:r>
      <w:proofErr w:type="spellStart"/>
      <w:r>
        <w:rPr>
          <w:rFonts w:ascii="Arial" w:hAnsi="Arial" w:cs="Arial"/>
          <w:color w:val="000000"/>
        </w:rPr>
        <w:t>underfit</w:t>
      </w:r>
      <w:proofErr w:type="spellEnd"/>
      <w:r>
        <w:rPr>
          <w:rFonts w:ascii="Arial" w:hAnsi="Arial" w:cs="Arial"/>
          <w:color w:val="000000"/>
        </w:rPr>
        <w:t xml:space="preserve">? What would have been better and why? Do we theorize maximum likelihood to be </w:t>
      </w:r>
      <w:proofErr w:type="gramStart"/>
      <w:r>
        <w:rPr>
          <w:rFonts w:ascii="Arial" w:hAnsi="Arial" w:cs="Arial"/>
          <w:color w:val="000000"/>
        </w:rPr>
        <w:t>better.</w:t>
      </w:r>
      <w:proofErr w:type="gramEnd"/>
    </w:p>
    <w:p w14:paraId="42782965" w14:textId="6B0B859A">
      <w:pPr>
        <w:pStyle w:val="ListParagraph"/>
        <w:widowControl w:val="0"/>
        <w:numPr>
          <w:ilvl w:val="0"/>
          <w:numId w:val="4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Explain</w:t>
      </w:r>
      <w:r>
        <w:rPr>
          <w:rFonts w:ascii="Arial" w:hAnsi="Arial" w:cs="Arial"/>
          <w:color w:val="000000"/>
        </w:rPr>
        <w:t xml:space="preserve"> why the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</w:t>
      </w:r>
      <w:r>
        <w:rPr>
          <w:rFonts w:ascii="Arial" w:hAnsi="Arial" w:cs="Arial"/>
          <w:color w:val="000000"/>
        </w:rPr>
        <w:t>oronoi</w:t>
      </w:r>
      <w:proofErr w:type="spellEnd"/>
      <w:r>
        <w:rPr>
          <w:rFonts w:ascii="Arial" w:hAnsi="Arial" w:cs="Arial"/>
          <w:color w:val="000000"/>
        </w:rPr>
        <w:t xml:space="preserve"> tessellation boundaries are the way there are</w:t>
      </w:r>
    </w:p>
    <w:p w14:paraId="16D8F11E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  <w:color w:val="000000"/>
        </w:rPr>
      </w:pPr>
    </w:p>
    <w:p w14:paraId="3B8CE78E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Part </w:t>
      </w:r>
      <w:r>
        <w:rPr>
          <w:rFonts w:ascii="Arial" w:hAnsi="Arial" w:cs="Arial"/>
          <w:color w:val="000000"/>
        </w:rPr>
        <w:t xml:space="preserve">d) </w:t>
      </w:r>
    </w:p>
    <w:p w14:paraId="27AF8D9E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  <w:color w:val="000000"/>
        </w:rPr>
      </w:pPr>
    </w:p>
    <w:p w14:paraId="7B603073" w14:textId="77777777">
      <w:pPr>
        <w:pStyle w:val="ListParagraph"/>
        <w:widowControl w:val="0"/>
        <w:numPr>
          <w:ilvl w:val="0"/>
          <w:numId w:val="5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</w:t>
      </w:r>
      <w:r>
        <w:rPr>
          <w:rFonts w:ascii="Arial" w:hAnsi="Arial" w:cs="Arial"/>
          <w:color w:val="000000"/>
        </w:rPr>
        <w:t xml:space="preserve">hich techniques did we </w:t>
      </w:r>
      <w:r>
        <w:rPr>
          <w:rFonts w:ascii="Arial" w:hAnsi="Arial" w:cs="Arial"/>
          <w:color w:val="000000"/>
        </w:rPr>
        <w:t>employ to disrupt normal operation of k means:</w:t>
      </w:r>
    </w:p>
    <w:p w14:paraId="3AEF077E" w14:textId="77777777">
      <w:pPr>
        <w:pStyle w:val="ListParagraph"/>
        <w:widowControl w:val="0"/>
        <w:numPr>
          <w:ilvl w:val="0"/>
          <w:numId w:val="5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Did we identify any other methods to break k </w:t>
      </w:r>
      <w:proofErr w:type="gramStart"/>
      <w:r>
        <w:rPr>
          <w:rFonts w:ascii="Arial" w:hAnsi="Arial" w:cs="Arial"/>
          <w:color w:val="000000"/>
        </w:rPr>
        <w:t>means.</w:t>
      </w:r>
      <w:proofErr w:type="gram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</w:t>
      </w:r>
      <w:proofErr w:type="spellEnd"/>
      <w:r>
        <w:rPr>
          <w:rFonts w:ascii="Arial" w:hAnsi="Arial" w:cs="Arial"/>
          <w:color w:val="000000"/>
        </w:rPr>
        <w:t xml:space="preserve"> mentioned there were 3</w:t>
      </w:r>
    </w:p>
    <w:p w14:paraId="2061DC70" w14:textId="0F55125F">
      <w:pPr>
        <w:pStyle w:val="ListParagraph"/>
        <w:widowControl w:val="0"/>
        <w:numPr>
          <w:ilvl w:val="0"/>
          <w:numId w:val="5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</w:t>
      </w:r>
      <w:r>
        <w:rPr>
          <w:rFonts w:ascii="Arial" w:hAnsi="Arial" w:cs="Arial"/>
          <w:color w:val="000000"/>
        </w:rPr>
        <w:t xml:space="preserve"> Difference of starting points of centroids</w:t>
      </w:r>
      <w:r>
        <w:rPr>
          <w:rFonts w:ascii="Arial" w:hAnsi="Arial" w:cs="Arial"/>
          <w:color w:val="000000"/>
        </w:rPr>
        <w:t xml:space="preserve"> </w:t>
      </w:r>
    </w:p>
    <w:p w14:paraId="006C6142" w14:textId="77777777">
      <w:pPr>
        <w:pStyle w:val="ListParagraph"/>
        <w:widowControl w:val="0"/>
        <w:numPr>
          <w:ilvl w:val="0"/>
          <w:numId w:val="5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Changing the n</w:t>
      </w:r>
      <w:r>
        <w:rPr>
          <w:rFonts w:ascii="Arial" w:hAnsi="Arial" w:cs="Arial"/>
          <w:color w:val="000000"/>
        </w:rPr>
        <w:t xml:space="preserve">umber of iterations </w:t>
      </w:r>
    </w:p>
    <w:p w14:paraId="6291266C" w14:textId="77777777">
      <w:pPr>
        <w:pStyle w:val="ListParagraph"/>
        <w:widowControl w:val="0"/>
        <w:numPr>
          <w:ilvl w:val="0"/>
          <w:numId w:val="5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Is it a </w:t>
      </w:r>
      <w:r>
        <w:rPr>
          <w:rFonts w:ascii="Arial" w:hAnsi="Arial" w:cs="Arial"/>
          <w:color w:val="000000"/>
        </w:rPr>
        <w:t>local optima</w:t>
      </w:r>
      <w:r>
        <w:rPr>
          <w:rFonts w:ascii="Arial" w:hAnsi="Arial" w:cs="Arial"/>
          <w:color w:val="000000"/>
        </w:rPr>
        <w:t xml:space="preserve"> for parameter 1)</w:t>
      </w:r>
    </w:p>
    <w:p w14:paraId="1C8414F4" w14:textId="77777777">
      <w:pPr>
        <w:pStyle w:val="ListParagraph"/>
        <w:widowControl w:val="0"/>
        <w:numPr>
          <w:ilvl w:val="0"/>
          <w:numId w:val="5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</w:t>
      </w:r>
      <w:r>
        <w:rPr>
          <w:rFonts w:ascii="Arial" w:hAnsi="Arial" w:cs="Arial"/>
          <w:color w:val="000000"/>
        </w:rPr>
        <w:t xml:space="preserve">xplain why our technique worked. </w:t>
      </w:r>
      <w:r>
        <w:rPr>
          <w:rFonts w:ascii="Arial" w:hAnsi="Arial" w:cs="Arial"/>
          <w:color w:val="000000"/>
        </w:rPr>
        <w:t xml:space="preserve">What about the </w:t>
      </w:r>
      <w:proofErr w:type="spellStart"/>
      <w:r>
        <w:rPr>
          <w:rFonts w:ascii="Arial" w:hAnsi="Arial" w:cs="Arial"/>
          <w:color w:val="000000"/>
        </w:rPr>
        <w:t>Voronoi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plot.</w:t>
      </w:r>
      <w:proofErr w:type="gramEnd"/>
      <w:r>
        <w:rPr>
          <w:rFonts w:ascii="Arial" w:hAnsi="Arial" w:cs="Arial"/>
          <w:color w:val="000000"/>
        </w:rPr>
        <w:t xml:space="preserve"> </w:t>
      </w:r>
    </w:p>
    <w:p w14:paraId="1BA6D52E" w14:textId="122488A5">
      <w:pPr>
        <w:pStyle w:val="ListParagraph"/>
        <w:widowControl w:val="0"/>
        <w:numPr>
          <w:ilvl w:val="0"/>
          <w:numId w:val="5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color w:val="C0504D" w:themeColor="accent2"/>
        </w:rPr>
      </w:pPr>
      <w:r>
        <w:rPr>
          <w:rFonts w:ascii="Arial" w:hAnsi="Arial" w:cs="Arial"/>
          <w:color w:val="C0504D" w:themeColor="accent2"/>
        </w:rPr>
        <w:t>Show the graph.</w:t>
      </w:r>
    </w:p>
    <w:p w14:paraId="6A4D11E9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  <w:color w:val="000000"/>
        </w:rPr>
      </w:pPr>
    </w:p>
    <w:p w14:paraId="4F6E9848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  <w:color w:val="000000"/>
        </w:rPr>
      </w:pPr>
    </w:p>
    <w:p w14:paraId="60D4E163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  <w:color w:val="000000"/>
        </w:rPr>
      </w:pPr>
    </w:p>
    <w:p w14:paraId="61D78DFF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  <w:color w:val="000000"/>
        </w:rPr>
      </w:pPr>
    </w:p>
    <w:p w14:paraId="29B50D6F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Week 18</w:t>
      </w:r>
      <w:r>
        <w:rPr>
          <w:rFonts w:ascii="Arial" w:hAnsi="Arial" w:cs="Arial"/>
          <w:color w:val="000000"/>
        </w:rPr>
        <w:tab/>
      </w:r>
    </w:p>
    <w:p w14:paraId="21D1237B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  <w:color w:val="000000"/>
        </w:rPr>
      </w:pPr>
    </w:p>
    <w:p w14:paraId="6E328CDC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OBJECTIVE</w:t>
      </w:r>
      <w:r>
        <w:rPr>
          <w:rFonts w:ascii="Arial" w:hAnsi="Arial" w:cs="Arial"/>
          <w:color w:val="000000"/>
        </w:rPr>
        <w:t>: Compare nearest centroid classifier (simple) with maximum like</w:t>
      </w:r>
      <w:r>
        <w:rPr>
          <w:rFonts w:ascii="Arial" w:hAnsi="Arial" w:cs="Arial"/>
          <w:color w:val="000000"/>
        </w:rPr>
        <w:t>lihood</w:t>
      </w:r>
    </w:p>
    <w:p w14:paraId="16FA1450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  <w:color w:val="000000"/>
        </w:rPr>
      </w:pPr>
    </w:p>
    <w:p w14:paraId="3312526B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Part </w:t>
      </w:r>
      <w:r>
        <w:rPr>
          <w:rFonts w:ascii="Arial" w:hAnsi="Arial" w:cs="Arial"/>
          <w:color w:val="000000"/>
        </w:rPr>
        <w:t xml:space="preserve">a) </w:t>
      </w:r>
    </w:p>
    <w:p w14:paraId="0CD96B63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  <w:color w:val="000000"/>
        </w:rPr>
      </w:pPr>
    </w:p>
    <w:p w14:paraId="301025A5" w14:textId="25586B03">
      <w:pPr>
        <w:pStyle w:val="ListParagraph"/>
        <w:widowControl w:val="0"/>
        <w:numPr>
          <w:ilvl w:val="0"/>
          <w:numId w:val="6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Mean/covariance describe size of our cova</w:t>
      </w:r>
      <w:r>
        <w:rPr>
          <w:rFonts w:ascii="Arial" w:hAnsi="Arial" w:cs="Arial"/>
          <w:color w:val="000000"/>
        </w:rPr>
        <w:t xml:space="preserve">riance matrices why are they </w:t>
      </w:r>
      <w:r>
        <w:rPr>
          <w:rFonts w:ascii="Arial" w:hAnsi="Arial" w:cs="Arial"/>
          <w:color w:val="000000"/>
        </w:rPr>
        <w:t xml:space="preserve">this big.  </w:t>
      </w:r>
      <w:proofErr w:type="spellStart"/>
      <w:r>
        <w:rPr>
          <w:rFonts w:ascii="Arial" w:hAnsi="Arial" w:cs="Arial"/>
          <w:color w:val="000000"/>
        </w:rPr>
        <w:t>Visualise</w:t>
      </w:r>
      <w:proofErr w:type="spellEnd"/>
      <w:r>
        <w:rPr>
          <w:rFonts w:ascii="Arial" w:hAnsi="Arial" w:cs="Arial"/>
          <w:color w:val="000000"/>
        </w:rPr>
        <w:t xml:space="preserve"> and show ellipse graph. Explain </w:t>
      </w:r>
      <w:proofErr w:type="spellStart"/>
      <w:r>
        <w:rPr>
          <w:rFonts w:ascii="Arial" w:hAnsi="Arial" w:cs="Arial"/>
          <w:color w:val="000000"/>
        </w:rPr>
        <w:t>mahalanobis</w:t>
      </w:r>
      <w:proofErr w:type="spellEnd"/>
      <w:r>
        <w:rPr>
          <w:rFonts w:ascii="Arial" w:hAnsi="Arial" w:cs="Arial"/>
          <w:color w:val="000000"/>
        </w:rPr>
        <w:t xml:space="preserve"> distance value of 6, why 6?</w:t>
      </w:r>
    </w:p>
    <w:p w14:paraId="7680F0C6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  <w:color w:val="000000"/>
        </w:rPr>
      </w:pPr>
    </w:p>
    <w:p w14:paraId="4BA1C0DC" w14:textId="37BA0BCE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 xml:space="preserve">b) Show the decision boundaries graph. Why do they have the shape they 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 xml:space="preserve">have. Systematically go through each line and explain why the decision 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>boundary is there. Do they agree with the classification that</w:t>
      </w:r>
    </w:p>
    <w:p w14:paraId="1770852D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  <w:color w:val="000000"/>
        </w:rPr>
      </w:pPr>
    </w:p>
    <w:p w14:paraId="52B1CD3D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  <w:color w:val="000000"/>
        </w:rPr>
      </w:pPr>
    </w:p>
    <w:p w14:paraId="0A1B785A" w14:textId="5886D2C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</w:rPr>
      </w:pPr>
      <w:r>
        <w:rPr>
          <w:rFonts w:ascii="Arial" w:hAnsi="Arial" w:cs="Arial"/>
        </w:rPr>
        <w:t>We should demonstrate a clear understanding of the relevance of TEST versus TRAINING DATA.</w:t>
      </w:r>
    </w:p>
    <w:p w14:paraId="523F1148" w14:textId="698EFAD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</w:rPr>
      </w:pPr>
      <w:r>
        <w:rPr>
          <w:rFonts w:ascii="Arial" w:hAnsi="Arial" w:cs="Arial"/>
        </w:rPr>
        <w:t xml:space="preserve">In order to demonstrate the quality of the different classifiers, which of the classifiers generalized well i.e. did not under or </w:t>
      </w:r>
      <w:proofErr w:type="spellStart"/>
      <w:r>
        <w:rPr>
          <w:rFonts w:ascii="Arial" w:hAnsi="Arial" w:cs="Arial"/>
        </w:rPr>
        <w:t>overfit</w:t>
      </w:r>
      <w:proofErr w:type="spellEnd"/>
      <w:r>
        <w:rPr>
          <w:rFonts w:ascii="Arial" w:hAnsi="Arial" w:cs="Arial"/>
        </w:rPr>
        <w:t xml:space="preserve"> on the TEST data, ignoring the training data.</w:t>
      </w:r>
    </w:p>
    <w:p w14:paraId="4AEFB8BD" w14:textId="51D9F499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  <w:color w:val="000000"/>
        </w:rPr>
      </w:pPr>
      <w:r>
        <w:rPr>
          <w:rFonts w:ascii="Arial" w:hAnsi="Arial" w:cs="Arial"/>
        </w:rPr>
        <w:t>Let’s examine the ML classifier versus the KNN/</w:t>
      </w:r>
      <w:proofErr w:type="spellStart"/>
      <w:r>
        <w:rPr>
          <w:rFonts w:ascii="Arial" w:hAnsi="Arial" w:cs="Arial"/>
        </w:rPr>
        <w:t>Kmeans</w:t>
      </w:r>
      <w:proofErr w:type="spellEnd"/>
    </w:p>
    <w:p w14:paraId="5AE4CA58" w14:textId="7777777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-1134"/>
        <w:rPr>
          <w:rFonts w:ascii="Arial" w:hAnsi="Arial" w:cs="Arial"/>
          <w:color w:val="000000"/>
        </w:rPr>
      </w:pPr>
    </w:p>
    <w:p w14:paraId="16336DE9" w14:textId="77777777">
      <w:pPr>
        <w:ind w:left="-1134"/>
        <w:rPr>
          <w:rFonts w:ascii="Arial" w:hAnsi="Arial" w:cs="Arial"/>
        </w:rPr>
      </w:pPr>
    </w:p>
    <w:sectPr>
      <w:headerReference w:type="default" r:id="rId9"/>
      <w:pgSz w:w="12240" w:h="15840"/>
      <w:pgMar w:top="970" w:right="900" w:bottom="1440" w:left="1800" w:header="284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60FC44" w14:textId="77777777">
      <w:r>
        <w:separator/>
      </w:r>
    </w:p>
  </w:endnote>
  <w:endnote w:type="continuationSeparator" w:id="0">
    <w:p w14:paraId="6BE9D69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09CA71" w14:textId="77777777">
      <w:r>
        <w:separator/>
      </w:r>
    </w:p>
  </w:footnote>
  <w:footnote w:type="continuationSeparator" w:id="0">
    <w:p w14:paraId="1A2CCE7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7CA29C" w14:textId="10C53AD8">
    <w:pPr>
      <w:pStyle w:val="Header"/>
      <w:ind w:hanging="993"/>
      <w:rPr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>Stanley Green: sg14776</w:t>
    </w:r>
  </w:p>
  <w:p w14:paraId="31A20F74" w14:textId="748C238C">
    <w:pPr>
      <w:pStyle w:val="Header"/>
      <w:ind w:hanging="993"/>
      <w:rPr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>Oliver Goldstein: og14775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7A30"/>
    <w:multiLevelType w:val="hybridMultilevel"/>
    <w:tmpl w:val="95C8AD56"/>
    <w:lvl w:ilvl="0" w:tplc="040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">
    <w:nsid w:val="14D857EB"/>
    <w:multiLevelType w:val="hybridMultilevel"/>
    <w:tmpl w:val="532C4228"/>
    <w:lvl w:ilvl="0" w:tplc="040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">
    <w:nsid w:val="31443A1E"/>
    <w:multiLevelType w:val="hybridMultilevel"/>
    <w:tmpl w:val="938A91D2"/>
    <w:lvl w:ilvl="0" w:tplc="040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">
    <w:nsid w:val="4D2A0387"/>
    <w:multiLevelType w:val="hybridMultilevel"/>
    <w:tmpl w:val="F2C62C66"/>
    <w:lvl w:ilvl="0" w:tplc="040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4">
    <w:nsid w:val="4DD64A4B"/>
    <w:multiLevelType w:val="hybridMultilevel"/>
    <w:tmpl w:val="FB8CBDC2"/>
    <w:lvl w:ilvl="0" w:tplc="04090001">
      <w:start w:val="1"/>
      <w:numFmt w:val="bullet"/>
      <w:lvlText w:val=""/>
      <w:lvlJc w:val="left"/>
      <w:pPr>
        <w:ind w:left="-4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47" w:hanging="360"/>
      </w:pPr>
      <w:rPr>
        <w:rFonts w:ascii="Wingdings" w:hAnsi="Wingdings" w:hint="default"/>
      </w:rPr>
    </w:lvl>
  </w:abstractNum>
  <w:abstractNum w:abstractNumId="5">
    <w:nsid w:val="5EF079AA"/>
    <w:multiLevelType w:val="hybridMultilevel"/>
    <w:tmpl w:val="75AA9766"/>
    <w:lvl w:ilvl="0" w:tplc="04090001">
      <w:start w:val="1"/>
      <w:numFmt w:val="bullet"/>
      <w:lvlText w:val=""/>
      <w:lvlJc w:val="left"/>
      <w:pPr>
        <w:ind w:left="-3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1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6B9C"/>
    <w:rsid w:val="00030B40"/>
    <w:rsid w:val="000D529E"/>
    <w:rsid w:val="001A4F8E"/>
    <w:rsid w:val="00237EC3"/>
    <w:rsid w:val="00284678"/>
    <w:rsid w:val="002963EA"/>
    <w:rsid w:val="002D1D4F"/>
    <w:rsid w:val="00496D36"/>
    <w:rsid w:val="00624567"/>
    <w:rsid w:val="00771403"/>
    <w:rsid w:val="008A3D51"/>
    <w:rsid w:val="008B4D8C"/>
    <w:rsid w:val="00944B63"/>
    <w:rsid w:val="00952B2B"/>
    <w:rsid w:val="00D80E68"/>
    <w:rsid w:val="00F0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4F09A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6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1D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D4F"/>
  </w:style>
  <w:style w:type="paragraph" w:styleId="Footer">
    <w:name w:val="footer"/>
    <w:basedOn w:val="Normal"/>
    <w:link w:val="FooterChar"/>
    <w:uiPriority w:val="99"/>
    <w:unhideWhenUsed/>
    <w:rsid w:val="002D1D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D4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6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1D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D4F"/>
  </w:style>
  <w:style w:type="paragraph" w:styleId="Footer">
    <w:name w:val="footer"/>
    <w:basedOn w:val="Normal"/>
    <w:link w:val="FooterChar"/>
    <w:uiPriority w:val="99"/>
    <w:unhideWhenUsed/>
    <w:rsid w:val="002D1D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330264-FA9B-414D-B00E-E78C9BF36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350</Words>
  <Characters>1996</Characters>
  <Application>Microsoft Macintosh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dcterms:created xsi:type="dcterms:W3CDTF">2016-03-12T13:15:00Z</dcterms:created>
  <dcterms:modified xsi:type="dcterms:W3CDTF">2016-03-15T15:48:00Z</dcterms:modified>
</cp:coreProperties>
</file>