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81EF1" w14:textId="5EAD74E1" w:rsidR="003803E7" w:rsidRPr="00476A10" w:rsidRDefault="00651DD8" w:rsidP="003803E7">
      <w:pPr>
        <w:pStyle w:val="10"/>
        <w:shd w:val="clear" w:color="auto" w:fill="FFFFFF"/>
        <w:spacing w:before="0" w:line="288" w:lineRule="auto"/>
        <w:rPr>
          <w:rFonts w:asciiTheme="minorHAnsi" w:hAnsiTheme="minorHAnsi" w:cstheme="minorHAnsi"/>
          <w:b/>
          <w:bCs/>
          <w:color w:val="0070C0"/>
          <w:sz w:val="28"/>
          <w:szCs w:val="28"/>
        </w:rPr>
      </w:pPr>
      <w:r w:rsidRPr="00476A10">
        <w:rPr>
          <w:rFonts w:asciiTheme="minorHAnsi" w:hAnsiTheme="minorHAnsi" w:cstheme="minorHAnsi"/>
          <w:b/>
          <w:bCs/>
          <w:color w:val="0070C0"/>
          <w:sz w:val="28"/>
          <w:szCs w:val="28"/>
        </w:rPr>
        <w:t>А</w:t>
      </w:r>
      <w:r w:rsidR="003803E7" w:rsidRPr="00476A10">
        <w:rPr>
          <w:rFonts w:asciiTheme="minorHAnsi" w:hAnsiTheme="minorHAnsi" w:cstheme="minorHAnsi"/>
          <w:b/>
          <w:bCs/>
          <w:color w:val="0070C0"/>
          <w:sz w:val="28"/>
          <w:szCs w:val="28"/>
        </w:rPr>
        <w:t>нализ работы менеджера Виктории Пресняковой</w:t>
      </w:r>
      <w:r w:rsidR="00476A10" w:rsidRPr="00476A10">
        <w:rPr>
          <w:rFonts w:asciiTheme="minorHAnsi" w:hAnsiTheme="minorHAnsi" w:cstheme="minorHAnsi"/>
          <w:b/>
          <w:bCs/>
          <w:color w:val="0070C0"/>
          <w:sz w:val="28"/>
          <w:szCs w:val="28"/>
        </w:rPr>
        <w:t xml:space="preserve"> (</w:t>
      </w:r>
      <w:r w:rsidR="00476A10" w:rsidRPr="00476A10">
        <w:rPr>
          <w:rFonts w:asciiTheme="minorHAnsi" w:hAnsiTheme="minorHAnsi" w:cstheme="minorHAnsi"/>
          <w:b/>
          <w:bCs/>
          <w:color w:val="0070C0"/>
          <w:sz w:val="28"/>
          <w:szCs w:val="28"/>
          <w:lang w:val="en-US"/>
        </w:rPr>
        <w:t>G</w:t>
      </w:r>
      <w:proofErr w:type="spellStart"/>
      <w:r w:rsidR="00476A10" w:rsidRPr="00476A10">
        <w:rPr>
          <w:rFonts w:asciiTheme="minorHAnsi" w:hAnsiTheme="minorHAnsi" w:cstheme="minorHAnsi"/>
          <w:b/>
          <w:bCs/>
          <w:color w:val="0070C0"/>
          <w:sz w:val="28"/>
          <w:szCs w:val="28"/>
        </w:rPr>
        <w:t>lass</w:t>
      </w:r>
      <w:proofErr w:type="spellEnd"/>
      <w:r w:rsidR="00476A10" w:rsidRPr="00476A10">
        <w:rPr>
          <w:rFonts w:asciiTheme="minorHAnsi" w:hAnsiTheme="minorHAnsi" w:cstheme="minorHAnsi"/>
          <w:b/>
          <w:bCs/>
          <w:color w:val="0070C0"/>
          <w:sz w:val="28"/>
          <w:szCs w:val="28"/>
        </w:rPr>
        <w:t xml:space="preserve"> </w:t>
      </w:r>
      <w:r w:rsidR="00476A10" w:rsidRPr="00476A10">
        <w:rPr>
          <w:rFonts w:asciiTheme="minorHAnsi" w:hAnsiTheme="minorHAnsi" w:cstheme="minorHAnsi"/>
          <w:b/>
          <w:bCs/>
          <w:color w:val="0070C0"/>
          <w:sz w:val="28"/>
          <w:szCs w:val="28"/>
          <w:lang w:val="en-US"/>
        </w:rPr>
        <w:t>M</w:t>
      </w:r>
      <w:proofErr w:type="spellStart"/>
      <w:r w:rsidR="00476A10" w:rsidRPr="00476A10">
        <w:rPr>
          <w:rFonts w:asciiTheme="minorHAnsi" w:hAnsiTheme="minorHAnsi" w:cstheme="minorHAnsi"/>
          <w:b/>
          <w:bCs/>
          <w:color w:val="0070C0"/>
          <w:sz w:val="28"/>
          <w:szCs w:val="28"/>
        </w:rPr>
        <w:t>emory</w:t>
      </w:r>
      <w:proofErr w:type="spellEnd"/>
      <w:r w:rsidR="00476A10" w:rsidRPr="00476A10">
        <w:rPr>
          <w:rFonts w:asciiTheme="minorHAnsi" w:hAnsiTheme="minorHAnsi" w:cstheme="minorHAnsi"/>
          <w:b/>
          <w:bCs/>
          <w:color w:val="0070C0"/>
          <w:sz w:val="28"/>
          <w:szCs w:val="28"/>
        </w:rPr>
        <w:t>)</w:t>
      </w:r>
      <w:r w:rsidR="003803E7" w:rsidRPr="00476A10">
        <w:rPr>
          <w:rFonts w:asciiTheme="minorHAnsi" w:hAnsiTheme="minorHAnsi" w:cstheme="minorHAnsi"/>
          <w:b/>
          <w:bCs/>
          <w:color w:val="0070C0"/>
          <w:sz w:val="28"/>
          <w:szCs w:val="28"/>
        </w:rPr>
        <w:t xml:space="preserve"> </w:t>
      </w:r>
    </w:p>
    <w:p w14:paraId="4627E82E" w14:textId="77777777" w:rsidR="003803E7" w:rsidRPr="00476A10" w:rsidRDefault="003803E7" w:rsidP="003803E7">
      <w:pPr>
        <w:pStyle w:val="20"/>
        <w:shd w:val="clear" w:color="auto" w:fill="FFFFFF"/>
        <w:spacing w:before="0" w:line="288" w:lineRule="auto"/>
        <w:rPr>
          <w:rFonts w:asciiTheme="minorHAnsi" w:hAnsiTheme="minorHAnsi" w:cstheme="minorHAnsi"/>
          <w:b/>
          <w:bCs/>
          <w:color w:val="0070C0"/>
          <w:sz w:val="28"/>
          <w:szCs w:val="28"/>
        </w:rPr>
      </w:pPr>
      <w:r w:rsidRPr="00476A10">
        <w:rPr>
          <w:rFonts w:asciiTheme="minorHAnsi" w:hAnsiTheme="minorHAnsi" w:cstheme="minorHAnsi"/>
          <w:b/>
          <w:bCs/>
          <w:color w:val="0070C0"/>
          <w:sz w:val="28"/>
          <w:szCs w:val="28"/>
        </w:rPr>
        <w:t>Введение</w:t>
      </w:r>
    </w:p>
    <w:p w14:paraId="04030462" w14:textId="06BA6F2E" w:rsidR="003803E7" w:rsidRPr="003803E7" w:rsidRDefault="003803E7" w:rsidP="003803E7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Fonts w:asciiTheme="minorHAnsi" w:hAnsiTheme="minorHAnsi" w:cstheme="minorHAnsi"/>
          <w:color w:val="0F1115"/>
          <w:sz w:val="26"/>
          <w:szCs w:val="26"/>
        </w:rPr>
        <w:t xml:space="preserve">Данный анализ выполнен по пяти сделкам, которые вела Виктория Преснякова. Важно отметить, что методология этого анализа отличается от предыдущих разборов (например, менеджера Алёны Кубановой). В тех случаях мы работали с полной лентой сделок в amoCRM: были </w:t>
      </w:r>
      <w:r w:rsidR="000348A3">
        <w:rPr>
          <w:rFonts w:asciiTheme="minorHAnsi" w:hAnsiTheme="minorHAnsi" w:cstheme="minorHAnsi"/>
          <w:color w:val="0F1115"/>
          <w:sz w:val="26"/>
          <w:szCs w:val="26"/>
        </w:rPr>
        <w:t xml:space="preserve">четко 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 xml:space="preserve">видны все этапы воронки, задачи, перемещения, история </w:t>
      </w:r>
      <w:r w:rsidR="000348A3">
        <w:rPr>
          <w:rFonts w:asciiTheme="minorHAnsi" w:hAnsiTheme="minorHAnsi" w:cstheme="minorHAnsi"/>
          <w:color w:val="0F1115"/>
          <w:sz w:val="26"/>
          <w:szCs w:val="26"/>
        </w:rPr>
        <w:t>коммуникаций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 xml:space="preserve">. </w:t>
      </w:r>
      <w:r w:rsidR="000B70FE">
        <w:rPr>
          <w:rFonts w:asciiTheme="minorHAnsi" w:hAnsiTheme="minorHAnsi" w:cstheme="minorHAnsi"/>
          <w:color w:val="0F1115"/>
          <w:sz w:val="26"/>
          <w:szCs w:val="26"/>
        </w:rPr>
        <w:t>В Битрикс24 в текущем виде информационная картина существенно уже</w:t>
      </w:r>
      <w:r w:rsidR="00917756">
        <w:rPr>
          <w:rFonts w:asciiTheme="minorHAnsi" w:hAnsiTheme="minorHAnsi" w:cstheme="minorHAnsi"/>
          <w:color w:val="0F1115"/>
          <w:sz w:val="26"/>
          <w:szCs w:val="26"/>
        </w:rPr>
        <w:t xml:space="preserve"> и приходится анализировать сделки из разных воронок.</w:t>
      </w:r>
    </w:p>
    <w:p w14:paraId="7980CADC" w14:textId="77777777" w:rsidR="000539E5" w:rsidRDefault="000539E5" w:rsidP="003803E7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</w:p>
    <w:p w14:paraId="02CBC4A6" w14:textId="2B07F32B" w:rsidR="003803E7" w:rsidRPr="003803E7" w:rsidRDefault="003803E7" w:rsidP="003803E7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Fonts w:asciiTheme="minorHAnsi" w:hAnsiTheme="minorHAnsi" w:cstheme="minorHAnsi"/>
          <w:color w:val="0F1115"/>
          <w:sz w:val="26"/>
          <w:szCs w:val="26"/>
        </w:rPr>
        <w:t>Кроме того, Виктория работает в сегменте</w:t>
      </w:r>
      <w:r w:rsidR="00FD16FB">
        <w:rPr>
          <w:rFonts w:asciiTheme="minorHAnsi" w:hAnsiTheme="minorHAnsi" w:cstheme="minorHAnsi"/>
          <w:color w:val="0F1115"/>
          <w:sz w:val="26"/>
          <w:szCs w:val="26"/>
        </w:rPr>
        <w:t xml:space="preserve">, в котором 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 xml:space="preserve">принципиально иная специфика. Клиенты здесь </w:t>
      </w:r>
      <w:r w:rsidR="007F65B5">
        <w:rPr>
          <w:rFonts w:asciiTheme="minorHAnsi" w:hAnsiTheme="minorHAnsi" w:cstheme="minorHAnsi"/>
          <w:color w:val="0F1115"/>
          <w:sz w:val="26"/>
          <w:szCs w:val="26"/>
        </w:rPr>
        <w:t>чаще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 xml:space="preserve"> лояльны, они приходят с чётким намерением</w:t>
      </w:r>
      <w:r w:rsidR="007F65B5">
        <w:rPr>
          <w:rFonts w:asciiTheme="minorHAnsi" w:hAnsiTheme="minorHAnsi" w:cstheme="minorHAnsi"/>
          <w:color w:val="0F1115"/>
          <w:sz w:val="26"/>
          <w:szCs w:val="26"/>
        </w:rPr>
        <w:t xml:space="preserve"> проконсультироваться и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 xml:space="preserve"> заказать изделие. Задача менеджера </w:t>
      </w:r>
      <w:r w:rsidR="00FD16FB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 xml:space="preserve"> не «продать» в классическом смысле, а </w:t>
      </w:r>
      <w:r w:rsidRPr="003803E7">
        <w:rPr>
          <w:rStyle w:val="a4"/>
          <w:rFonts w:asciiTheme="minorHAnsi" w:hAnsiTheme="minorHAnsi" w:cstheme="minorHAnsi"/>
          <w:color w:val="0F1115"/>
          <w:sz w:val="26"/>
          <w:szCs w:val="26"/>
        </w:rPr>
        <w:t>культурно и технически грамотно сопроводить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> заказ, обеспечив прозрачность этапов, корректность документов, эмпатию в деликатной сфере и надёжность исполнения. В работе менеджера выделяются две основные категории клиентов:</w:t>
      </w:r>
    </w:p>
    <w:p w14:paraId="5E43CBC0" w14:textId="287022AB" w:rsidR="003803E7" w:rsidRPr="003803E7" w:rsidRDefault="003803E7" w:rsidP="009C7E23">
      <w:pPr>
        <w:pStyle w:val="ds-markdown-paragraph"/>
        <w:numPr>
          <w:ilvl w:val="0"/>
          <w:numId w:val="3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288" w:lineRule="auto"/>
        <w:ind w:left="284" w:hanging="284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Style w:val="a4"/>
          <w:rFonts w:asciiTheme="minorHAnsi" w:hAnsiTheme="minorHAnsi" w:cstheme="minorHAnsi"/>
          <w:color w:val="0F1115"/>
          <w:sz w:val="26"/>
          <w:szCs w:val="26"/>
        </w:rPr>
        <w:t>Юридические лица (партнёры)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> </w:t>
      </w:r>
      <w:r w:rsidR="00FD16FB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 xml:space="preserve"> для них характерен формализованный, предсказуемый процесс: запрос → счёт → макет → согласование → производство. Такие клиенты чаще сразу размещают заказ и активно участвуют в диалоге.</w:t>
      </w:r>
    </w:p>
    <w:p w14:paraId="69EC6E79" w14:textId="30DCFCC1" w:rsidR="003803E7" w:rsidRPr="003803E7" w:rsidRDefault="003803E7" w:rsidP="009C7E23">
      <w:pPr>
        <w:pStyle w:val="ds-markdown-paragraph"/>
        <w:numPr>
          <w:ilvl w:val="0"/>
          <w:numId w:val="3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288" w:lineRule="auto"/>
        <w:ind w:left="284" w:hanging="284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Style w:val="a4"/>
          <w:rFonts w:asciiTheme="minorHAnsi" w:hAnsiTheme="minorHAnsi" w:cstheme="minorHAnsi"/>
          <w:color w:val="0F1115"/>
          <w:sz w:val="26"/>
          <w:szCs w:val="26"/>
        </w:rPr>
        <w:t>Физические лица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> </w:t>
      </w:r>
      <w:r w:rsidR="00FD16FB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 xml:space="preserve"> могут консультироваться, брать паузу для размышлений, возвращаться позже. Здесь особенно важны тактичность и системные напоминания.</w:t>
      </w:r>
    </w:p>
    <w:p w14:paraId="08AF4552" w14:textId="77777777" w:rsidR="00FD16FB" w:rsidRPr="003803E7" w:rsidRDefault="00FD16FB" w:rsidP="003803E7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</w:p>
    <w:p w14:paraId="5DAB758C" w14:textId="77777777" w:rsidR="003803E7" w:rsidRPr="0069150E" w:rsidRDefault="003803E7" w:rsidP="0069150E">
      <w:pPr>
        <w:rPr>
          <w:b/>
          <w:bCs/>
          <w:sz w:val="28"/>
          <w:szCs w:val="28"/>
        </w:rPr>
      </w:pPr>
      <w:r w:rsidRPr="0069150E">
        <w:rPr>
          <w:b/>
          <w:bCs/>
          <w:sz w:val="28"/>
          <w:szCs w:val="28"/>
        </w:rPr>
        <w:t>Перечень проанализированных сделок</w:t>
      </w:r>
    </w:p>
    <w:p w14:paraId="3390FE1F" w14:textId="77777777" w:rsidR="00FD16FB" w:rsidRPr="0069150E" w:rsidRDefault="00FD16FB" w:rsidP="00FD16FB">
      <w:pPr>
        <w:spacing w:after="0" w:line="288" w:lineRule="auto"/>
        <w:rPr>
          <w:rFonts w:cstheme="minorHAnsi"/>
          <w:sz w:val="24"/>
          <w:szCs w:val="24"/>
        </w:rPr>
      </w:pPr>
      <w:r w:rsidRPr="0069150E">
        <w:rPr>
          <w:rFonts w:cstheme="minorHAnsi"/>
          <w:sz w:val="24"/>
          <w:szCs w:val="24"/>
        </w:rPr>
        <w:t>Сделка 1: https://glassmemory.bitrix24.ru/crm/deal/details/13903/ - Стадия «Ожидание оплаты»</w:t>
      </w:r>
    </w:p>
    <w:p w14:paraId="5C71C314" w14:textId="77777777" w:rsidR="00FD16FB" w:rsidRPr="0069150E" w:rsidRDefault="00FD16FB" w:rsidP="00FD16FB">
      <w:pPr>
        <w:spacing w:after="0" w:line="288" w:lineRule="auto"/>
        <w:rPr>
          <w:rFonts w:cstheme="minorHAnsi"/>
          <w:sz w:val="24"/>
          <w:szCs w:val="24"/>
        </w:rPr>
      </w:pPr>
      <w:r w:rsidRPr="0069150E">
        <w:rPr>
          <w:rFonts w:cstheme="minorHAnsi"/>
          <w:sz w:val="24"/>
          <w:szCs w:val="24"/>
        </w:rPr>
        <w:t>Сделка 2: https://glassmemory.bitrix24.ru/crm/deal/details/13603/ - Стадия «Изготовление заказа»</w:t>
      </w:r>
    </w:p>
    <w:p w14:paraId="1355AB9D" w14:textId="77777777" w:rsidR="00FD16FB" w:rsidRPr="0069150E" w:rsidRDefault="00FD16FB" w:rsidP="00FD16FB">
      <w:pPr>
        <w:spacing w:after="0" w:line="288" w:lineRule="auto"/>
        <w:rPr>
          <w:rFonts w:cstheme="minorHAnsi"/>
          <w:sz w:val="24"/>
          <w:szCs w:val="24"/>
        </w:rPr>
      </w:pPr>
      <w:r w:rsidRPr="0069150E">
        <w:rPr>
          <w:rFonts w:cstheme="minorHAnsi"/>
          <w:sz w:val="24"/>
          <w:szCs w:val="24"/>
        </w:rPr>
        <w:t>Сделка 3: https://glassmemory.bitrix24.ru/crm/deal/details/9165/ - Стадия «Сделка закрыта»</w:t>
      </w:r>
    </w:p>
    <w:p w14:paraId="58A5553D" w14:textId="77777777" w:rsidR="00FD16FB" w:rsidRPr="0069150E" w:rsidRDefault="00FD16FB" w:rsidP="00FD16FB">
      <w:pPr>
        <w:spacing w:after="0" w:line="288" w:lineRule="auto"/>
        <w:rPr>
          <w:rFonts w:cstheme="minorHAnsi"/>
          <w:sz w:val="24"/>
          <w:szCs w:val="24"/>
        </w:rPr>
      </w:pPr>
      <w:r w:rsidRPr="0069150E">
        <w:rPr>
          <w:rFonts w:cstheme="minorHAnsi"/>
          <w:sz w:val="24"/>
          <w:szCs w:val="24"/>
        </w:rPr>
        <w:t>Сделка 4: https://glassmemory.bitrix24.ru/crm/deal/details/13253/- Стадия «Самовывоз»</w:t>
      </w:r>
    </w:p>
    <w:p w14:paraId="59C3EFA2" w14:textId="77777777" w:rsidR="00FD16FB" w:rsidRPr="0069150E" w:rsidRDefault="00FD16FB" w:rsidP="00FD16FB">
      <w:pPr>
        <w:spacing w:after="0" w:line="288" w:lineRule="auto"/>
        <w:rPr>
          <w:rFonts w:cstheme="minorHAnsi"/>
          <w:sz w:val="24"/>
          <w:szCs w:val="24"/>
        </w:rPr>
      </w:pPr>
      <w:r w:rsidRPr="0069150E">
        <w:rPr>
          <w:rFonts w:cstheme="minorHAnsi"/>
          <w:sz w:val="24"/>
          <w:szCs w:val="24"/>
        </w:rPr>
        <w:t>Сделка 5: https://glassmemory.bitrix24.ru/crm/deal/details/9285/- Стадия «Сделка закрыта»</w:t>
      </w:r>
    </w:p>
    <w:p w14:paraId="08800D75" w14:textId="77777777" w:rsidR="00FD16FB" w:rsidRPr="003803E7" w:rsidRDefault="00FD16FB" w:rsidP="003803E7">
      <w:pPr>
        <w:spacing w:after="0" w:line="288" w:lineRule="auto"/>
        <w:rPr>
          <w:rFonts w:cstheme="minorHAnsi"/>
          <w:sz w:val="26"/>
          <w:szCs w:val="26"/>
        </w:rPr>
      </w:pPr>
    </w:p>
    <w:p w14:paraId="4C286554" w14:textId="77777777" w:rsidR="003803E7" w:rsidRPr="0069150E" w:rsidRDefault="003803E7" w:rsidP="003803E7">
      <w:pPr>
        <w:pStyle w:val="20"/>
        <w:shd w:val="clear" w:color="auto" w:fill="FFFFFF"/>
        <w:spacing w:before="0" w:line="288" w:lineRule="auto"/>
        <w:rPr>
          <w:rFonts w:asciiTheme="minorHAnsi" w:hAnsiTheme="minorHAnsi" w:cstheme="minorHAnsi"/>
          <w:b/>
          <w:bCs/>
          <w:color w:val="0070C0"/>
          <w:sz w:val="28"/>
          <w:szCs w:val="28"/>
        </w:rPr>
      </w:pPr>
      <w:r w:rsidRPr="0069150E">
        <w:rPr>
          <w:rFonts w:asciiTheme="minorHAnsi" w:hAnsiTheme="minorHAnsi" w:cstheme="minorHAnsi"/>
          <w:b/>
          <w:bCs/>
          <w:color w:val="0070C0"/>
          <w:sz w:val="28"/>
          <w:szCs w:val="28"/>
        </w:rPr>
        <w:t>1. Ключевой профиль</w:t>
      </w:r>
    </w:p>
    <w:p w14:paraId="44C42E64" w14:textId="77777777" w:rsidR="003803E7" w:rsidRPr="003803E7" w:rsidRDefault="003803E7" w:rsidP="003803E7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Fonts w:asciiTheme="minorHAnsi" w:hAnsiTheme="minorHAnsi" w:cstheme="minorHAnsi"/>
          <w:color w:val="0F1115"/>
          <w:sz w:val="26"/>
          <w:szCs w:val="26"/>
        </w:rPr>
        <w:t>Викторию Преснякову можно охарактеризовать как </w:t>
      </w:r>
      <w:r w:rsidRPr="003803E7">
        <w:rPr>
          <w:rStyle w:val="a4"/>
          <w:rFonts w:asciiTheme="minorHAnsi" w:hAnsiTheme="minorHAnsi" w:cstheme="minorHAnsi"/>
          <w:color w:val="0F1115"/>
          <w:sz w:val="26"/>
          <w:szCs w:val="26"/>
        </w:rPr>
        <w:t>«технически экспертного менеджера, который отлично справляется с формализованными, линейными заказами, но теряет управление в менее структурированных сценариях с длительными паузами»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>.</w:t>
      </w:r>
    </w:p>
    <w:p w14:paraId="35349B3B" w14:textId="0E02F832" w:rsidR="003803E7" w:rsidRPr="003803E7" w:rsidRDefault="003803E7" w:rsidP="003803E7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Fonts w:asciiTheme="minorHAnsi" w:hAnsiTheme="minorHAnsi" w:cstheme="minorHAnsi"/>
          <w:color w:val="0F1115"/>
          <w:sz w:val="26"/>
          <w:szCs w:val="26"/>
        </w:rPr>
        <w:t xml:space="preserve">Её главная сила </w:t>
      </w:r>
      <w:r w:rsidR="00FD16FB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 xml:space="preserve"> глубокая компетентность в продукте. Она свободно оперирует понятиями триплекс, цветопередача, разрешение изображений, крепёжные системы, объясняет нюансы закалки и печати. Клиенты получают от неё не просто коммерческое предложение, а полноценную консультацию, что особенно ценно в</w:t>
      </w:r>
      <w:r w:rsidR="00E773DC">
        <w:rPr>
          <w:rFonts w:asciiTheme="minorHAnsi" w:hAnsiTheme="minorHAnsi" w:cstheme="minorHAnsi"/>
          <w:color w:val="0F1115"/>
          <w:sz w:val="26"/>
          <w:szCs w:val="26"/>
        </w:rPr>
        <w:t xml:space="preserve"> данном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 xml:space="preserve"> сегмент</w:t>
      </w:r>
      <w:r w:rsidR="00E773DC">
        <w:rPr>
          <w:rFonts w:asciiTheme="minorHAnsi" w:hAnsiTheme="minorHAnsi" w:cstheme="minorHAnsi"/>
          <w:color w:val="0F1115"/>
          <w:sz w:val="26"/>
          <w:szCs w:val="26"/>
        </w:rPr>
        <w:t>е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>, где качество исполнения и соответствие ожиданиям критичны.</w:t>
      </w:r>
    </w:p>
    <w:p w14:paraId="3E33E54D" w14:textId="68E55814" w:rsidR="003803E7" w:rsidRPr="003803E7" w:rsidRDefault="003803E7" w:rsidP="003803E7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Fonts w:asciiTheme="minorHAnsi" w:hAnsiTheme="minorHAnsi" w:cstheme="minorHAnsi"/>
          <w:color w:val="0F1115"/>
          <w:sz w:val="26"/>
          <w:szCs w:val="26"/>
        </w:rPr>
        <w:lastRenderedPageBreak/>
        <w:t xml:space="preserve">В </w:t>
      </w:r>
      <w:r w:rsidR="00E773DC">
        <w:rPr>
          <w:rFonts w:asciiTheme="minorHAnsi" w:hAnsiTheme="minorHAnsi" w:cstheme="minorHAnsi"/>
          <w:color w:val="0F1115"/>
          <w:sz w:val="26"/>
          <w:szCs w:val="26"/>
        </w:rPr>
        <w:t>переписке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 xml:space="preserve"> Виктория использует структурированные формулировки, даёт ссылки на полезные материалы, предупреждает о возможных рисках (изменение цветопередачи, необходимость </w:t>
      </w:r>
      <w:proofErr w:type="spellStart"/>
      <w:r w:rsidRPr="003803E7">
        <w:rPr>
          <w:rFonts w:asciiTheme="minorHAnsi" w:hAnsiTheme="minorHAnsi" w:cstheme="minorHAnsi"/>
          <w:color w:val="0F1115"/>
          <w:sz w:val="26"/>
          <w:szCs w:val="26"/>
        </w:rPr>
        <w:t>цветопробы</w:t>
      </w:r>
      <w:proofErr w:type="spellEnd"/>
      <w:r w:rsidRPr="003803E7">
        <w:rPr>
          <w:rFonts w:asciiTheme="minorHAnsi" w:hAnsiTheme="minorHAnsi" w:cstheme="minorHAnsi"/>
          <w:color w:val="0F1115"/>
          <w:sz w:val="26"/>
          <w:szCs w:val="26"/>
        </w:rPr>
        <w:t>). Это формирует образ надёжного партнёра.</w:t>
      </w:r>
    </w:p>
    <w:p w14:paraId="67F07DA8" w14:textId="01E87409" w:rsidR="003803E7" w:rsidRPr="003803E7" w:rsidRDefault="003803E7" w:rsidP="003803E7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Style w:val="a4"/>
          <w:rFonts w:asciiTheme="minorHAnsi" w:hAnsiTheme="minorHAnsi" w:cstheme="minorHAnsi"/>
          <w:color w:val="0F1115"/>
          <w:sz w:val="26"/>
          <w:szCs w:val="26"/>
        </w:rPr>
        <w:t>Сделка 5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 xml:space="preserve"> (корпоративный клиент) </w:t>
      </w:r>
      <w:r w:rsidR="00FD16FB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 xml:space="preserve"> образцовый пример её работы в комфортном сценарии: заявка принята, параметры чёткие, переписка деловая, все действия выполнены быстро и без задержек. Здесь Виктория проявила себя безупречно.</w:t>
      </w:r>
    </w:p>
    <w:p w14:paraId="10118933" w14:textId="77777777" w:rsidR="003803E7" w:rsidRPr="003803E7" w:rsidRDefault="003803E7" w:rsidP="003803E7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Fonts w:asciiTheme="minorHAnsi" w:hAnsiTheme="minorHAnsi" w:cstheme="minorHAnsi"/>
          <w:color w:val="0F1115"/>
          <w:sz w:val="26"/>
          <w:szCs w:val="26"/>
        </w:rPr>
        <w:t>Однако в сделках, где возникают паузы, неопределённость или необходимость самостоятельно возвращать клиента в диалог (особенно с физическими лицами), управление теряется. После отправки документов (счёт, прайс, макет) Виктория часто не возвращается с контрольным касанием, не фиксирует даты следующего контакта, не создаёт задачи. Сделка «зависает» в надежде, что клиент напомнит о себе сам.</w:t>
      </w:r>
    </w:p>
    <w:p w14:paraId="0BC923FA" w14:textId="6A0F9BAD" w:rsidR="003803E7" w:rsidRPr="003803E7" w:rsidRDefault="003803E7" w:rsidP="003803E7">
      <w:pPr>
        <w:spacing w:after="0" w:line="288" w:lineRule="auto"/>
        <w:rPr>
          <w:rFonts w:cstheme="minorHAnsi"/>
          <w:sz w:val="26"/>
          <w:szCs w:val="26"/>
        </w:rPr>
      </w:pPr>
    </w:p>
    <w:p w14:paraId="3E75D502" w14:textId="77777777" w:rsidR="003803E7" w:rsidRPr="00FB3549" w:rsidRDefault="003803E7" w:rsidP="003803E7">
      <w:pPr>
        <w:pStyle w:val="20"/>
        <w:shd w:val="clear" w:color="auto" w:fill="FFFFFF"/>
        <w:spacing w:before="0" w:line="288" w:lineRule="auto"/>
        <w:rPr>
          <w:rFonts w:asciiTheme="minorHAnsi" w:hAnsiTheme="minorHAnsi" w:cstheme="minorHAnsi"/>
          <w:b/>
          <w:bCs/>
          <w:color w:val="0070C0"/>
          <w:sz w:val="28"/>
          <w:szCs w:val="28"/>
        </w:rPr>
      </w:pPr>
      <w:r w:rsidRPr="00FB3549">
        <w:rPr>
          <w:rFonts w:asciiTheme="minorHAnsi" w:hAnsiTheme="minorHAnsi" w:cstheme="minorHAnsi"/>
          <w:b/>
          <w:bCs/>
          <w:color w:val="0070C0"/>
          <w:sz w:val="28"/>
          <w:szCs w:val="28"/>
        </w:rPr>
        <w:t>2. Сильные стороны</w:t>
      </w:r>
    </w:p>
    <w:p w14:paraId="4979877E" w14:textId="77777777" w:rsidR="003803E7" w:rsidRPr="00FB3549" w:rsidRDefault="003803E7" w:rsidP="003803E7">
      <w:pPr>
        <w:pStyle w:val="3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sz w:val="26"/>
          <w:szCs w:val="26"/>
        </w:rPr>
      </w:pPr>
      <w:r w:rsidRPr="00FB3549">
        <w:rPr>
          <w:rFonts w:asciiTheme="minorHAnsi" w:hAnsiTheme="minorHAnsi" w:cstheme="minorHAnsi"/>
          <w:sz w:val="26"/>
          <w:szCs w:val="26"/>
        </w:rPr>
        <w:t>2.1. Глубокая техническая экспертиза</w:t>
      </w:r>
    </w:p>
    <w:p w14:paraId="564FB77A" w14:textId="77777777" w:rsidR="003803E7" w:rsidRPr="003803E7" w:rsidRDefault="003803E7" w:rsidP="003803E7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Fonts w:asciiTheme="minorHAnsi" w:hAnsiTheme="minorHAnsi" w:cstheme="minorHAnsi"/>
          <w:color w:val="0F1115"/>
          <w:sz w:val="26"/>
          <w:szCs w:val="26"/>
        </w:rPr>
        <w:t>Виктория безупречно владеет материалом. В </w:t>
      </w:r>
      <w:r w:rsidRPr="003803E7">
        <w:rPr>
          <w:rStyle w:val="a4"/>
          <w:rFonts w:asciiTheme="minorHAnsi" w:hAnsiTheme="minorHAnsi" w:cstheme="minorHAnsi"/>
          <w:color w:val="0F1115"/>
          <w:sz w:val="26"/>
          <w:szCs w:val="26"/>
        </w:rPr>
        <w:t>сделке 2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 xml:space="preserve"> она подробно объясняет, как меняется цветопередача при закалке, почему нужна </w:t>
      </w:r>
      <w:proofErr w:type="spellStart"/>
      <w:r w:rsidRPr="003803E7">
        <w:rPr>
          <w:rFonts w:asciiTheme="minorHAnsi" w:hAnsiTheme="minorHAnsi" w:cstheme="minorHAnsi"/>
          <w:color w:val="0F1115"/>
          <w:sz w:val="26"/>
          <w:szCs w:val="26"/>
        </w:rPr>
        <w:t>цветопроба</w:t>
      </w:r>
      <w:proofErr w:type="spellEnd"/>
      <w:r w:rsidRPr="003803E7">
        <w:rPr>
          <w:rFonts w:asciiTheme="minorHAnsi" w:hAnsiTheme="minorHAnsi" w:cstheme="minorHAnsi"/>
          <w:color w:val="0F1115"/>
          <w:sz w:val="26"/>
          <w:szCs w:val="26"/>
        </w:rPr>
        <w:t>, какие оттенки могут исказиться. В </w:t>
      </w:r>
      <w:r w:rsidRPr="003803E7">
        <w:rPr>
          <w:rStyle w:val="a4"/>
          <w:rFonts w:asciiTheme="minorHAnsi" w:hAnsiTheme="minorHAnsi" w:cstheme="minorHAnsi"/>
          <w:color w:val="0F1115"/>
          <w:sz w:val="26"/>
          <w:szCs w:val="26"/>
        </w:rPr>
        <w:t>сделке 3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 xml:space="preserve"> она сразу даёт чёткие параметры: разрешение 360 </w:t>
      </w:r>
      <w:proofErr w:type="spellStart"/>
      <w:r w:rsidRPr="003803E7">
        <w:rPr>
          <w:rFonts w:asciiTheme="minorHAnsi" w:hAnsiTheme="minorHAnsi" w:cstheme="minorHAnsi"/>
          <w:color w:val="0F1115"/>
          <w:sz w:val="26"/>
          <w:szCs w:val="26"/>
        </w:rPr>
        <w:t>dpi</w:t>
      </w:r>
      <w:proofErr w:type="spellEnd"/>
      <w:r w:rsidRPr="003803E7">
        <w:rPr>
          <w:rFonts w:asciiTheme="minorHAnsi" w:hAnsiTheme="minorHAnsi" w:cstheme="minorHAnsi"/>
          <w:color w:val="0F1115"/>
          <w:sz w:val="26"/>
          <w:szCs w:val="26"/>
        </w:rPr>
        <w:t>, минимальный размер стекла, влияние ретуши на черты лица. В </w:t>
      </w:r>
      <w:r w:rsidRPr="003803E7">
        <w:rPr>
          <w:rStyle w:val="a4"/>
          <w:rFonts w:asciiTheme="minorHAnsi" w:hAnsiTheme="minorHAnsi" w:cstheme="minorHAnsi"/>
          <w:color w:val="0F1115"/>
          <w:sz w:val="26"/>
          <w:szCs w:val="26"/>
        </w:rPr>
        <w:t>сделке 5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> она без дополнительных уточнений передаёт все параметры дизайнеру, чётко формулируя техническое задание. Это проявление экспертизы, которая напрямую влияет на доверие и снижает риски последующих претензий.</w:t>
      </w:r>
    </w:p>
    <w:p w14:paraId="4B3EA0D5" w14:textId="77777777" w:rsidR="003803E7" w:rsidRPr="003803E7" w:rsidRDefault="003803E7" w:rsidP="003803E7">
      <w:pPr>
        <w:pStyle w:val="3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Fonts w:asciiTheme="minorHAnsi" w:hAnsiTheme="minorHAnsi" w:cstheme="minorHAnsi"/>
          <w:color w:val="0F1115"/>
          <w:sz w:val="26"/>
          <w:szCs w:val="26"/>
        </w:rPr>
        <w:t>2.2. Профессиональное оформление письма</w:t>
      </w:r>
    </w:p>
    <w:p w14:paraId="3CACD93B" w14:textId="3ED5A129" w:rsidR="003803E7" w:rsidRPr="003803E7" w:rsidRDefault="003803E7" w:rsidP="003803E7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Fonts w:asciiTheme="minorHAnsi" w:hAnsiTheme="minorHAnsi" w:cstheme="minorHAnsi"/>
          <w:color w:val="0F1115"/>
          <w:sz w:val="26"/>
          <w:szCs w:val="26"/>
        </w:rPr>
        <w:t xml:space="preserve">Каждое письмо содержит подпись со всеми контактами, ссылками на сайт и соцсети. Виктория использует понятные списки, выделяет ключевую информацию, прикладывает счета, договоры, макеты. Клиенту не приходится переспрашивать или искать контакты. Это особенно важно в </w:t>
      </w:r>
      <w:r w:rsidR="00AD0EEF">
        <w:rPr>
          <w:rFonts w:asciiTheme="minorHAnsi" w:hAnsiTheme="minorHAnsi" w:cstheme="minorHAnsi"/>
          <w:color w:val="0F1115"/>
          <w:sz w:val="26"/>
          <w:szCs w:val="26"/>
        </w:rPr>
        <w:t xml:space="preserve">данном 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>сегменте, где клиенты часто обращаются в состоянии стресса и ценят чёткость.</w:t>
      </w:r>
    </w:p>
    <w:p w14:paraId="4E167BB5" w14:textId="77777777" w:rsidR="003803E7" w:rsidRPr="003803E7" w:rsidRDefault="003803E7" w:rsidP="003803E7">
      <w:pPr>
        <w:pStyle w:val="3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Fonts w:asciiTheme="minorHAnsi" w:hAnsiTheme="minorHAnsi" w:cstheme="minorHAnsi"/>
          <w:color w:val="0F1115"/>
          <w:sz w:val="26"/>
          <w:szCs w:val="26"/>
        </w:rPr>
        <w:t>2.3. Высокая скорость реакции в активных диалогах</w:t>
      </w:r>
    </w:p>
    <w:p w14:paraId="4F94AF56" w14:textId="2FAE4FFE" w:rsidR="003803E7" w:rsidRPr="003803E7" w:rsidRDefault="003803E7" w:rsidP="003803E7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Fonts w:asciiTheme="minorHAnsi" w:hAnsiTheme="minorHAnsi" w:cstheme="minorHAnsi"/>
          <w:color w:val="0F1115"/>
          <w:sz w:val="26"/>
          <w:szCs w:val="26"/>
        </w:rPr>
        <w:t>В </w:t>
      </w:r>
      <w:r w:rsidRPr="003803E7">
        <w:rPr>
          <w:rStyle w:val="a4"/>
          <w:rFonts w:asciiTheme="minorHAnsi" w:hAnsiTheme="minorHAnsi" w:cstheme="minorHAnsi"/>
          <w:color w:val="0F1115"/>
          <w:sz w:val="26"/>
          <w:szCs w:val="26"/>
        </w:rPr>
        <w:t>сделке 1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> ответ на первичный запрос с расчётами уложился в сутки. В </w:t>
      </w:r>
      <w:r w:rsidRPr="003803E7">
        <w:rPr>
          <w:rStyle w:val="a4"/>
          <w:rFonts w:asciiTheme="minorHAnsi" w:hAnsiTheme="minorHAnsi" w:cstheme="minorHAnsi"/>
          <w:color w:val="0F1115"/>
          <w:sz w:val="26"/>
          <w:szCs w:val="26"/>
        </w:rPr>
        <w:t>сделке 3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> оперативно подготовлен расчёт по новому размеру. В </w:t>
      </w:r>
      <w:r w:rsidRPr="003803E7">
        <w:rPr>
          <w:rStyle w:val="a4"/>
          <w:rFonts w:asciiTheme="minorHAnsi" w:hAnsiTheme="minorHAnsi" w:cstheme="minorHAnsi"/>
          <w:color w:val="0F1115"/>
          <w:sz w:val="26"/>
          <w:szCs w:val="26"/>
        </w:rPr>
        <w:t>сделке 4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> </w:t>
      </w:r>
      <w:r w:rsidR="00FD16FB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 xml:space="preserve"> быстрое согласование макета и запуск </w:t>
      </w:r>
      <w:proofErr w:type="spellStart"/>
      <w:r w:rsidRPr="003803E7">
        <w:rPr>
          <w:rFonts w:asciiTheme="minorHAnsi" w:hAnsiTheme="minorHAnsi" w:cstheme="minorHAnsi"/>
          <w:color w:val="0F1115"/>
          <w:sz w:val="26"/>
          <w:szCs w:val="26"/>
        </w:rPr>
        <w:t>цветопробы</w:t>
      </w:r>
      <w:proofErr w:type="spellEnd"/>
      <w:r w:rsidRPr="003803E7">
        <w:rPr>
          <w:rFonts w:asciiTheme="minorHAnsi" w:hAnsiTheme="minorHAnsi" w:cstheme="minorHAnsi"/>
          <w:color w:val="0F1115"/>
          <w:sz w:val="26"/>
          <w:szCs w:val="26"/>
        </w:rPr>
        <w:t>. В </w:t>
      </w:r>
      <w:r w:rsidRPr="003803E7">
        <w:rPr>
          <w:rStyle w:val="a4"/>
          <w:rFonts w:asciiTheme="minorHAnsi" w:hAnsiTheme="minorHAnsi" w:cstheme="minorHAnsi"/>
          <w:color w:val="0F1115"/>
          <w:sz w:val="26"/>
          <w:szCs w:val="26"/>
        </w:rPr>
        <w:t>сделке 5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 xml:space="preserve"> все этапы (счёт, макет) выполнены в течение 1–2 дней. Клиенты не ждут, что важно для удержания </w:t>
      </w:r>
      <w:proofErr w:type="spellStart"/>
      <w:r w:rsidRPr="003803E7">
        <w:rPr>
          <w:rFonts w:asciiTheme="minorHAnsi" w:hAnsiTheme="minorHAnsi" w:cstheme="minorHAnsi"/>
          <w:color w:val="0F1115"/>
          <w:sz w:val="26"/>
          <w:szCs w:val="26"/>
        </w:rPr>
        <w:t>лида</w:t>
      </w:r>
      <w:proofErr w:type="spellEnd"/>
      <w:r w:rsidRPr="003803E7">
        <w:rPr>
          <w:rFonts w:asciiTheme="minorHAnsi" w:hAnsiTheme="minorHAnsi" w:cstheme="minorHAnsi"/>
          <w:color w:val="0F1115"/>
          <w:sz w:val="26"/>
          <w:szCs w:val="26"/>
        </w:rPr>
        <w:t>.</w:t>
      </w:r>
    </w:p>
    <w:p w14:paraId="16175541" w14:textId="77777777" w:rsidR="003803E7" w:rsidRPr="003803E7" w:rsidRDefault="003803E7" w:rsidP="003803E7">
      <w:pPr>
        <w:pStyle w:val="3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Fonts w:asciiTheme="minorHAnsi" w:hAnsiTheme="minorHAnsi" w:cstheme="minorHAnsi"/>
          <w:color w:val="0F1115"/>
          <w:sz w:val="26"/>
          <w:szCs w:val="26"/>
        </w:rPr>
        <w:t>2.4. Умение работать с рисками через предупреждение</w:t>
      </w:r>
    </w:p>
    <w:p w14:paraId="182E5E61" w14:textId="2494809B" w:rsidR="003803E7" w:rsidRDefault="003803E7" w:rsidP="003803E7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Fonts w:asciiTheme="minorHAnsi" w:hAnsiTheme="minorHAnsi" w:cstheme="minorHAnsi"/>
          <w:color w:val="0F1115"/>
          <w:sz w:val="26"/>
          <w:szCs w:val="26"/>
        </w:rPr>
        <w:t xml:space="preserve">Вместо того чтобы ждать претензий, Виктория заранее объясняет, почему </w:t>
      </w:r>
      <w:proofErr w:type="spellStart"/>
      <w:r w:rsidRPr="003803E7">
        <w:rPr>
          <w:rFonts w:asciiTheme="minorHAnsi" w:hAnsiTheme="minorHAnsi" w:cstheme="minorHAnsi"/>
          <w:color w:val="0F1115"/>
          <w:sz w:val="26"/>
          <w:szCs w:val="26"/>
        </w:rPr>
        <w:t>цветопроба</w:t>
      </w:r>
      <w:proofErr w:type="spellEnd"/>
      <w:r w:rsidRPr="003803E7">
        <w:rPr>
          <w:rFonts w:asciiTheme="minorHAnsi" w:hAnsiTheme="minorHAnsi" w:cstheme="minorHAnsi"/>
          <w:color w:val="0F1115"/>
          <w:sz w:val="26"/>
          <w:szCs w:val="26"/>
        </w:rPr>
        <w:t xml:space="preserve"> обязательна, какие цвета могут измениться, как качество исходного фото влияет на результат. Это снимает напряжение и снижает риск конфликтов после отгрузки </w:t>
      </w:r>
      <w:r w:rsidR="00FD16FB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 xml:space="preserve"> в сегменте памятников это критически важно.</w:t>
      </w:r>
    </w:p>
    <w:p w14:paraId="7016848F" w14:textId="2AE86261" w:rsidR="00AD0EEF" w:rsidRDefault="00AD0EEF" w:rsidP="003803E7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</w:p>
    <w:p w14:paraId="3012E39A" w14:textId="77777777" w:rsidR="00AD0EEF" w:rsidRPr="003803E7" w:rsidRDefault="00AD0EEF" w:rsidP="003803E7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</w:p>
    <w:p w14:paraId="45E778D1" w14:textId="77777777" w:rsidR="003803E7" w:rsidRPr="003803E7" w:rsidRDefault="003803E7" w:rsidP="003803E7">
      <w:pPr>
        <w:pStyle w:val="3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Fonts w:asciiTheme="minorHAnsi" w:hAnsiTheme="minorHAnsi" w:cstheme="minorHAnsi"/>
          <w:color w:val="0F1115"/>
          <w:sz w:val="26"/>
          <w:szCs w:val="26"/>
        </w:rPr>
        <w:lastRenderedPageBreak/>
        <w:t>2.5. Тактичность и корректность</w:t>
      </w:r>
    </w:p>
    <w:p w14:paraId="5C12D200" w14:textId="77777777" w:rsidR="003803E7" w:rsidRPr="003803E7" w:rsidRDefault="003803E7" w:rsidP="003803E7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Fonts w:asciiTheme="minorHAnsi" w:hAnsiTheme="minorHAnsi" w:cstheme="minorHAnsi"/>
          <w:color w:val="0F1115"/>
          <w:sz w:val="26"/>
          <w:szCs w:val="26"/>
        </w:rPr>
        <w:t>Тон писем всегда доброжелательный, обращения на «Вы», используются стандартные формулы вежливости. Нет грубости, пренебрежения или шаблонных отписок. Даже при сообщении о браке (</w:t>
      </w:r>
      <w:r w:rsidRPr="003803E7">
        <w:rPr>
          <w:rStyle w:val="a4"/>
          <w:rFonts w:asciiTheme="minorHAnsi" w:hAnsiTheme="minorHAnsi" w:cstheme="minorHAnsi"/>
          <w:color w:val="0F1115"/>
          <w:sz w:val="26"/>
          <w:szCs w:val="26"/>
        </w:rPr>
        <w:t>сделка 2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>) Виктория приносит извинения и называет причину, не перекладывая ответственность. Это показывает уважение к клиенту в непростой ситуации.</w:t>
      </w:r>
    </w:p>
    <w:p w14:paraId="590F2F4D" w14:textId="77777777" w:rsidR="003803E7" w:rsidRPr="003803E7" w:rsidRDefault="003803E7" w:rsidP="003803E7">
      <w:pPr>
        <w:pStyle w:val="3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Fonts w:asciiTheme="minorHAnsi" w:hAnsiTheme="minorHAnsi" w:cstheme="minorHAnsi"/>
          <w:color w:val="0F1115"/>
          <w:sz w:val="26"/>
          <w:szCs w:val="26"/>
        </w:rPr>
        <w:t>2.6. Эффективность в формализованных сценариях</w:t>
      </w:r>
    </w:p>
    <w:p w14:paraId="36968CFE" w14:textId="77777777" w:rsidR="003803E7" w:rsidRPr="003803E7" w:rsidRDefault="003803E7" w:rsidP="003803E7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Style w:val="a4"/>
          <w:rFonts w:asciiTheme="minorHAnsi" w:hAnsiTheme="minorHAnsi" w:cstheme="minorHAnsi"/>
          <w:color w:val="0F1115"/>
          <w:sz w:val="26"/>
          <w:szCs w:val="26"/>
        </w:rPr>
        <w:t>Сделка 5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> показывает, что при чётко поставленной задаче и активном диалоге Виктория работает безупречно: быстро выставляет счёт, передаёт макет в работу, отправляет на согласование. Здесь нет ни задержек, ни потери контроля.</w:t>
      </w:r>
    </w:p>
    <w:p w14:paraId="48ABB4F4" w14:textId="40921455" w:rsidR="003803E7" w:rsidRPr="003803E7" w:rsidRDefault="003803E7" w:rsidP="003803E7">
      <w:pPr>
        <w:spacing w:after="0" w:line="288" w:lineRule="auto"/>
        <w:rPr>
          <w:rFonts w:cstheme="minorHAnsi"/>
          <w:sz w:val="26"/>
          <w:szCs w:val="26"/>
        </w:rPr>
      </w:pPr>
    </w:p>
    <w:p w14:paraId="7E49D5D2" w14:textId="77777777" w:rsidR="003803E7" w:rsidRPr="00644289" w:rsidRDefault="003803E7" w:rsidP="003803E7">
      <w:pPr>
        <w:pStyle w:val="20"/>
        <w:shd w:val="clear" w:color="auto" w:fill="FFFFFF"/>
        <w:spacing w:before="0" w:line="288" w:lineRule="auto"/>
        <w:rPr>
          <w:rFonts w:asciiTheme="minorHAnsi" w:hAnsiTheme="minorHAnsi" w:cstheme="minorHAnsi"/>
          <w:b/>
          <w:bCs/>
          <w:color w:val="0070C0"/>
          <w:sz w:val="28"/>
          <w:szCs w:val="28"/>
        </w:rPr>
      </w:pPr>
      <w:r w:rsidRPr="00644289">
        <w:rPr>
          <w:rFonts w:asciiTheme="minorHAnsi" w:hAnsiTheme="minorHAnsi" w:cstheme="minorHAnsi"/>
          <w:b/>
          <w:bCs/>
          <w:color w:val="0070C0"/>
          <w:sz w:val="28"/>
          <w:szCs w:val="28"/>
        </w:rPr>
        <w:t>3. Зоны роста и упущенные возможности</w:t>
      </w:r>
    </w:p>
    <w:p w14:paraId="719CC9AE" w14:textId="77777777" w:rsidR="003803E7" w:rsidRPr="003803E7" w:rsidRDefault="003803E7" w:rsidP="003803E7">
      <w:pPr>
        <w:pStyle w:val="3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Fonts w:asciiTheme="minorHAnsi" w:hAnsiTheme="minorHAnsi" w:cstheme="minorHAnsi"/>
          <w:color w:val="0F1115"/>
          <w:sz w:val="26"/>
          <w:szCs w:val="26"/>
        </w:rPr>
        <w:t>3.1. Потеря контроля после отправки документов</w:t>
      </w:r>
    </w:p>
    <w:p w14:paraId="26F203BC" w14:textId="77777777" w:rsidR="003803E7" w:rsidRPr="003803E7" w:rsidRDefault="003803E7" w:rsidP="003803E7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Fonts w:asciiTheme="minorHAnsi" w:hAnsiTheme="minorHAnsi" w:cstheme="minorHAnsi"/>
          <w:color w:val="0F1115"/>
          <w:sz w:val="26"/>
          <w:szCs w:val="26"/>
        </w:rPr>
        <w:t>Это наиболее системная проблема. В </w:t>
      </w:r>
      <w:r w:rsidRPr="003803E7">
        <w:rPr>
          <w:rStyle w:val="a4"/>
          <w:rFonts w:asciiTheme="minorHAnsi" w:hAnsiTheme="minorHAnsi" w:cstheme="minorHAnsi"/>
          <w:color w:val="0F1115"/>
          <w:sz w:val="26"/>
          <w:szCs w:val="26"/>
        </w:rPr>
        <w:t>сделке 1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> после отправки счёта и прайса Виктория больше не выходила на связь. Нет контрольного касания через 3 дня, нет уточнения, оплачен ли счёт, не создана задача в CRM.</w:t>
      </w:r>
    </w:p>
    <w:p w14:paraId="2D860FF3" w14:textId="7E7C9CD1" w:rsidR="003803E7" w:rsidRPr="003803E7" w:rsidRDefault="003803E7" w:rsidP="003803E7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Fonts w:asciiTheme="minorHAnsi" w:hAnsiTheme="minorHAnsi" w:cstheme="minorHAnsi"/>
          <w:color w:val="0F1115"/>
          <w:sz w:val="26"/>
          <w:szCs w:val="26"/>
        </w:rPr>
        <w:t>В </w:t>
      </w:r>
      <w:r w:rsidRPr="003803E7">
        <w:rPr>
          <w:rStyle w:val="a4"/>
          <w:rFonts w:asciiTheme="minorHAnsi" w:hAnsiTheme="minorHAnsi" w:cstheme="minorHAnsi"/>
          <w:color w:val="0F1115"/>
          <w:sz w:val="26"/>
          <w:szCs w:val="26"/>
        </w:rPr>
        <w:t>сделке 2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 xml:space="preserve"> после согласия клиента на </w:t>
      </w:r>
      <w:proofErr w:type="spellStart"/>
      <w:r w:rsidRPr="003803E7">
        <w:rPr>
          <w:rFonts w:asciiTheme="minorHAnsi" w:hAnsiTheme="minorHAnsi" w:cstheme="minorHAnsi"/>
          <w:color w:val="0F1115"/>
          <w:sz w:val="26"/>
          <w:szCs w:val="26"/>
        </w:rPr>
        <w:t>цветопробу</w:t>
      </w:r>
      <w:proofErr w:type="spellEnd"/>
      <w:r w:rsidRPr="003803E7">
        <w:rPr>
          <w:rFonts w:asciiTheme="minorHAnsi" w:hAnsiTheme="minorHAnsi" w:cstheme="minorHAnsi"/>
          <w:color w:val="0F1115"/>
          <w:sz w:val="26"/>
          <w:szCs w:val="26"/>
        </w:rPr>
        <w:t xml:space="preserve"> Виктория пропала. Клиентка сама написала спустя три недели, уточняя статус. Виктория ответила только после этого напоминания, сообщив о браке. Если бы она сообщила о браке в момент его обнаружения, это выглядело бы профессиональнее и сохранило бы контроль. В</w:t>
      </w:r>
      <w:r w:rsidR="001D28CB">
        <w:rPr>
          <w:rFonts w:asciiTheme="minorHAnsi" w:hAnsiTheme="minorHAnsi" w:cstheme="minorHAnsi"/>
          <w:color w:val="0F1115"/>
          <w:sz w:val="26"/>
          <w:szCs w:val="26"/>
        </w:rPr>
        <w:t xml:space="preserve"> данном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 xml:space="preserve"> сегменте такое промедление особенно чувствительно </w:t>
      </w:r>
      <w:r w:rsidR="00FD16FB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 xml:space="preserve"> клиент ждёт </w:t>
      </w:r>
      <w:proofErr w:type="spellStart"/>
      <w:r w:rsidRPr="003803E7">
        <w:rPr>
          <w:rFonts w:asciiTheme="minorHAnsi" w:hAnsiTheme="minorHAnsi" w:cstheme="minorHAnsi"/>
          <w:color w:val="0F1115"/>
          <w:sz w:val="26"/>
          <w:szCs w:val="26"/>
        </w:rPr>
        <w:t>проактивной</w:t>
      </w:r>
      <w:proofErr w:type="spellEnd"/>
      <w:r w:rsidRPr="003803E7">
        <w:rPr>
          <w:rFonts w:asciiTheme="minorHAnsi" w:hAnsiTheme="minorHAnsi" w:cstheme="minorHAnsi"/>
          <w:color w:val="0F1115"/>
          <w:sz w:val="26"/>
          <w:szCs w:val="26"/>
        </w:rPr>
        <w:t xml:space="preserve"> заботы.</w:t>
      </w:r>
    </w:p>
    <w:p w14:paraId="0B1EB027" w14:textId="77777777" w:rsidR="003803E7" w:rsidRPr="003803E7" w:rsidRDefault="003803E7" w:rsidP="003803E7">
      <w:pPr>
        <w:pStyle w:val="3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Fonts w:asciiTheme="minorHAnsi" w:hAnsiTheme="minorHAnsi" w:cstheme="minorHAnsi"/>
          <w:color w:val="0F1115"/>
          <w:sz w:val="26"/>
          <w:szCs w:val="26"/>
        </w:rPr>
        <w:t>3.2. Отсутствие системных касаний при паузе клиента</w:t>
      </w:r>
    </w:p>
    <w:p w14:paraId="33587799" w14:textId="0E4E8434" w:rsidR="003803E7" w:rsidRPr="003803E7" w:rsidRDefault="003803E7" w:rsidP="003803E7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Fonts w:asciiTheme="minorHAnsi" w:hAnsiTheme="minorHAnsi" w:cstheme="minorHAnsi"/>
          <w:color w:val="0F1115"/>
          <w:sz w:val="26"/>
          <w:szCs w:val="26"/>
        </w:rPr>
        <w:t>В </w:t>
      </w:r>
      <w:r w:rsidRPr="003803E7">
        <w:rPr>
          <w:rStyle w:val="a4"/>
          <w:rFonts w:asciiTheme="minorHAnsi" w:hAnsiTheme="minorHAnsi" w:cstheme="minorHAnsi"/>
          <w:color w:val="0F1115"/>
          <w:sz w:val="26"/>
          <w:szCs w:val="26"/>
        </w:rPr>
        <w:t>сделке 3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 xml:space="preserve"> клиент написал с вопросом о стоимости, Виктория ответила в тот же день, но после этого не вернулась, не уточнила, актуален ли интерес. Нет алгоритма «если не ответил через 3 дня </w:t>
      </w:r>
      <w:r w:rsidR="00FD16FB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 xml:space="preserve"> звоню/пишу».</w:t>
      </w:r>
    </w:p>
    <w:p w14:paraId="63F10198" w14:textId="77777777" w:rsidR="003803E7" w:rsidRPr="003803E7" w:rsidRDefault="003803E7" w:rsidP="003803E7">
      <w:pPr>
        <w:pStyle w:val="3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Fonts w:asciiTheme="minorHAnsi" w:hAnsiTheme="minorHAnsi" w:cstheme="minorHAnsi"/>
          <w:color w:val="0F1115"/>
          <w:sz w:val="26"/>
          <w:szCs w:val="26"/>
        </w:rPr>
        <w:t>3.3. Размытые формулировки сроков</w:t>
      </w:r>
    </w:p>
    <w:p w14:paraId="2FD71C55" w14:textId="33A1E8F4" w:rsidR="003803E7" w:rsidRPr="003803E7" w:rsidRDefault="003803E7" w:rsidP="003803E7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Fonts w:asciiTheme="minorHAnsi" w:hAnsiTheme="minorHAnsi" w:cstheme="minorHAnsi"/>
          <w:color w:val="0F1115"/>
          <w:sz w:val="26"/>
          <w:szCs w:val="26"/>
        </w:rPr>
        <w:t>Фраза «в ближайшие дни» (в письме о браке в </w:t>
      </w:r>
      <w:r w:rsidRPr="003803E7">
        <w:rPr>
          <w:rStyle w:val="a4"/>
          <w:rFonts w:asciiTheme="minorHAnsi" w:hAnsiTheme="minorHAnsi" w:cstheme="minorHAnsi"/>
          <w:color w:val="0F1115"/>
          <w:sz w:val="26"/>
          <w:szCs w:val="26"/>
        </w:rPr>
        <w:t>сделке 2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 xml:space="preserve">) не даёт клиенту конкретики. Клиент не понимает, когда будет готово новое изделие, когда отправят. Это заставляет его повторно уточнять, увеличивает нагрузку на менеджера и снижает доверие. В </w:t>
      </w:r>
      <w:r w:rsidR="001D28CB">
        <w:rPr>
          <w:rFonts w:asciiTheme="minorHAnsi" w:hAnsiTheme="minorHAnsi" w:cstheme="minorHAnsi"/>
          <w:color w:val="0F1115"/>
          <w:sz w:val="26"/>
          <w:szCs w:val="26"/>
        </w:rPr>
        <w:t xml:space="preserve">данном 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>сегменте конкретные сроки особенно важны, так как заказ часто приурочен к определённым датам.</w:t>
      </w:r>
    </w:p>
    <w:p w14:paraId="6A66A2DF" w14:textId="77777777" w:rsidR="003803E7" w:rsidRPr="003803E7" w:rsidRDefault="003803E7" w:rsidP="003803E7">
      <w:pPr>
        <w:pStyle w:val="3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Fonts w:asciiTheme="minorHAnsi" w:hAnsiTheme="minorHAnsi" w:cstheme="minorHAnsi"/>
          <w:color w:val="0F1115"/>
          <w:sz w:val="26"/>
          <w:szCs w:val="26"/>
        </w:rPr>
        <w:t>3.4. Смешение нескольких запросов в одной сделке</w:t>
      </w:r>
    </w:p>
    <w:p w14:paraId="7E83357A" w14:textId="338CC559" w:rsidR="003803E7" w:rsidRPr="003803E7" w:rsidRDefault="003803E7" w:rsidP="003803E7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Fonts w:asciiTheme="minorHAnsi" w:hAnsiTheme="minorHAnsi" w:cstheme="minorHAnsi"/>
          <w:color w:val="0F1115"/>
          <w:sz w:val="26"/>
          <w:szCs w:val="26"/>
        </w:rPr>
        <w:t>В </w:t>
      </w:r>
      <w:r w:rsidRPr="003803E7">
        <w:rPr>
          <w:rStyle w:val="a4"/>
          <w:rFonts w:asciiTheme="minorHAnsi" w:hAnsiTheme="minorHAnsi" w:cstheme="minorHAnsi"/>
          <w:color w:val="0F1115"/>
          <w:sz w:val="26"/>
          <w:szCs w:val="26"/>
        </w:rPr>
        <w:t>сделке 3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 xml:space="preserve"> обсуждаются </w:t>
      </w:r>
      <w:r w:rsidR="00490724">
        <w:rPr>
          <w:rFonts w:asciiTheme="minorHAnsi" w:hAnsiTheme="minorHAnsi" w:cstheme="minorHAnsi"/>
          <w:color w:val="0F1115"/>
          <w:sz w:val="26"/>
          <w:szCs w:val="26"/>
        </w:rPr>
        <w:t>несколько разных запросов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>.</w:t>
      </w:r>
    </w:p>
    <w:p w14:paraId="488BC318" w14:textId="0CFFE9F9" w:rsidR="003803E7" w:rsidRPr="003803E7" w:rsidRDefault="003803E7" w:rsidP="003803E7">
      <w:pPr>
        <w:pStyle w:val="3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Fonts w:asciiTheme="minorHAnsi" w:hAnsiTheme="minorHAnsi" w:cstheme="minorHAnsi"/>
          <w:color w:val="0F1115"/>
          <w:sz w:val="26"/>
          <w:szCs w:val="26"/>
        </w:rPr>
        <w:t>3.</w:t>
      </w:r>
      <w:r w:rsidR="00490724">
        <w:rPr>
          <w:rFonts w:asciiTheme="minorHAnsi" w:hAnsiTheme="minorHAnsi" w:cstheme="minorHAnsi"/>
          <w:color w:val="0F1115"/>
          <w:sz w:val="26"/>
          <w:szCs w:val="26"/>
        </w:rPr>
        <w:t>5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>. Слабая дисциплина работы в CRM (Битрикс24)</w:t>
      </w:r>
    </w:p>
    <w:p w14:paraId="34C8461D" w14:textId="3752095D" w:rsidR="003803E7" w:rsidRDefault="003803E7" w:rsidP="003803E7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Fonts w:asciiTheme="minorHAnsi" w:hAnsiTheme="minorHAnsi" w:cstheme="minorHAnsi"/>
          <w:color w:val="0F1115"/>
          <w:sz w:val="26"/>
          <w:szCs w:val="26"/>
        </w:rPr>
        <w:t>По предоставленным материалам видно, что после отправки счёта или прайса Виктория не фиксирует дату следующего контакта, не создаёт задачи. Сделки перестают двигаться, если клиент не напоминает о себе. Это делает воронку непрозрачной для руководства и снижает управляемость.</w:t>
      </w:r>
    </w:p>
    <w:p w14:paraId="613E08C7" w14:textId="77777777" w:rsidR="00B54116" w:rsidRPr="003803E7" w:rsidRDefault="00B54116" w:rsidP="003803E7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</w:p>
    <w:p w14:paraId="02368A93" w14:textId="77777777" w:rsidR="003803E7" w:rsidRPr="003803E7" w:rsidRDefault="003803E7" w:rsidP="003803E7">
      <w:pPr>
        <w:pStyle w:val="3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Fonts w:asciiTheme="minorHAnsi" w:hAnsiTheme="minorHAnsi" w:cstheme="minorHAnsi"/>
          <w:color w:val="0F1115"/>
          <w:sz w:val="26"/>
          <w:szCs w:val="26"/>
        </w:rPr>
        <w:lastRenderedPageBreak/>
        <w:t>3.7. Ошибки в подготовке прайса</w:t>
      </w:r>
    </w:p>
    <w:p w14:paraId="016EDA2F" w14:textId="3DC9DC7F" w:rsidR="003803E7" w:rsidRPr="003803E7" w:rsidRDefault="003803E7" w:rsidP="003803E7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Fonts w:asciiTheme="minorHAnsi" w:hAnsiTheme="minorHAnsi" w:cstheme="minorHAnsi"/>
          <w:color w:val="0F1115"/>
          <w:sz w:val="26"/>
          <w:szCs w:val="26"/>
        </w:rPr>
        <w:t>В </w:t>
      </w:r>
      <w:r w:rsidRPr="003803E7">
        <w:rPr>
          <w:rStyle w:val="a4"/>
          <w:rFonts w:asciiTheme="minorHAnsi" w:hAnsiTheme="minorHAnsi" w:cstheme="minorHAnsi"/>
          <w:color w:val="0F1115"/>
          <w:sz w:val="26"/>
          <w:szCs w:val="26"/>
        </w:rPr>
        <w:t>сделке 1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 xml:space="preserve"> Виктория отправила прайс с некорректными ценами, а затем исправляла его. Сама ошибка не критична, но она потребовала дополнительного времени и создала впечатление небрежности. В </w:t>
      </w:r>
      <w:r w:rsidR="00B54116">
        <w:rPr>
          <w:rFonts w:asciiTheme="minorHAnsi" w:hAnsiTheme="minorHAnsi" w:cstheme="minorHAnsi"/>
          <w:color w:val="0F1115"/>
          <w:sz w:val="26"/>
          <w:szCs w:val="26"/>
        </w:rPr>
        <w:t xml:space="preserve">данном 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 xml:space="preserve">сегменте, где цена </w:t>
      </w:r>
      <w:r w:rsidR="00FD16FB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 xml:space="preserve"> важный, но не единственный фактор, такие ошибки могут подорвать доверие.</w:t>
      </w:r>
    </w:p>
    <w:p w14:paraId="14B4FA12" w14:textId="041CBAF3" w:rsidR="003803E7" w:rsidRPr="003803E7" w:rsidRDefault="003803E7" w:rsidP="003803E7">
      <w:pPr>
        <w:spacing w:after="0" w:line="288" w:lineRule="auto"/>
        <w:rPr>
          <w:rFonts w:cstheme="minorHAnsi"/>
          <w:sz w:val="26"/>
          <w:szCs w:val="26"/>
        </w:rPr>
      </w:pPr>
    </w:p>
    <w:p w14:paraId="7DEA4977" w14:textId="77777777" w:rsidR="003803E7" w:rsidRPr="00B54116" w:rsidRDefault="003803E7" w:rsidP="003803E7">
      <w:pPr>
        <w:pStyle w:val="20"/>
        <w:shd w:val="clear" w:color="auto" w:fill="FFFFFF"/>
        <w:spacing w:before="0" w:line="288" w:lineRule="auto"/>
        <w:rPr>
          <w:rFonts w:asciiTheme="minorHAnsi" w:hAnsiTheme="minorHAnsi" w:cstheme="minorHAnsi"/>
          <w:b/>
          <w:bCs/>
          <w:color w:val="0070C0"/>
          <w:sz w:val="28"/>
          <w:szCs w:val="28"/>
        </w:rPr>
      </w:pPr>
      <w:r w:rsidRPr="00B54116">
        <w:rPr>
          <w:rFonts w:asciiTheme="minorHAnsi" w:hAnsiTheme="minorHAnsi" w:cstheme="minorHAnsi"/>
          <w:b/>
          <w:bCs/>
          <w:color w:val="0070C0"/>
          <w:sz w:val="28"/>
          <w:szCs w:val="28"/>
        </w:rPr>
        <w:t>4. Выводы по эффективности</w:t>
      </w:r>
    </w:p>
    <w:p w14:paraId="20114B81" w14:textId="77777777" w:rsidR="003803E7" w:rsidRPr="003803E7" w:rsidRDefault="003803E7" w:rsidP="003803E7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Fonts w:asciiTheme="minorHAnsi" w:hAnsiTheme="minorHAnsi" w:cstheme="minorHAnsi"/>
          <w:color w:val="0F1115"/>
          <w:sz w:val="26"/>
          <w:szCs w:val="26"/>
        </w:rPr>
        <w:t>На основе анализа пяти сделок можно сделать следующие обобщённые выводы.</w:t>
      </w:r>
    </w:p>
    <w:p w14:paraId="528A67DB" w14:textId="59003666" w:rsidR="003803E7" w:rsidRPr="003803E7" w:rsidRDefault="003803E7" w:rsidP="003803E7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Fonts w:asciiTheme="minorHAnsi" w:hAnsiTheme="minorHAnsi" w:cstheme="minorHAnsi"/>
          <w:color w:val="0F1115"/>
          <w:sz w:val="26"/>
          <w:szCs w:val="26"/>
        </w:rPr>
        <w:t xml:space="preserve">Виктория Преснякова </w:t>
      </w:r>
      <w:r w:rsidR="00FD16FB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> </w:t>
      </w:r>
      <w:r w:rsidRPr="003803E7">
        <w:rPr>
          <w:rStyle w:val="a4"/>
          <w:rFonts w:asciiTheme="minorHAnsi" w:hAnsiTheme="minorHAnsi" w:cstheme="minorHAnsi"/>
          <w:color w:val="0F1115"/>
          <w:sz w:val="26"/>
          <w:szCs w:val="26"/>
        </w:rPr>
        <w:t>сильный технический специалист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>, способный быстро и качественно консультировать клиентов, формировать доверие и закрывать технические вопросы. Она отлично проявляет себя в линейных сценариях с активным клиентом, особенно в формализованных, корпоративных заказах.</w:t>
      </w:r>
    </w:p>
    <w:p w14:paraId="22BF2E27" w14:textId="66F9FF76" w:rsidR="003803E7" w:rsidRPr="003803E7" w:rsidRDefault="003803E7" w:rsidP="003803E7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Fonts w:asciiTheme="minorHAnsi" w:hAnsiTheme="minorHAnsi" w:cstheme="minorHAnsi"/>
          <w:color w:val="0F1115"/>
          <w:sz w:val="26"/>
          <w:szCs w:val="26"/>
        </w:rPr>
        <w:t>Однако её эффективность ограничена </w:t>
      </w:r>
      <w:r w:rsidRPr="003803E7">
        <w:rPr>
          <w:rStyle w:val="a4"/>
          <w:rFonts w:asciiTheme="minorHAnsi" w:hAnsiTheme="minorHAnsi" w:cstheme="minorHAnsi"/>
          <w:color w:val="0F1115"/>
          <w:sz w:val="26"/>
          <w:szCs w:val="26"/>
        </w:rPr>
        <w:t>отсутствием системного подхода к ведению сделок на длинной дистанции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 xml:space="preserve">. Она не управляет паузами, не фиксирует даты, не создаёт задачи, не возвращается к клиенту с контрольными касаниями, если тот замолчал. После отправки документов сделка часто «зависает» в надежде, что клиент вернётся сам. Это особенно заметно в сделках с физическими лицами, где паузы </w:t>
      </w:r>
      <w:r w:rsidR="00FD16FB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 xml:space="preserve"> естественная часть процесса принятия решения.</w:t>
      </w:r>
    </w:p>
    <w:p w14:paraId="375F150D" w14:textId="77777777" w:rsidR="00FE2B62" w:rsidRDefault="00FE2B62" w:rsidP="003803E7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Style w:val="a4"/>
          <w:rFonts w:asciiTheme="minorHAnsi" w:hAnsiTheme="minorHAnsi" w:cstheme="minorHAnsi"/>
          <w:color w:val="0F1115"/>
          <w:sz w:val="26"/>
          <w:szCs w:val="26"/>
        </w:rPr>
      </w:pPr>
    </w:p>
    <w:p w14:paraId="1B5A4FBC" w14:textId="788592D6" w:rsidR="003803E7" w:rsidRPr="003803E7" w:rsidRDefault="003803E7" w:rsidP="003803E7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Style w:val="a4"/>
          <w:rFonts w:asciiTheme="minorHAnsi" w:hAnsiTheme="minorHAnsi" w:cstheme="minorHAnsi"/>
          <w:color w:val="0F1115"/>
          <w:sz w:val="26"/>
          <w:szCs w:val="26"/>
        </w:rPr>
        <w:t>Ключевое противоречие:</w:t>
      </w:r>
    </w:p>
    <w:p w14:paraId="72B1904C" w14:textId="77777777" w:rsidR="003803E7" w:rsidRPr="003803E7" w:rsidRDefault="003803E7" w:rsidP="009C7E23">
      <w:pPr>
        <w:pStyle w:val="ds-markdown-paragraph"/>
        <w:numPr>
          <w:ilvl w:val="0"/>
          <w:numId w:val="4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288" w:lineRule="auto"/>
        <w:ind w:left="284" w:hanging="284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Fonts w:asciiTheme="minorHAnsi" w:hAnsiTheme="minorHAnsi" w:cstheme="minorHAnsi"/>
          <w:color w:val="0F1115"/>
          <w:sz w:val="26"/>
          <w:szCs w:val="26"/>
        </w:rPr>
        <w:t>При «удобном», активном клиенте Виктория демонстрирует высокую компетентность и оперативность.</w:t>
      </w:r>
    </w:p>
    <w:p w14:paraId="20F9ABDF" w14:textId="77777777" w:rsidR="003803E7" w:rsidRPr="003803E7" w:rsidRDefault="003803E7" w:rsidP="009C7E23">
      <w:pPr>
        <w:pStyle w:val="ds-markdown-paragraph"/>
        <w:numPr>
          <w:ilvl w:val="0"/>
          <w:numId w:val="4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288" w:lineRule="auto"/>
        <w:ind w:left="284" w:hanging="284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Fonts w:asciiTheme="minorHAnsi" w:hAnsiTheme="minorHAnsi" w:cstheme="minorHAnsi"/>
          <w:color w:val="0F1115"/>
          <w:sz w:val="26"/>
          <w:szCs w:val="26"/>
        </w:rPr>
        <w:t>Как только клиент берёт паузу или затягивает оплату, сделка теряет управление.</w:t>
      </w:r>
    </w:p>
    <w:p w14:paraId="25435205" w14:textId="77777777" w:rsidR="003803E7" w:rsidRPr="003803E7" w:rsidRDefault="003803E7" w:rsidP="009C7E23">
      <w:pPr>
        <w:pStyle w:val="ds-markdown-paragraph"/>
        <w:numPr>
          <w:ilvl w:val="0"/>
          <w:numId w:val="4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288" w:lineRule="auto"/>
        <w:ind w:left="284" w:hanging="284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Fonts w:asciiTheme="minorHAnsi" w:hAnsiTheme="minorHAnsi" w:cstheme="minorHAnsi"/>
          <w:color w:val="0F1115"/>
          <w:sz w:val="26"/>
          <w:szCs w:val="26"/>
        </w:rPr>
        <w:t>Она не использует инструменты CRM (задачи, даты напоминаний) для контроля, полагаясь на память и инициативу клиента.</w:t>
      </w:r>
    </w:p>
    <w:p w14:paraId="77DD1BEF" w14:textId="77777777" w:rsidR="00FE2B62" w:rsidRDefault="00FE2B62" w:rsidP="003803E7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Style w:val="a4"/>
          <w:rFonts w:asciiTheme="minorHAnsi" w:hAnsiTheme="minorHAnsi" w:cstheme="minorHAnsi"/>
          <w:color w:val="0F1115"/>
          <w:sz w:val="26"/>
          <w:szCs w:val="26"/>
        </w:rPr>
      </w:pPr>
    </w:p>
    <w:p w14:paraId="22AE52A6" w14:textId="7833D772" w:rsidR="003803E7" w:rsidRPr="003803E7" w:rsidRDefault="003803E7" w:rsidP="003803E7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Style w:val="a4"/>
          <w:rFonts w:asciiTheme="minorHAnsi" w:hAnsiTheme="minorHAnsi" w:cstheme="minorHAnsi"/>
          <w:color w:val="0F1115"/>
          <w:sz w:val="26"/>
          <w:szCs w:val="26"/>
        </w:rPr>
        <w:t>Проблема имеет двойственную природу:</w:t>
      </w:r>
    </w:p>
    <w:p w14:paraId="14A57310" w14:textId="2BB63C83" w:rsidR="003803E7" w:rsidRPr="003803E7" w:rsidRDefault="003803E7" w:rsidP="009C7E23">
      <w:pPr>
        <w:pStyle w:val="ds-markdown-paragraph"/>
        <w:numPr>
          <w:ilvl w:val="0"/>
          <w:numId w:val="5"/>
        </w:numPr>
        <w:shd w:val="clear" w:color="auto" w:fill="FFFFFF"/>
        <w:tabs>
          <w:tab w:val="clear" w:pos="720"/>
          <w:tab w:val="left" w:pos="284"/>
          <w:tab w:val="left" w:pos="993"/>
        </w:tabs>
        <w:spacing w:before="0" w:beforeAutospacing="0" w:after="0" w:afterAutospacing="0" w:line="288" w:lineRule="auto"/>
        <w:ind w:left="709" w:hanging="720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Style w:val="a4"/>
          <w:rFonts w:asciiTheme="minorHAnsi" w:hAnsiTheme="minorHAnsi" w:cstheme="minorHAnsi"/>
          <w:color w:val="0F1115"/>
          <w:sz w:val="26"/>
          <w:szCs w:val="26"/>
        </w:rPr>
        <w:t>Индивидуальная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> </w:t>
      </w:r>
      <w:r w:rsidR="00FD16FB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 xml:space="preserve"> отсутствие у Виктории:</w:t>
      </w:r>
    </w:p>
    <w:p w14:paraId="2A3BEE9A" w14:textId="77777777" w:rsidR="003803E7" w:rsidRPr="003803E7" w:rsidRDefault="003803E7" w:rsidP="009C7E23">
      <w:pPr>
        <w:pStyle w:val="ds-markdown-paragraph"/>
        <w:numPr>
          <w:ilvl w:val="1"/>
          <w:numId w:val="5"/>
        </w:numPr>
        <w:shd w:val="clear" w:color="auto" w:fill="FFFFFF"/>
        <w:tabs>
          <w:tab w:val="left" w:pos="284"/>
          <w:tab w:val="left" w:pos="993"/>
        </w:tabs>
        <w:spacing w:before="0" w:beforeAutospacing="0" w:after="0" w:afterAutospacing="0" w:line="288" w:lineRule="auto"/>
        <w:ind w:left="709" w:hanging="720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Fonts w:asciiTheme="minorHAnsi" w:hAnsiTheme="minorHAnsi" w:cstheme="minorHAnsi"/>
          <w:color w:val="0F1115"/>
          <w:sz w:val="26"/>
          <w:szCs w:val="26"/>
        </w:rPr>
        <w:t>привычки фиксировать даты и создавать задачи;</w:t>
      </w:r>
    </w:p>
    <w:p w14:paraId="583D4FDA" w14:textId="77777777" w:rsidR="003803E7" w:rsidRPr="003803E7" w:rsidRDefault="003803E7" w:rsidP="009C7E23">
      <w:pPr>
        <w:pStyle w:val="ds-markdown-paragraph"/>
        <w:numPr>
          <w:ilvl w:val="1"/>
          <w:numId w:val="5"/>
        </w:numPr>
        <w:shd w:val="clear" w:color="auto" w:fill="FFFFFF"/>
        <w:tabs>
          <w:tab w:val="left" w:pos="284"/>
          <w:tab w:val="left" w:pos="993"/>
        </w:tabs>
        <w:spacing w:before="0" w:beforeAutospacing="0" w:after="0" w:afterAutospacing="0" w:line="288" w:lineRule="auto"/>
        <w:ind w:left="709" w:hanging="720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Fonts w:asciiTheme="minorHAnsi" w:hAnsiTheme="minorHAnsi" w:cstheme="minorHAnsi"/>
          <w:color w:val="0F1115"/>
          <w:sz w:val="26"/>
          <w:szCs w:val="26"/>
        </w:rPr>
        <w:t>навыка системных повторных касаний (алгоритм 3 касаний);</w:t>
      </w:r>
    </w:p>
    <w:p w14:paraId="432D4A18" w14:textId="56F5CB2F" w:rsidR="003803E7" w:rsidRPr="003803E7" w:rsidRDefault="003803E7" w:rsidP="009C7E23">
      <w:pPr>
        <w:pStyle w:val="ds-markdown-paragraph"/>
        <w:numPr>
          <w:ilvl w:val="1"/>
          <w:numId w:val="5"/>
        </w:numPr>
        <w:shd w:val="clear" w:color="auto" w:fill="FFFFFF"/>
        <w:tabs>
          <w:tab w:val="left" w:pos="284"/>
          <w:tab w:val="left" w:pos="993"/>
        </w:tabs>
        <w:spacing w:before="0" w:beforeAutospacing="0" w:after="0" w:afterAutospacing="0" w:line="288" w:lineRule="auto"/>
        <w:ind w:left="709" w:hanging="720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Fonts w:asciiTheme="minorHAnsi" w:hAnsiTheme="minorHAnsi" w:cstheme="minorHAnsi"/>
          <w:color w:val="0F1115"/>
          <w:sz w:val="26"/>
          <w:szCs w:val="26"/>
        </w:rPr>
        <w:t>понимания важности финальной коммуникации;</w:t>
      </w:r>
    </w:p>
    <w:p w14:paraId="3B8043C6" w14:textId="77777777" w:rsidR="003803E7" w:rsidRPr="003803E7" w:rsidRDefault="003803E7" w:rsidP="009C7E23">
      <w:pPr>
        <w:pStyle w:val="ds-markdown-paragraph"/>
        <w:numPr>
          <w:ilvl w:val="1"/>
          <w:numId w:val="5"/>
        </w:numPr>
        <w:shd w:val="clear" w:color="auto" w:fill="FFFFFF"/>
        <w:tabs>
          <w:tab w:val="left" w:pos="284"/>
          <w:tab w:val="left" w:pos="993"/>
        </w:tabs>
        <w:spacing w:before="0" w:beforeAutospacing="0" w:after="0" w:afterAutospacing="0" w:line="288" w:lineRule="auto"/>
        <w:ind w:left="709" w:hanging="720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Fonts w:asciiTheme="minorHAnsi" w:hAnsiTheme="minorHAnsi" w:cstheme="minorHAnsi"/>
          <w:color w:val="0F1115"/>
          <w:sz w:val="26"/>
          <w:szCs w:val="26"/>
        </w:rPr>
        <w:t>дисциплины завершения сделки.</w:t>
      </w:r>
    </w:p>
    <w:p w14:paraId="42B4E097" w14:textId="655CBD5C" w:rsidR="003803E7" w:rsidRPr="003803E7" w:rsidRDefault="003803E7" w:rsidP="009C7E23">
      <w:pPr>
        <w:pStyle w:val="ds-markdown-paragraph"/>
        <w:numPr>
          <w:ilvl w:val="0"/>
          <w:numId w:val="5"/>
        </w:numPr>
        <w:shd w:val="clear" w:color="auto" w:fill="FFFFFF"/>
        <w:tabs>
          <w:tab w:val="clear" w:pos="720"/>
          <w:tab w:val="left" w:pos="284"/>
          <w:tab w:val="left" w:pos="993"/>
        </w:tabs>
        <w:spacing w:before="0" w:beforeAutospacing="0" w:after="0" w:afterAutospacing="0" w:line="288" w:lineRule="auto"/>
        <w:ind w:left="709" w:hanging="720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Style w:val="a4"/>
          <w:rFonts w:asciiTheme="minorHAnsi" w:hAnsiTheme="minorHAnsi" w:cstheme="minorHAnsi"/>
          <w:color w:val="0F1115"/>
          <w:sz w:val="26"/>
          <w:szCs w:val="26"/>
        </w:rPr>
        <w:t>Системная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> </w:t>
      </w:r>
      <w:r w:rsidR="00FD16FB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 xml:space="preserve"> в компании не внедрены:</w:t>
      </w:r>
    </w:p>
    <w:p w14:paraId="3018DCA5" w14:textId="77777777" w:rsidR="003803E7" w:rsidRPr="003803E7" w:rsidRDefault="003803E7" w:rsidP="009C7E23">
      <w:pPr>
        <w:pStyle w:val="ds-markdown-paragraph"/>
        <w:numPr>
          <w:ilvl w:val="1"/>
          <w:numId w:val="5"/>
        </w:numPr>
        <w:shd w:val="clear" w:color="auto" w:fill="FFFFFF"/>
        <w:tabs>
          <w:tab w:val="left" w:pos="284"/>
          <w:tab w:val="left" w:pos="993"/>
        </w:tabs>
        <w:spacing w:before="0" w:beforeAutospacing="0" w:after="0" w:afterAutospacing="0" w:line="288" w:lineRule="auto"/>
        <w:ind w:left="709" w:hanging="720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Fonts w:asciiTheme="minorHAnsi" w:hAnsiTheme="minorHAnsi" w:cstheme="minorHAnsi"/>
          <w:color w:val="0F1115"/>
          <w:sz w:val="26"/>
          <w:szCs w:val="26"/>
        </w:rPr>
        <w:t>чёткие регламенты работы с паузами (как в ТЗ на доработку воронки);</w:t>
      </w:r>
    </w:p>
    <w:p w14:paraId="44D56CF9" w14:textId="77777777" w:rsidR="003803E7" w:rsidRPr="003803E7" w:rsidRDefault="003803E7" w:rsidP="009C7E23">
      <w:pPr>
        <w:pStyle w:val="ds-markdown-paragraph"/>
        <w:numPr>
          <w:ilvl w:val="1"/>
          <w:numId w:val="5"/>
        </w:numPr>
        <w:shd w:val="clear" w:color="auto" w:fill="FFFFFF"/>
        <w:tabs>
          <w:tab w:val="left" w:pos="284"/>
          <w:tab w:val="left" w:pos="993"/>
        </w:tabs>
        <w:spacing w:before="0" w:beforeAutospacing="0" w:after="0" w:afterAutospacing="0" w:line="288" w:lineRule="auto"/>
        <w:ind w:left="284" w:hanging="284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Fonts w:asciiTheme="minorHAnsi" w:hAnsiTheme="minorHAnsi" w:cstheme="minorHAnsi"/>
          <w:color w:val="0F1115"/>
          <w:sz w:val="26"/>
          <w:szCs w:val="26"/>
        </w:rPr>
        <w:t>обязательные поля при переходе на стадии «Ожидание оплаты», «Потенциальные клиенты»;</w:t>
      </w:r>
    </w:p>
    <w:p w14:paraId="4AC26DCA" w14:textId="77777777" w:rsidR="003803E7" w:rsidRPr="003803E7" w:rsidRDefault="003803E7" w:rsidP="009C7E23">
      <w:pPr>
        <w:pStyle w:val="ds-markdown-paragraph"/>
        <w:numPr>
          <w:ilvl w:val="1"/>
          <w:numId w:val="5"/>
        </w:numPr>
        <w:shd w:val="clear" w:color="auto" w:fill="FFFFFF"/>
        <w:tabs>
          <w:tab w:val="left" w:pos="284"/>
          <w:tab w:val="left" w:pos="993"/>
        </w:tabs>
        <w:spacing w:before="0" w:beforeAutospacing="0" w:after="0" w:afterAutospacing="0" w:line="288" w:lineRule="auto"/>
        <w:ind w:left="709" w:hanging="720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Fonts w:asciiTheme="minorHAnsi" w:hAnsiTheme="minorHAnsi" w:cstheme="minorHAnsi"/>
          <w:color w:val="0F1115"/>
          <w:sz w:val="26"/>
          <w:szCs w:val="26"/>
        </w:rPr>
        <w:t>автоматические напоминания менеджеру (роботы в CRM);</w:t>
      </w:r>
    </w:p>
    <w:p w14:paraId="1FFAB65A" w14:textId="77777777" w:rsidR="003803E7" w:rsidRPr="003803E7" w:rsidRDefault="003803E7" w:rsidP="009C7E23">
      <w:pPr>
        <w:pStyle w:val="ds-markdown-paragraph"/>
        <w:numPr>
          <w:ilvl w:val="1"/>
          <w:numId w:val="5"/>
        </w:numPr>
        <w:shd w:val="clear" w:color="auto" w:fill="FFFFFF"/>
        <w:tabs>
          <w:tab w:val="left" w:pos="284"/>
          <w:tab w:val="left" w:pos="993"/>
        </w:tabs>
        <w:spacing w:before="0" w:beforeAutospacing="0" w:after="0" w:afterAutospacing="0" w:line="288" w:lineRule="auto"/>
        <w:ind w:left="709" w:hanging="720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Fonts w:asciiTheme="minorHAnsi" w:hAnsiTheme="minorHAnsi" w:cstheme="minorHAnsi"/>
          <w:color w:val="0F1115"/>
          <w:sz w:val="26"/>
          <w:szCs w:val="26"/>
        </w:rPr>
        <w:t>стандарты финальной коммуникации.</w:t>
      </w:r>
    </w:p>
    <w:p w14:paraId="7032579C" w14:textId="3A120352" w:rsidR="003803E7" w:rsidRPr="003803E7" w:rsidRDefault="003803E7" w:rsidP="003803E7">
      <w:pPr>
        <w:spacing w:after="0" w:line="288" w:lineRule="auto"/>
        <w:rPr>
          <w:rFonts w:cstheme="minorHAnsi"/>
          <w:sz w:val="26"/>
          <w:szCs w:val="26"/>
        </w:rPr>
      </w:pPr>
    </w:p>
    <w:p w14:paraId="5657EF5C" w14:textId="77777777" w:rsidR="003803E7" w:rsidRPr="009949AD" w:rsidRDefault="003803E7" w:rsidP="003803E7">
      <w:pPr>
        <w:pStyle w:val="20"/>
        <w:shd w:val="clear" w:color="auto" w:fill="FFFFFF"/>
        <w:spacing w:before="0" w:line="288" w:lineRule="auto"/>
        <w:rPr>
          <w:rFonts w:asciiTheme="minorHAnsi" w:hAnsiTheme="minorHAnsi" w:cstheme="minorHAnsi"/>
          <w:b/>
          <w:bCs/>
          <w:color w:val="0070C0"/>
          <w:sz w:val="28"/>
          <w:szCs w:val="28"/>
        </w:rPr>
      </w:pPr>
      <w:r w:rsidRPr="009949AD">
        <w:rPr>
          <w:rFonts w:asciiTheme="minorHAnsi" w:hAnsiTheme="minorHAnsi" w:cstheme="minorHAnsi"/>
          <w:b/>
          <w:bCs/>
          <w:color w:val="0070C0"/>
          <w:sz w:val="28"/>
          <w:szCs w:val="28"/>
        </w:rPr>
        <w:lastRenderedPageBreak/>
        <w:t>5. Рекомендации</w:t>
      </w:r>
    </w:p>
    <w:p w14:paraId="068687A6" w14:textId="77777777" w:rsidR="003803E7" w:rsidRPr="003803E7" w:rsidRDefault="003803E7" w:rsidP="003803E7">
      <w:pPr>
        <w:pStyle w:val="3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Fonts w:asciiTheme="minorHAnsi" w:hAnsiTheme="minorHAnsi" w:cstheme="minorHAnsi"/>
          <w:color w:val="0F1115"/>
          <w:sz w:val="26"/>
          <w:szCs w:val="26"/>
        </w:rPr>
        <w:t>5.1. Персональные рекомендации для Виктории</w:t>
      </w:r>
    </w:p>
    <w:p w14:paraId="720E9C01" w14:textId="77777777" w:rsidR="003803E7" w:rsidRPr="003803E7" w:rsidRDefault="003803E7" w:rsidP="009C7E23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88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Style w:val="a4"/>
          <w:rFonts w:asciiTheme="minorHAnsi" w:hAnsiTheme="minorHAnsi" w:cstheme="minorHAnsi"/>
          <w:color w:val="0F1115"/>
          <w:sz w:val="26"/>
          <w:szCs w:val="26"/>
        </w:rPr>
        <w:t>Фиксация дат и создание задач.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> После отправки счёта или КП ставить себе задачу в CRM на +2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noBreakHyphen/>
        <w:t>3 дня: «Уточнить статус оплаты/решения». Использовать поле «Дата следующего контакта».</w:t>
      </w:r>
    </w:p>
    <w:p w14:paraId="3583D51D" w14:textId="77777777" w:rsidR="003803E7" w:rsidRPr="003803E7" w:rsidRDefault="003803E7" w:rsidP="009C7E23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88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Style w:val="a4"/>
          <w:rFonts w:asciiTheme="minorHAnsi" w:hAnsiTheme="minorHAnsi" w:cstheme="minorHAnsi"/>
          <w:color w:val="0F1115"/>
          <w:sz w:val="26"/>
          <w:szCs w:val="26"/>
        </w:rPr>
        <w:t>Алгоритм трёх касаний при молчании клиента.</w:t>
      </w:r>
    </w:p>
    <w:p w14:paraId="1D939207" w14:textId="77777777" w:rsidR="003803E7" w:rsidRPr="003803E7" w:rsidRDefault="003803E7" w:rsidP="009C7E23">
      <w:pPr>
        <w:pStyle w:val="ds-markdown-paragraph"/>
        <w:numPr>
          <w:ilvl w:val="1"/>
          <w:numId w:val="6"/>
        </w:numPr>
        <w:shd w:val="clear" w:color="auto" w:fill="FFFFFF"/>
        <w:tabs>
          <w:tab w:val="num" w:pos="426"/>
        </w:tabs>
        <w:spacing w:before="0" w:beforeAutospacing="0" w:after="0" w:afterAutospacing="0" w:line="288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Style w:val="a7"/>
          <w:rFonts w:asciiTheme="minorHAnsi" w:hAnsiTheme="minorHAnsi" w:cstheme="minorHAnsi"/>
          <w:color w:val="0F1115"/>
          <w:sz w:val="26"/>
          <w:szCs w:val="26"/>
        </w:rPr>
        <w:t>Касание 1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> (через 2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noBreakHyphen/>
        <w:t>3 дня): «Здравствуйте! Направляла вам счёт/КП. Есть ли вопросы? Может, нужна помощь с выбором?»</w:t>
      </w:r>
    </w:p>
    <w:p w14:paraId="4155DDE0" w14:textId="77777777" w:rsidR="003803E7" w:rsidRPr="003803E7" w:rsidRDefault="003803E7" w:rsidP="009C7E23">
      <w:pPr>
        <w:pStyle w:val="ds-markdown-paragraph"/>
        <w:numPr>
          <w:ilvl w:val="1"/>
          <w:numId w:val="6"/>
        </w:numPr>
        <w:shd w:val="clear" w:color="auto" w:fill="FFFFFF"/>
        <w:tabs>
          <w:tab w:val="num" w:pos="426"/>
        </w:tabs>
        <w:spacing w:before="0" w:beforeAutospacing="0" w:after="0" w:afterAutospacing="0" w:line="288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Style w:val="a7"/>
          <w:rFonts w:asciiTheme="minorHAnsi" w:hAnsiTheme="minorHAnsi" w:cstheme="minorHAnsi"/>
          <w:color w:val="0F1115"/>
          <w:sz w:val="26"/>
          <w:szCs w:val="26"/>
        </w:rPr>
        <w:t>Касание 2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> (ещё через 3 дня): сменить канал (звонок, мессенджер), предложить альтернативу.</w:t>
      </w:r>
    </w:p>
    <w:p w14:paraId="162DB138" w14:textId="77777777" w:rsidR="003803E7" w:rsidRPr="003803E7" w:rsidRDefault="003803E7" w:rsidP="009C7E23">
      <w:pPr>
        <w:pStyle w:val="ds-markdown-paragraph"/>
        <w:numPr>
          <w:ilvl w:val="1"/>
          <w:numId w:val="6"/>
        </w:numPr>
        <w:shd w:val="clear" w:color="auto" w:fill="FFFFFF"/>
        <w:tabs>
          <w:tab w:val="num" w:pos="426"/>
        </w:tabs>
        <w:spacing w:before="0" w:beforeAutospacing="0" w:after="0" w:afterAutospacing="0" w:line="288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Style w:val="a7"/>
          <w:rFonts w:asciiTheme="minorHAnsi" w:hAnsiTheme="minorHAnsi" w:cstheme="minorHAnsi"/>
          <w:color w:val="0F1115"/>
          <w:sz w:val="26"/>
          <w:szCs w:val="26"/>
        </w:rPr>
        <w:t>Касание 3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> (ещё через 3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noBreakHyphen/>
        <w:t>4 дня): предложить отложить контакт, перенести сделку в «Потенциальные клиенты» с датой следующего контакта.</w:t>
      </w:r>
    </w:p>
    <w:p w14:paraId="71F478D3" w14:textId="24BD3F0A" w:rsidR="003803E7" w:rsidRPr="003803E7" w:rsidRDefault="003803E7" w:rsidP="009C7E23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88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Style w:val="a4"/>
          <w:rFonts w:asciiTheme="minorHAnsi" w:hAnsiTheme="minorHAnsi" w:cstheme="minorHAnsi"/>
          <w:color w:val="0F1115"/>
          <w:sz w:val="26"/>
          <w:szCs w:val="26"/>
        </w:rPr>
        <w:t>Конкретные сроки вместо размытых формулировок.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> Исключить «в ближайшие дни», «постараюсь оперативно». Только: «Отправлю завтра до 12</w:t>
      </w:r>
      <w:r w:rsidR="0018280D">
        <w:rPr>
          <w:rFonts w:asciiTheme="minorHAnsi" w:hAnsiTheme="minorHAnsi" w:cstheme="minorHAnsi"/>
          <w:color w:val="0F1115"/>
          <w:sz w:val="26"/>
          <w:szCs w:val="26"/>
        </w:rPr>
        <w:t>.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>00», «Новое изделие будет готово к 5 апреля, отправка 6 апреля».</w:t>
      </w:r>
    </w:p>
    <w:p w14:paraId="4ACC1B6E" w14:textId="25AB2715" w:rsidR="003803E7" w:rsidRPr="003803E7" w:rsidRDefault="003803E7" w:rsidP="009C7E23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88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Style w:val="a4"/>
          <w:rFonts w:asciiTheme="minorHAnsi" w:hAnsiTheme="minorHAnsi" w:cstheme="minorHAnsi"/>
          <w:color w:val="0F1115"/>
          <w:sz w:val="26"/>
          <w:szCs w:val="26"/>
        </w:rPr>
        <w:t>Финальная коммуникация.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> После отгрузки обязательно писать</w:t>
      </w:r>
      <w:r w:rsidR="00CF0B00">
        <w:rPr>
          <w:rFonts w:asciiTheme="minorHAnsi" w:hAnsiTheme="minorHAnsi" w:cstheme="minorHAnsi"/>
          <w:color w:val="0F1115"/>
          <w:sz w:val="26"/>
          <w:szCs w:val="26"/>
        </w:rPr>
        <w:t xml:space="preserve"> финальное сообщение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>. Это формирует лояльность и повышает вероятность повторных обращений.</w:t>
      </w:r>
    </w:p>
    <w:p w14:paraId="134530A4" w14:textId="4AD7388F" w:rsidR="003803E7" w:rsidRPr="003803E7" w:rsidRDefault="003803E7" w:rsidP="009C7E23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88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Style w:val="a4"/>
          <w:rFonts w:asciiTheme="minorHAnsi" w:hAnsiTheme="minorHAnsi" w:cstheme="minorHAnsi"/>
          <w:color w:val="0F1115"/>
          <w:sz w:val="26"/>
          <w:szCs w:val="26"/>
        </w:rPr>
        <w:t>Разделение сделок.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> Если в переписке возникают разные продукты/заказы, создавать отдельные сделки. В комментариях ссылаться на основную.</w:t>
      </w:r>
    </w:p>
    <w:p w14:paraId="6067C9B6" w14:textId="7B299729" w:rsidR="003803E7" w:rsidRPr="003803E7" w:rsidRDefault="003803E7" w:rsidP="009C7E23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88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Style w:val="a4"/>
          <w:rFonts w:asciiTheme="minorHAnsi" w:hAnsiTheme="minorHAnsi" w:cstheme="minorHAnsi"/>
          <w:color w:val="0F1115"/>
          <w:sz w:val="26"/>
          <w:szCs w:val="26"/>
        </w:rPr>
        <w:t>Проверка документов перед отправкой.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 xml:space="preserve"> Прайсы, счета </w:t>
      </w:r>
      <w:r w:rsidR="00FD16FB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 xml:space="preserve"> перепроверять на ошибки, чтобы не тратить время на исправления.</w:t>
      </w:r>
    </w:p>
    <w:p w14:paraId="08B2258F" w14:textId="430F5A6D" w:rsidR="003803E7" w:rsidRPr="003803E7" w:rsidRDefault="003803E7" w:rsidP="00CF0B00">
      <w:pPr>
        <w:pStyle w:val="3"/>
        <w:shd w:val="clear" w:color="auto" w:fill="FFFFFF"/>
        <w:tabs>
          <w:tab w:val="num" w:pos="426"/>
        </w:tabs>
        <w:spacing w:before="120" w:beforeAutospacing="0" w:after="0" w:afterAutospacing="0" w:line="288" w:lineRule="auto"/>
        <w:ind w:left="425" w:hanging="425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Fonts w:asciiTheme="minorHAnsi" w:hAnsiTheme="minorHAnsi" w:cstheme="minorHAnsi"/>
          <w:color w:val="0F1115"/>
          <w:sz w:val="26"/>
          <w:szCs w:val="26"/>
        </w:rPr>
        <w:t>5.2. Системные изменения для отдела продаж</w:t>
      </w:r>
    </w:p>
    <w:p w14:paraId="35579BA4" w14:textId="57F0A47C" w:rsidR="003803E7" w:rsidRPr="003803E7" w:rsidRDefault="003803E7" w:rsidP="009C7E23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88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Style w:val="a4"/>
          <w:rFonts w:asciiTheme="minorHAnsi" w:hAnsiTheme="minorHAnsi" w:cstheme="minorHAnsi"/>
          <w:color w:val="0F1115"/>
          <w:sz w:val="26"/>
          <w:szCs w:val="26"/>
        </w:rPr>
        <w:t>Регламент работы с паузами.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 xml:space="preserve"> Внедрить чёткий алгоритм: после отправки КП/счёта менеджер обязан сделать касание через 1 день, затем через 3 дня. При отсутствии реакции </w:t>
      </w:r>
      <w:r w:rsidR="00FD16FB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 xml:space="preserve"> перевод в «Потенциальные клиенты» с заполнением даты следующего контакта.</w:t>
      </w:r>
    </w:p>
    <w:p w14:paraId="7CFAC15C" w14:textId="77777777" w:rsidR="003803E7" w:rsidRPr="003803E7" w:rsidRDefault="003803E7" w:rsidP="009C7E23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88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Style w:val="a4"/>
          <w:rFonts w:asciiTheme="minorHAnsi" w:hAnsiTheme="minorHAnsi" w:cstheme="minorHAnsi"/>
          <w:color w:val="0F1115"/>
          <w:sz w:val="26"/>
          <w:szCs w:val="26"/>
        </w:rPr>
        <w:t>Обязательные поля.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> Настроить в Битрикс24, чтобы переход на стадию «Ожидание оплаты» или «Потенциальные клиенты» был невозможен без заполнения поля «Дата следующего контакта» (или «Дата решения клиента»).</w:t>
      </w:r>
    </w:p>
    <w:p w14:paraId="3AD8DE02" w14:textId="33CF8F29" w:rsidR="003803E7" w:rsidRPr="003803E7" w:rsidRDefault="003803E7" w:rsidP="009C7E23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88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Style w:val="a4"/>
          <w:rFonts w:asciiTheme="minorHAnsi" w:hAnsiTheme="minorHAnsi" w:cstheme="minorHAnsi"/>
          <w:color w:val="0F1115"/>
          <w:sz w:val="26"/>
          <w:szCs w:val="26"/>
        </w:rPr>
        <w:t>Автоматизация напоминаний.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 xml:space="preserve"> Настроить роботов, которые создают задачи менеджеру через 2 дня после отправки счёта, через 5 дней </w:t>
      </w:r>
      <w:r w:rsidR="00FD16FB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 xml:space="preserve"> эскалацию руководителю.</w:t>
      </w:r>
    </w:p>
    <w:p w14:paraId="54242F12" w14:textId="77777777" w:rsidR="003803E7" w:rsidRPr="003803E7" w:rsidRDefault="003803E7" w:rsidP="009C7E23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88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Style w:val="a4"/>
          <w:rFonts w:asciiTheme="minorHAnsi" w:hAnsiTheme="minorHAnsi" w:cstheme="minorHAnsi"/>
          <w:color w:val="0F1115"/>
          <w:sz w:val="26"/>
          <w:szCs w:val="26"/>
        </w:rPr>
        <w:t>Тренинг по управлению длинными сделками.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> Разобрать кейсы, где клиент «зависает», отработать алгоритм касаний, технику дожима (с учётом деликатности сегмента).</w:t>
      </w:r>
    </w:p>
    <w:p w14:paraId="0B2EB569" w14:textId="77777777" w:rsidR="003803E7" w:rsidRPr="003803E7" w:rsidRDefault="003803E7" w:rsidP="009C7E23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88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Style w:val="a4"/>
          <w:rFonts w:asciiTheme="minorHAnsi" w:hAnsiTheme="minorHAnsi" w:cstheme="minorHAnsi"/>
          <w:color w:val="0F1115"/>
          <w:sz w:val="26"/>
          <w:szCs w:val="26"/>
        </w:rPr>
        <w:t>Еженедельный аудит «зависших» сделок.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> РОП просматривает сделки, где нет движения более 7 дней, и требует от менеджера либо обновить контакт, либо перенести в «Потенциальные клиенты».</w:t>
      </w:r>
    </w:p>
    <w:p w14:paraId="7C56E8E3" w14:textId="77777777" w:rsidR="003803E7" w:rsidRPr="009C7E23" w:rsidRDefault="003803E7" w:rsidP="003803E7">
      <w:pPr>
        <w:pStyle w:val="20"/>
        <w:shd w:val="clear" w:color="auto" w:fill="FFFFFF"/>
        <w:spacing w:before="0" w:line="288" w:lineRule="auto"/>
        <w:rPr>
          <w:rFonts w:asciiTheme="minorHAnsi" w:hAnsiTheme="minorHAnsi" w:cstheme="minorHAnsi"/>
          <w:b/>
          <w:bCs/>
          <w:color w:val="0070C0"/>
          <w:sz w:val="28"/>
          <w:szCs w:val="28"/>
        </w:rPr>
      </w:pPr>
      <w:r w:rsidRPr="009C7E23">
        <w:rPr>
          <w:rFonts w:asciiTheme="minorHAnsi" w:hAnsiTheme="minorHAnsi" w:cstheme="minorHAnsi"/>
          <w:b/>
          <w:bCs/>
          <w:color w:val="0070C0"/>
          <w:sz w:val="28"/>
          <w:szCs w:val="28"/>
        </w:rPr>
        <w:lastRenderedPageBreak/>
        <w:t>6. Заключение</w:t>
      </w:r>
    </w:p>
    <w:p w14:paraId="2D313C1C" w14:textId="4AD7D4F1" w:rsidR="003803E7" w:rsidRPr="0044406D" w:rsidRDefault="003803E7" w:rsidP="003803E7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b/>
          <w:bCs/>
          <w:color w:val="0F1115"/>
          <w:sz w:val="26"/>
          <w:szCs w:val="26"/>
        </w:rPr>
      </w:pPr>
      <w:r w:rsidRPr="003803E7">
        <w:rPr>
          <w:rFonts w:asciiTheme="minorHAnsi" w:hAnsiTheme="minorHAnsi" w:cstheme="minorHAnsi"/>
          <w:color w:val="0F1115"/>
          <w:sz w:val="26"/>
          <w:szCs w:val="26"/>
        </w:rPr>
        <w:t>На основе анализа пяти сделок можно сделать вывод: Виктория Преснякова</w:t>
      </w:r>
      <w:r w:rsidR="000B45E6">
        <w:rPr>
          <w:rFonts w:asciiTheme="minorHAnsi" w:hAnsiTheme="minorHAnsi" w:cstheme="minorHAnsi"/>
          <w:color w:val="0F1115"/>
          <w:sz w:val="26"/>
          <w:szCs w:val="26"/>
        </w:rPr>
        <w:t xml:space="preserve"> </w:t>
      </w:r>
      <w:proofErr w:type="gramStart"/>
      <w:r w:rsidR="000B45E6">
        <w:rPr>
          <w:rFonts w:asciiTheme="minorHAnsi" w:hAnsiTheme="minorHAnsi" w:cstheme="minorHAnsi"/>
          <w:color w:val="0F1115"/>
          <w:sz w:val="26"/>
          <w:szCs w:val="26"/>
        </w:rPr>
        <w:t xml:space="preserve">-  </w:t>
      </w:r>
      <w:r w:rsidRPr="003803E7">
        <w:rPr>
          <w:rStyle w:val="a4"/>
          <w:rFonts w:asciiTheme="minorHAnsi" w:hAnsiTheme="minorHAnsi" w:cstheme="minorHAnsi"/>
          <w:color w:val="0F1115"/>
          <w:sz w:val="26"/>
          <w:szCs w:val="26"/>
        </w:rPr>
        <w:t>квалифицированный</w:t>
      </w:r>
      <w:proofErr w:type="gramEnd"/>
      <w:r w:rsidRPr="003803E7">
        <w:rPr>
          <w:rStyle w:val="a4"/>
          <w:rFonts w:asciiTheme="minorHAnsi" w:hAnsiTheme="minorHAnsi" w:cstheme="minorHAnsi"/>
          <w:color w:val="0F1115"/>
          <w:sz w:val="26"/>
          <w:szCs w:val="26"/>
        </w:rPr>
        <w:t xml:space="preserve"> технический менеджер с сильными софт</w:t>
      </w:r>
      <w:r w:rsidRPr="003803E7">
        <w:rPr>
          <w:rStyle w:val="a4"/>
          <w:rFonts w:asciiTheme="minorHAnsi" w:hAnsiTheme="minorHAnsi" w:cstheme="minorHAnsi"/>
          <w:color w:val="0F1115"/>
          <w:sz w:val="26"/>
          <w:szCs w:val="26"/>
        </w:rPr>
        <w:noBreakHyphen/>
      </w:r>
      <w:proofErr w:type="spellStart"/>
      <w:r w:rsidRPr="003803E7">
        <w:rPr>
          <w:rStyle w:val="a4"/>
          <w:rFonts w:asciiTheme="minorHAnsi" w:hAnsiTheme="minorHAnsi" w:cstheme="minorHAnsi"/>
          <w:color w:val="0F1115"/>
          <w:sz w:val="26"/>
          <w:szCs w:val="26"/>
        </w:rPr>
        <w:t>скилами</w:t>
      </w:r>
      <w:proofErr w:type="spellEnd"/>
      <w:r w:rsidRPr="003803E7">
        <w:rPr>
          <w:rFonts w:asciiTheme="minorHAnsi" w:hAnsiTheme="minorHAnsi" w:cstheme="minorHAnsi"/>
          <w:color w:val="0F1115"/>
          <w:sz w:val="26"/>
          <w:szCs w:val="26"/>
        </w:rPr>
        <w:t xml:space="preserve">, который </w:t>
      </w:r>
      <w:r w:rsidRPr="0044406D">
        <w:rPr>
          <w:rFonts w:asciiTheme="minorHAnsi" w:hAnsiTheme="minorHAnsi" w:cstheme="minorHAnsi"/>
          <w:color w:val="0F1115"/>
          <w:sz w:val="26"/>
          <w:szCs w:val="26"/>
        </w:rPr>
        <w:t xml:space="preserve">отлично справляется с консультационной частью и формализованными заказами. Однако её текущая эффективность </w:t>
      </w:r>
      <w:r w:rsidR="0044406D">
        <w:rPr>
          <w:rFonts w:asciiTheme="minorHAnsi" w:hAnsiTheme="minorHAnsi" w:cstheme="minorHAnsi"/>
          <w:color w:val="0F1115"/>
          <w:sz w:val="26"/>
          <w:szCs w:val="26"/>
        </w:rPr>
        <w:t xml:space="preserve">может быть </w:t>
      </w:r>
      <w:r w:rsidRPr="0044406D">
        <w:rPr>
          <w:rFonts w:asciiTheme="minorHAnsi" w:hAnsiTheme="minorHAnsi" w:cstheme="minorHAnsi"/>
          <w:color w:val="0F1115"/>
          <w:sz w:val="26"/>
          <w:szCs w:val="26"/>
        </w:rPr>
        <w:t>ограничена </w:t>
      </w:r>
      <w:r w:rsidR="0044406D">
        <w:rPr>
          <w:rStyle w:val="a4"/>
          <w:rFonts w:asciiTheme="minorHAnsi" w:hAnsiTheme="minorHAnsi" w:cstheme="minorHAnsi"/>
          <w:b w:val="0"/>
          <w:bCs w:val="0"/>
          <w:color w:val="0F1115"/>
          <w:sz w:val="26"/>
          <w:szCs w:val="26"/>
        </w:rPr>
        <w:t>низкой</w:t>
      </w:r>
      <w:r w:rsidRPr="0044406D">
        <w:rPr>
          <w:rStyle w:val="a4"/>
          <w:rFonts w:asciiTheme="minorHAnsi" w:hAnsiTheme="minorHAnsi" w:cstheme="minorHAnsi"/>
          <w:b w:val="0"/>
          <w:bCs w:val="0"/>
          <w:color w:val="0F1115"/>
          <w:sz w:val="26"/>
          <w:szCs w:val="26"/>
        </w:rPr>
        <w:t xml:space="preserve"> дисциплиной ведения сделок на этапе после отправки документов и отсутствием системных касаний при паузах клиента</w:t>
      </w:r>
      <w:r w:rsidRPr="0044406D">
        <w:rPr>
          <w:rFonts w:asciiTheme="minorHAnsi" w:hAnsiTheme="minorHAnsi" w:cstheme="minorHAnsi"/>
          <w:b/>
          <w:bCs/>
          <w:color w:val="0F1115"/>
          <w:sz w:val="26"/>
          <w:szCs w:val="26"/>
        </w:rPr>
        <w:t>.</w:t>
      </w:r>
    </w:p>
    <w:p w14:paraId="54DBCA86" w14:textId="61B1E299" w:rsidR="003803E7" w:rsidRPr="003803E7" w:rsidRDefault="003803E7" w:rsidP="003803E7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Fonts w:asciiTheme="minorHAnsi" w:hAnsiTheme="minorHAnsi" w:cstheme="minorHAnsi"/>
          <w:color w:val="0F1115"/>
          <w:sz w:val="26"/>
          <w:szCs w:val="26"/>
        </w:rPr>
        <w:t xml:space="preserve">Учитывая специфику сегмента, ключевая задача Виктории </w:t>
      </w:r>
      <w:r w:rsidR="00FD16FB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 xml:space="preserve"> не столько «продавать», сколько </w:t>
      </w:r>
      <w:r w:rsidRPr="003803E7">
        <w:rPr>
          <w:rStyle w:val="a4"/>
          <w:rFonts w:asciiTheme="minorHAnsi" w:hAnsiTheme="minorHAnsi" w:cstheme="minorHAnsi"/>
          <w:color w:val="0F1115"/>
          <w:sz w:val="26"/>
          <w:szCs w:val="26"/>
        </w:rPr>
        <w:t>надёжно сопровождать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 xml:space="preserve">. Для этого ей необходимо внедрить в свою работу простые, но критически важные привычки: фиксация дат, создание задач, </w:t>
      </w:r>
      <w:r w:rsidR="009010CF">
        <w:rPr>
          <w:rFonts w:asciiTheme="minorHAnsi" w:hAnsiTheme="minorHAnsi" w:cstheme="minorHAnsi"/>
          <w:color w:val="0F1115"/>
          <w:sz w:val="26"/>
          <w:szCs w:val="26"/>
        </w:rPr>
        <w:t>п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>овторные касания, конкретные сроки и обязательная завершающая коммуникация.</w:t>
      </w:r>
    </w:p>
    <w:p w14:paraId="0EF5540B" w14:textId="77777777" w:rsidR="003803E7" w:rsidRPr="003803E7" w:rsidRDefault="003803E7" w:rsidP="003803E7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Fonts w:asciiTheme="minorHAnsi" w:hAnsiTheme="minorHAnsi" w:cstheme="minorHAnsi"/>
          <w:color w:val="0F1115"/>
          <w:sz w:val="26"/>
          <w:szCs w:val="26"/>
        </w:rPr>
        <w:t>Позитивные паттерны (оперативность, глубокая экспертиза, профессиональное оформление) уже есть. Если их дополнить системным подходом к управлению сделками, Виктория станет не просто экспертом, а надёжным партнёром для клиентов в сложный для них период.</w:t>
      </w:r>
    </w:p>
    <w:p w14:paraId="74A5E9E8" w14:textId="77777777" w:rsidR="003803E7" w:rsidRPr="003803E7" w:rsidRDefault="003803E7" w:rsidP="003803E7">
      <w:pPr>
        <w:pStyle w:val="ds-markdown-paragraph"/>
        <w:shd w:val="clear" w:color="auto" w:fill="FFFFFF"/>
        <w:spacing w:before="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Style w:val="a4"/>
          <w:rFonts w:asciiTheme="minorHAnsi" w:hAnsiTheme="minorHAnsi" w:cstheme="minorHAnsi"/>
          <w:color w:val="0F1115"/>
          <w:sz w:val="26"/>
          <w:szCs w:val="26"/>
        </w:rPr>
        <w:t>Особый акцент стоит сделать на:</w:t>
      </w:r>
    </w:p>
    <w:p w14:paraId="1C0B672A" w14:textId="24A2129E" w:rsidR="003803E7" w:rsidRPr="003803E7" w:rsidRDefault="003803E7" w:rsidP="009C7E23">
      <w:pPr>
        <w:pStyle w:val="ds-markdown-paragraph"/>
        <w:numPr>
          <w:ilvl w:val="0"/>
          <w:numId w:val="8"/>
        </w:numPr>
        <w:shd w:val="clear" w:color="auto" w:fill="FFFFFF"/>
        <w:tabs>
          <w:tab w:val="clear" w:pos="720"/>
        </w:tabs>
        <w:spacing w:before="0" w:beforeAutospacing="0" w:after="0" w:afterAutospacing="0" w:line="288" w:lineRule="auto"/>
        <w:ind w:left="284" w:hanging="284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Style w:val="a4"/>
          <w:rFonts w:asciiTheme="minorHAnsi" w:hAnsiTheme="minorHAnsi" w:cstheme="minorHAnsi"/>
          <w:color w:val="0F1115"/>
          <w:sz w:val="26"/>
          <w:szCs w:val="26"/>
        </w:rPr>
        <w:t>Фиксации дат и создании задач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> </w:t>
      </w:r>
      <w:r w:rsidR="00FD16FB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 xml:space="preserve"> перенесёт контроль с памяти на систему.</w:t>
      </w:r>
    </w:p>
    <w:p w14:paraId="7C816FB9" w14:textId="3A28F744" w:rsidR="003803E7" w:rsidRPr="003803E7" w:rsidRDefault="003803E7" w:rsidP="009C7E23">
      <w:pPr>
        <w:pStyle w:val="ds-markdown-paragraph"/>
        <w:numPr>
          <w:ilvl w:val="0"/>
          <w:numId w:val="8"/>
        </w:numPr>
        <w:shd w:val="clear" w:color="auto" w:fill="FFFFFF"/>
        <w:tabs>
          <w:tab w:val="clear" w:pos="720"/>
        </w:tabs>
        <w:spacing w:before="0" w:beforeAutospacing="0" w:after="0" w:afterAutospacing="0" w:line="288" w:lineRule="auto"/>
        <w:ind w:left="284" w:hanging="284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Style w:val="a4"/>
          <w:rFonts w:asciiTheme="minorHAnsi" w:hAnsiTheme="minorHAnsi" w:cstheme="minorHAnsi"/>
          <w:color w:val="0F1115"/>
          <w:sz w:val="26"/>
          <w:szCs w:val="26"/>
        </w:rPr>
        <w:t>Алгоритме трёх касаний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> </w:t>
      </w:r>
      <w:r w:rsidR="00FD16FB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 xml:space="preserve"> превратит паузы из потери в управляемый этап.</w:t>
      </w:r>
    </w:p>
    <w:p w14:paraId="0CA818A0" w14:textId="0F47B9C2" w:rsidR="003803E7" w:rsidRPr="003803E7" w:rsidRDefault="003803E7" w:rsidP="009C7E23">
      <w:pPr>
        <w:pStyle w:val="ds-markdown-paragraph"/>
        <w:numPr>
          <w:ilvl w:val="0"/>
          <w:numId w:val="8"/>
        </w:numPr>
        <w:shd w:val="clear" w:color="auto" w:fill="FFFFFF"/>
        <w:tabs>
          <w:tab w:val="clear" w:pos="720"/>
        </w:tabs>
        <w:spacing w:before="0" w:beforeAutospacing="0" w:after="0" w:afterAutospacing="0" w:line="288" w:lineRule="auto"/>
        <w:ind w:left="284" w:hanging="284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Style w:val="a4"/>
          <w:rFonts w:asciiTheme="minorHAnsi" w:hAnsiTheme="minorHAnsi" w:cstheme="minorHAnsi"/>
          <w:color w:val="0F1115"/>
          <w:sz w:val="26"/>
          <w:szCs w:val="26"/>
        </w:rPr>
        <w:t>Финальной коммуникации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> </w:t>
      </w:r>
      <w:r w:rsidR="00FD16FB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 xml:space="preserve"> повысит лояльность и создаст базу для повторных обращений.</w:t>
      </w:r>
    </w:p>
    <w:p w14:paraId="27C574E3" w14:textId="274A6B43" w:rsidR="003803E7" w:rsidRPr="003803E7" w:rsidRDefault="003803E7" w:rsidP="009C7E23">
      <w:pPr>
        <w:pStyle w:val="ds-markdown-paragraph"/>
        <w:numPr>
          <w:ilvl w:val="0"/>
          <w:numId w:val="8"/>
        </w:numPr>
        <w:shd w:val="clear" w:color="auto" w:fill="FFFFFF"/>
        <w:tabs>
          <w:tab w:val="clear" w:pos="720"/>
        </w:tabs>
        <w:spacing w:before="0" w:beforeAutospacing="0" w:after="0" w:afterAutospacing="0" w:line="288" w:lineRule="auto"/>
        <w:ind w:left="284" w:hanging="284"/>
        <w:rPr>
          <w:rFonts w:asciiTheme="minorHAnsi" w:hAnsiTheme="minorHAnsi" w:cstheme="minorHAnsi"/>
          <w:color w:val="0F1115"/>
          <w:sz w:val="26"/>
          <w:szCs w:val="26"/>
        </w:rPr>
      </w:pPr>
      <w:r w:rsidRPr="003803E7">
        <w:rPr>
          <w:rStyle w:val="a4"/>
          <w:rFonts w:asciiTheme="minorHAnsi" w:hAnsiTheme="minorHAnsi" w:cstheme="minorHAnsi"/>
          <w:color w:val="0F1115"/>
          <w:sz w:val="26"/>
          <w:szCs w:val="26"/>
        </w:rPr>
        <w:t>Разделении сделок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> </w:t>
      </w:r>
      <w:r w:rsidR="00FD16FB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3803E7">
        <w:rPr>
          <w:rFonts w:asciiTheme="minorHAnsi" w:hAnsiTheme="minorHAnsi" w:cstheme="minorHAnsi"/>
          <w:color w:val="0F1115"/>
          <w:sz w:val="26"/>
          <w:szCs w:val="26"/>
        </w:rPr>
        <w:t xml:space="preserve"> очистит воронку и позволит видеть реальную картину.</w:t>
      </w:r>
    </w:p>
    <w:p w14:paraId="5D21FC3C" w14:textId="3AFFD27E" w:rsidR="003803E7" w:rsidRPr="003803E7" w:rsidRDefault="009C7E23" w:rsidP="009010CF">
      <w:pPr>
        <w:pStyle w:val="ds-markdown-paragraph"/>
        <w:shd w:val="clear" w:color="auto" w:fill="FFFFFF"/>
        <w:spacing w:before="120" w:beforeAutospacing="0" w:after="0" w:afterAutospacing="0" w:line="288" w:lineRule="auto"/>
        <w:rPr>
          <w:rFonts w:asciiTheme="minorHAnsi" w:hAnsiTheme="minorHAnsi" w:cstheme="minorHAnsi"/>
          <w:color w:val="0F1115"/>
          <w:sz w:val="26"/>
          <w:szCs w:val="26"/>
        </w:rPr>
      </w:pPr>
      <w:r>
        <w:rPr>
          <w:rFonts w:asciiTheme="minorHAnsi" w:hAnsiTheme="minorHAnsi" w:cstheme="minorHAnsi"/>
          <w:color w:val="0F1115"/>
          <w:sz w:val="26"/>
          <w:szCs w:val="26"/>
        </w:rPr>
        <w:t>В</w:t>
      </w:r>
      <w:r w:rsidR="003803E7" w:rsidRPr="003803E7">
        <w:rPr>
          <w:rFonts w:asciiTheme="minorHAnsi" w:hAnsiTheme="minorHAnsi" w:cstheme="minorHAnsi"/>
          <w:color w:val="0F1115"/>
          <w:sz w:val="26"/>
          <w:szCs w:val="26"/>
        </w:rPr>
        <w:t>ыявленные зоны роста позволяют сформулировать конкретные шаги по повышению эффективности Виктории и отдела в целом.</w:t>
      </w:r>
    </w:p>
    <w:p w14:paraId="6D79B10F" w14:textId="77777777" w:rsidR="003803E7" w:rsidRPr="003803E7" w:rsidRDefault="003803E7" w:rsidP="003803E7">
      <w:pPr>
        <w:spacing w:after="0" w:line="288" w:lineRule="auto"/>
        <w:rPr>
          <w:rStyle w:val="a4"/>
          <w:rFonts w:cstheme="minorHAnsi"/>
          <w:color w:val="0070C0"/>
          <w:sz w:val="26"/>
          <w:szCs w:val="26"/>
        </w:rPr>
      </w:pPr>
    </w:p>
    <w:sectPr w:rsidR="003803E7" w:rsidRPr="003803E7" w:rsidSect="00ED0502">
      <w:pgSz w:w="11906" w:h="16838"/>
      <w:pgMar w:top="851" w:right="991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33BAE"/>
    <w:multiLevelType w:val="multilevel"/>
    <w:tmpl w:val="96EC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66D28"/>
    <w:multiLevelType w:val="multilevel"/>
    <w:tmpl w:val="C52C9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D0611"/>
    <w:multiLevelType w:val="multilevel"/>
    <w:tmpl w:val="E7900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3D4638"/>
    <w:multiLevelType w:val="multilevel"/>
    <w:tmpl w:val="06DCA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CA706F"/>
    <w:multiLevelType w:val="multilevel"/>
    <w:tmpl w:val="51E4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8605DD"/>
    <w:multiLevelType w:val="multilevel"/>
    <w:tmpl w:val="44BC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334C5"/>
    <w:multiLevelType w:val="multilevel"/>
    <w:tmpl w:val="E56E39BA"/>
    <w:styleLink w:val="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6"/>
        <w:szCs w:val="26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9D1944"/>
    <w:multiLevelType w:val="multilevel"/>
    <w:tmpl w:val="E56E39BA"/>
    <w:styleLink w:val="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6"/>
        <w:szCs w:val="26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7"/>
  </w:num>
  <w:num w:numId="3">
    <w:abstractNumId w:val="4"/>
  </w:num>
  <w:num w:numId="4">
    <w:abstractNumId w:val="5"/>
  </w:num>
  <w:num w:numId="5">
    <w:abstractNumId w:val="1"/>
  </w:num>
  <w:num w:numId="6">
    <w:abstractNumId w:val="2"/>
  </w:num>
  <w:num w:numId="7">
    <w:abstractNumId w:val="3"/>
  </w:num>
  <w:num w:numId="8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1CA"/>
    <w:rsid w:val="00004D3B"/>
    <w:rsid w:val="000147A5"/>
    <w:rsid w:val="000163CB"/>
    <w:rsid w:val="0002452F"/>
    <w:rsid w:val="0002508C"/>
    <w:rsid w:val="00026935"/>
    <w:rsid w:val="0003117C"/>
    <w:rsid w:val="000317D1"/>
    <w:rsid w:val="0003250C"/>
    <w:rsid w:val="000348A3"/>
    <w:rsid w:val="00035231"/>
    <w:rsid w:val="00041A2B"/>
    <w:rsid w:val="00042531"/>
    <w:rsid w:val="00042C48"/>
    <w:rsid w:val="0004566D"/>
    <w:rsid w:val="000459EE"/>
    <w:rsid w:val="00046A73"/>
    <w:rsid w:val="00046D6A"/>
    <w:rsid w:val="000539E5"/>
    <w:rsid w:val="00053D51"/>
    <w:rsid w:val="000551E4"/>
    <w:rsid w:val="00055C1B"/>
    <w:rsid w:val="000600C6"/>
    <w:rsid w:val="00060D3A"/>
    <w:rsid w:val="000749AA"/>
    <w:rsid w:val="00074D12"/>
    <w:rsid w:val="0007563A"/>
    <w:rsid w:val="000806B3"/>
    <w:rsid w:val="00082A14"/>
    <w:rsid w:val="00082B33"/>
    <w:rsid w:val="0009007E"/>
    <w:rsid w:val="00090592"/>
    <w:rsid w:val="00093B4A"/>
    <w:rsid w:val="00094FE8"/>
    <w:rsid w:val="00096734"/>
    <w:rsid w:val="00097005"/>
    <w:rsid w:val="000A2016"/>
    <w:rsid w:val="000A372C"/>
    <w:rsid w:val="000A451E"/>
    <w:rsid w:val="000A5AE9"/>
    <w:rsid w:val="000A7460"/>
    <w:rsid w:val="000B45E6"/>
    <w:rsid w:val="000B6D9B"/>
    <w:rsid w:val="000B70FE"/>
    <w:rsid w:val="000C0E04"/>
    <w:rsid w:val="000C2238"/>
    <w:rsid w:val="000D74D8"/>
    <w:rsid w:val="000D7688"/>
    <w:rsid w:val="000E4089"/>
    <w:rsid w:val="000F1A24"/>
    <w:rsid w:val="000F2A68"/>
    <w:rsid w:val="000F4E9E"/>
    <w:rsid w:val="00117D76"/>
    <w:rsid w:val="001210E7"/>
    <w:rsid w:val="00121BBF"/>
    <w:rsid w:val="001251CE"/>
    <w:rsid w:val="00125248"/>
    <w:rsid w:val="001264B0"/>
    <w:rsid w:val="00126A04"/>
    <w:rsid w:val="00133BC5"/>
    <w:rsid w:val="00134505"/>
    <w:rsid w:val="00141B78"/>
    <w:rsid w:val="00146C4A"/>
    <w:rsid w:val="00147948"/>
    <w:rsid w:val="0015323E"/>
    <w:rsid w:val="0015421F"/>
    <w:rsid w:val="001639DD"/>
    <w:rsid w:val="00164CC1"/>
    <w:rsid w:val="00165D46"/>
    <w:rsid w:val="00170858"/>
    <w:rsid w:val="001759DF"/>
    <w:rsid w:val="00177551"/>
    <w:rsid w:val="0018280D"/>
    <w:rsid w:val="00183DE4"/>
    <w:rsid w:val="001A1197"/>
    <w:rsid w:val="001A4043"/>
    <w:rsid w:val="001B04EA"/>
    <w:rsid w:val="001B1707"/>
    <w:rsid w:val="001B19CD"/>
    <w:rsid w:val="001B6B11"/>
    <w:rsid w:val="001C0729"/>
    <w:rsid w:val="001C372F"/>
    <w:rsid w:val="001C5182"/>
    <w:rsid w:val="001D17DC"/>
    <w:rsid w:val="001D28CB"/>
    <w:rsid w:val="001E3605"/>
    <w:rsid w:val="001E4B77"/>
    <w:rsid w:val="001E61CA"/>
    <w:rsid w:val="001E682F"/>
    <w:rsid w:val="001E76C4"/>
    <w:rsid w:val="001F0CF1"/>
    <w:rsid w:val="002003FB"/>
    <w:rsid w:val="002108EB"/>
    <w:rsid w:val="00212E3A"/>
    <w:rsid w:val="00226CB3"/>
    <w:rsid w:val="00237EAF"/>
    <w:rsid w:val="002402BB"/>
    <w:rsid w:val="0024555B"/>
    <w:rsid w:val="002463A1"/>
    <w:rsid w:val="0024658C"/>
    <w:rsid w:val="002536ED"/>
    <w:rsid w:val="00253907"/>
    <w:rsid w:val="00253BE5"/>
    <w:rsid w:val="00253FC2"/>
    <w:rsid w:val="00263415"/>
    <w:rsid w:val="00263E5F"/>
    <w:rsid w:val="00275AD0"/>
    <w:rsid w:val="002847EC"/>
    <w:rsid w:val="00287913"/>
    <w:rsid w:val="0029060D"/>
    <w:rsid w:val="00295C00"/>
    <w:rsid w:val="002A4298"/>
    <w:rsid w:val="002A7470"/>
    <w:rsid w:val="002B52DE"/>
    <w:rsid w:val="002B6763"/>
    <w:rsid w:val="002C579D"/>
    <w:rsid w:val="002D0163"/>
    <w:rsid w:val="002E6A63"/>
    <w:rsid w:val="002F1083"/>
    <w:rsid w:val="0030690E"/>
    <w:rsid w:val="00306A53"/>
    <w:rsid w:val="00312AFF"/>
    <w:rsid w:val="00313672"/>
    <w:rsid w:val="00314E7A"/>
    <w:rsid w:val="00316AF1"/>
    <w:rsid w:val="003209DE"/>
    <w:rsid w:val="00322DAD"/>
    <w:rsid w:val="00333F54"/>
    <w:rsid w:val="00336B1D"/>
    <w:rsid w:val="00355D40"/>
    <w:rsid w:val="0036027E"/>
    <w:rsid w:val="0036250A"/>
    <w:rsid w:val="003643CC"/>
    <w:rsid w:val="00364474"/>
    <w:rsid w:val="00374527"/>
    <w:rsid w:val="003803E7"/>
    <w:rsid w:val="00381BFF"/>
    <w:rsid w:val="00384C6F"/>
    <w:rsid w:val="00390DDD"/>
    <w:rsid w:val="003923F5"/>
    <w:rsid w:val="003A08BB"/>
    <w:rsid w:val="003A113A"/>
    <w:rsid w:val="003A17BE"/>
    <w:rsid w:val="003A2250"/>
    <w:rsid w:val="003A55B7"/>
    <w:rsid w:val="003A5B82"/>
    <w:rsid w:val="003B1049"/>
    <w:rsid w:val="003B11CF"/>
    <w:rsid w:val="003C242E"/>
    <w:rsid w:val="003C3DA5"/>
    <w:rsid w:val="003C58DD"/>
    <w:rsid w:val="003C6DA0"/>
    <w:rsid w:val="003D7902"/>
    <w:rsid w:val="003E00F5"/>
    <w:rsid w:val="003E01E7"/>
    <w:rsid w:val="003E159F"/>
    <w:rsid w:val="003E43E5"/>
    <w:rsid w:val="003E53D6"/>
    <w:rsid w:val="003E70A5"/>
    <w:rsid w:val="003F1F5B"/>
    <w:rsid w:val="003F2493"/>
    <w:rsid w:val="003F28D1"/>
    <w:rsid w:val="003F5115"/>
    <w:rsid w:val="003F6BBB"/>
    <w:rsid w:val="00401D70"/>
    <w:rsid w:val="00401F8B"/>
    <w:rsid w:val="004024BF"/>
    <w:rsid w:val="00405A32"/>
    <w:rsid w:val="00410333"/>
    <w:rsid w:val="00412BAD"/>
    <w:rsid w:val="0041686D"/>
    <w:rsid w:val="004225FA"/>
    <w:rsid w:val="00425EC4"/>
    <w:rsid w:val="00426C69"/>
    <w:rsid w:val="00430E2D"/>
    <w:rsid w:val="00433F76"/>
    <w:rsid w:val="00442C1B"/>
    <w:rsid w:val="0044319C"/>
    <w:rsid w:val="0044406D"/>
    <w:rsid w:val="00445B48"/>
    <w:rsid w:val="004465DE"/>
    <w:rsid w:val="004523A4"/>
    <w:rsid w:val="004542AB"/>
    <w:rsid w:val="00455AF8"/>
    <w:rsid w:val="004577F2"/>
    <w:rsid w:val="00460A10"/>
    <w:rsid w:val="00462B83"/>
    <w:rsid w:val="00463081"/>
    <w:rsid w:val="00471CC1"/>
    <w:rsid w:val="00473384"/>
    <w:rsid w:val="00473458"/>
    <w:rsid w:val="00475DAD"/>
    <w:rsid w:val="00476A10"/>
    <w:rsid w:val="004813D2"/>
    <w:rsid w:val="00485B35"/>
    <w:rsid w:val="00490724"/>
    <w:rsid w:val="00491532"/>
    <w:rsid w:val="00495DC0"/>
    <w:rsid w:val="004B10B4"/>
    <w:rsid w:val="004B6251"/>
    <w:rsid w:val="004C13D2"/>
    <w:rsid w:val="004C22A9"/>
    <w:rsid w:val="004C4E57"/>
    <w:rsid w:val="004D188C"/>
    <w:rsid w:val="004D2304"/>
    <w:rsid w:val="004D2851"/>
    <w:rsid w:val="004D5834"/>
    <w:rsid w:val="004E597D"/>
    <w:rsid w:val="004F19F1"/>
    <w:rsid w:val="004F1BA0"/>
    <w:rsid w:val="004F25B0"/>
    <w:rsid w:val="004F331E"/>
    <w:rsid w:val="004F43DE"/>
    <w:rsid w:val="004F5AD9"/>
    <w:rsid w:val="004F6046"/>
    <w:rsid w:val="00500DCC"/>
    <w:rsid w:val="00501869"/>
    <w:rsid w:val="00506FAD"/>
    <w:rsid w:val="005074F1"/>
    <w:rsid w:val="00511F68"/>
    <w:rsid w:val="00515C99"/>
    <w:rsid w:val="005217D1"/>
    <w:rsid w:val="00522B75"/>
    <w:rsid w:val="0052337B"/>
    <w:rsid w:val="00526FC9"/>
    <w:rsid w:val="00527E98"/>
    <w:rsid w:val="0053196D"/>
    <w:rsid w:val="00532AF7"/>
    <w:rsid w:val="0053344F"/>
    <w:rsid w:val="00534798"/>
    <w:rsid w:val="005350EC"/>
    <w:rsid w:val="00535E0A"/>
    <w:rsid w:val="005366A0"/>
    <w:rsid w:val="00536839"/>
    <w:rsid w:val="005401BB"/>
    <w:rsid w:val="0054735E"/>
    <w:rsid w:val="00552B23"/>
    <w:rsid w:val="00555C73"/>
    <w:rsid w:val="005579BA"/>
    <w:rsid w:val="005615CF"/>
    <w:rsid w:val="00563092"/>
    <w:rsid w:val="00570715"/>
    <w:rsid w:val="005734FD"/>
    <w:rsid w:val="00573607"/>
    <w:rsid w:val="00574E63"/>
    <w:rsid w:val="0058130B"/>
    <w:rsid w:val="005838FE"/>
    <w:rsid w:val="0058489E"/>
    <w:rsid w:val="0058718B"/>
    <w:rsid w:val="0059044A"/>
    <w:rsid w:val="00590D2B"/>
    <w:rsid w:val="0059174F"/>
    <w:rsid w:val="00591FF7"/>
    <w:rsid w:val="00593FF7"/>
    <w:rsid w:val="00595B8C"/>
    <w:rsid w:val="005A297A"/>
    <w:rsid w:val="005A31DC"/>
    <w:rsid w:val="005A63AA"/>
    <w:rsid w:val="005B0FA3"/>
    <w:rsid w:val="005B334B"/>
    <w:rsid w:val="005B3C64"/>
    <w:rsid w:val="005B4D44"/>
    <w:rsid w:val="005C6A3D"/>
    <w:rsid w:val="005D6C9D"/>
    <w:rsid w:val="005D70B5"/>
    <w:rsid w:val="005F38AC"/>
    <w:rsid w:val="005F3B9B"/>
    <w:rsid w:val="005F58FA"/>
    <w:rsid w:val="00600B9C"/>
    <w:rsid w:val="006030CF"/>
    <w:rsid w:val="0060399D"/>
    <w:rsid w:val="00603C69"/>
    <w:rsid w:val="00604F90"/>
    <w:rsid w:val="006060EF"/>
    <w:rsid w:val="00610B2C"/>
    <w:rsid w:val="006136F2"/>
    <w:rsid w:val="00617F56"/>
    <w:rsid w:val="00621FD5"/>
    <w:rsid w:val="006249F7"/>
    <w:rsid w:val="00632501"/>
    <w:rsid w:val="006327C2"/>
    <w:rsid w:val="00634B2C"/>
    <w:rsid w:val="00636AE2"/>
    <w:rsid w:val="00641340"/>
    <w:rsid w:val="00644289"/>
    <w:rsid w:val="00646150"/>
    <w:rsid w:val="006516E6"/>
    <w:rsid w:val="00651DD8"/>
    <w:rsid w:val="00653705"/>
    <w:rsid w:val="00653B35"/>
    <w:rsid w:val="006563FB"/>
    <w:rsid w:val="0065719A"/>
    <w:rsid w:val="006601E8"/>
    <w:rsid w:val="00662405"/>
    <w:rsid w:val="00674628"/>
    <w:rsid w:val="006800DE"/>
    <w:rsid w:val="00681DB5"/>
    <w:rsid w:val="00684867"/>
    <w:rsid w:val="00690FCE"/>
    <w:rsid w:val="0069150E"/>
    <w:rsid w:val="00695A81"/>
    <w:rsid w:val="006A0F41"/>
    <w:rsid w:val="006A6CA2"/>
    <w:rsid w:val="006B70E5"/>
    <w:rsid w:val="006C14B5"/>
    <w:rsid w:val="006C234B"/>
    <w:rsid w:val="006C64B2"/>
    <w:rsid w:val="006D384E"/>
    <w:rsid w:val="006D4502"/>
    <w:rsid w:val="006E4303"/>
    <w:rsid w:val="006E74D4"/>
    <w:rsid w:val="006F0018"/>
    <w:rsid w:val="006F111D"/>
    <w:rsid w:val="007022F2"/>
    <w:rsid w:val="007044C1"/>
    <w:rsid w:val="0070656D"/>
    <w:rsid w:val="00706E4A"/>
    <w:rsid w:val="00707E37"/>
    <w:rsid w:val="00711327"/>
    <w:rsid w:val="00712CC7"/>
    <w:rsid w:val="00723335"/>
    <w:rsid w:val="00731C8C"/>
    <w:rsid w:val="00731F7F"/>
    <w:rsid w:val="00734DBD"/>
    <w:rsid w:val="0073710B"/>
    <w:rsid w:val="00737582"/>
    <w:rsid w:val="007470AF"/>
    <w:rsid w:val="00747B87"/>
    <w:rsid w:val="0075125E"/>
    <w:rsid w:val="007516C5"/>
    <w:rsid w:val="007551E8"/>
    <w:rsid w:val="00761404"/>
    <w:rsid w:val="00765FD4"/>
    <w:rsid w:val="007667C6"/>
    <w:rsid w:val="007701DA"/>
    <w:rsid w:val="00771001"/>
    <w:rsid w:val="00783ED0"/>
    <w:rsid w:val="007840F1"/>
    <w:rsid w:val="00785851"/>
    <w:rsid w:val="00786269"/>
    <w:rsid w:val="00786C2D"/>
    <w:rsid w:val="00786F5E"/>
    <w:rsid w:val="007A089F"/>
    <w:rsid w:val="007A0EA3"/>
    <w:rsid w:val="007A3BF0"/>
    <w:rsid w:val="007B0848"/>
    <w:rsid w:val="007B7E9C"/>
    <w:rsid w:val="007C1CE9"/>
    <w:rsid w:val="007C6AA3"/>
    <w:rsid w:val="007D0D31"/>
    <w:rsid w:val="007E498C"/>
    <w:rsid w:val="007F32B5"/>
    <w:rsid w:val="007F53C1"/>
    <w:rsid w:val="007F6023"/>
    <w:rsid w:val="007F65B5"/>
    <w:rsid w:val="007F6CA1"/>
    <w:rsid w:val="00820C81"/>
    <w:rsid w:val="00827866"/>
    <w:rsid w:val="008331C4"/>
    <w:rsid w:val="008356C2"/>
    <w:rsid w:val="00836F78"/>
    <w:rsid w:val="00844ED6"/>
    <w:rsid w:val="00850556"/>
    <w:rsid w:val="008549DB"/>
    <w:rsid w:val="008560BD"/>
    <w:rsid w:val="008566DB"/>
    <w:rsid w:val="00864655"/>
    <w:rsid w:val="00873666"/>
    <w:rsid w:val="00874E93"/>
    <w:rsid w:val="00876BA3"/>
    <w:rsid w:val="008837DE"/>
    <w:rsid w:val="00887734"/>
    <w:rsid w:val="00893C86"/>
    <w:rsid w:val="00896E19"/>
    <w:rsid w:val="008A71FB"/>
    <w:rsid w:val="008B1DDC"/>
    <w:rsid w:val="008B2814"/>
    <w:rsid w:val="008B6FB7"/>
    <w:rsid w:val="008C6D5B"/>
    <w:rsid w:val="008D0AC5"/>
    <w:rsid w:val="008D0FAC"/>
    <w:rsid w:val="008D1F16"/>
    <w:rsid w:val="008E3868"/>
    <w:rsid w:val="008E3AA5"/>
    <w:rsid w:val="008E4933"/>
    <w:rsid w:val="009010CF"/>
    <w:rsid w:val="009065A5"/>
    <w:rsid w:val="00906C44"/>
    <w:rsid w:val="009075E5"/>
    <w:rsid w:val="00911820"/>
    <w:rsid w:val="009140AC"/>
    <w:rsid w:val="00915B33"/>
    <w:rsid w:val="00915DA9"/>
    <w:rsid w:val="00917756"/>
    <w:rsid w:val="00927AE7"/>
    <w:rsid w:val="00932057"/>
    <w:rsid w:val="009345D5"/>
    <w:rsid w:val="00935CC5"/>
    <w:rsid w:val="0094239A"/>
    <w:rsid w:val="00942D34"/>
    <w:rsid w:val="00945579"/>
    <w:rsid w:val="00947550"/>
    <w:rsid w:val="00950202"/>
    <w:rsid w:val="00955260"/>
    <w:rsid w:val="0095784A"/>
    <w:rsid w:val="00962B40"/>
    <w:rsid w:val="009644AD"/>
    <w:rsid w:val="00966E42"/>
    <w:rsid w:val="00967C64"/>
    <w:rsid w:val="00971DB1"/>
    <w:rsid w:val="00972FAB"/>
    <w:rsid w:val="009768A7"/>
    <w:rsid w:val="00980A21"/>
    <w:rsid w:val="00981B6F"/>
    <w:rsid w:val="00982A1E"/>
    <w:rsid w:val="009833B8"/>
    <w:rsid w:val="009926E3"/>
    <w:rsid w:val="00992AF4"/>
    <w:rsid w:val="009949AD"/>
    <w:rsid w:val="00994EE6"/>
    <w:rsid w:val="009A07BF"/>
    <w:rsid w:val="009A1603"/>
    <w:rsid w:val="009A2565"/>
    <w:rsid w:val="009A2E27"/>
    <w:rsid w:val="009A5938"/>
    <w:rsid w:val="009B443C"/>
    <w:rsid w:val="009C75EB"/>
    <w:rsid w:val="009C7E23"/>
    <w:rsid w:val="009D04F2"/>
    <w:rsid w:val="009D11BB"/>
    <w:rsid w:val="009D4003"/>
    <w:rsid w:val="009E0F3E"/>
    <w:rsid w:val="009E298B"/>
    <w:rsid w:val="009E657A"/>
    <w:rsid w:val="009E7833"/>
    <w:rsid w:val="009F33F9"/>
    <w:rsid w:val="00A00400"/>
    <w:rsid w:val="00A021CA"/>
    <w:rsid w:val="00A051D4"/>
    <w:rsid w:val="00A078FF"/>
    <w:rsid w:val="00A1234A"/>
    <w:rsid w:val="00A126B9"/>
    <w:rsid w:val="00A16393"/>
    <w:rsid w:val="00A17BA2"/>
    <w:rsid w:val="00A20624"/>
    <w:rsid w:val="00A21D88"/>
    <w:rsid w:val="00A22211"/>
    <w:rsid w:val="00A35528"/>
    <w:rsid w:val="00A36165"/>
    <w:rsid w:val="00A3657E"/>
    <w:rsid w:val="00A43811"/>
    <w:rsid w:val="00A440AC"/>
    <w:rsid w:val="00A442E3"/>
    <w:rsid w:val="00A533D1"/>
    <w:rsid w:val="00A53AD1"/>
    <w:rsid w:val="00A5543E"/>
    <w:rsid w:val="00A57044"/>
    <w:rsid w:val="00A57946"/>
    <w:rsid w:val="00A600D6"/>
    <w:rsid w:val="00A66ACF"/>
    <w:rsid w:val="00A678DC"/>
    <w:rsid w:val="00A679C9"/>
    <w:rsid w:val="00A728BA"/>
    <w:rsid w:val="00A757FE"/>
    <w:rsid w:val="00A77690"/>
    <w:rsid w:val="00A84CF4"/>
    <w:rsid w:val="00A9127D"/>
    <w:rsid w:val="00A92BFD"/>
    <w:rsid w:val="00AA0139"/>
    <w:rsid w:val="00AC5B64"/>
    <w:rsid w:val="00AC6399"/>
    <w:rsid w:val="00AD0EEF"/>
    <w:rsid w:val="00AD2E56"/>
    <w:rsid w:val="00AE6355"/>
    <w:rsid w:val="00AE709B"/>
    <w:rsid w:val="00AF418E"/>
    <w:rsid w:val="00AF6116"/>
    <w:rsid w:val="00AF6ED1"/>
    <w:rsid w:val="00B1391A"/>
    <w:rsid w:val="00B15EAC"/>
    <w:rsid w:val="00B21E6C"/>
    <w:rsid w:val="00B2326C"/>
    <w:rsid w:val="00B26605"/>
    <w:rsid w:val="00B377BB"/>
    <w:rsid w:val="00B45B19"/>
    <w:rsid w:val="00B46CE0"/>
    <w:rsid w:val="00B47685"/>
    <w:rsid w:val="00B54116"/>
    <w:rsid w:val="00B56823"/>
    <w:rsid w:val="00B656D0"/>
    <w:rsid w:val="00B66E49"/>
    <w:rsid w:val="00B806BB"/>
    <w:rsid w:val="00B81FC6"/>
    <w:rsid w:val="00B82170"/>
    <w:rsid w:val="00B840C3"/>
    <w:rsid w:val="00B84541"/>
    <w:rsid w:val="00B874DD"/>
    <w:rsid w:val="00B91E61"/>
    <w:rsid w:val="00BA5E5D"/>
    <w:rsid w:val="00BA7D4B"/>
    <w:rsid w:val="00BB0A84"/>
    <w:rsid w:val="00BB3452"/>
    <w:rsid w:val="00BC1C16"/>
    <w:rsid w:val="00BC4321"/>
    <w:rsid w:val="00BC6B83"/>
    <w:rsid w:val="00BD005B"/>
    <w:rsid w:val="00BE6F06"/>
    <w:rsid w:val="00BE78E1"/>
    <w:rsid w:val="00BF0BA7"/>
    <w:rsid w:val="00BF3414"/>
    <w:rsid w:val="00BF53CE"/>
    <w:rsid w:val="00BF6522"/>
    <w:rsid w:val="00BF7216"/>
    <w:rsid w:val="00C13513"/>
    <w:rsid w:val="00C1522C"/>
    <w:rsid w:val="00C20ACF"/>
    <w:rsid w:val="00C22EAD"/>
    <w:rsid w:val="00C2462C"/>
    <w:rsid w:val="00C25A07"/>
    <w:rsid w:val="00C31E6F"/>
    <w:rsid w:val="00C35959"/>
    <w:rsid w:val="00C36D34"/>
    <w:rsid w:val="00C37F8D"/>
    <w:rsid w:val="00C421A6"/>
    <w:rsid w:val="00C42F56"/>
    <w:rsid w:val="00C53066"/>
    <w:rsid w:val="00C543AA"/>
    <w:rsid w:val="00C56FBC"/>
    <w:rsid w:val="00C57545"/>
    <w:rsid w:val="00C62701"/>
    <w:rsid w:val="00C650D7"/>
    <w:rsid w:val="00C65470"/>
    <w:rsid w:val="00C655A1"/>
    <w:rsid w:val="00C656EF"/>
    <w:rsid w:val="00C712DA"/>
    <w:rsid w:val="00C755F0"/>
    <w:rsid w:val="00C75C29"/>
    <w:rsid w:val="00C80267"/>
    <w:rsid w:val="00CA2414"/>
    <w:rsid w:val="00CA3EAB"/>
    <w:rsid w:val="00CA6E66"/>
    <w:rsid w:val="00CA74E0"/>
    <w:rsid w:val="00CB202B"/>
    <w:rsid w:val="00CB2DD2"/>
    <w:rsid w:val="00CC3B42"/>
    <w:rsid w:val="00CC4111"/>
    <w:rsid w:val="00CC4F23"/>
    <w:rsid w:val="00CC5BE9"/>
    <w:rsid w:val="00CC6C3D"/>
    <w:rsid w:val="00CF0B00"/>
    <w:rsid w:val="00CF2EA7"/>
    <w:rsid w:val="00D00AAF"/>
    <w:rsid w:val="00D0160E"/>
    <w:rsid w:val="00D03FBD"/>
    <w:rsid w:val="00D061D2"/>
    <w:rsid w:val="00D067ED"/>
    <w:rsid w:val="00D10734"/>
    <w:rsid w:val="00D12BB8"/>
    <w:rsid w:val="00D20964"/>
    <w:rsid w:val="00D235D6"/>
    <w:rsid w:val="00D23668"/>
    <w:rsid w:val="00D24180"/>
    <w:rsid w:val="00D2528D"/>
    <w:rsid w:val="00D34B7C"/>
    <w:rsid w:val="00D43B01"/>
    <w:rsid w:val="00D45BBE"/>
    <w:rsid w:val="00D56319"/>
    <w:rsid w:val="00D57047"/>
    <w:rsid w:val="00D60C91"/>
    <w:rsid w:val="00D66B6F"/>
    <w:rsid w:val="00D713EC"/>
    <w:rsid w:val="00D76FE6"/>
    <w:rsid w:val="00D77450"/>
    <w:rsid w:val="00D84C74"/>
    <w:rsid w:val="00D84D98"/>
    <w:rsid w:val="00D94724"/>
    <w:rsid w:val="00D965FC"/>
    <w:rsid w:val="00D97AD4"/>
    <w:rsid w:val="00DA456B"/>
    <w:rsid w:val="00DA58ED"/>
    <w:rsid w:val="00DC316D"/>
    <w:rsid w:val="00DC339C"/>
    <w:rsid w:val="00DD0084"/>
    <w:rsid w:val="00DE34F3"/>
    <w:rsid w:val="00DF1FF1"/>
    <w:rsid w:val="00E01433"/>
    <w:rsid w:val="00E0173F"/>
    <w:rsid w:val="00E06045"/>
    <w:rsid w:val="00E11B8C"/>
    <w:rsid w:val="00E11D0D"/>
    <w:rsid w:val="00E15F66"/>
    <w:rsid w:val="00E16959"/>
    <w:rsid w:val="00E169F2"/>
    <w:rsid w:val="00E20326"/>
    <w:rsid w:val="00E22668"/>
    <w:rsid w:val="00E2670B"/>
    <w:rsid w:val="00E33EB7"/>
    <w:rsid w:val="00E35454"/>
    <w:rsid w:val="00E440D1"/>
    <w:rsid w:val="00E4514C"/>
    <w:rsid w:val="00E56872"/>
    <w:rsid w:val="00E575F6"/>
    <w:rsid w:val="00E64897"/>
    <w:rsid w:val="00E64ADB"/>
    <w:rsid w:val="00E67197"/>
    <w:rsid w:val="00E7097C"/>
    <w:rsid w:val="00E75E30"/>
    <w:rsid w:val="00E773DC"/>
    <w:rsid w:val="00E77753"/>
    <w:rsid w:val="00E8072E"/>
    <w:rsid w:val="00E82F5A"/>
    <w:rsid w:val="00EA23C8"/>
    <w:rsid w:val="00EB0F0F"/>
    <w:rsid w:val="00EB179B"/>
    <w:rsid w:val="00EB1EB3"/>
    <w:rsid w:val="00EB5CAE"/>
    <w:rsid w:val="00EB768B"/>
    <w:rsid w:val="00EC64FB"/>
    <w:rsid w:val="00ED0502"/>
    <w:rsid w:val="00ED4383"/>
    <w:rsid w:val="00ED4E68"/>
    <w:rsid w:val="00EE3EE9"/>
    <w:rsid w:val="00EE571E"/>
    <w:rsid w:val="00EE64DA"/>
    <w:rsid w:val="00EF1D3F"/>
    <w:rsid w:val="00EF4C05"/>
    <w:rsid w:val="00EF78E8"/>
    <w:rsid w:val="00F02631"/>
    <w:rsid w:val="00F169AF"/>
    <w:rsid w:val="00F20596"/>
    <w:rsid w:val="00F222E6"/>
    <w:rsid w:val="00F314B2"/>
    <w:rsid w:val="00F323AF"/>
    <w:rsid w:val="00F37396"/>
    <w:rsid w:val="00F4025D"/>
    <w:rsid w:val="00F42D67"/>
    <w:rsid w:val="00F4319B"/>
    <w:rsid w:val="00F43BEF"/>
    <w:rsid w:val="00F44265"/>
    <w:rsid w:val="00F47F6F"/>
    <w:rsid w:val="00F51BF6"/>
    <w:rsid w:val="00F539B4"/>
    <w:rsid w:val="00F607FF"/>
    <w:rsid w:val="00F651F7"/>
    <w:rsid w:val="00F73CA4"/>
    <w:rsid w:val="00F73F91"/>
    <w:rsid w:val="00F758B5"/>
    <w:rsid w:val="00F8675F"/>
    <w:rsid w:val="00F90222"/>
    <w:rsid w:val="00F97251"/>
    <w:rsid w:val="00FA1665"/>
    <w:rsid w:val="00FA2DB0"/>
    <w:rsid w:val="00FA62E8"/>
    <w:rsid w:val="00FB2C68"/>
    <w:rsid w:val="00FB3549"/>
    <w:rsid w:val="00FB5E1B"/>
    <w:rsid w:val="00FB5FB5"/>
    <w:rsid w:val="00FB652E"/>
    <w:rsid w:val="00FB6D89"/>
    <w:rsid w:val="00FC1233"/>
    <w:rsid w:val="00FC2F8D"/>
    <w:rsid w:val="00FC302C"/>
    <w:rsid w:val="00FC3957"/>
    <w:rsid w:val="00FC3D59"/>
    <w:rsid w:val="00FC5D56"/>
    <w:rsid w:val="00FD16FB"/>
    <w:rsid w:val="00FD4B1D"/>
    <w:rsid w:val="00FE15ED"/>
    <w:rsid w:val="00FE2B62"/>
    <w:rsid w:val="00FE5DFC"/>
    <w:rsid w:val="00FF2A0D"/>
    <w:rsid w:val="00FF6327"/>
    <w:rsid w:val="00FF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FB0D6"/>
  <w15:chartTrackingRefBased/>
  <w15:docId w15:val="{4AF7B430-59C0-40E0-99AB-42FB8C2DF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3803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3803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551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00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F1BA0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4F1BA0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7551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7551E8"/>
    <w:rPr>
      <w:b/>
      <w:bCs/>
    </w:rPr>
  </w:style>
  <w:style w:type="paragraph" w:customStyle="1" w:styleId="ds-markdown-paragraph">
    <w:name w:val="ds-markdown-paragraph"/>
    <w:basedOn w:val="a"/>
    <w:rsid w:val="007551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C2462C"/>
    <w:pPr>
      <w:ind w:left="720"/>
      <w:contextualSpacing/>
    </w:pPr>
  </w:style>
  <w:style w:type="character" w:styleId="a6">
    <w:name w:val="FollowedHyperlink"/>
    <w:basedOn w:val="a0"/>
    <w:uiPriority w:val="99"/>
    <w:semiHidden/>
    <w:unhideWhenUsed/>
    <w:rsid w:val="00C65470"/>
    <w:rPr>
      <w:color w:val="954F72" w:themeColor="followedHyperlink"/>
      <w:u w:val="single"/>
    </w:rPr>
  </w:style>
  <w:style w:type="numbering" w:customStyle="1" w:styleId="1">
    <w:name w:val="Текущий список1"/>
    <w:uiPriority w:val="99"/>
    <w:rsid w:val="00971DB1"/>
    <w:pPr>
      <w:numPr>
        <w:numId w:val="1"/>
      </w:numPr>
    </w:pPr>
  </w:style>
  <w:style w:type="numbering" w:customStyle="1" w:styleId="2">
    <w:name w:val="Текущий список2"/>
    <w:uiPriority w:val="99"/>
    <w:rsid w:val="00971DB1"/>
    <w:pPr>
      <w:numPr>
        <w:numId w:val="2"/>
      </w:numPr>
    </w:pPr>
  </w:style>
  <w:style w:type="character" w:styleId="a7">
    <w:name w:val="Emphasis"/>
    <w:basedOn w:val="a0"/>
    <w:uiPriority w:val="20"/>
    <w:qFormat/>
    <w:rsid w:val="00463081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BD005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8">
    <w:name w:val="Unresolved Mention"/>
    <w:basedOn w:val="a0"/>
    <w:uiPriority w:val="99"/>
    <w:semiHidden/>
    <w:unhideWhenUsed/>
    <w:rsid w:val="00121BBF"/>
    <w:rPr>
      <w:color w:val="605E5C"/>
      <w:shd w:val="clear" w:color="auto" w:fill="E1DFDD"/>
    </w:rPr>
  </w:style>
  <w:style w:type="character" w:customStyle="1" w:styleId="11">
    <w:name w:val="Заголовок 1 Знак"/>
    <w:basedOn w:val="a0"/>
    <w:link w:val="10"/>
    <w:uiPriority w:val="9"/>
    <w:rsid w:val="003803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semiHidden/>
    <w:rsid w:val="003803E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0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2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30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3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0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9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9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4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3044</TotalTime>
  <Pages>6</Pages>
  <Words>1930</Words>
  <Characters>11007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138</cp:revision>
  <dcterms:created xsi:type="dcterms:W3CDTF">2026-01-19T10:42:00Z</dcterms:created>
  <dcterms:modified xsi:type="dcterms:W3CDTF">2026-03-26T20:25:00Z</dcterms:modified>
</cp:coreProperties>
</file>