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Большой бюджет покупает показы: у KONUX в 18 раз больше при бюджете в 15 раз больше, у KUVINO в 12 раз при бюджете в 31 раз (показ в 2,5 раза дороже). Приносит ли она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мы покупаем каждым инструментом</w:t>
      </w:r>
    </w:p>
    <w:p>
      <w:pPr>
        <w:spacing w:after="100"/>
      </w:pPr>
      <w:r>
        <w:t xml:space="preserve">Три инструмента OZON работают по-разному, и платим мы за разное. Ниже - что каждый даёт по тестам, чего не даёт и что пока не проверено.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9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покупаем (проверено)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Чего не покупаем или не знаем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 стоит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Реклама за клик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1) Доплату OZON: с рекламой цена для покупателя ниже ещё на 6-7 п. нашей цены, чем без рекламы (тест 1: +6,2 п. в среднем; после 08.10, за 2 дня: у 20 из 21 товара, где до 08.10 рекламы не было). 2) Показы в поиске: у товаров теста 1 с 2 072 до 5 805 в день. 3) Заказы на товарах, которые без рекламы почти не продавались: с 0,57 до 1,83 в день. 4) Большой ставкой и бюджетом - больше показов: дорогая KONUX - 54 718 показов в неделю против 3 088 у дешёвой, KUVINO - 21 360 против 1 712 (тест 3); 4 дорогие кампании 08.10 за 2 дня подняли показы своих товаров с 1 411 до 11 663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выше 8-12 ₽ доплату не увеличивает (8, 12 и 25 ₽ - тесты 1 и 3; 33-52 ₽ - 2 дня после 08.10, то же самое). Дорогая ставка даёт немного больше заказов рекламируемого товара (+2-2,6 в неделю, меньше порога теста 3); свои ли это заказы или перетянутые у соседей, не доказано. В карточке KONUX новая реклама забрала заказы у соседей (-0,9 шт к тренду), в карточке KUVINO, тоже с большой кампанией, карточка выросла (+10,8 шт): как будет в других карточках, не ясно.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819 тыс. ₽ в сентябре; тест 1 - 55 тыс. ₽ за 23 дня на 11 товаров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Оплата за заказ (5% на весь магазин)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всего магазина: при выключении 28.08-03.09 показы в поиске падали с 90-100 тыс. до 26-48 тыс.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Сколько заказов она приносит, отдельного теста не было; в неделю выключения заказы магазина упали с 9-10 до 6 в день (одна неделя, гипотеза). Влияет ли она на доплату OZON, не проверено. Подъём с 5% до 9% стоил бы около +2 700 ₽ с заказа.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818 тыс. ₽ в сентябре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 («Эластичный бустинг», «Усиление»)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 «Эластичном бустинге» цену для покупателя задаёт цена акции: снижение нашей цены на 10% дошло до покупателя, OZON свою доплату не урезал (тест 4, 3 товара, направление). Цену надо снижать в карточке и в акции в один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«Усиление»: выход из него ни цену для покупателя, ни заказы заметно не изменил (тест 2). Даёт ли участие в акции заказы само по себе, не проверено.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Платим своей ценой: -10% цены - около -3 000 ₽ выплаты с каждой штуки (тест 4)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Отсюда правило: доплату OZON покупаем самой дешёвой рекламой за клик, показы магазина - ставкой за заказ 5%, скидку для покупателя - своей ценой в «Эластичном». Дорогая ставка сверх дешёвой доплаты не добавляет, доплата та же. Она покупает показы и немного заказов рекламируемого товара; свои ли это заказы или перетянутые у соседей, не доказано.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Ещё две маленькие, около 12 ₽ за клик: GGT-03-3-3-E-16080 (109 ₽ в день, на месте остановленной дорогой) и GGT-O-18090 (488 ₽ в день).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spacing w:after="100"/>
      </w:pPr>
      <w:r>
        <w:rPr>
          <w:b/>
          <w:bCs/>
        </w:rPr>
        <w:t xml:space="preserve">Что это уже дало. </w:t>
      </w:r>
      <w:r>
        <w:t xml:space="preserve">С 10-11.10 у 20 из 23 товаров с новой рекламой доплата OZON выросла примерно на 6-7 п. к магазину (у двух из оставшихся реклама была и раньше, доплата уже была выше). Одинаково при цене клика 12 ₽ и 52 ₽ и даже при расходе 10-100 ₽ в день; у 42 соседних товаров без рекламы в тех же карточках доплата не сдвинулась. Это ещё одно подтверждение теста 1 на новых товарах: снижение ставки не должно поднять цену для покупателя (пока 2 дня данных). Показы в поиске у 4 товаров с дорогими кампаниями выросли с 1 411 до 11 663 в день при расходе 13,7 тыс. ₽ в день, у 14 товаров с дешёвыми - с 6 086 до 8 950. По заказам выводов пока нет: прошло 2 дня (1-3 шт), замер к 24-25.10.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(GGT-35-5-1: ставка 25 ₽, фактически 12,8 ₽ за клик, дорогая бюджетом 4,3 тыс. ₽ в день; новая GGT-48-5-1: 33 ₽ за клик,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дорогая реклама давала свои заказы (по тесту 3 около 2,6 шт в неделю), итог от -5 до +10 тыс. в неделю (без GGT-48-5-1: по ней своих заказов ещё не видно)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за 2 недели продаёт меньше 7,4 шт в неделю (до 08.10 было 9,2)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в неделю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неделю; если все заказы этих товаров давала реклама, потеря до 42 тыс. ₽ в неделю, итог не ниже +23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корзины рекламируемого товара за 2 недели упали больше чем на 30% к базе - вернуть. База: для трёх кампаний от 08.10 - 24.09-07.10, до их запуска (с дорогой рекламой корзины выросли, а заказы нет); для O-20090 - 2 недели до снижения. По заказам (около 1 в неделю на товар) не различить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 (52, 44, 44 и 33 ₽; старые кампании стоят 10-37 ₽ за клик, а тесты и первые дни после 08.10 показывают, что доплата OZON от цены клика не зависит)? Если на то есть причина (сезон, остатки), шаги 1-2 надо скорректировать. Цена ожидания: три из них (шаг 2) тратят около 73 тыс. ₽ в неделю, до 27.10 это около 145 тыс. ₽. Если причины нет, рекомендую не ждать шага 1 и с 13.10 поставить им ставку 8-12 ₽ и лимит 2 тыс. ₽ в неделю.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2026-10-12T11:24:01.885Z</dcterms:created>
  <dcterms:modified xsi:type="dcterms:W3CDTF">2026-10-12T11:24:01.885Z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