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1C586" w14:textId="3CCF5C8A" w:rsidR="004D3889" w:rsidRDefault="00547DE2" w:rsidP="00547DE2">
      <w:pPr>
        <w:jc w:val="center"/>
        <w:rPr>
          <w:b/>
          <w:bCs/>
          <w:sz w:val="32"/>
          <w:szCs w:val="32"/>
        </w:rPr>
      </w:pPr>
      <w:r w:rsidRPr="00547DE2">
        <w:rPr>
          <w:b/>
          <w:bCs/>
          <w:sz w:val="32"/>
          <w:szCs w:val="32"/>
        </w:rPr>
        <w:t>Compare and contrast extreme programming and scrum processes based on agile method principles and practices</w:t>
      </w:r>
    </w:p>
    <w:p w14:paraId="7A1DF5B1" w14:textId="1880536A" w:rsidR="00547DE2" w:rsidRDefault="00763A4A" w:rsidP="00547DE2">
      <w:r>
        <w:t xml:space="preserve">To compare the two, we need to define what extreme programming is </w:t>
      </w:r>
      <w:r w:rsidR="00760635">
        <w:t>and</w:t>
      </w:r>
      <w:r>
        <w:t xml:space="preserve"> scrum processes based on agile method principles and practices. </w:t>
      </w:r>
      <w:r w:rsidR="00175E05">
        <w:t xml:space="preserve">According to </w:t>
      </w:r>
      <w:sdt>
        <w:sdtPr>
          <w:id w:val="-1043670094"/>
          <w:citation/>
        </w:sdtPr>
        <w:sdtContent>
          <w:r w:rsidR="00175E05">
            <w:fldChar w:fldCharType="begin"/>
          </w:r>
          <w:r w:rsidR="00175E05">
            <w:instrText xml:space="preserve"> CITATION Sea22 \l 1033 </w:instrText>
          </w:r>
          <w:r w:rsidR="00175E05">
            <w:fldChar w:fldCharType="separate"/>
          </w:r>
          <w:r w:rsidR="00175E05">
            <w:rPr>
              <w:noProof/>
            </w:rPr>
            <w:t>(Peek, 2022)</w:t>
          </w:r>
          <w:r w:rsidR="00175E05">
            <w:fldChar w:fldCharType="end"/>
          </w:r>
        </w:sdtContent>
      </w:sdt>
      <w:r w:rsidR="00702ACA">
        <w:t xml:space="preserve">, Scrum is a framework for effective collaborations among teams working on complex products. Extreme programming is an agile software development framework that aims to produce higher quality software </w:t>
      </w:r>
      <w:r w:rsidR="00C96440">
        <w:t xml:space="preserve">and software life for the development team according to, </w:t>
      </w:r>
      <w:sdt>
        <w:sdtPr>
          <w:id w:val="985660641"/>
          <w:citation/>
        </w:sdtPr>
        <w:sdtContent>
          <w:r w:rsidR="00C96440">
            <w:fldChar w:fldCharType="begin"/>
          </w:r>
          <w:r w:rsidR="00C96440">
            <w:instrText xml:space="preserve"> CITATION Agi \l 1033 </w:instrText>
          </w:r>
          <w:r w:rsidR="00C96440">
            <w:fldChar w:fldCharType="separate"/>
          </w:r>
          <w:r w:rsidR="00C96440">
            <w:rPr>
              <w:noProof/>
            </w:rPr>
            <w:t>(Alliance, n.d.)</w:t>
          </w:r>
          <w:r w:rsidR="00C96440">
            <w:fldChar w:fldCharType="end"/>
          </w:r>
        </w:sdtContent>
      </w:sdt>
      <w:r w:rsidR="00B3220B">
        <w:t>.</w:t>
      </w:r>
    </w:p>
    <w:p w14:paraId="12C316BD" w14:textId="0AB99E62" w:rsidR="00B3220B" w:rsidRDefault="00B3220B" w:rsidP="00547DE2">
      <w:r>
        <w:t>With these definitions we can see that the difference between the two is that:</w:t>
      </w:r>
    </w:p>
    <w:p w14:paraId="0DFDCEA0" w14:textId="0DAD944E" w:rsidR="00B3220B" w:rsidRDefault="00B3220B" w:rsidP="00B3220B">
      <w:pPr>
        <w:pStyle w:val="ListParagraph"/>
        <w:numPr>
          <w:ilvl w:val="0"/>
          <w:numId w:val="1"/>
        </w:numPr>
      </w:pPr>
      <w:r>
        <w:t xml:space="preserve">In Scrum, we have a product owner, scrum master and developers, according to </w:t>
      </w:r>
      <w:sdt>
        <w:sdtPr>
          <w:id w:val="-1997177518"/>
          <w:citation/>
        </w:sdtPr>
        <w:sdtContent>
          <w:r>
            <w:fldChar w:fldCharType="begin"/>
          </w:r>
          <w:r>
            <w:instrText xml:space="preserve"> CITATION Sha21 \l 1033 </w:instrText>
          </w:r>
          <w:r>
            <w:fldChar w:fldCharType="separate"/>
          </w:r>
          <w:r>
            <w:rPr>
              <w:noProof/>
            </w:rPr>
            <w:t>(Ward, 2021)</w:t>
          </w:r>
          <w:r>
            <w:fldChar w:fldCharType="end"/>
          </w:r>
        </w:sdtContent>
      </w:sdt>
      <w:r>
        <w:t xml:space="preserve">, while in extreme programming, we have, </w:t>
      </w:r>
      <w:r w:rsidR="00760635">
        <w:t>customers, developers, managers, and coaches</w:t>
      </w:r>
      <w:r>
        <w:t xml:space="preserve"> according to </w:t>
      </w:r>
      <w:sdt>
        <w:sdtPr>
          <w:id w:val="-1260369185"/>
          <w:citation/>
        </w:sdtPr>
        <w:sdtContent>
          <w:r>
            <w:fldChar w:fldCharType="begin"/>
          </w:r>
          <w:r>
            <w:instrText xml:space="preserve"> CITATION Alt21 \l 1033 </w:instrText>
          </w:r>
          <w:r>
            <w:fldChar w:fldCharType="separate"/>
          </w:r>
          <w:r>
            <w:rPr>
              <w:noProof/>
            </w:rPr>
            <w:t>(Altexsoft, 2021)</w:t>
          </w:r>
          <w:r>
            <w:fldChar w:fldCharType="end"/>
          </w:r>
        </w:sdtContent>
      </w:sdt>
      <w:r w:rsidR="00760635">
        <w:t>.</w:t>
      </w:r>
    </w:p>
    <w:p w14:paraId="0668BE85" w14:textId="2AAB683F" w:rsidR="00760635" w:rsidRDefault="00760635" w:rsidP="00B3220B">
      <w:pPr>
        <w:pStyle w:val="ListParagraph"/>
        <w:numPr>
          <w:ilvl w:val="0"/>
          <w:numId w:val="1"/>
        </w:numPr>
      </w:pPr>
      <w:r>
        <w:t xml:space="preserve">A feature of Scrum is that it provides flexibility and adaptability according to </w:t>
      </w:r>
      <w:sdt>
        <w:sdtPr>
          <w:id w:val="1240759256"/>
          <w:citation/>
        </w:sdtPr>
        <w:sdtContent>
          <w:r>
            <w:fldChar w:fldCharType="begin"/>
          </w:r>
          <w:r>
            <w:instrText xml:space="preserve"> CITATION Sea22 \l 1033 </w:instrText>
          </w:r>
          <w:r>
            <w:fldChar w:fldCharType="separate"/>
          </w:r>
          <w:r>
            <w:rPr>
              <w:noProof/>
            </w:rPr>
            <w:t>(Peek, 2022)</w:t>
          </w:r>
          <w:r>
            <w:fldChar w:fldCharType="end"/>
          </w:r>
        </w:sdtContent>
      </w:sdt>
      <w:r>
        <w:t xml:space="preserve"> while a feature of Extreme Programming is that there is little or no overtime practiced according to </w:t>
      </w:r>
      <w:sdt>
        <w:sdtPr>
          <w:id w:val="149105169"/>
          <w:citation/>
        </w:sdtPr>
        <w:sdtContent>
          <w:r>
            <w:fldChar w:fldCharType="begin"/>
          </w:r>
          <w:r>
            <w:instrText xml:space="preserve"> CITATION Alt21 \l 1033 </w:instrText>
          </w:r>
          <w:r>
            <w:fldChar w:fldCharType="separate"/>
          </w:r>
          <w:r>
            <w:rPr>
              <w:noProof/>
            </w:rPr>
            <w:t>(Altexsoft, 2021)</w:t>
          </w:r>
          <w:r>
            <w:fldChar w:fldCharType="end"/>
          </w:r>
        </w:sdtContent>
      </w:sdt>
      <w:r>
        <w:t>.</w:t>
      </w:r>
    </w:p>
    <w:sdt>
      <w:sdtPr>
        <w:id w:val="67067839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D3C1448" w14:textId="0D2D0A9C" w:rsidR="00760635" w:rsidRDefault="00760635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441E0014" w14:textId="77777777" w:rsidR="00760635" w:rsidRDefault="00760635" w:rsidP="00760635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Alliance, A. (n.d.). </w:t>
              </w:r>
              <w:r>
                <w:rPr>
                  <w:i/>
                  <w:iCs/>
                  <w:noProof/>
                </w:rPr>
                <w:t>What is Extreme Programming (XP)? | Agile Alliance</w:t>
              </w:r>
              <w:r>
                <w:rPr>
                  <w:noProof/>
                </w:rPr>
                <w:t>. Retrieved from Agile Alliance: https://www.agilealliance.org/glossary/xp/#q=~(infinite~false~filters~(postType~(~'post~'aa_book~'aa_event_session~'aa_experience_report~'aa_glossary~'aa_research_paper~'aa_video)~tags~(~'xp))~searchTerm~'~sort~false~sortDirection~'asc~page~1)</w:t>
              </w:r>
            </w:p>
            <w:p w14:paraId="4DF5E026" w14:textId="77777777" w:rsidR="00760635" w:rsidRDefault="00760635" w:rsidP="007606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Altexsoft. (2021, January 18). </w:t>
              </w:r>
              <w:r>
                <w:rPr>
                  <w:i/>
                  <w:iCs/>
                  <w:noProof/>
                </w:rPr>
                <w:t>Extreme Programming (XP): Values, Principles, and Practices | Altexsoft</w:t>
              </w:r>
              <w:r>
                <w:rPr>
                  <w:noProof/>
                </w:rPr>
                <w:t>. Retrieved from Altexsoft: https://www.altexsoft.com/blog/business/extreme-programming-values-principles-and-practices/</w:t>
              </w:r>
            </w:p>
            <w:p w14:paraId="6CA4E652" w14:textId="77777777" w:rsidR="00760635" w:rsidRDefault="00760635" w:rsidP="007606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Peek, S. (2022, June 29). </w:t>
              </w:r>
              <w:r>
                <w:rPr>
                  <w:i/>
                  <w:iCs/>
                  <w:noProof/>
                </w:rPr>
                <w:t>What Is Agile Scrum Methodology?</w:t>
              </w:r>
              <w:r>
                <w:rPr>
                  <w:noProof/>
                </w:rPr>
                <w:t xml:space="preserve"> Retrieved from Business news Daily: https://www.businessnewsdaily.com/4987-what-is-agile-scrum-methodology.html</w:t>
              </w:r>
            </w:p>
            <w:p w14:paraId="0D24D3CC" w14:textId="77777777" w:rsidR="00760635" w:rsidRDefault="00760635" w:rsidP="00760635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Ward, S. (2021, August 27). </w:t>
              </w:r>
              <w:r>
                <w:rPr>
                  <w:i/>
                  <w:iCs/>
                  <w:noProof/>
                </w:rPr>
                <w:t>5 Agile Scrum Board Best Practices for Every Project</w:t>
              </w:r>
              <w:r>
                <w:rPr>
                  <w:noProof/>
                </w:rPr>
                <w:t>. Retrieved from Mural: https://www.mural.co/blog/five-agile-scrum-board-best-practices</w:t>
              </w:r>
            </w:p>
            <w:p w14:paraId="14E2E800" w14:textId="0492C21A" w:rsidR="00760635" w:rsidRDefault="00760635" w:rsidP="00760635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906DB8" w14:textId="77777777" w:rsidR="00760635" w:rsidRPr="00547DE2" w:rsidRDefault="00760635" w:rsidP="00760635"/>
    <w:sectPr w:rsidR="00760635" w:rsidRPr="00547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52EE"/>
    <w:multiLevelType w:val="hybridMultilevel"/>
    <w:tmpl w:val="5C883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372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78"/>
    <w:rsid w:val="00175E05"/>
    <w:rsid w:val="00322B78"/>
    <w:rsid w:val="004D3889"/>
    <w:rsid w:val="00547DE2"/>
    <w:rsid w:val="00702ACA"/>
    <w:rsid w:val="00760635"/>
    <w:rsid w:val="00763A4A"/>
    <w:rsid w:val="00B3220B"/>
    <w:rsid w:val="00C96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7ED8"/>
  <w15:chartTrackingRefBased/>
  <w15:docId w15:val="{8B5C4AB9-428F-4726-9AF7-33173EDB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6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2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06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76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Sea22</b:Tag>
    <b:SourceType>InternetSite</b:SourceType>
    <b:Guid>{61E899DC-C97B-4400-A8CA-85B728DCD252}</b:Guid>
    <b:Author>
      <b:Author>
        <b:NameList>
          <b:Person>
            <b:Last>Peek</b:Last>
            <b:First>Sean</b:First>
          </b:Person>
        </b:NameList>
      </b:Author>
    </b:Author>
    <b:Title>What Is Agile Scrum Methodology?</b:Title>
    <b:InternetSiteTitle>Business news Daily</b:InternetSiteTitle>
    <b:Year>2022</b:Year>
    <b:Month>June</b:Month>
    <b:Day>29</b:Day>
    <b:URL>https://www.businessnewsdaily.com/4987-what-is-agile-scrum-methodology.html</b:URL>
    <b:RefOrder>1</b:RefOrder>
  </b:Source>
  <b:Source>
    <b:Tag>Agi</b:Tag>
    <b:SourceType>InternetSite</b:SourceType>
    <b:Guid>{29E5F101-AD07-431F-BE2B-E04051E5A619}</b:Guid>
    <b:Author>
      <b:Author>
        <b:NameList>
          <b:Person>
            <b:Last>Alliance</b:Last>
            <b:First>Agile</b:First>
          </b:Person>
        </b:NameList>
      </b:Author>
    </b:Author>
    <b:Title>What is Extreme Programming (XP)? | Agile Alliance</b:Title>
    <b:InternetSiteTitle>Agile Alliance</b:InternetSiteTitle>
    <b:URL>https://www.agilealliance.org/glossary/xp/#q=~(infinite~false~filters~(postType~(~'post~'aa_book~'aa_event_session~'aa_experience_report~'aa_glossary~'aa_research_paper~'aa_video)~tags~(~'xp))~searchTerm~'~sort~false~sortDirection~'asc~page~1)</b:URL>
    <b:RefOrder>2</b:RefOrder>
  </b:Source>
  <b:Source>
    <b:Tag>Sha21</b:Tag>
    <b:SourceType>InternetSite</b:SourceType>
    <b:Guid>{84E48D94-01DE-4134-BEC2-33C26FD25177}</b:Guid>
    <b:Author>
      <b:Author>
        <b:NameList>
          <b:Person>
            <b:Last>Ward</b:Last>
            <b:First>Shauna</b:First>
          </b:Person>
        </b:NameList>
      </b:Author>
    </b:Author>
    <b:Title>5 Agile Scrum Board Best Practices for Every Project</b:Title>
    <b:InternetSiteTitle>Mural</b:InternetSiteTitle>
    <b:Year>2021</b:Year>
    <b:Month>August</b:Month>
    <b:Day>27</b:Day>
    <b:URL>https://www.mural.co/blog/five-agile-scrum-board-best-practices</b:URL>
    <b:RefOrder>3</b:RefOrder>
  </b:Source>
  <b:Source>
    <b:Tag>Alt21</b:Tag>
    <b:SourceType>InternetSite</b:SourceType>
    <b:Guid>{0097D30F-F43E-4DD2-94C7-E69FC21E1C56}</b:Guid>
    <b:Author>
      <b:Author>
        <b:NameList>
          <b:Person>
            <b:Last>Altexsoft</b:Last>
          </b:Person>
        </b:NameList>
      </b:Author>
    </b:Author>
    <b:Title>Extreme Programming (XP): Values, Principles, and Practices | Altexsoft</b:Title>
    <b:InternetSiteTitle>Altexsoft</b:InternetSiteTitle>
    <b:Year>2021</b:Year>
    <b:Month>January</b:Month>
    <b:Day>18</b:Day>
    <b:URL>https://www.altexsoft.com/blog/business/extreme-programming-values-principles-and-practices/</b:URL>
    <b:RefOrder>4</b:RefOrder>
  </b:Source>
</b:Sources>
</file>

<file path=customXml/itemProps1.xml><?xml version="1.0" encoding="utf-8"?>
<ds:datastoreItem xmlns:ds="http://schemas.openxmlformats.org/officeDocument/2006/customXml" ds:itemID="{DE8EC8A3-C4C7-4FD1-B2B4-48CF7413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N. Njeru</dc:creator>
  <cp:keywords/>
  <dc:description/>
  <cp:lastModifiedBy>Oliver N. Njeru</cp:lastModifiedBy>
  <cp:revision>2</cp:revision>
  <dcterms:created xsi:type="dcterms:W3CDTF">2022-07-29T19:20:00Z</dcterms:created>
  <dcterms:modified xsi:type="dcterms:W3CDTF">2022-07-29T19:59:00Z</dcterms:modified>
</cp:coreProperties>
</file>