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240" w:beforeAutospacing="0" w:after="240" w:afterAutospacing="0" w:line="18" w:lineRule="atLeast"/>
        <w:ind w:left="0" w:firstLine="0"/>
        <w:rPr>
          <w:rFonts w:hint="eastAsia" w:ascii="Arial" w:hAnsi="Arial" w:eastAsia="宋体" w:cs="Arial"/>
          <w:b/>
          <w:i w:val="0"/>
          <w:caps w:val="0"/>
          <w:color w:val="383838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cs="Arial"/>
          <w:b/>
          <w:i w:val="0"/>
          <w:caps w:val="0"/>
          <w:color w:val="383838"/>
          <w:spacing w:val="0"/>
          <w:sz w:val="27"/>
          <w:szCs w:val="27"/>
          <w:shd w:val="clear" w:fill="FFFFFF"/>
          <w:lang w:val="en-US" w:eastAsia="zh-CN"/>
        </w:rPr>
        <w:t>2019/1/30 digital business environment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40" w:beforeAutospacing="0" w:after="240" w:afterAutospacing="0" w:line="18" w:lineRule="atLeast"/>
        <w:ind w:left="0" w:firstLine="0"/>
        <w:rPr>
          <w:rFonts w:ascii="Arial" w:hAnsi="Arial" w:eastAsia="Arial" w:cs="Arial"/>
          <w:b/>
          <w:i w:val="0"/>
          <w:caps w:val="0"/>
          <w:color w:val="383838"/>
          <w:spacing w:val="0"/>
          <w:sz w:val="27"/>
          <w:szCs w:val="27"/>
        </w:rPr>
      </w:pPr>
      <w:r>
        <w:rPr>
          <w:rFonts w:hint="default" w:ascii="Arial" w:hAnsi="Arial" w:eastAsia="Arial" w:cs="Arial"/>
          <w:b/>
          <w:i w:val="0"/>
          <w:caps w:val="0"/>
          <w:color w:val="383838"/>
          <w:spacing w:val="0"/>
          <w:sz w:val="27"/>
          <w:szCs w:val="27"/>
          <w:shd w:val="clear" w:fill="FFFFFF"/>
        </w:rPr>
        <w:t>什么是在线市场分析？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18" w:lineRule="atLeast"/>
        <w:ind w:left="0" w:right="0" w:firstLine="0"/>
        <w:rPr>
          <w:rFonts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在现代营销中，情境分析旨在总结组织在线市场及其自身的表现，以帮助设计或改进数字营销策略。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18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下面这个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经典视图总结了不同的领域，作为更广泛的市场分析的一部分进行审查：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18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428BCA"/>
          <w:spacing w:val="0"/>
          <w:sz w:val="21"/>
          <w:szCs w:val="21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5715000" cy="3362325"/>
            <wp:effectExtent l="0" t="0" r="0" b="5715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18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市场分析应始终从在线受众开始，包括审查这4个主要领域，询问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以下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问题并分析以下各方之间的相互作用的动态：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40" w:afterAutospacing="0"/>
        <w:ind w:left="24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1.  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潜在的在线观众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  - “他们的数字媒体平台的受众群体的个人资料，特征，行为，需求是什么？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40" w:afterAutospacing="0"/>
        <w:ind w:left="24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2.  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客户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- 对潜在受众的类似分析，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同时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也获得他们对您当前在线状态的看法的反馈。</w:t>
      </w:r>
      <w:r>
        <w:rPr>
          <w:rFonts w:hint="eastAsia" w:ascii="宋体" w:hAnsi="宋体" w:eastAsia="宋体" w:cs="宋体"/>
          <w:i w:val="0"/>
          <w:caps w:val="0"/>
          <w:color w:val="428BCA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428BCA"/>
          <w:spacing w:val="0"/>
          <w:sz w:val="21"/>
          <w:szCs w:val="21"/>
          <w:u w:val="single"/>
          <w:shd w:val="clear" w:fill="FFFFFF"/>
        </w:rPr>
        <w:instrText xml:space="preserve"> HYPERLINK "https://www.smartinsights.com/persuasion-marketing/marketing-personas/" </w:instrText>
      </w:r>
      <w:r>
        <w:rPr>
          <w:rFonts w:hint="eastAsia" w:ascii="宋体" w:hAnsi="宋体" w:eastAsia="宋体" w:cs="宋体"/>
          <w:i w:val="0"/>
          <w:caps w:val="0"/>
          <w:color w:val="428BCA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428BCA"/>
          <w:spacing w:val="0"/>
          <w:sz w:val="21"/>
          <w:szCs w:val="21"/>
          <w:u w:val="single"/>
          <w:shd w:val="clear" w:fill="FFFFFF"/>
        </w:rPr>
        <w:t>定义角色</w:t>
      </w:r>
      <w:r>
        <w:rPr>
          <w:rFonts w:hint="eastAsia" w:ascii="宋体" w:hAnsi="宋体" w:eastAsia="宋体" w:cs="宋体"/>
          <w:i w:val="0"/>
          <w:caps w:val="0"/>
          <w:color w:val="428BCA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是一种必不可少的技术。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40" w:afterAutospacing="0"/>
        <w:ind w:left="24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3.  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竞争对手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  - 对服务</w:t>
      </w:r>
      <w:r>
        <w:rPr>
          <w:rFonts w:hint="eastAsia" w:ascii="宋体" w:hAnsi="宋体" w:eastAsia="宋体" w:cs="宋体"/>
          <w:i w:val="0"/>
          <w:caps w:val="0"/>
          <w:color w:val="428BCA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428BCA"/>
          <w:spacing w:val="0"/>
          <w:sz w:val="21"/>
          <w:szCs w:val="21"/>
          <w:u w:val="single"/>
          <w:shd w:val="clear" w:fill="FFFFFF"/>
        </w:rPr>
        <w:instrText xml:space="preserve"> HYPERLINK "https://www.smartinsights.com/marketplace-analysis/competitor-analysis/" </w:instrText>
      </w:r>
      <w:r>
        <w:rPr>
          <w:rFonts w:hint="eastAsia" w:ascii="宋体" w:hAnsi="宋体" w:eastAsia="宋体" w:cs="宋体"/>
          <w:i w:val="0"/>
          <w:caps w:val="0"/>
          <w:color w:val="428BCA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428BCA"/>
          <w:spacing w:val="0"/>
          <w:sz w:val="21"/>
          <w:szCs w:val="21"/>
          <w:u w:val="single"/>
          <w:shd w:val="clear" w:fill="FFFFFF"/>
        </w:rPr>
        <w:t>的直接竞争对手</w:t>
      </w:r>
      <w:r>
        <w:rPr>
          <w:rFonts w:hint="eastAsia" w:ascii="宋体" w:hAnsi="宋体" w:eastAsia="宋体" w:cs="宋体"/>
          <w:i w:val="0"/>
          <w:caps w:val="0"/>
          <w:color w:val="428BCA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和间接竞争对手的流量进行</w:t>
      </w:r>
      <w:r>
        <w:rPr>
          <w:rFonts w:hint="eastAsia" w:ascii="宋体" w:hAnsi="宋体" w:eastAsia="宋体" w:cs="宋体"/>
          <w:i w:val="0"/>
          <w:caps w:val="0"/>
          <w:color w:val="428BCA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428BCA"/>
          <w:spacing w:val="0"/>
          <w:sz w:val="21"/>
          <w:szCs w:val="21"/>
          <w:u w:val="single"/>
          <w:shd w:val="clear" w:fill="FFFFFF"/>
        </w:rPr>
        <w:instrText xml:space="preserve"> HYPERLINK "https://www.smartinsights.com/marketplace-analysis/competitor-analysis/" </w:instrText>
      </w:r>
      <w:r>
        <w:rPr>
          <w:rFonts w:hint="eastAsia" w:ascii="宋体" w:hAnsi="宋体" w:eastAsia="宋体" w:cs="宋体"/>
          <w:i w:val="0"/>
          <w:caps w:val="0"/>
          <w:color w:val="428BCA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428BCA"/>
          <w:spacing w:val="0"/>
          <w:sz w:val="21"/>
          <w:szCs w:val="21"/>
          <w:u w:val="single"/>
          <w:shd w:val="clear" w:fill="FFFFFF"/>
        </w:rPr>
        <w:t>基准测试，</w:t>
      </w:r>
      <w:r>
        <w:rPr>
          <w:rFonts w:hint="eastAsia" w:ascii="宋体" w:hAnsi="宋体" w:eastAsia="宋体" w:cs="宋体"/>
          <w:i w:val="0"/>
          <w:caps w:val="0"/>
          <w:color w:val="428BCA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或对其他网站进行“外部”评估。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40" w:afterAutospacing="0"/>
        <w:ind w:left="24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4.  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在线中介，影响者和合作伙伴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  - 确定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中介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机构的优势和劣势，这些中介机构可以包括现有或潜在的合作伙伴，以吸引和影响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的受众。这些包括不同类型的发布者，从一般在线新闻到更具体的博客和附属机构。中介还包括社交网络和社区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240" w:afterAutospacing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40" w:beforeAutospacing="0" w:after="240" w:afterAutospacing="0" w:line="18" w:lineRule="atLeast"/>
        <w:ind w:left="0" w:firstLine="0"/>
        <w:rPr>
          <w:rFonts w:ascii="Arial" w:hAnsi="Arial" w:eastAsia="Arial" w:cs="Arial"/>
          <w:b/>
          <w:i w:val="0"/>
          <w:caps w:val="0"/>
          <w:color w:val="383838"/>
          <w:spacing w:val="0"/>
          <w:sz w:val="27"/>
          <w:szCs w:val="27"/>
        </w:rPr>
      </w:pPr>
      <w:r>
        <w:rPr>
          <w:rFonts w:hint="default" w:ascii="Arial" w:hAnsi="Arial" w:eastAsia="Arial" w:cs="Arial"/>
          <w:b/>
          <w:i w:val="0"/>
          <w:caps w:val="0"/>
          <w:color w:val="383838"/>
          <w:spacing w:val="0"/>
          <w:sz w:val="27"/>
          <w:szCs w:val="27"/>
          <w:shd w:val="clear" w:fill="FFFFFF"/>
        </w:rPr>
        <w:t>情况分析的可交付成果是什么？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18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对于深入的情况分析，应详细审查环境中的每个不同参与者。对于更简短的审查，可以生成</w:t>
      </w:r>
      <w:r>
        <w:rPr>
          <w:rFonts w:hint="eastAsia" w:ascii="宋体" w:hAnsi="宋体" w:eastAsia="宋体" w:cs="宋体"/>
          <w:i w:val="0"/>
          <w:caps w:val="0"/>
          <w:color w:val="428BCA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428BCA"/>
          <w:spacing w:val="0"/>
          <w:sz w:val="21"/>
          <w:szCs w:val="21"/>
          <w:u w:val="single"/>
          <w:shd w:val="clear" w:fill="FFFFFF"/>
        </w:rPr>
        <w:instrText xml:space="preserve"> HYPERLINK "https://www.smartinsights.com/marketplace-analysis/swot-analysis/swot-analysis/" </w:instrText>
      </w:r>
      <w:r>
        <w:rPr>
          <w:rFonts w:hint="eastAsia" w:ascii="宋体" w:hAnsi="宋体" w:eastAsia="宋体" w:cs="宋体"/>
          <w:i w:val="0"/>
          <w:caps w:val="0"/>
          <w:color w:val="428BCA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428BCA"/>
          <w:spacing w:val="0"/>
          <w:sz w:val="21"/>
          <w:szCs w:val="21"/>
          <w:u w:val="single"/>
          <w:shd w:val="clear" w:fill="FFFFFF"/>
        </w:rPr>
        <w:t>市场SWOT分析</w:t>
      </w:r>
      <w:r>
        <w:rPr>
          <w:rFonts w:hint="eastAsia" w:ascii="宋体" w:hAnsi="宋体" w:eastAsia="宋体" w:cs="宋体"/>
          <w:i w:val="0"/>
          <w:caps w:val="0"/>
          <w:color w:val="428BCA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以总结行动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18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1. 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 市场地图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总结了主要受众类型，流量竞争对手和流量之间的流量。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18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428BCA"/>
          <w:spacing w:val="0"/>
          <w:sz w:val="21"/>
          <w:szCs w:val="21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4912360" cy="3864610"/>
            <wp:effectExtent l="0" t="0" r="10160" b="6350"/>
            <wp:docPr id="2" name="图片 2" descr="IMG_256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2360" cy="3864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18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如果搜索部分包含特定类型的客户搜索，则搜索部分效果最佳。就像在印度的手机</w:t>
      </w: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市场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例子。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18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428BCA"/>
          <w:spacing w:val="0"/>
          <w:sz w:val="21"/>
          <w:szCs w:val="21"/>
          <w:u w:val="single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428BCA"/>
          <w:spacing w:val="0"/>
          <w:sz w:val="21"/>
          <w:szCs w:val="21"/>
          <w:u w:val="single"/>
          <w:shd w:val="clear" w:fill="FFFFFF"/>
        </w:rPr>
        <w:drawing>
          <wp:inline distT="0" distB="0" distL="114300" distR="114300">
            <wp:extent cx="3758565" cy="2731770"/>
            <wp:effectExtent l="0" t="0" r="5715" b="11430"/>
            <wp:docPr id="3" name="图片 3" descr="IMG_256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8565" cy="2731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18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28BCA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428BCA"/>
          <w:spacing w:val="0"/>
          <w:sz w:val="21"/>
          <w:szCs w:val="21"/>
          <w:u w:val="single"/>
          <w:shd w:val="clear" w:fill="FFFFFF"/>
        </w:rPr>
        <w:instrText xml:space="preserve"> HYPERLINK "http://www.slideshare.net/richkirk/why-the" </w:instrText>
      </w:r>
      <w:r>
        <w:rPr>
          <w:rFonts w:hint="eastAsia" w:ascii="宋体" w:hAnsi="宋体" w:eastAsia="宋体" w:cs="宋体"/>
          <w:i w:val="0"/>
          <w:caps w:val="0"/>
          <w:color w:val="428BCA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428BCA"/>
          <w:spacing w:val="0"/>
          <w:sz w:val="21"/>
          <w:szCs w:val="21"/>
          <w:u w:val="single"/>
          <w:shd w:val="clear" w:fill="FFFFFF"/>
        </w:rPr>
        <w:t>Rich Kirk</w:t>
      </w:r>
      <w:r>
        <w:rPr>
          <w:rFonts w:hint="eastAsia" w:ascii="宋体" w:hAnsi="宋体" w:eastAsia="宋体" w:cs="宋体"/>
          <w:i w:val="0"/>
          <w:caps w:val="0"/>
          <w:color w:val="428BCA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在Brighton SEO上</w:t>
      </w:r>
      <w:r>
        <w:rPr>
          <w:rFonts w:hint="eastAsia" w:ascii="宋体" w:hAnsi="宋体" w:eastAsia="宋体" w:cs="宋体"/>
          <w:i w:val="0"/>
          <w:caps w:val="0"/>
          <w:color w:val="428BCA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428BCA"/>
          <w:spacing w:val="0"/>
          <w:sz w:val="21"/>
          <w:szCs w:val="21"/>
          <w:u w:val="single"/>
          <w:shd w:val="clear" w:fill="FFFFFF"/>
        </w:rPr>
        <w:instrText xml:space="preserve"> HYPERLINK "http://www.slideshare.net/richkirk/why-the" </w:instrText>
      </w:r>
      <w:r>
        <w:rPr>
          <w:rFonts w:hint="eastAsia" w:ascii="宋体" w:hAnsi="宋体" w:eastAsia="宋体" w:cs="宋体"/>
          <w:i w:val="0"/>
          <w:caps w:val="0"/>
          <w:color w:val="428BCA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428BCA"/>
          <w:spacing w:val="0"/>
          <w:sz w:val="21"/>
          <w:szCs w:val="21"/>
          <w:u w:val="single"/>
          <w:shd w:val="clear" w:fill="FFFFFF"/>
        </w:rPr>
        <w:t>展示的</w:t>
      </w:r>
      <w:r>
        <w:rPr>
          <w:rFonts w:hint="eastAsia" w:ascii="宋体" w:hAnsi="宋体" w:eastAsia="宋体" w:cs="宋体"/>
          <w:i w:val="0"/>
          <w:caps w:val="0"/>
          <w:color w:val="428BCA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这个</w:t>
      </w:r>
      <w:r>
        <w:rPr>
          <w:rFonts w:hint="eastAsia" w:ascii="宋体" w:hAnsi="宋体" w:eastAsia="宋体" w:cs="宋体"/>
          <w:i w:val="0"/>
          <w:caps w:val="0"/>
          <w:color w:val="428BCA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428BCA"/>
          <w:spacing w:val="0"/>
          <w:sz w:val="21"/>
          <w:szCs w:val="21"/>
          <w:u w:val="single"/>
          <w:shd w:val="clear" w:fill="FFFFFF"/>
        </w:rPr>
        <w:instrText xml:space="preserve"> HYPERLINK "http://www.slideshare.net/richkirk/why-the" </w:instrText>
      </w:r>
      <w:r>
        <w:rPr>
          <w:rFonts w:hint="eastAsia" w:ascii="宋体" w:hAnsi="宋体" w:eastAsia="宋体" w:cs="宋体"/>
          <w:i w:val="0"/>
          <w:caps w:val="0"/>
          <w:color w:val="428BCA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428BCA"/>
          <w:spacing w:val="0"/>
          <w:sz w:val="21"/>
          <w:szCs w:val="21"/>
          <w:u w:val="single"/>
          <w:shd w:val="clear" w:fill="FFFFFF"/>
        </w:rPr>
        <w:t>市场地图可视化</w:t>
      </w:r>
      <w:r>
        <w:rPr>
          <w:rFonts w:hint="eastAsia" w:ascii="宋体" w:hAnsi="宋体" w:eastAsia="宋体" w:cs="宋体"/>
          <w:i w:val="0"/>
          <w:caps w:val="0"/>
          <w:color w:val="428BCA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，它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很不错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，因为它覆盖了客户旅程中针对付费拥有和获得媒体（</w:t>
      </w:r>
      <w:r>
        <w:rPr>
          <w:rFonts w:hint="eastAsia" w:ascii="宋体" w:hAnsi="宋体" w:eastAsia="宋体" w:cs="宋体"/>
          <w:i w:val="0"/>
          <w:caps w:val="0"/>
          <w:color w:val="428BCA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428BCA"/>
          <w:spacing w:val="0"/>
          <w:sz w:val="21"/>
          <w:szCs w:val="21"/>
          <w:u w:val="single"/>
          <w:shd w:val="clear" w:fill="FFFFFF"/>
        </w:rPr>
        <w:instrText xml:space="preserve"> HYPERLINK "https://www.smartinsights.com/digital-marketing-strategy/customer-acquisition-strategy/new-media-options/" </w:instrText>
      </w:r>
      <w:r>
        <w:rPr>
          <w:rFonts w:hint="eastAsia" w:ascii="宋体" w:hAnsi="宋体" w:eastAsia="宋体" w:cs="宋体"/>
          <w:i w:val="0"/>
          <w:caps w:val="0"/>
          <w:color w:val="428BCA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428BCA"/>
          <w:spacing w:val="0"/>
          <w:sz w:val="21"/>
          <w:szCs w:val="21"/>
          <w:u w:val="single"/>
          <w:shd w:val="clear" w:fill="FFFFFF"/>
        </w:rPr>
        <w:t>定义</w:t>
      </w:r>
      <w:r>
        <w:rPr>
          <w:rFonts w:hint="eastAsia" w:ascii="宋体" w:hAnsi="宋体" w:eastAsia="宋体" w:cs="宋体"/>
          <w:i w:val="0"/>
          <w:caps w:val="0"/>
          <w:color w:val="428BCA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）的不同类型的接触点。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18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28BCA"/>
          <w:spacing w:val="0"/>
          <w:sz w:val="21"/>
          <w:szCs w:val="21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5715000" cy="3219450"/>
            <wp:effectExtent l="0" t="0" r="0" b="11430"/>
            <wp:docPr id="4" name="图片 4" descr="IMG_256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18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2. 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客户和受众分析，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包括目标客户群，关键词需求差距分析。这些可以将转化或预算模型作为目标设定的一部分。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18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3. 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在线竞争对手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客户体验和网站效率的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基准研究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18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4. 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公司能力审查，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包括大型组织中数字媒体的治理和结构。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18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5. 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数字营销特定的SWOT，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总结分析完成后优先考虑的主要问题。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18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428BCA"/>
          <w:spacing w:val="0"/>
          <w:sz w:val="21"/>
          <w:szCs w:val="21"/>
          <w:u w:val="single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 w:after="192" w:afterAutospacing="0" w:line="14" w:lineRule="atLeast"/>
        <w:ind w:left="0" w:right="0" w:firstLine="0"/>
        <w:rPr>
          <w:rFonts w:ascii="sans-serif" w:hAnsi="sans-serif" w:eastAsia="sans-serif" w:cs="sans-serif"/>
          <w:i w:val="0"/>
          <w:caps w:val="0"/>
          <w:color w:val="222222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hd w:val="clear" w:fill="FFFFFF"/>
        </w:rPr>
        <w:t>市场已经发展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312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222222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我不想抛出像“Web 2.0”或“Web 3.0”这样的流行语（无论这可能是什么）。我确切知道的一件事是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——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市场发展超过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了web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1.0。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312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222222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如今，品牌不再推动你。相反，品牌会尽一切努力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让你想成为一个客户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（拉动而不是推动）。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312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222222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看看现在正在发生什么：品牌有社区。品牌拥有忠实的粉丝。而且，最重要的是，品牌拥有平台和整个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生态系统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312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222222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说到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三家大型科技公司。您可能会想到Google，Apple和Facebook等公司。现在他们有什么共同点？他们都有一个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开放的生态系统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。所有上述公司都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向第三方敞开大门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，允许他们围绕平台创建产品和/或服务。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 w:after="192" w:afterAutospacing="0" w:line="14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222222"/>
          <w:spacing w:val="0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hd w:val="clear" w:fill="FFFFFF"/>
        </w:rPr>
        <w:t>Facebook成功的原因和方式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312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222222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让我们快速了解Facebook在过去9年中的发展情况。在下图中，您可以看到Facebook做了一些导致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用户数量爆炸性增长的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事情。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312" w:afterAutospacing="0"/>
        <w:ind w:left="0" w:right="0" w:firstLine="0"/>
        <w:jc w:val="center"/>
        <w:rPr>
          <w:rFonts w:hint="eastAsia" w:ascii="宋体" w:hAnsi="宋体" w:eastAsia="宋体" w:cs="宋体"/>
          <w:i w:val="0"/>
          <w:caps w:val="0"/>
          <w:color w:val="222222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4724400" cy="3971925"/>
            <wp:effectExtent l="0" t="0" r="0" b="571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312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222222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2007年5月，Facebook推出了“Facebook平台”，这是一个允许其他公司使用Facebook数据并围绕它构建服务的API。这改变了一切。突然间，其他公司开始出现，其主要收入来源是Facebook。Zynga（FarmVille的制造商）</w:t>
      </w:r>
      <w:r>
        <w:rPr>
          <w:rFonts w:hint="eastAsia" w:ascii="宋体" w:hAnsi="宋体" w:eastAsia="宋体" w:cs="宋体"/>
          <w:i w:val="0"/>
          <w:caps w:val="0"/>
          <w:color w:val="00AEEF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0AEEF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"https://company.zynga.com/about/our-story" </w:instrText>
      </w:r>
      <w:r>
        <w:rPr>
          <w:rFonts w:hint="eastAsia" w:ascii="宋体" w:hAnsi="宋体" w:eastAsia="宋体" w:cs="宋体"/>
          <w:i w:val="0"/>
          <w:caps w:val="0"/>
          <w:color w:val="00AEEF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00AEEF"/>
          <w:spacing w:val="0"/>
          <w:sz w:val="19"/>
          <w:szCs w:val="19"/>
          <w:u w:val="none"/>
          <w:bdr w:val="none" w:color="auto" w:sz="0" w:space="0"/>
          <w:shd w:val="clear" w:fill="FFFFFF"/>
        </w:rPr>
        <w:t>成立于2007年7月</w:t>
      </w:r>
      <w:r>
        <w:rPr>
          <w:rFonts w:hint="eastAsia" w:ascii="宋体" w:hAnsi="宋体" w:eastAsia="宋体" w:cs="宋体"/>
          <w:i w:val="0"/>
          <w:caps w:val="0"/>
          <w:color w:val="00AEEF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，距离推出新的Facebook API 仅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两个月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。巧合？当然不。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312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222222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Facebook所做的可能是其历史上最聪明的举动。他们帮助其他公司从Facebook的平台中受益，这导致了Facebook用户的大量增加。这对每个人来说都是一个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双赢的局面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 w:after="192" w:afterAutospacing="0" w:line="14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222222"/>
          <w:spacing w:val="0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hd w:val="clear" w:fill="FFFFFF"/>
        </w:rPr>
        <w:t>其他人也可以这样做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312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222222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现在让我们来看看Apple（总是一个很好的例子）。苹果增加了iPhone的销量从</w:t>
      </w:r>
      <w:r>
        <w:rPr>
          <w:rFonts w:hint="eastAsia" w:ascii="宋体" w:hAnsi="宋体" w:eastAsia="宋体" w:cs="宋体"/>
          <w:i w:val="0"/>
          <w:caps w:val="0"/>
          <w:color w:val="00AEEF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0AEEF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"https://www.apple.com/pr/library/2008/07/21Apple-Reports-Record-Third-Quarter-Results.html" </w:instrText>
      </w:r>
      <w:r>
        <w:rPr>
          <w:rFonts w:hint="eastAsia" w:ascii="宋体" w:hAnsi="宋体" w:eastAsia="宋体" w:cs="宋体"/>
          <w:i w:val="0"/>
          <w:caps w:val="0"/>
          <w:color w:val="00AEEF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00AEEF"/>
          <w:spacing w:val="0"/>
          <w:sz w:val="19"/>
          <w:szCs w:val="19"/>
          <w:u w:val="none"/>
          <w:bdr w:val="none" w:color="auto" w:sz="0" w:space="0"/>
          <w:shd w:val="clear" w:fill="FFFFFF"/>
        </w:rPr>
        <w:t>2008年第三季度717.000</w:t>
      </w:r>
      <w:r>
        <w:rPr>
          <w:rFonts w:hint="eastAsia" w:ascii="宋体" w:hAnsi="宋体" w:eastAsia="宋体" w:cs="宋体"/>
          <w:i w:val="0"/>
          <w:caps w:val="0"/>
          <w:color w:val="00AEEF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，以</w:t>
      </w:r>
      <w:r>
        <w:rPr>
          <w:rFonts w:hint="eastAsia" w:ascii="宋体" w:hAnsi="宋体" w:eastAsia="宋体" w:cs="宋体"/>
          <w:i w:val="0"/>
          <w:caps w:val="0"/>
          <w:color w:val="00AEEF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0AEEF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"https://www.apple.com/pr/library/2008/10/21Apple-Reports-Fourth-Quarter-Results.html" </w:instrText>
      </w:r>
      <w:r>
        <w:rPr>
          <w:rFonts w:hint="eastAsia" w:ascii="宋体" w:hAnsi="宋体" w:eastAsia="宋体" w:cs="宋体"/>
          <w:i w:val="0"/>
          <w:caps w:val="0"/>
          <w:color w:val="00AEEF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00AEEF"/>
          <w:spacing w:val="0"/>
          <w:sz w:val="19"/>
          <w:szCs w:val="19"/>
          <w:u w:val="none"/>
          <w:bdr w:val="none" w:color="auto" w:sz="0" w:space="0"/>
          <w:shd w:val="clear" w:fill="FFFFFF"/>
        </w:rPr>
        <w:t>在2008年第四季度6.890.000</w:t>
      </w:r>
      <w:r>
        <w:rPr>
          <w:rFonts w:hint="eastAsia" w:ascii="宋体" w:hAnsi="宋体" w:eastAsia="宋体" w:cs="宋体"/>
          <w:i w:val="0"/>
          <w:caps w:val="0"/>
          <w:color w:val="00AEEF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。这是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861％的增长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。但他们是怎么做到的？你们中的一些人可能会说，其原因是2008年6月引入了iPhone 3G，随iPhone OS 2.0（现在的iOS）一起推出。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312" w:afterAutospacing="0"/>
        <w:ind w:left="0" w:right="0" w:firstLine="0"/>
        <w:jc w:val="center"/>
        <w:rPr>
          <w:rFonts w:hint="eastAsia" w:ascii="宋体" w:hAnsi="宋体" w:eastAsia="宋体" w:cs="宋体"/>
          <w:i w:val="0"/>
          <w:caps w:val="0"/>
          <w:color w:val="222222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010150" cy="3762375"/>
            <wp:effectExtent l="0" t="0" r="3810" b="1905"/>
            <wp:docPr id="5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5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312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222222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iPhone销售快速增长的主要原因可能是新iPhone OS最重要的特征：传奇的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App Store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。就像Facebook一样，Apple允许开发者从新平台赚钱。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312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222222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许多其他公司，包括谷歌，都做了同样的事情。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他们向其他人敞开心扉。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想想iTunes，App Store，Play Store以及围绕两大品牌建立的各种第三方产品和服务。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18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DFFE79"/>
    <w:multiLevelType w:val="multilevel"/>
    <w:tmpl w:val="41DFFE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67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s://www.smartinsights.com/digital-marketing-strategy/online-marketplace-analysis/attachment/google-chrome-77/" TargetMode="External"/><Relationship Id="rId7" Type="http://schemas.openxmlformats.org/officeDocument/2006/relationships/image" Target="media/image2.png"/><Relationship Id="rId6" Type="http://schemas.openxmlformats.org/officeDocument/2006/relationships/hyperlink" Target="https://www.smartinsights.com/digital-marketing-strategy/online-marketplace-analysis/attachment/preview-7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smartinsights.com/wp-content/uploads/2010/09/marketplace-analysis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6.jpe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hyperlink" Target="https://www.smartinsights.com/digital-marketing-strategy/online-marketplace-analysis/attachment/brand-experience-map/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RWG</dc:creator>
  <cp:lastModifiedBy>彼猫</cp:lastModifiedBy>
  <dcterms:modified xsi:type="dcterms:W3CDTF">2019-01-30T18:11:49Z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