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CB17" w14:textId="77777777" w:rsidR="005F125A" w:rsidRDefault="005F125A" w:rsidP="00610761">
      <w:pPr>
        <w:pStyle w:val="Title"/>
        <w:pBdr>
          <w:bottom w:val="single" w:sz="4" w:space="1" w:color="1F497D" w:themeColor="text2"/>
        </w:pBdr>
      </w:pPr>
    </w:p>
    <w:sdt>
      <w:sdtPr>
        <w:alias w:val="Title"/>
        <w:id w:val="302370344"/>
        <w:placeholder>
          <w:docPart w:val="B66F641813274A8EA8D1DDF44C4B1A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A8BDD71" w14:textId="0D9A7EBC" w:rsidR="00742F4C" w:rsidRDefault="00280B46" w:rsidP="00610761">
          <w:pPr>
            <w:pStyle w:val="Title"/>
            <w:pBdr>
              <w:bottom w:val="single" w:sz="4" w:space="1" w:color="1F497D" w:themeColor="text2"/>
            </w:pBdr>
          </w:pPr>
          <w:r>
            <w:t>Value Analysis</w:t>
          </w:r>
        </w:p>
      </w:sdtContent>
    </w:sdt>
    <w:p w14:paraId="32BAFFD5" w14:textId="182BD0BC" w:rsidR="00610761" w:rsidRPr="00677E67" w:rsidRDefault="00C040E3" w:rsidP="00610761">
      <w:pPr>
        <w:pStyle w:val="Subtitle"/>
        <w:pBdr>
          <w:bottom w:val="single" w:sz="4" w:space="1" w:color="1F497D" w:themeColor="text2"/>
        </w:pBdr>
        <w:rPr>
          <w:b/>
          <w:i w:val="0"/>
          <w:sz w:val="36"/>
        </w:rPr>
      </w:pPr>
      <w:r>
        <w:rPr>
          <w:b/>
          <w:i w:val="0"/>
          <w:sz w:val="36"/>
        </w:rPr>
        <w:t>Work to be done before Week 4</w:t>
      </w:r>
      <w:r w:rsidR="00680557">
        <w:rPr>
          <w:b/>
          <w:i w:val="0"/>
          <w:sz w:val="36"/>
        </w:rPr>
        <w:t xml:space="preserve"> (timetable week 22)</w:t>
      </w:r>
      <w:r w:rsidR="002C66EB" w:rsidRPr="00677E67">
        <w:rPr>
          <w:b/>
          <w:i w:val="0"/>
          <w:sz w:val="36"/>
        </w:rPr>
        <w:t>’s tutorial</w:t>
      </w:r>
    </w:p>
    <w:p w14:paraId="4AF568AB" w14:textId="77777777" w:rsidR="002A1368" w:rsidRPr="002A1368" w:rsidRDefault="002A1368" w:rsidP="002A1368">
      <w:pPr>
        <w:pStyle w:val="Heading1"/>
      </w:pPr>
      <w:r w:rsidRPr="002A1368">
        <w:t>Reading:</w:t>
      </w:r>
    </w:p>
    <w:p w14:paraId="43BD3D3D" w14:textId="2BDD6A3E" w:rsidR="002A1368" w:rsidRDefault="002A1368" w:rsidP="002A1368">
      <w:pPr>
        <w:pStyle w:val="BodyText"/>
      </w:pPr>
    </w:p>
    <w:p w14:paraId="68419D4B" w14:textId="57FB2D7A" w:rsidR="00373AB0" w:rsidRDefault="00C040E3" w:rsidP="002A136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Week 3</w:t>
      </w:r>
      <w:r w:rsidR="00030644">
        <w:rPr>
          <w:sz w:val="24"/>
          <w:szCs w:val="24"/>
        </w:rPr>
        <w:t xml:space="preserve"> Lecture Slides</w:t>
      </w:r>
    </w:p>
    <w:p w14:paraId="5A0C7E01" w14:textId="2C4AE0A7" w:rsidR="00C040E3" w:rsidRDefault="00C040E3" w:rsidP="002A136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Gottschalk (2006)</w:t>
      </w:r>
    </w:p>
    <w:p w14:paraId="7AFCACBD" w14:textId="0B87BC89" w:rsidR="00280B46" w:rsidRDefault="00280B46" w:rsidP="002A136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Chaffey and </w:t>
      </w:r>
      <w:proofErr w:type="spellStart"/>
      <w:r>
        <w:rPr>
          <w:sz w:val="24"/>
          <w:szCs w:val="24"/>
        </w:rPr>
        <w:t>Wk</w:t>
      </w:r>
      <w:proofErr w:type="spellEnd"/>
      <w:r>
        <w:rPr>
          <w:sz w:val="24"/>
          <w:szCs w:val="24"/>
        </w:rPr>
        <w:t xml:space="preserve"> 3</w:t>
      </w:r>
      <w:r w:rsidR="00680557">
        <w:rPr>
          <w:sz w:val="24"/>
          <w:szCs w:val="24"/>
        </w:rPr>
        <w:t>(21)</w:t>
      </w:r>
      <w:r>
        <w:rPr>
          <w:sz w:val="24"/>
          <w:szCs w:val="24"/>
        </w:rPr>
        <w:t xml:space="preserve"> slides for SWOT Analysis.  </w:t>
      </w:r>
    </w:p>
    <w:p w14:paraId="486830D7" w14:textId="411D2989" w:rsidR="00280B46" w:rsidRDefault="00280B46" w:rsidP="002A136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Online research for data/information for the Value analysis and SWOT</w:t>
      </w:r>
    </w:p>
    <w:p w14:paraId="4DE33430" w14:textId="77777777" w:rsidR="002A1368" w:rsidRDefault="002A1368" w:rsidP="002A1368">
      <w:pPr>
        <w:pStyle w:val="Heading1"/>
      </w:pPr>
      <w:r w:rsidRPr="00E776A6">
        <w:t>Before attending this tutorial</w:t>
      </w:r>
    </w:p>
    <w:p w14:paraId="365F0EC0" w14:textId="77777777" w:rsidR="00373AB0" w:rsidRPr="00373AB0" w:rsidRDefault="00373AB0" w:rsidP="00373AB0">
      <w:pPr>
        <w:pStyle w:val="BodyText"/>
      </w:pPr>
    </w:p>
    <w:p w14:paraId="6361F090" w14:textId="21D81120" w:rsidR="00373AB0" w:rsidRPr="00373AB0" w:rsidRDefault="00373AB0" w:rsidP="008804C7">
      <w:pPr>
        <w:pStyle w:val="BodyText"/>
        <w:rPr>
          <w:sz w:val="24"/>
          <w:szCs w:val="24"/>
        </w:rPr>
      </w:pPr>
    </w:p>
    <w:p w14:paraId="51C344C2" w14:textId="0832BEEE" w:rsidR="00C040E3" w:rsidRPr="00C040E3" w:rsidRDefault="00C040E3" w:rsidP="00C040E3">
      <w:pPr>
        <w:pStyle w:val="BodyTex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C040E3">
        <w:rPr>
          <w:sz w:val="24"/>
          <w:szCs w:val="24"/>
        </w:rPr>
        <w:t xml:space="preserve">rite </w:t>
      </w:r>
      <w:r>
        <w:rPr>
          <w:sz w:val="24"/>
          <w:szCs w:val="24"/>
        </w:rPr>
        <w:t xml:space="preserve">two </w:t>
      </w:r>
      <w:r w:rsidRPr="00C040E3">
        <w:rPr>
          <w:sz w:val="24"/>
          <w:szCs w:val="24"/>
        </w:rPr>
        <w:t>paragraphs that explain the distinction between Online Marketplace Analysis and Marketplace Channel Structures for someone who’s never heard of either</w:t>
      </w:r>
      <w:r>
        <w:rPr>
          <w:sz w:val="24"/>
          <w:szCs w:val="24"/>
        </w:rPr>
        <w:t>.</w:t>
      </w:r>
    </w:p>
    <w:p w14:paraId="4B31B5D2" w14:textId="6920852A" w:rsidR="00C040E3" w:rsidRPr="00C040E3" w:rsidRDefault="00C040E3" w:rsidP="00C040E3">
      <w:pPr>
        <w:pStyle w:val="BodyText"/>
        <w:ind w:left="360"/>
        <w:rPr>
          <w:sz w:val="24"/>
          <w:szCs w:val="24"/>
        </w:rPr>
      </w:pPr>
    </w:p>
    <w:p w14:paraId="4D190FFB" w14:textId="0B8EEB5D" w:rsidR="00C040E3" w:rsidRPr="00C040E3" w:rsidRDefault="00C040E3" w:rsidP="00C040E3">
      <w:pPr>
        <w:pStyle w:val="BodyText"/>
        <w:numPr>
          <w:ilvl w:val="0"/>
          <w:numId w:val="18"/>
        </w:numPr>
        <w:rPr>
          <w:sz w:val="24"/>
          <w:szCs w:val="24"/>
        </w:rPr>
      </w:pPr>
      <w:r w:rsidRPr="00C040E3">
        <w:rPr>
          <w:sz w:val="24"/>
          <w:szCs w:val="24"/>
        </w:rPr>
        <w:t>Choosing one appropriate value configuration (of the three covered today), carry out a value analysis of</w:t>
      </w:r>
      <w:r w:rsidR="00680557">
        <w:rPr>
          <w:sz w:val="24"/>
          <w:szCs w:val="24"/>
        </w:rPr>
        <w:t xml:space="preserve"> Airbnb</w:t>
      </w:r>
      <w:r>
        <w:rPr>
          <w:sz w:val="24"/>
          <w:szCs w:val="24"/>
        </w:rPr>
        <w:t>, using relevant online sources.</w:t>
      </w:r>
    </w:p>
    <w:p w14:paraId="5586F017" w14:textId="1FA1926C" w:rsidR="00C040E3" w:rsidRPr="00C040E3" w:rsidRDefault="00C040E3" w:rsidP="00C040E3">
      <w:pPr>
        <w:pStyle w:val="BodyText"/>
        <w:ind w:left="360"/>
        <w:rPr>
          <w:sz w:val="24"/>
          <w:szCs w:val="24"/>
        </w:rPr>
      </w:pPr>
    </w:p>
    <w:p w14:paraId="0C271569" w14:textId="68962770" w:rsidR="002002D5" w:rsidRPr="00C040E3" w:rsidRDefault="00C040E3" w:rsidP="002002D5">
      <w:pPr>
        <w:pStyle w:val="BodyTex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C040E3">
        <w:rPr>
          <w:sz w:val="24"/>
          <w:szCs w:val="24"/>
        </w:rPr>
        <w:t xml:space="preserve">n the tutorial, we will do a SWOT analysis of </w:t>
      </w:r>
      <w:r w:rsidR="00680557">
        <w:rPr>
          <w:sz w:val="24"/>
          <w:szCs w:val="24"/>
        </w:rPr>
        <w:t>Airbnb</w:t>
      </w:r>
      <w:r w:rsidRPr="00C040E3">
        <w:rPr>
          <w:sz w:val="24"/>
          <w:szCs w:val="24"/>
        </w:rPr>
        <w:t xml:space="preserve">, so you may </w:t>
      </w:r>
      <w:r>
        <w:rPr>
          <w:sz w:val="24"/>
          <w:szCs w:val="24"/>
        </w:rPr>
        <w:t>wish to recap on week 2</w:t>
      </w:r>
      <w:r w:rsidR="00680557">
        <w:rPr>
          <w:sz w:val="24"/>
          <w:szCs w:val="24"/>
        </w:rPr>
        <w:t xml:space="preserve"> (timetable week 20)</w:t>
      </w:r>
      <w:r>
        <w:rPr>
          <w:sz w:val="24"/>
          <w:szCs w:val="24"/>
        </w:rPr>
        <w:t>’s slides with regard to that technique.</w:t>
      </w:r>
      <w:r w:rsidR="006C3379">
        <w:rPr>
          <w:sz w:val="24"/>
          <w:szCs w:val="24"/>
        </w:rPr>
        <w:t xml:space="preserve">  For you to do the SWOT well, you should consult recent good-quality newspaper articles that have discussed </w:t>
      </w:r>
      <w:r w:rsidR="00680557">
        <w:rPr>
          <w:sz w:val="24"/>
          <w:szCs w:val="24"/>
        </w:rPr>
        <w:t>Airbnb</w:t>
      </w:r>
      <w:bookmarkStart w:id="0" w:name="_GoBack"/>
      <w:bookmarkEnd w:id="0"/>
      <w:r w:rsidR="006C3379">
        <w:rPr>
          <w:sz w:val="24"/>
          <w:szCs w:val="24"/>
        </w:rPr>
        <w:t xml:space="preserve">’s competitive position and any </w:t>
      </w:r>
      <w:r w:rsidR="000C4C9F">
        <w:rPr>
          <w:sz w:val="24"/>
          <w:szCs w:val="24"/>
        </w:rPr>
        <w:t>challenges or opportunities it’s currently facing</w:t>
      </w:r>
      <w:r w:rsidR="006C3379">
        <w:rPr>
          <w:sz w:val="24"/>
          <w:szCs w:val="24"/>
        </w:rPr>
        <w:t>.</w:t>
      </w:r>
    </w:p>
    <w:p w14:paraId="2FC7710A" w14:textId="6207FAED" w:rsidR="002A1368" w:rsidRPr="00373AB0" w:rsidRDefault="002A1368" w:rsidP="00030644">
      <w:pPr>
        <w:pStyle w:val="BodyText"/>
        <w:ind w:left="360"/>
        <w:rPr>
          <w:sz w:val="24"/>
          <w:szCs w:val="24"/>
        </w:rPr>
      </w:pPr>
    </w:p>
    <w:sectPr w:rsidR="002A1368" w:rsidRPr="00373AB0" w:rsidSect="003B420D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24" w:right="1134" w:bottom="56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32C0" w14:textId="77777777" w:rsidR="00D00AFD" w:rsidRDefault="00D00AFD" w:rsidP="0045726D">
      <w:r>
        <w:separator/>
      </w:r>
    </w:p>
  </w:endnote>
  <w:endnote w:type="continuationSeparator" w:id="0">
    <w:p w14:paraId="715F5350" w14:textId="77777777" w:rsidR="00D00AFD" w:rsidRDefault="00D00AFD" w:rsidP="0045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22688" w14:textId="77777777" w:rsidR="00230EFB" w:rsidRPr="00F75A3D" w:rsidRDefault="00230EFB" w:rsidP="001F773A">
    <w:pPr>
      <w:pStyle w:val="Footer"/>
      <w:pBdr>
        <w:top w:val="single" w:sz="4" w:space="1" w:color="auto"/>
      </w:pBdr>
      <w:tabs>
        <w:tab w:val="clear" w:pos="9026"/>
        <w:tab w:val="right" w:pos="9656"/>
      </w:tabs>
    </w:pPr>
    <w:r w:rsidRPr="00F75A3D">
      <w:tab/>
    </w:r>
    <w:r w:rsidRPr="00F75A3D">
      <w:tab/>
    </w:r>
    <w:r>
      <w:fldChar w:fldCharType="begin"/>
    </w:r>
    <w:r>
      <w:instrText xml:space="preserve"> PAGE   \* MERGEFORMAT </w:instrText>
    </w:r>
    <w:r>
      <w:fldChar w:fldCharType="separate"/>
    </w:r>
    <w:r w:rsidR="0099484F">
      <w:rPr>
        <w:noProof/>
      </w:rPr>
      <w:t>2</w:t>
    </w:r>
    <w:r>
      <w:rPr>
        <w:noProof/>
      </w:rPr>
      <w:fldChar w:fldCharType="end"/>
    </w:r>
    <w:r w:rsidRPr="00F75A3D">
      <w:t xml:space="preserve"> of </w:t>
    </w:r>
    <w:fldSimple w:instr=" NUMPAGES   \* MERGEFORMAT ">
      <w:r w:rsidR="000A2EAF">
        <w:rPr>
          <w:noProof/>
        </w:rPr>
        <w:t>1</w:t>
      </w:r>
    </w:fldSimple>
  </w:p>
  <w:p w14:paraId="42BD183B" w14:textId="259D5ADF" w:rsidR="00230EFB" w:rsidRPr="003B420D" w:rsidRDefault="000C4C9F" w:rsidP="003B420D">
    <w:pPr>
      <w:pStyle w:val="Footer"/>
      <w:pBdr>
        <w:top w:val="single" w:sz="4" w:space="1" w:color="auto"/>
      </w:pBdr>
      <w:rPr>
        <w:sz w:val="16"/>
        <w:szCs w:val="16"/>
      </w:rPr>
    </w:pPr>
    <w:fldSimple w:instr=" FILENAME   \* MERGEFORMAT ">
      <w:r w:rsidR="000A2EAF" w:rsidRPr="000A2EAF">
        <w:rPr>
          <w:noProof/>
          <w:sz w:val="16"/>
          <w:szCs w:val="16"/>
        </w:rPr>
        <w:t>PG</w:t>
      </w:r>
      <w:r w:rsidR="000A2EAF">
        <w:rPr>
          <w:noProof/>
        </w:rPr>
        <w:t>_UG Instructions for Week 2.docx</w:t>
      </w:r>
    </w:fldSimple>
    <w:r w:rsidR="00230EFB" w:rsidRPr="00797625">
      <w:rPr>
        <w:sz w:val="16"/>
        <w:szCs w:val="16"/>
      </w:rPr>
      <w:t>/</w:t>
    </w:r>
    <w:r w:rsidR="00230EFB" w:rsidRPr="00797625">
      <w:rPr>
        <w:sz w:val="16"/>
        <w:szCs w:val="16"/>
      </w:rPr>
      <w:fldChar w:fldCharType="begin"/>
    </w:r>
    <w:r w:rsidR="00230EFB" w:rsidRPr="00797625">
      <w:rPr>
        <w:sz w:val="16"/>
        <w:szCs w:val="16"/>
      </w:rPr>
      <w:instrText xml:space="preserve"> SAVEDATE  \@ "d-MMM-yy"  \* MERGEFORMAT </w:instrText>
    </w:r>
    <w:r w:rsidR="00230EFB" w:rsidRPr="00797625">
      <w:rPr>
        <w:sz w:val="16"/>
        <w:szCs w:val="16"/>
      </w:rPr>
      <w:fldChar w:fldCharType="separate"/>
    </w:r>
    <w:r w:rsidR="00680557">
      <w:rPr>
        <w:noProof/>
        <w:sz w:val="16"/>
        <w:szCs w:val="16"/>
      </w:rPr>
      <w:t>23-Jan-17</w:t>
    </w:r>
    <w:r w:rsidR="00230EFB" w:rsidRPr="00797625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17759" w14:textId="57777652" w:rsidR="00230EFB" w:rsidRPr="00042B0C" w:rsidRDefault="00230EFB" w:rsidP="00F75A3D">
    <w:pPr>
      <w:pStyle w:val="Footer"/>
      <w:pBdr>
        <w:top w:val="single" w:sz="4" w:space="1" w:color="auto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54369" w14:textId="77777777" w:rsidR="00D00AFD" w:rsidRDefault="00D00AFD" w:rsidP="0045726D">
      <w:r>
        <w:separator/>
      </w:r>
    </w:p>
  </w:footnote>
  <w:footnote w:type="continuationSeparator" w:id="0">
    <w:p w14:paraId="646B2BDC" w14:textId="77777777" w:rsidR="00D00AFD" w:rsidRDefault="00D00AFD" w:rsidP="00457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1DE7" w14:textId="77777777" w:rsidR="00230EFB" w:rsidRDefault="00230EFB" w:rsidP="007B4B9A">
    <w:pPr>
      <w:pStyle w:val="Header"/>
      <w:pBdr>
        <w:bottom w:val="single" w:sz="4" w:space="1" w:color="auto"/>
      </w:pBdr>
    </w:pPr>
    <w:r>
      <w:t>Web Enabled Business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B85E1" w14:textId="1B5A43AF" w:rsidR="00230EFB" w:rsidRDefault="00230EFB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8BD9283" wp14:editId="2BAA8475">
          <wp:simplePos x="0" y="0"/>
          <wp:positionH relativeFrom="page">
            <wp:posOffset>4194810</wp:posOffset>
          </wp:positionH>
          <wp:positionV relativeFrom="page">
            <wp:posOffset>342265</wp:posOffset>
          </wp:positionV>
          <wp:extent cx="3074670" cy="768985"/>
          <wp:effectExtent l="19050" t="0" r="0" b="0"/>
          <wp:wrapNone/>
          <wp:docPr id="1" name="Picture 1" descr="ENU_Logo_be0f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U_Logo_be0f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4670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A007E">
      <w:t xml:space="preserve">Digital </w:t>
    </w:r>
    <w:r>
      <w:t>Business</w:t>
    </w:r>
    <w:r w:rsidR="000A007E">
      <w:t xml:space="preserve"> Environments</w:t>
    </w:r>
  </w:p>
  <w:p w14:paraId="340BB8C5" w14:textId="77777777" w:rsidR="00230EFB" w:rsidRDefault="00230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AACDA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62A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AC25D07"/>
    <w:multiLevelType w:val="hybridMultilevel"/>
    <w:tmpl w:val="5D700D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146D8C"/>
    <w:multiLevelType w:val="hybridMultilevel"/>
    <w:tmpl w:val="2434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334"/>
    <w:multiLevelType w:val="hybridMultilevel"/>
    <w:tmpl w:val="A450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B36"/>
    <w:multiLevelType w:val="multilevel"/>
    <w:tmpl w:val="4BBE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F09FD"/>
    <w:multiLevelType w:val="hybridMultilevel"/>
    <w:tmpl w:val="E3387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D248F0"/>
    <w:multiLevelType w:val="hybridMultilevel"/>
    <w:tmpl w:val="A4166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D354B"/>
    <w:multiLevelType w:val="hybridMultilevel"/>
    <w:tmpl w:val="09241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D5623"/>
    <w:multiLevelType w:val="hybridMultilevel"/>
    <w:tmpl w:val="6E121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95A64"/>
    <w:multiLevelType w:val="multilevel"/>
    <w:tmpl w:val="E06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E61A8"/>
    <w:multiLevelType w:val="hybridMultilevel"/>
    <w:tmpl w:val="2434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40A4"/>
    <w:multiLevelType w:val="hybridMultilevel"/>
    <w:tmpl w:val="1076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0377A"/>
    <w:multiLevelType w:val="hybridMultilevel"/>
    <w:tmpl w:val="2612F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02915"/>
    <w:multiLevelType w:val="hybridMultilevel"/>
    <w:tmpl w:val="8BBAC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72682"/>
    <w:multiLevelType w:val="hybridMultilevel"/>
    <w:tmpl w:val="26281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284"/>
  <w:drawingGridVerticalSpacing w:val="284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1368"/>
    <w:rsid w:val="0000389F"/>
    <w:rsid w:val="00023F6A"/>
    <w:rsid w:val="00030644"/>
    <w:rsid w:val="00031ABE"/>
    <w:rsid w:val="00042B0C"/>
    <w:rsid w:val="00061357"/>
    <w:rsid w:val="000616B2"/>
    <w:rsid w:val="000621C5"/>
    <w:rsid w:val="000731E8"/>
    <w:rsid w:val="00080DDA"/>
    <w:rsid w:val="00081526"/>
    <w:rsid w:val="00082DCD"/>
    <w:rsid w:val="000A007E"/>
    <w:rsid w:val="000A2EAF"/>
    <w:rsid w:val="000B6815"/>
    <w:rsid w:val="000C4C9F"/>
    <w:rsid w:val="000E68DD"/>
    <w:rsid w:val="00114EEF"/>
    <w:rsid w:val="00117C68"/>
    <w:rsid w:val="001206D8"/>
    <w:rsid w:val="00126BC6"/>
    <w:rsid w:val="00132DE6"/>
    <w:rsid w:val="00133F45"/>
    <w:rsid w:val="001472A1"/>
    <w:rsid w:val="001678F3"/>
    <w:rsid w:val="00171DF4"/>
    <w:rsid w:val="00176398"/>
    <w:rsid w:val="00185C91"/>
    <w:rsid w:val="001A16EE"/>
    <w:rsid w:val="001A45EA"/>
    <w:rsid w:val="001B1F65"/>
    <w:rsid w:val="001C6FD8"/>
    <w:rsid w:val="001D6A90"/>
    <w:rsid w:val="001D7DB8"/>
    <w:rsid w:val="001F7586"/>
    <w:rsid w:val="001F773A"/>
    <w:rsid w:val="002002D5"/>
    <w:rsid w:val="002014EE"/>
    <w:rsid w:val="00202DE8"/>
    <w:rsid w:val="0021147E"/>
    <w:rsid w:val="00214D7F"/>
    <w:rsid w:val="00230EFB"/>
    <w:rsid w:val="0024515B"/>
    <w:rsid w:val="00277A90"/>
    <w:rsid w:val="002802DA"/>
    <w:rsid w:val="00280B46"/>
    <w:rsid w:val="00297323"/>
    <w:rsid w:val="002A1368"/>
    <w:rsid w:val="002A5129"/>
    <w:rsid w:val="002B3F1B"/>
    <w:rsid w:val="002C66EB"/>
    <w:rsid w:val="002D73E9"/>
    <w:rsid w:val="002F14C5"/>
    <w:rsid w:val="002F4FF4"/>
    <w:rsid w:val="00311F15"/>
    <w:rsid w:val="00315C40"/>
    <w:rsid w:val="00322C8F"/>
    <w:rsid w:val="00363E50"/>
    <w:rsid w:val="00372949"/>
    <w:rsid w:val="00373AB0"/>
    <w:rsid w:val="003760F0"/>
    <w:rsid w:val="00376B43"/>
    <w:rsid w:val="00376EE0"/>
    <w:rsid w:val="00383491"/>
    <w:rsid w:val="003940A9"/>
    <w:rsid w:val="003A6E00"/>
    <w:rsid w:val="003B2148"/>
    <w:rsid w:val="003B420D"/>
    <w:rsid w:val="003B6076"/>
    <w:rsid w:val="003C1E78"/>
    <w:rsid w:val="003D54D0"/>
    <w:rsid w:val="003E2D7D"/>
    <w:rsid w:val="003F6488"/>
    <w:rsid w:val="00403203"/>
    <w:rsid w:val="004070A0"/>
    <w:rsid w:val="00413F9A"/>
    <w:rsid w:val="00417ACB"/>
    <w:rsid w:val="004274D4"/>
    <w:rsid w:val="00440471"/>
    <w:rsid w:val="00452557"/>
    <w:rsid w:val="00452CCF"/>
    <w:rsid w:val="004537EF"/>
    <w:rsid w:val="0045726D"/>
    <w:rsid w:val="0046362D"/>
    <w:rsid w:val="00474EE6"/>
    <w:rsid w:val="00486058"/>
    <w:rsid w:val="0049509B"/>
    <w:rsid w:val="004A26EE"/>
    <w:rsid w:val="004A7548"/>
    <w:rsid w:val="004B30AA"/>
    <w:rsid w:val="004C72E0"/>
    <w:rsid w:val="004D1F88"/>
    <w:rsid w:val="004F0670"/>
    <w:rsid w:val="004F11A1"/>
    <w:rsid w:val="004F3563"/>
    <w:rsid w:val="004F4B7A"/>
    <w:rsid w:val="00502400"/>
    <w:rsid w:val="0051186A"/>
    <w:rsid w:val="00512C30"/>
    <w:rsid w:val="00515971"/>
    <w:rsid w:val="0053123D"/>
    <w:rsid w:val="00536E60"/>
    <w:rsid w:val="005437ED"/>
    <w:rsid w:val="00546A1A"/>
    <w:rsid w:val="00551D1A"/>
    <w:rsid w:val="005604B7"/>
    <w:rsid w:val="00563EDE"/>
    <w:rsid w:val="00587DB6"/>
    <w:rsid w:val="00590666"/>
    <w:rsid w:val="005A614A"/>
    <w:rsid w:val="005B3CAB"/>
    <w:rsid w:val="005C1F51"/>
    <w:rsid w:val="005C48D3"/>
    <w:rsid w:val="005F125A"/>
    <w:rsid w:val="005F5729"/>
    <w:rsid w:val="00610761"/>
    <w:rsid w:val="006136E2"/>
    <w:rsid w:val="0061705D"/>
    <w:rsid w:val="0062654D"/>
    <w:rsid w:val="00630FEB"/>
    <w:rsid w:val="006350A4"/>
    <w:rsid w:val="00672A3C"/>
    <w:rsid w:val="00674824"/>
    <w:rsid w:val="00676260"/>
    <w:rsid w:val="0067684B"/>
    <w:rsid w:val="00677E67"/>
    <w:rsid w:val="00680557"/>
    <w:rsid w:val="006865DB"/>
    <w:rsid w:val="006B5E45"/>
    <w:rsid w:val="006C3379"/>
    <w:rsid w:val="006C4033"/>
    <w:rsid w:val="006C6371"/>
    <w:rsid w:val="006C6E43"/>
    <w:rsid w:val="006D6890"/>
    <w:rsid w:val="006E072C"/>
    <w:rsid w:val="006F021E"/>
    <w:rsid w:val="00704563"/>
    <w:rsid w:val="00714FCD"/>
    <w:rsid w:val="00716C7C"/>
    <w:rsid w:val="00726CD1"/>
    <w:rsid w:val="00742872"/>
    <w:rsid w:val="00742F4C"/>
    <w:rsid w:val="00746E88"/>
    <w:rsid w:val="00764F9C"/>
    <w:rsid w:val="00780667"/>
    <w:rsid w:val="00784400"/>
    <w:rsid w:val="00784C72"/>
    <w:rsid w:val="0079672B"/>
    <w:rsid w:val="00797625"/>
    <w:rsid w:val="0079764F"/>
    <w:rsid w:val="007A33A4"/>
    <w:rsid w:val="007B0B44"/>
    <w:rsid w:val="007B4B9A"/>
    <w:rsid w:val="007E75B6"/>
    <w:rsid w:val="00800671"/>
    <w:rsid w:val="00810AC9"/>
    <w:rsid w:val="008130A2"/>
    <w:rsid w:val="008154D2"/>
    <w:rsid w:val="00817381"/>
    <w:rsid w:val="00820039"/>
    <w:rsid w:val="008322DA"/>
    <w:rsid w:val="0083290C"/>
    <w:rsid w:val="00843CDB"/>
    <w:rsid w:val="00852685"/>
    <w:rsid w:val="00852966"/>
    <w:rsid w:val="008539BB"/>
    <w:rsid w:val="0086650F"/>
    <w:rsid w:val="0087246A"/>
    <w:rsid w:val="0087483B"/>
    <w:rsid w:val="008804C7"/>
    <w:rsid w:val="00882940"/>
    <w:rsid w:val="008B3D39"/>
    <w:rsid w:val="008C0220"/>
    <w:rsid w:val="008C6DFE"/>
    <w:rsid w:val="008D7777"/>
    <w:rsid w:val="008F1154"/>
    <w:rsid w:val="008F599B"/>
    <w:rsid w:val="00904C37"/>
    <w:rsid w:val="00915D4B"/>
    <w:rsid w:val="00916476"/>
    <w:rsid w:val="00925F2B"/>
    <w:rsid w:val="00940D2E"/>
    <w:rsid w:val="0095469B"/>
    <w:rsid w:val="00964791"/>
    <w:rsid w:val="00974722"/>
    <w:rsid w:val="00987F98"/>
    <w:rsid w:val="00991899"/>
    <w:rsid w:val="0099484F"/>
    <w:rsid w:val="00995701"/>
    <w:rsid w:val="00995D91"/>
    <w:rsid w:val="0099708B"/>
    <w:rsid w:val="009A3E64"/>
    <w:rsid w:val="009A418F"/>
    <w:rsid w:val="009B350E"/>
    <w:rsid w:val="009C6BD4"/>
    <w:rsid w:val="009D5C49"/>
    <w:rsid w:val="009D6AC7"/>
    <w:rsid w:val="009E19E1"/>
    <w:rsid w:val="009E4A9C"/>
    <w:rsid w:val="00A24D9C"/>
    <w:rsid w:val="00A264A3"/>
    <w:rsid w:val="00A26FD1"/>
    <w:rsid w:val="00A32ED2"/>
    <w:rsid w:val="00A461BA"/>
    <w:rsid w:val="00A50935"/>
    <w:rsid w:val="00A64570"/>
    <w:rsid w:val="00A728F6"/>
    <w:rsid w:val="00A83476"/>
    <w:rsid w:val="00A91BB6"/>
    <w:rsid w:val="00AA44D5"/>
    <w:rsid w:val="00AB366A"/>
    <w:rsid w:val="00AB7689"/>
    <w:rsid w:val="00AD74D3"/>
    <w:rsid w:val="00AE284E"/>
    <w:rsid w:val="00AE365D"/>
    <w:rsid w:val="00AE4EDE"/>
    <w:rsid w:val="00B4502E"/>
    <w:rsid w:val="00B70187"/>
    <w:rsid w:val="00B77ED8"/>
    <w:rsid w:val="00B81075"/>
    <w:rsid w:val="00BA3DF9"/>
    <w:rsid w:val="00BB4414"/>
    <w:rsid w:val="00BC5CFE"/>
    <w:rsid w:val="00BE1AB4"/>
    <w:rsid w:val="00BE5211"/>
    <w:rsid w:val="00BF28E0"/>
    <w:rsid w:val="00BF41A5"/>
    <w:rsid w:val="00C0283E"/>
    <w:rsid w:val="00C040E3"/>
    <w:rsid w:val="00C12B5F"/>
    <w:rsid w:val="00C33463"/>
    <w:rsid w:val="00C50298"/>
    <w:rsid w:val="00C51408"/>
    <w:rsid w:val="00C70771"/>
    <w:rsid w:val="00C70A40"/>
    <w:rsid w:val="00C7285F"/>
    <w:rsid w:val="00C8398F"/>
    <w:rsid w:val="00C90B87"/>
    <w:rsid w:val="00C91361"/>
    <w:rsid w:val="00C9353B"/>
    <w:rsid w:val="00C96445"/>
    <w:rsid w:val="00CB0FFF"/>
    <w:rsid w:val="00CF6CE3"/>
    <w:rsid w:val="00D00AFD"/>
    <w:rsid w:val="00D1017D"/>
    <w:rsid w:val="00D132E3"/>
    <w:rsid w:val="00D258CF"/>
    <w:rsid w:val="00D25DE6"/>
    <w:rsid w:val="00D34C08"/>
    <w:rsid w:val="00D35A75"/>
    <w:rsid w:val="00D73E48"/>
    <w:rsid w:val="00D82B98"/>
    <w:rsid w:val="00D847E2"/>
    <w:rsid w:val="00DB3BE2"/>
    <w:rsid w:val="00DC35DA"/>
    <w:rsid w:val="00DD12E4"/>
    <w:rsid w:val="00DD3BAC"/>
    <w:rsid w:val="00DD6F1F"/>
    <w:rsid w:val="00DD7BC1"/>
    <w:rsid w:val="00DE004A"/>
    <w:rsid w:val="00DE1B8D"/>
    <w:rsid w:val="00DF02A7"/>
    <w:rsid w:val="00E03666"/>
    <w:rsid w:val="00E14395"/>
    <w:rsid w:val="00E16E5E"/>
    <w:rsid w:val="00E26366"/>
    <w:rsid w:val="00E33D5D"/>
    <w:rsid w:val="00E53CA9"/>
    <w:rsid w:val="00E63246"/>
    <w:rsid w:val="00E660E0"/>
    <w:rsid w:val="00E74756"/>
    <w:rsid w:val="00E8220F"/>
    <w:rsid w:val="00E868F4"/>
    <w:rsid w:val="00EA6155"/>
    <w:rsid w:val="00EA67EF"/>
    <w:rsid w:val="00EC0AEC"/>
    <w:rsid w:val="00EC2F19"/>
    <w:rsid w:val="00EC37DD"/>
    <w:rsid w:val="00EC432E"/>
    <w:rsid w:val="00ED1689"/>
    <w:rsid w:val="00EE5690"/>
    <w:rsid w:val="00F04499"/>
    <w:rsid w:val="00F12568"/>
    <w:rsid w:val="00F134F2"/>
    <w:rsid w:val="00F26C9C"/>
    <w:rsid w:val="00F323EA"/>
    <w:rsid w:val="00F34594"/>
    <w:rsid w:val="00F352F7"/>
    <w:rsid w:val="00F356E0"/>
    <w:rsid w:val="00F40762"/>
    <w:rsid w:val="00F472E7"/>
    <w:rsid w:val="00F56169"/>
    <w:rsid w:val="00F61DBF"/>
    <w:rsid w:val="00F6296F"/>
    <w:rsid w:val="00F64D29"/>
    <w:rsid w:val="00F72967"/>
    <w:rsid w:val="00F752F5"/>
    <w:rsid w:val="00F75A3D"/>
    <w:rsid w:val="00F83873"/>
    <w:rsid w:val="00F8522D"/>
    <w:rsid w:val="00F9064C"/>
    <w:rsid w:val="00F962A7"/>
    <w:rsid w:val="00FA0542"/>
    <w:rsid w:val="00FA483A"/>
    <w:rsid w:val="00FE423F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B825AA"/>
  <w15:docId w15:val="{C463CD3B-368C-6F41-936A-253FDB26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FF4"/>
    <w:rPr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747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974722"/>
    <w:p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974722"/>
    <w:pPr>
      <w:outlineLvl w:val="2"/>
    </w:pPr>
    <w:rPr>
      <w:color w:val="548DD4" w:themeColor="tex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155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155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E16E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7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26D"/>
  </w:style>
  <w:style w:type="paragraph" w:styleId="Footer">
    <w:name w:val="footer"/>
    <w:basedOn w:val="Normal"/>
    <w:link w:val="FooterChar"/>
    <w:uiPriority w:val="99"/>
    <w:unhideWhenUsed/>
    <w:rsid w:val="00457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26D"/>
  </w:style>
  <w:style w:type="character" w:styleId="Hyperlink">
    <w:name w:val="Hyperlink"/>
    <w:basedOn w:val="DefaultParagraphFont"/>
    <w:unhideWhenUsed/>
    <w:rsid w:val="006B5E45"/>
    <w:rPr>
      <w:color w:val="0000FF" w:themeColor="hyperlink"/>
      <w:u w:val="single"/>
    </w:rPr>
  </w:style>
  <w:style w:type="paragraph" w:styleId="ListParagraph">
    <w:name w:val="List Paragraph"/>
    <w:basedOn w:val="BodyText"/>
    <w:uiPriority w:val="34"/>
    <w:qFormat/>
    <w:rsid w:val="009B350E"/>
    <w:pPr>
      <w:ind w:left="720"/>
      <w:contextualSpacing/>
    </w:pPr>
    <w:rPr>
      <w:rFonts w:eastAsiaTheme="minorEastAsia" w:cstheme="minorBidi"/>
      <w:lang w:eastAsia="zh-CN"/>
    </w:rPr>
  </w:style>
  <w:style w:type="paragraph" w:styleId="BodyText">
    <w:name w:val="Body Text"/>
    <w:basedOn w:val="Normal"/>
    <w:link w:val="BodyTextChar"/>
    <w:uiPriority w:val="99"/>
    <w:unhideWhenUsed/>
    <w:qFormat/>
    <w:rsid w:val="00C8398F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C8398F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7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74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E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E45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5E4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6B5E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4722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40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4033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6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6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stNumber">
    <w:name w:val="List Number"/>
    <w:basedOn w:val="BodyText"/>
    <w:uiPriority w:val="99"/>
    <w:unhideWhenUsed/>
    <w:rsid w:val="000616B2"/>
    <w:pPr>
      <w:numPr>
        <w:numId w:val="4"/>
      </w:numPr>
      <w:contextualSpacing/>
    </w:pPr>
  </w:style>
  <w:style w:type="paragraph" w:styleId="NormalWeb">
    <w:name w:val="Normal (Web)"/>
    <w:basedOn w:val="Normal"/>
    <w:rsid w:val="00D34C08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styleId="ListBullet">
    <w:name w:val="List Bullet"/>
    <w:basedOn w:val="BodyText"/>
    <w:uiPriority w:val="99"/>
    <w:unhideWhenUsed/>
    <w:rsid w:val="00D34C08"/>
    <w:pPr>
      <w:numPr>
        <w:numId w:val="12"/>
      </w:numPr>
      <w:contextualSpacing/>
    </w:pPr>
  </w:style>
  <w:style w:type="character" w:customStyle="1" w:styleId="italic1">
    <w:name w:val="italic1"/>
    <w:basedOn w:val="DefaultParagraphFont"/>
    <w:rsid w:val="002A136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345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023">
              <w:marLeft w:val="0"/>
              <w:marRight w:val="0"/>
              <w:marTop w:val="45"/>
              <w:marBottom w:val="0"/>
              <w:divBdr>
                <w:top w:val="single" w:sz="2" w:space="2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50">
              <w:marLeft w:val="0"/>
              <w:marRight w:val="0"/>
              <w:marTop w:val="45"/>
              <w:marBottom w:val="0"/>
              <w:divBdr>
                <w:top w:val="single" w:sz="2" w:space="2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6F641813274A8EA8D1DDF44C4B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B11DE-17AB-4F07-BDA8-971928B9D445}"/>
      </w:docPartPr>
      <w:docPartBody>
        <w:p w:rsidR="00F2428C" w:rsidRDefault="00F2428C">
          <w:pPr>
            <w:pStyle w:val="B66F641813274A8EA8D1DDF44C4B1A14"/>
          </w:pPr>
          <w:r w:rsidRPr="007E7B6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8C"/>
    <w:rsid w:val="000B7952"/>
    <w:rsid w:val="00140B8F"/>
    <w:rsid w:val="00F15E56"/>
    <w:rsid w:val="00F2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28C"/>
    <w:rPr>
      <w:color w:val="808080"/>
    </w:rPr>
  </w:style>
  <w:style w:type="paragraph" w:customStyle="1" w:styleId="B66F641813274A8EA8D1DDF44C4B1A14">
    <w:name w:val="B66F641813274A8EA8D1DDF44C4B1A14"/>
    <w:rsid w:val="00F24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Evaluating Web Metrics</vt:lpstr>
      <vt:lpstr>Reading:</vt:lpstr>
      <vt:lpstr>Before attending this tutorial</vt:lpstr>
    </vt:vector>
  </TitlesOfParts>
  <Company>Edinburgh Napier University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Analysis</dc:title>
  <dc:subject>Web Enabled Business</dc:subject>
  <dc:creator>Peter Cruickshank</dc:creator>
  <cp:lastModifiedBy>Smith, Colin</cp:lastModifiedBy>
  <cp:revision>13</cp:revision>
  <cp:lastPrinted>2015-01-11T18:31:00Z</cp:lastPrinted>
  <dcterms:created xsi:type="dcterms:W3CDTF">2015-01-18T20:16:00Z</dcterms:created>
  <dcterms:modified xsi:type="dcterms:W3CDTF">2019-01-31T10:38:00Z</dcterms:modified>
</cp:coreProperties>
</file>