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Tutorio 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 of google miracle: Youth + Freedom + bottom up + innovation + user focus + donot be evil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(1)</w:t>
      </w:r>
      <w:r>
        <w:rPr>
          <w:rFonts w:hint="default" w:ascii="Calibri" w:hAnsi="Calibri" w:eastAsia="宋体" w:cs="Calibri"/>
          <w:i w:val="0"/>
          <w:caps w:val="0"/>
          <w:color w:val="212121"/>
          <w:spacing w:val="0"/>
          <w:sz w:val="21"/>
          <w:szCs w:val="21"/>
          <w:shd w:val="clear" w:fill="FFFFFF"/>
        </w:rPr>
        <w:t>New business model: building connections</w:t>
      </w:r>
      <w:r>
        <w:rPr>
          <w:rFonts w:hint="default" w:ascii="Calibri" w:hAnsi="Calibri" w:eastAsia="宋体" w:cs="Calibri"/>
          <w:sz w:val="21"/>
          <w:szCs w:val="21"/>
        </w:rPr>
        <w:br w:type="textWrapping"/>
      </w:r>
      <w:r>
        <w:rPr>
          <w:rFonts w:hint="default" w:ascii="Calibri" w:hAnsi="Calibri" w:eastAsia="宋体" w:cs="Calibri"/>
          <w:i w:val="0"/>
          <w:caps w:val="0"/>
          <w:color w:val="212121"/>
          <w:spacing w:val="0"/>
          <w:sz w:val="21"/>
          <w:szCs w:val="21"/>
          <w:shd w:val="clear" w:fill="FFFFFF"/>
        </w:rPr>
        <w:t>Helping parties with exchange needs find each other and help the two parties get together to facilitate the transaction.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宋体" w:cs="Calibri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alibri" w:hAnsi="Calibri" w:cs="Calibri"/>
          <w:b/>
          <w:bCs/>
          <w:i w:val="0"/>
          <w:caps w:val="0"/>
          <w:color w:val="212121"/>
          <w:spacing w:val="0"/>
          <w:sz w:val="19"/>
          <w:szCs w:val="19"/>
        </w:rPr>
      </w:pPr>
      <w:r>
        <w:rPr>
          <w:rFonts w:hint="default" w:ascii="Calibri" w:hAnsi="Calibri" w:eastAsia="宋体" w:cs="Calibri"/>
          <w:b/>
          <w:bCs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20/80 law </w:t>
      </w:r>
      <w:r>
        <w:rPr>
          <w:rFonts w:hint="default" w:ascii="Calibri" w:hAnsi="Calibri" w:cs="Calibri"/>
          <w:b/>
          <w:bCs/>
          <w:i w:val="0"/>
          <w:caps w:val="0"/>
          <w:color w:val="212121"/>
          <w:spacing w:val="0"/>
          <w:sz w:val="19"/>
          <w:szCs w:val="19"/>
          <w:shd w:val="clear" w:fill="FFFFFF"/>
          <w:lang w:val="en-US"/>
        </w:rPr>
        <w:t>Employees have the right to use 20% of their time to study other aspects of their own interest.</w:t>
      </w:r>
    </w:p>
    <w:p>
      <w:pPr>
        <w:numPr>
          <w:ilvl w:val="0"/>
          <w:numId w:val="0"/>
        </w:numPr>
        <w:rPr>
          <w:rFonts w:hint="eastAsia" w:ascii="Calibri" w:hAnsi="Calibri" w:eastAsia="宋体" w:cs="Calibri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ascii="Arial" w:hAnsi="Arial" w:eastAsia="宋体" w:cs="Arial"/>
          <w:i w:val="0"/>
          <w:caps w:val="0"/>
          <w:color w:val="212121"/>
          <w:spacing w:val="0"/>
          <w:sz w:val="20"/>
          <w:szCs w:val="20"/>
          <w:shd w:val="clear" w:fill="FFFFFF"/>
        </w:rPr>
        <w:t>Development is gradually stable</w:t>
      </w:r>
      <w:r>
        <w:rPr>
          <w:rFonts w:hint="eastAsia" w:ascii="Arial" w:hAnsi="Arial" w:eastAsia="宋体" w:cs="Arial"/>
          <w:i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 xml:space="preserve">. 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Arial" w:hAnsi="Arial" w:eastAsia="宋体" w:cs="Arial"/>
          <w:i w:val="0"/>
          <w:caps w:val="0"/>
          <w:color w:val="212121"/>
          <w:spacing w:val="0"/>
          <w:sz w:val="20"/>
          <w:szCs w:val="20"/>
          <w:shd w:val="clear" w:fill="FFFFFF"/>
        </w:rPr>
        <w:t>But there are also some problems, such as the proportion of teenagers is gradually decreasing.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ascii="Arial" w:hAnsi="Arial" w:eastAsia="宋体" w:cs="Arial"/>
          <w:i w:val="0"/>
          <w:caps w:val="0"/>
          <w:color w:val="212121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Arial" w:hAnsi="Arial" w:eastAsia="宋体" w:cs="Arial"/>
          <w:i w:val="0"/>
          <w:caps w:val="0"/>
          <w:color w:val="212121"/>
          <w:spacing w:val="0"/>
          <w:sz w:val="19"/>
          <w:szCs w:val="19"/>
          <w:shd w:val="clear" w:fill="FFFFFF"/>
        </w:rPr>
        <w:t>The constant demand for access to social capital makes people inseparable from Facebook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432" w:lineRule="atLeast"/>
        <w:ind w:left="0" w:right="0" w:firstLine="0"/>
        <w:jc w:val="left"/>
        <w:rPr>
          <w:rFonts w:hint="default" w:ascii="Calibri" w:hAnsi="Calibri" w:cs="Calibri"/>
          <w:i w:val="0"/>
          <w:caps w:val="0"/>
          <w:color w:val="212121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cs="Calibri"/>
          <w:i w:val="0"/>
          <w:caps w:val="0"/>
          <w:color w:val="212121"/>
          <w:spacing w:val="0"/>
          <w:sz w:val="20"/>
          <w:szCs w:val="20"/>
          <w:shd w:val="clear" w:fill="FFFFFF"/>
          <w:lang w:val="en-US"/>
        </w:rPr>
        <w:t>Currently Facebook is in a market monopoly.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432" w:lineRule="atLeast"/>
        <w:ind w:left="0" w:right="0" w:firstLine="0"/>
        <w:jc w:val="left"/>
        <w:rPr>
          <w:rFonts w:hint="default" w:ascii="Calibri" w:hAnsi="Calibri" w:cs="Calibri"/>
          <w:i w:val="0"/>
          <w:caps w:val="0"/>
          <w:color w:val="212121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212121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F5812"/>
    <w:multiLevelType w:val="singleLevel"/>
    <w:tmpl w:val="850F5812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5F2D5F0E"/>
    <w:multiLevelType w:val="singleLevel"/>
    <w:tmpl w:val="5F2D5F0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A1408"/>
    <w:rsid w:val="2ABB0AFF"/>
    <w:rsid w:val="2F5F6CCB"/>
    <w:rsid w:val="723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2019-01-24T15:14:00Z</dcterms:created>
  <dc:creator>彼猫</dc:creator>
  <cp:lastModifiedBy>彼猫</cp:lastModifiedBy>
  <dcterms:modified xsi:type="dcterms:W3CDTF">2019-01-25T10:59:05Z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