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未來學習計畫與生涯規劃q"/>
    <w:p>
      <w:pPr>
        <w:pStyle w:val="Heading1"/>
      </w:pPr>
      <w:r>
        <w:t xml:space="preserve">未來學習計畫與生涯規劃（Q）</w:t>
      </w:r>
    </w:p>
    <w:bookmarkStart w:id="20" w:name="一近期規劃錄取至入學前"/>
    <w:p>
      <w:pPr>
        <w:pStyle w:val="Heading3"/>
      </w:pPr>
      <w:r>
        <w:t xml:space="preserve">一、近期規劃（錄取至入學前）</w:t>
      </w:r>
    </w:p>
    <w:p>
      <w:pPr>
        <w:pStyle w:val="Compact"/>
        <w:numPr>
          <w:ilvl w:val="0"/>
          <w:numId w:val="1001"/>
        </w:numPr>
      </w:pPr>
      <w:r>
        <w:t xml:space="preserve">補強數理基礎：高中物理表現不如預期，入學前我將專注預習微積分與線性代數，為大二的演算法與機率統計打底。</w:t>
      </w:r>
    </w:p>
    <w:p>
      <w:pPr>
        <w:pStyle w:val="Compact"/>
        <w:numPr>
          <w:ilvl w:val="0"/>
          <w:numId w:val="1001"/>
        </w:numPr>
      </w:pPr>
      <w:r>
        <w:t xml:space="preserve">演算法實作轉型：利用 ZeroJudge 等平台持續解題，從「把功能寫出來」轉向「分析複雜度後再動手」，為銜接系上的演算法課程做準備。</w:t>
      </w:r>
    </w:p>
    <w:bookmarkEnd w:id="20"/>
    <w:bookmarkStart w:id="21" w:name="二中期規劃大學期間"/>
    <w:p>
      <w:pPr>
        <w:pStyle w:val="Heading3"/>
      </w:pPr>
      <w:r>
        <w:t xml:space="preserve">二、中期規劃（大學期間）</w:t>
      </w:r>
    </w:p>
    <w:p>
      <w:pPr>
        <w:pStyle w:val="Compact"/>
        <w:numPr>
          <w:ilvl w:val="0"/>
          <w:numId w:val="1002"/>
        </w:numPr>
      </w:pPr>
      <w:r>
        <w:t xml:space="preserve">系統與網路底層課程：大一大二除了扎實必修外，特別投入「電腦網路概論」與「編譯系統」，從根本理解我在處理 Docker 網路時碰到的瓶頸。</w:t>
      </w:r>
    </w:p>
    <w:p>
      <w:pPr>
        <w:pStyle w:val="Compact"/>
        <w:numPr>
          <w:ilvl w:val="0"/>
          <w:numId w:val="1002"/>
        </w:numPr>
      </w:pPr>
      <w:r>
        <w:t xml:space="preserve">參與實驗室與開源專案：運用過去約 150 個 PR 的跨國協作經驗，爭取加入系上的相關實驗室，將過去單打獨鬥的系統管理經驗，轉化為實驗室層級的研究實踐。</w:t>
      </w:r>
    </w:p>
    <w:bookmarkEnd w:id="21"/>
    <w:bookmarkStart w:id="22" w:name="三遠期規劃畢業後"/>
    <w:p>
      <w:pPr>
        <w:pStyle w:val="Heading3"/>
      </w:pPr>
      <w:r>
        <w:t xml:space="preserve">三、遠期規劃（畢業後）</w:t>
      </w:r>
    </w:p>
    <w:p>
      <w:pPr>
        <w:pStyle w:val="FirstParagraph"/>
      </w:pPr>
      <w:r>
        <w:t xml:space="preserve">期望畢業後成為專注於基礎設施或分散式系統的軟體工程師。我計畫投入雲端資源調度與系統底層開發，並持續以開源貢獻者的身分，開發能服務技術社群的系統工具。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2026-04-19T07:01:11Z</dcterms:created>
  <dcterms:modified xsi:type="dcterms:W3CDTF">2026-04-19T07:01:11Z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