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Programming Assignment #1 Documentation</w:t>
      </w:r>
    </w:p>
    <w:p>
      <w:pPr>
        <w:pStyle w:val="Normal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6"/>
          <w:szCs w:val="26"/>
          <w:u w:val="none"/>
        </w:rPr>
        <w:t>Program Function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:</w:t>
      </w:r>
      <w:r>
        <w:rPr>
          <w:rFonts w:ascii="Times New Roman" w:hAnsi="Times New Roman"/>
          <w:b/>
          <w:bCs/>
          <w:sz w:val="26"/>
          <w:szCs w:val="26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Th</w:t>
      </w:r>
      <w:r>
        <w:rPr>
          <w:rFonts w:eastAsia="Noto Sans CJK SC Regular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  <w:t>ese programs are designed to be used together via a 'pipe'. The first program, filecnt, will count the number of directories, sub-directories, files, and the total number of bytes of those files; it will print out three lines consisting the values previously mentioned. The second program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reads filecnt’s standard output as standard input. With three options -d, -f, -b, the program will determine which line of information to print out.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6"/>
          <w:szCs w:val="26"/>
          <w:u w:val="none"/>
        </w:rPr>
        <w:t>How to use this program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:</w:t>
      </w:r>
      <w:r>
        <w:rPr>
          <w:rFonts w:ascii="Times New Roman" w:hAnsi="Times New Roman"/>
          <w:b/>
          <w:bCs/>
          <w:sz w:val="26"/>
          <w:szCs w:val="26"/>
          <w:u w:val="none"/>
        </w:rPr>
        <w:t xml:space="preserve"> 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6"/>
          <w:szCs w:val="26"/>
          <w:u w:val="none"/>
        </w:rPr>
        <w:t xml:space="preserve">1)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type command as follows ./filecnt 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name_of_directory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| ./filedisp 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option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ab/>
        <w:t>- name_of_directory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: The path name of the directory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ab/>
        <w:t xml:space="preserve">- 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option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ab/>
        <w:tab/>
      </w:r>
      <w:r>
        <w:rPr>
          <w:rFonts w:eastAsia="Noto Sans CJK SC Regular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  <w:t>-d: displays the input line that has the word 'directories'.</w:t>
      </w:r>
    </w:p>
    <w:p>
      <w:pPr>
        <w:pStyle w:val="Normal"/>
        <w:jc w:val="left"/>
        <w:rPr/>
      </w:pPr>
      <w:r>
        <w:rPr>
          <w:rFonts w:eastAsia="Noto Sans CJK SC Regular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  <w:tab/>
        <w:tab/>
        <w:t>-f: displays the input line that has the word 'files'.</w:t>
      </w:r>
    </w:p>
    <w:p>
      <w:pPr>
        <w:pStyle w:val="Normal"/>
        <w:jc w:val="left"/>
        <w:rPr/>
      </w:pPr>
      <w:r>
        <w:rPr>
          <w:rFonts w:eastAsia="Noto Sans CJK SC Regular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  <w:tab/>
        <w:tab/>
        <w:t>-b: displays the input line that has the word 'bytes'.</w:t>
      </w:r>
    </w:p>
    <w:p>
      <w:pPr>
        <w:pStyle w:val="Normal"/>
        <w:jc w:val="left"/>
        <w:rPr>
          <w:rFonts w:ascii="Times New Roman" w:hAnsi="Times New Roman" w:eastAsia="Noto Sans CJK SC Regular" w:cs="Lohit Devanagari"/>
          <w:i w:val="false"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eastAsia="Noto Sans CJK SC Regular" w:cs="Lohit Devanagari" w:ascii="Times New Roman" w:hAnsi="Times New Roman"/>
          <w:b/>
          <w:bCs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  <w:t xml:space="preserve">2) </w:t>
      </w:r>
      <w:r>
        <w:rPr>
          <w:rFonts w:eastAsia="Noto Sans CJK SC Regular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6"/>
          <w:szCs w:val="26"/>
          <w:u w:val="none"/>
          <w:lang w:val="en-US" w:eastAsia="zh-CN" w:bidi="hi-IN"/>
        </w:rPr>
        <w:t>Results are printed accordingly</w:t>
      </w:r>
    </w:p>
    <w:sectPr>
      <w:headerReference w:type="default" r:id="rId2"/>
      <w:type w:val="nextPage"/>
      <w:pgSz w:w="12240" w:h="15840"/>
      <w:pgMar w:left="1134" w:right="1134" w:header="1134" w:top="217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Oliver Vazquez Chavez</w:t>
    </w:r>
  </w:p>
  <w:p>
    <w:pPr>
      <w:pStyle w:val="Header"/>
      <w:jc w:val="right"/>
      <w:rPr/>
    </w:pPr>
    <w:r>
      <w:rPr/>
      <w:t>odv170030 | CS 3377 S19</w:t>
    </w:r>
  </w:p>
  <w:p>
    <w:pPr>
      <w:pStyle w:val="Header"/>
      <w:jc w:val="right"/>
      <w:rPr/>
    </w:pPr>
    <w:r>
      <w:rPr/>
      <w:t>4 March 2019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147</Words>
  <Characters>778</Characters>
  <CharactersWithSpaces>922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2019-01-31T18:15:12Z</dcterms:created>
  <dc:creator/>
  <dc:description/>
  <dc:language>en-US</dc:language>
  <cp:lastModifiedBy/>
  <dcterms:modified xsi:type="dcterms:W3CDTF">2019-03-04T22:25:13Z</dcterms:modified>
  <cp:revision>4</cp:revision>
  <dc:subject/>
  <dc:title/>
</cp:coreProperties>
</file>