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64A" w:rsidRDefault="003D264A" w:rsidP="003D264A">
      <w:pPr>
        <w:spacing w:after="0"/>
        <w:jc w:val="center"/>
        <w:rPr>
          <w:rFonts w:ascii="Arial" w:hAnsi="Arial" w:cs="Arial"/>
          <w:b/>
          <w:color w:val="C00000"/>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bookmarkStart w:id="0" w:name="_GoBack"/>
      <w:bookmarkEnd w:id="0"/>
    </w:p>
    <w:p w:rsidR="003D264A" w:rsidRDefault="003D264A" w:rsidP="003D264A">
      <w:pPr>
        <w:spacing w:after="0"/>
        <w:jc w:val="center"/>
        <w:rPr>
          <w:rFonts w:ascii="Arial" w:hAnsi="Arial" w:cs="Arial"/>
          <w:b/>
          <w:color w:val="C00000"/>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3D264A" w:rsidRDefault="003D264A" w:rsidP="003D264A">
      <w:pPr>
        <w:spacing w:after="0"/>
        <w:jc w:val="center"/>
        <w:rPr>
          <w:rFonts w:ascii="Arial" w:hAnsi="Arial" w:cs="Arial"/>
          <w:b/>
          <w:color w:val="C00000"/>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3D264A" w:rsidRPr="00181A2C" w:rsidRDefault="003D264A" w:rsidP="003D264A">
      <w:pPr>
        <w:spacing w:after="0"/>
        <w:jc w:val="center"/>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181A2C">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FAMILIES IN CARE</w:t>
      </w:r>
    </w:p>
    <w:p w:rsidR="003D264A" w:rsidRPr="00181A2C" w:rsidRDefault="003D264A" w:rsidP="003D264A">
      <w:pPr>
        <w:spacing w:after="0"/>
        <w:jc w:val="center"/>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3D264A" w:rsidRPr="00181A2C" w:rsidRDefault="003D264A" w:rsidP="003D264A">
      <w:pPr>
        <w:spacing w:after="0"/>
        <w:jc w:val="center"/>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181A2C">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ANNUAL REPORT</w:t>
      </w:r>
    </w:p>
    <w:p w:rsidR="003D264A" w:rsidRPr="00181A2C" w:rsidRDefault="003D264A" w:rsidP="003D264A">
      <w:pPr>
        <w:spacing w:after="0"/>
        <w:jc w:val="center"/>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3D264A" w:rsidRPr="00181A2C" w:rsidRDefault="0017099E" w:rsidP="003D264A">
      <w:pPr>
        <w:spacing w:after="0"/>
        <w:jc w:val="center"/>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181A2C">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2014</w:t>
      </w:r>
    </w:p>
    <w:p w:rsidR="009262F0" w:rsidRPr="00181A2C" w:rsidRDefault="009262F0" w:rsidP="003D264A">
      <w:pPr>
        <w:spacing w:after="0"/>
        <w:jc w:val="center"/>
        <w:rPr>
          <w:rFonts w:ascii="Times New Roman" w:hAnsi="Times New Roman" w:cs="Times New Roman"/>
          <w:b/>
          <w:color w:val="17365D" w:themeColor="text2" w:themeShade="BF"/>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9262F0" w:rsidRPr="00181A2C" w:rsidRDefault="009262F0" w:rsidP="003D264A">
      <w:pPr>
        <w:spacing w:after="0"/>
        <w:jc w:val="center"/>
        <w:rPr>
          <w:rFonts w:ascii="Times New Roman" w:hAnsi="Times New Roman" w:cs="Times New Roman"/>
          <w:b/>
          <w:color w:val="17365D" w:themeColor="text2" w:themeShade="BF"/>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9262F0" w:rsidRPr="00181A2C" w:rsidRDefault="009262F0" w:rsidP="003D264A">
      <w:pPr>
        <w:spacing w:after="0"/>
        <w:jc w:val="center"/>
        <w:rPr>
          <w:rFonts w:ascii="Times New Roman" w:hAnsi="Times New Roman" w:cs="Times New Roman"/>
          <w:b/>
          <w:color w:val="17365D" w:themeColor="text2" w:themeShade="BF"/>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9262F0" w:rsidRPr="00181A2C" w:rsidRDefault="009262F0" w:rsidP="003D264A">
      <w:pPr>
        <w:spacing w:after="0"/>
        <w:jc w:val="center"/>
        <w:rPr>
          <w:rFonts w:ascii="Times New Roman" w:hAnsi="Times New Roman" w:cs="Times New Roman"/>
          <w:b/>
          <w:color w:val="17365D" w:themeColor="text2" w:themeShade="BF"/>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2A6613" w:rsidRPr="00181A2C" w:rsidRDefault="002A6613" w:rsidP="00066EE6">
      <w:pPr>
        <w:jc w:val="both"/>
        <w:rPr>
          <w:rFonts w:ascii="Times New Roman" w:hAnsi="Times New Roman" w:cs="Times New Roman"/>
          <w:b/>
          <w:color w:val="17365D" w:themeColor="text2" w:themeShade="BF"/>
          <w:sz w:val="28"/>
          <w:szCs w:val="28"/>
        </w:rPr>
      </w:pPr>
    </w:p>
    <w:p w:rsidR="00D02371" w:rsidRPr="00181A2C" w:rsidRDefault="00D02371" w:rsidP="00066EE6">
      <w:pPr>
        <w:jc w:val="both"/>
        <w:rPr>
          <w:rFonts w:ascii="Times New Roman" w:hAnsi="Times New Roman" w:cs="Times New Roman"/>
          <w:b/>
          <w:color w:val="17365D" w:themeColor="text2" w:themeShade="BF"/>
          <w:sz w:val="28"/>
          <w:szCs w:val="28"/>
        </w:rPr>
      </w:pPr>
    </w:p>
    <w:p w:rsidR="00F83564" w:rsidRPr="00181A2C" w:rsidRDefault="00D02371" w:rsidP="00D02371">
      <w:pPr>
        <w:spacing w:line="360" w:lineRule="auto"/>
        <w:jc w:val="center"/>
        <w:rPr>
          <w:rFonts w:ascii="Times New Roman" w:hAnsi="Times New Roman" w:cs="Times New Roman"/>
          <w:color w:val="17365D" w:themeColor="text2" w:themeShade="BF"/>
          <w:sz w:val="28"/>
          <w:szCs w:val="28"/>
        </w:rPr>
      </w:pPr>
      <w:r w:rsidRPr="00181A2C">
        <w:rPr>
          <w:rFonts w:ascii="Times New Roman" w:hAnsi="Times New Roman" w:cs="Times New Roman"/>
          <w:color w:val="17365D" w:themeColor="text2" w:themeShade="BF"/>
          <w:sz w:val="28"/>
          <w:szCs w:val="28"/>
        </w:rPr>
        <w:t xml:space="preserve"> </w:t>
      </w:r>
      <w:r w:rsidR="00F83564" w:rsidRPr="00181A2C">
        <w:rPr>
          <w:rFonts w:ascii="Times New Roman" w:hAnsi="Times New Roman" w:cs="Times New Roman"/>
          <w:color w:val="17365D" w:themeColor="text2" w:themeShade="BF"/>
          <w:sz w:val="28"/>
          <w:szCs w:val="28"/>
        </w:rPr>
        <w:t>“Well I am not sure where to begin. My son is home and you have had a huge part to play in that. Without you, I’m not sure I would have my son home, I’m not sure life would be looking hopeful, and full of colour again, and I’m not sure I would have found the strength and courage to get through the dark days. People think I’m strong – well, I’m only strong because of the strength the people closest (and dearest) to me give me. You have given me so much strength, you have taught me an inner peace I didn’t think existed and taught me to believe in myself. You have helped me see that actually I am ok. You have helped me have confidence in myself – something I have never had before. You have been there for me at every turn, with a kind, compassionate word, a hand to hold and a gentle push back on to my feet. When I thought I couldn’t do it you taught me I could. When I thought I couldn’t keep going, you helped me through.</w:t>
      </w:r>
    </w:p>
    <w:p w:rsidR="00F83564" w:rsidRPr="00181A2C" w:rsidRDefault="00F83564" w:rsidP="00D02371">
      <w:pPr>
        <w:spacing w:line="360" w:lineRule="auto"/>
        <w:jc w:val="center"/>
        <w:rPr>
          <w:rFonts w:ascii="Times New Roman" w:hAnsi="Times New Roman" w:cs="Times New Roman"/>
          <w:color w:val="17365D" w:themeColor="text2" w:themeShade="BF"/>
          <w:sz w:val="28"/>
          <w:szCs w:val="28"/>
        </w:rPr>
      </w:pPr>
      <w:r w:rsidRPr="00181A2C">
        <w:rPr>
          <w:rFonts w:ascii="Times New Roman" w:hAnsi="Times New Roman" w:cs="Times New Roman"/>
          <w:color w:val="17365D" w:themeColor="text2" w:themeShade="BF"/>
          <w:sz w:val="28"/>
          <w:szCs w:val="28"/>
        </w:rPr>
        <w:t>I honestly can’t thank you enough. I can never repay the kindness but I hope I can show you what it means to me.”</w:t>
      </w:r>
    </w:p>
    <w:p w:rsidR="00F83564" w:rsidRPr="00181A2C" w:rsidRDefault="00F83564" w:rsidP="00F76500">
      <w:pPr>
        <w:rPr>
          <w:rFonts w:ascii="Times New Roman" w:hAnsi="Times New Roman" w:cs="Times New Roman"/>
          <w:b/>
          <w:color w:val="17365D" w:themeColor="text2" w:themeShade="BF"/>
          <w:sz w:val="28"/>
          <w:szCs w:val="28"/>
        </w:rPr>
      </w:pPr>
    </w:p>
    <w:p w:rsidR="00F83564" w:rsidRPr="00181A2C" w:rsidRDefault="00D02371" w:rsidP="00F76500">
      <w:pPr>
        <w:rPr>
          <w:rFonts w:ascii="Times New Roman" w:hAnsi="Times New Roman" w:cs="Times New Roman"/>
          <w:color w:val="17365D" w:themeColor="text2" w:themeShade="BF"/>
          <w:sz w:val="28"/>
          <w:szCs w:val="28"/>
        </w:rPr>
      </w:pPr>
      <w:r w:rsidRPr="00181A2C">
        <w:rPr>
          <w:rFonts w:ascii="Times New Roman" w:hAnsi="Times New Roman" w:cs="Times New Roman"/>
          <w:b/>
          <w:color w:val="17365D" w:themeColor="text2" w:themeShade="BF"/>
          <w:sz w:val="28"/>
          <w:szCs w:val="28"/>
        </w:rPr>
        <w:tab/>
      </w:r>
      <w:r w:rsidRPr="00181A2C">
        <w:rPr>
          <w:rFonts w:ascii="Times New Roman" w:hAnsi="Times New Roman" w:cs="Times New Roman"/>
          <w:b/>
          <w:color w:val="17365D" w:themeColor="text2" w:themeShade="BF"/>
          <w:sz w:val="28"/>
          <w:szCs w:val="28"/>
        </w:rPr>
        <w:tab/>
      </w:r>
      <w:r w:rsidRPr="00181A2C">
        <w:rPr>
          <w:rFonts w:ascii="Times New Roman" w:hAnsi="Times New Roman" w:cs="Times New Roman"/>
          <w:b/>
          <w:color w:val="17365D" w:themeColor="text2" w:themeShade="BF"/>
          <w:sz w:val="28"/>
          <w:szCs w:val="28"/>
        </w:rPr>
        <w:tab/>
      </w:r>
      <w:r w:rsidRPr="00181A2C">
        <w:rPr>
          <w:rFonts w:ascii="Times New Roman" w:hAnsi="Times New Roman" w:cs="Times New Roman"/>
          <w:b/>
          <w:color w:val="17365D" w:themeColor="text2" w:themeShade="BF"/>
          <w:sz w:val="28"/>
          <w:szCs w:val="28"/>
        </w:rPr>
        <w:tab/>
      </w:r>
      <w:r w:rsidRPr="00181A2C">
        <w:rPr>
          <w:rFonts w:ascii="Times New Roman" w:hAnsi="Times New Roman" w:cs="Times New Roman"/>
          <w:b/>
          <w:color w:val="17365D" w:themeColor="text2" w:themeShade="BF"/>
          <w:sz w:val="28"/>
          <w:szCs w:val="28"/>
        </w:rPr>
        <w:tab/>
      </w:r>
      <w:r w:rsidRPr="00181A2C">
        <w:rPr>
          <w:rFonts w:ascii="Times New Roman" w:hAnsi="Times New Roman" w:cs="Times New Roman"/>
          <w:b/>
          <w:color w:val="17365D" w:themeColor="text2" w:themeShade="BF"/>
          <w:sz w:val="28"/>
          <w:szCs w:val="28"/>
        </w:rPr>
        <w:tab/>
      </w:r>
      <w:r w:rsidRPr="00181A2C">
        <w:rPr>
          <w:rFonts w:ascii="Times New Roman" w:hAnsi="Times New Roman" w:cs="Times New Roman"/>
          <w:b/>
          <w:color w:val="17365D" w:themeColor="text2" w:themeShade="BF"/>
          <w:sz w:val="28"/>
          <w:szCs w:val="28"/>
        </w:rPr>
        <w:tab/>
      </w:r>
      <w:r w:rsidRPr="00181A2C">
        <w:rPr>
          <w:rFonts w:ascii="Times New Roman" w:hAnsi="Times New Roman" w:cs="Times New Roman"/>
          <w:color w:val="17365D" w:themeColor="text2" w:themeShade="BF"/>
          <w:sz w:val="28"/>
          <w:szCs w:val="28"/>
        </w:rPr>
        <w:t>Birth mother September 2014</w:t>
      </w:r>
    </w:p>
    <w:p w:rsidR="00F83564" w:rsidRPr="00181A2C" w:rsidRDefault="00F83564" w:rsidP="00F76500">
      <w:pPr>
        <w:rPr>
          <w:rFonts w:ascii="Times New Roman" w:hAnsi="Times New Roman" w:cs="Times New Roman"/>
          <w:b/>
          <w:color w:val="17365D" w:themeColor="text2" w:themeShade="BF"/>
          <w:sz w:val="28"/>
          <w:szCs w:val="28"/>
        </w:rPr>
      </w:pPr>
    </w:p>
    <w:p w:rsidR="00F83564" w:rsidRPr="00181A2C" w:rsidRDefault="00F83564" w:rsidP="00F76500">
      <w:pPr>
        <w:rPr>
          <w:rFonts w:ascii="Times New Roman" w:hAnsi="Times New Roman" w:cs="Times New Roman"/>
          <w:b/>
          <w:color w:val="17365D" w:themeColor="text2" w:themeShade="BF"/>
          <w:sz w:val="28"/>
          <w:szCs w:val="28"/>
        </w:rPr>
      </w:pPr>
    </w:p>
    <w:p w:rsidR="00F83564" w:rsidRPr="00181A2C" w:rsidRDefault="00F83564" w:rsidP="00F76500">
      <w:pPr>
        <w:rPr>
          <w:rFonts w:ascii="Times New Roman" w:hAnsi="Times New Roman" w:cs="Times New Roman"/>
          <w:b/>
          <w:color w:val="17365D" w:themeColor="text2" w:themeShade="BF"/>
          <w:sz w:val="28"/>
          <w:szCs w:val="28"/>
        </w:rPr>
      </w:pPr>
    </w:p>
    <w:p w:rsidR="00F83564" w:rsidRPr="00181A2C" w:rsidRDefault="00F83564" w:rsidP="00F76500">
      <w:pPr>
        <w:rPr>
          <w:rFonts w:ascii="Times New Roman" w:hAnsi="Times New Roman" w:cs="Times New Roman"/>
          <w:b/>
          <w:color w:val="17365D" w:themeColor="text2" w:themeShade="BF"/>
          <w:sz w:val="28"/>
          <w:szCs w:val="28"/>
        </w:rPr>
      </w:pPr>
    </w:p>
    <w:p w:rsidR="00D02371" w:rsidRPr="00181A2C" w:rsidRDefault="00D02371" w:rsidP="00F76500">
      <w:pPr>
        <w:rPr>
          <w:rFonts w:ascii="Times New Roman" w:hAnsi="Times New Roman" w:cs="Times New Roman"/>
          <w:b/>
          <w:color w:val="17365D" w:themeColor="text2" w:themeShade="BF"/>
          <w:sz w:val="28"/>
          <w:szCs w:val="28"/>
        </w:rPr>
      </w:pPr>
    </w:p>
    <w:p w:rsidR="00D02371" w:rsidRPr="00181A2C" w:rsidRDefault="00D02371" w:rsidP="00F76500">
      <w:pPr>
        <w:rPr>
          <w:rFonts w:ascii="Times New Roman" w:hAnsi="Times New Roman" w:cs="Times New Roman"/>
          <w:b/>
          <w:color w:val="17365D" w:themeColor="text2" w:themeShade="BF"/>
          <w:sz w:val="28"/>
          <w:szCs w:val="28"/>
        </w:rPr>
      </w:pPr>
    </w:p>
    <w:p w:rsidR="00D02371" w:rsidRPr="00181A2C" w:rsidRDefault="00D02371" w:rsidP="00F76500">
      <w:pPr>
        <w:rPr>
          <w:rFonts w:ascii="Times New Roman" w:hAnsi="Times New Roman" w:cs="Times New Roman"/>
          <w:b/>
          <w:color w:val="17365D" w:themeColor="text2" w:themeShade="BF"/>
          <w:sz w:val="28"/>
          <w:szCs w:val="28"/>
        </w:rPr>
      </w:pPr>
    </w:p>
    <w:p w:rsidR="002A6613" w:rsidRPr="00181A2C" w:rsidRDefault="002A6613" w:rsidP="00181A2C">
      <w:pPr>
        <w:jc w:val="center"/>
        <w:rPr>
          <w:rFonts w:ascii="Times New Roman" w:hAnsi="Times New Roman" w:cs="Times New Roman"/>
          <w:b/>
          <w:color w:val="17365D" w:themeColor="text2" w:themeShade="BF"/>
          <w:sz w:val="28"/>
          <w:szCs w:val="28"/>
        </w:rPr>
      </w:pPr>
      <w:r w:rsidRPr="00181A2C">
        <w:rPr>
          <w:rFonts w:ascii="Times New Roman" w:hAnsi="Times New Roman" w:cs="Times New Roman"/>
          <w:b/>
          <w:color w:val="17365D" w:themeColor="text2" w:themeShade="BF"/>
          <w:sz w:val="28"/>
          <w:szCs w:val="28"/>
        </w:rPr>
        <w:lastRenderedPageBreak/>
        <w:t>CEO’s welcome</w:t>
      </w:r>
    </w:p>
    <w:p w:rsidR="007B67A5" w:rsidRPr="00181A2C" w:rsidRDefault="007B67A5" w:rsidP="00E20A5C">
      <w:pPr>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 xml:space="preserve">The highlight of </w:t>
      </w:r>
      <w:r w:rsidRPr="00181A2C">
        <w:rPr>
          <w:rFonts w:ascii="Times New Roman" w:hAnsi="Times New Roman" w:cs="Times New Roman"/>
          <w:b/>
          <w:color w:val="17365D" w:themeColor="text2" w:themeShade="BF"/>
          <w:sz w:val="24"/>
          <w:szCs w:val="24"/>
        </w:rPr>
        <w:t>2014</w:t>
      </w:r>
      <w:r w:rsidRPr="00181A2C">
        <w:rPr>
          <w:rFonts w:ascii="Times New Roman" w:hAnsi="Times New Roman" w:cs="Times New Roman"/>
          <w:color w:val="17365D" w:themeColor="text2" w:themeShade="BF"/>
          <w:sz w:val="24"/>
          <w:szCs w:val="24"/>
        </w:rPr>
        <w:t xml:space="preserve"> was without a doubt the agreement of </w:t>
      </w:r>
      <w:r w:rsidR="00B452F5" w:rsidRPr="00181A2C">
        <w:rPr>
          <w:rFonts w:ascii="Times New Roman" w:hAnsi="Times New Roman" w:cs="Times New Roman"/>
          <w:b/>
          <w:color w:val="17365D" w:themeColor="text2" w:themeShade="BF"/>
          <w:sz w:val="24"/>
          <w:szCs w:val="24"/>
        </w:rPr>
        <w:t>Dame</w:t>
      </w:r>
      <w:r w:rsidR="00B452F5" w:rsidRPr="00181A2C">
        <w:rPr>
          <w:rFonts w:ascii="Times New Roman" w:hAnsi="Times New Roman" w:cs="Times New Roman"/>
          <w:color w:val="17365D" w:themeColor="text2" w:themeShade="BF"/>
          <w:sz w:val="24"/>
          <w:szCs w:val="24"/>
        </w:rPr>
        <w:t xml:space="preserve"> </w:t>
      </w:r>
      <w:r w:rsidRPr="00181A2C">
        <w:rPr>
          <w:rFonts w:ascii="Times New Roman" w:hAnsi="Times New Roman" w:cs="Times New Roman"/>
          <w:b/>
          <w:color w:val="17365D" w:themeColor="text2" w:themeShade="BF"/>
          <w:sz w:val="24"/>
          <w:szCs w:val="24"/>
        </w:rPr>
        <w:t xml:space="preserve">Esther </w:t>
      </w:r>
      <w:proofErr w:type="spellStart"/>
      <w:r w:rsidRPr="00181A2C">
        <w:rPr>
          <w:rFonts w:ascii="Times New Roman" w:hAnsi="Times New Roman" w:cs="Times New Roman"/>
          <w:b/>
          <w:color w:val="17365D" w:themeColor="text2" w:themeShade="BF"/>
          <w:sz w:val="24"/>
          <w:szCs w:val="24"/>
        </w:rPr>
        <w:t>Rantzen</w:t>
      </w:r>
      <w:proofErr w:type="spellEnd"/>
      <w:r w:rsidRPr="00181A2C">
        <w:rPr>
          <w:rFonts w:ascii="Times New Roman" w:hAnsi="Times New Roman" w:cs="Times New Roman"/>
          <w:b/>
          <w:color w:val="17365D" w:themeColor="text2" w:themeShade="BF"/>
          <w:sz w:val="24"/>
          <w:szCs w:val="24"/>
        </w:rPr>
        <w:t xml:space="preserve"> CBE</w:t>
      </w:r>
      <w:r w:rsidRPr="00181A2C">
        <w:rPr>
          <w:rFonts w:ascii="Times New Roman" w:hAnsi="Times New Roman" w:cs="Times New Roman"/>
          <w:color w:val="17365D" w:themeColor="text2" w:themeShade="BF"/>
          <w:sz w:val="24"/>
          <w:szCs w:val="24"/>
        </w:rPr>
        <w:t xml:space="preserve"> to become Honorary Patron for Families in Care. Clearly we are </w:t>
      </w:r>
      <w:r w:rsidR="00837B57" w:rsidRPr="00181A2C">
        <w:rPr>
          <w:rFonts w:ascii="Times New Roman" w:hAnsi="Times New Roman" w:cs="Times New Roman"/>
          <w:color w:val="17365D" w:themeColor="text2" w:themeShade="BF"/>
          <w:sz w:val="24"/>
          <w:szCs w:val="24"/>
        </w:rPr>
        <w:t>privileged and delighted with this;</w:t>
      </w:r>
      <w:r w:rsidRPr="00181A2C">
        <w:rPr>
          <w:rFonts w:ascii="Times New Roman" w:hAnsi="Times New Roman" w:cs="Times New Roman"/>
          <w:color w:val="17365D" w:themeColor="text2" w:themeShade="BF"/>
          <w:sz w:val="24"/>
          <w:szCs w:val="24"/>
        </w:rPr>
        <w:t xml:space="preserve"> Esther has already shown immense suppo</w:t>
      </w:r>
      <w:r w:rsidR="00837B57" w:rsidRPr="00181A2C">
        <w:rPr>
          <w:rFonts w:ascii="Times New Roman" w:hAnsi="Times New Roman" w:cs="Times New Roman"/>
          <w:color w:val="17365D" w:themeColor="text2" w:themeShade="BF"/>
          <w:sz w:val="24"/>
          <w:szCs w:val="24"/>
        </w:rPr>
        <w:t>rt for the work of the charity</w:t>
      </w:r>
      <w:r w:rsidR="00B23939">
        <w:rPr>
          <w:rFonts w:ascii="Times New Roman" w:hAnsi="Times New Roman" w:cs="Times New Roman"/>
          <w:color w:val="17365D" w:themeColor="text2" w:themeShade="BF"/>
          <w:sz w:val="24"/>
          <w:szCs w:val="24"/>
        </w:rPr>
        <w:t>,</w:t>
      </w:r>
      <w:r w:rsidR="00837B57" w:rsidRPr="00181A2C">
        <w:rPr>
          <w:rFonts w:ascii="Times New Roman" w:hAnsi="Times New Roman" w:cs="Times New Roman"/>
          <w:color w:val="17365D" w:themeColor="text2" w:themeShade="BF"/>
          <w:sz w:val="24"/>
          <w:szCs w:val="24"/>
        </w:rPr>
        <w:t xml:space="preserve"> in particular</w:t>
      </w:r>
      <w:r w:rsidRPr="00181A2C">
        <w:rPr>
          <w:rFonts w:ascii="Times New Roman" w:hAnsi="Times New Roman" w:cs="Times New Roman"/>
          <w:color w:val="17365D" w:themeColor="text2" w:themeShade="BF"/>
          <w:sz w:val="24"/>
          <w:szCs w:val="24"/>
        </w:rPr>
        <w:t xml:space="preserve"> attending our annual ball in September at </w:t>
      </w:r>
      <w:proofErr w:type="spellStart"/>
      <w:r w:rsidRPr="00181A2C">
        <w:rPr>
          <w:rFonts w:ascii="Times New Roman" w:hAnsi="Times New Roman" w:cs="Times New Roman"/>
          <w:color w:val="17365D" w:themeColor="text2" w:themeShade="BF"/>
          <w:sz w:val="24"/>
          <w:szCs w:val="24"/>
        </w:rPr>
        <w:t>Slaley</w:t>
      </w:r>
      <w:proofErr w:type="spellEnd"/>
      <w:r w:rsidRPr="00181A2C">
        <w:rPr>
          <w:rFonts w:ascii="Times New Roman" w:hAnsi="Times New Roman" w:cs="Times New Roman"/>
          <w:color w:val="17365D" w:themeColor="text2" w:themeShade="BF"/>
          <w:sz w:val="24"/>
          <w:szCs w:val="24"/>
        </w:rPr>
        <w:t xml:space="preserve"> Hall in Northumberland. Thanks to the hard work and commitment of </w:t>
      </w:r>
      <w:r w:rsidRPr="00181A2C">
        <w:rPr>
          <w:rFonts w:ascii="Times New Roman" w:hAnsi="Times New Roman" w:cs="Times New Roman"/>
          <w:b/>
          <w:color w:val="17365D" w:themeColor="text2" w:themeShade="BF"/>
          <w:sz w:val="24"/>
          <w:szCs w:val="24"/>
        </w:rPr>
        <w:t>Victoria Malone</w:t>
      </w:r>
      <w:r w:rsidRPr="00181A2C">
        <w:rPr>
          <w:rFonts w:ascii="Times New Roman" w:hAnsi="Times New Roman" w:cs="Times New Roman"/>
          <w:color w:val="17365D" w:themeColor="text2" w:themeShade="BF"/>
          <w:sz w:val="24"/>
          <w:szCs w:val="24"/>
        </w:rPr>
        <w:t xml:space="preserve"> this proved to </w:t>
      </w:r>
      <w:r w:rsidR="00837B57" w:rsidRPr="00181A2C">
        <w:rPr>
          <w:rFonts w:ascii="Times New Roman" w:hAnsi="Times New Roman" w:cs="Times New Roman"/>
          <w:color w:val="17365D" w:themeColor="text2" w:themeShade="BF"/>
          <w:sz w:val="24"/>
          <w:szCs w:val="24"/>
        </w:rPr>
        <w:t xml:space="preserve">be </w:t>
      </w:r>
      <w:r w:rsidRPr="00181A2C">
        <w:rPr>
          <w:rFonts w:ascii="Times New Roman" w:hAnsi="Times New Roman" w:cs="Times New Roman"/>
          <w:color w:val="17365D" w:themeColor="text2" w:themeShade="BF"/>
          <w:sz w:val="24"/>
          <w:szCs w:val="24"/>
        </w:rPr>
        <w:t xml:space="preserve">another enjoyable evening for all who attended and raised much needed funds for </w:t>
      </w:r>
      <w:r w:rsidR="00837B57" w:rsidRPr="00181A2C">
        <w:rPr>
          <w:rFonts w:ascii="Times New Roman" w:hAnsi="Times New Roman" w:cs="Times New Roman"/>
          <w:color w:val="17365D" w:themeColor="text2" w:themeShade="BF"/>
          <w:sz w:val="24"/>
          <w:szCs w:val="24"/>
        </w:rPr>
        <w:t xml:space="preserve">the work of </w:t>
      </w:r>
      <w:r w:rsidRPr="00181A2C">
        <w:rPr>
          <w:rFonts w:ascii="Times New Roman" w:hAnsi="Times New Roman" w:cs="Times New Roman"/>
          <w:color w:val="17365D" w:themeColor="text2" w:themeShade="BF"/>
          <w:sz w:val="24"/>
          <w:szCs w:val="24"/>
        </w:rPr>
        <w:t>Families in Care. Thank you to everyone who gave donations for the auction and raffle and to all who attended on the night.</w:t>
      </w:r>
    </w:p>
    <w:p w:rsidR="007B67A5" w:rsidRPr="00181A2C" w:rsidRDefault="007B67A5" w:rsidP="00E20A5C">
      <w:pPr>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Despite the limitations and challenges to public funding</w:t>
      </w:r>
      <w:r w:rsidR="00B23939">
        <w:rPr>
          <w:rFonts w:ascii="Times New Roman" w:hAnsi="Times New Roman" w:cs="Times New Roman"/>
          <w:color w:val="17365D" w:themeColor="text2" w:themeShade="BF"/>
          <w:sz w:val="24"/>
          <w:szCs w:val="24"/>
        </w:rPr>
        <w:t>,</w:t>
      </w:r>
      <w:r w:rsidRPr="00181A2C">
        <w:rPr>
          <w:rFonts w:ascii="Times New Roman" w:hAnsi="Times New Roman" w:cs="Times New Roman"/>
          <w:color w:val="17365D" w:themeColor="text2" w:themeShade="BF"/>
          <w:sz w:val="24"/>
          <w:szCs w:val="24"/>
        </w:rPr>
        <w:t xml:space="preserve"> </w:t>
      </w:r>
      <w:r w:rsidRPr="00181A2C">
        <w:rPr>
          <w:rFonts w:ascii="Times New Roman" w:hAnsi="Times New Roman" w:cs="Times New Roman"/>
          <w:b/>
          <w:color w:val="17365D" w:themeColor="text2" w:themeShade="BF"/>
          <w:sz w:val="24"/>
          <w:szCs w:val="24"/>
        </w:rPr>
        <w:t>Newcastle City Council</w:t>
      </w:r>
      <w:r w:rsidRPr="00181A2C">
        <w:rPr>
          <w:rFonts w:ascii="Times New Roman" w:hAnsi="Times New Roman" w:cs="Times New Roman"/>
          <w:color w:val="17365D" w:themeColor="text2" w:themeShade="BF"/>
          <w:sz w:val="24"/>
          <w:szCs w:val="24"/>
        </w:rPr>
        <w:t xml:space="preserve"> and </w:t>
      </w:r>
      <w:r w:rsidRPr="00181A2C">
        <w:rPr>
          <w:rFonts w:ascii="Times New Roman" w:hAnsi="Times New Roman" w:cs="Times New Roman"/>
          <w:b/>
          <w:color w:val="17365D" w:themeColor="text2" w:themeShade="BF"/>
          <w:sz w:val="24"/>
          <w:szCs w:val="24"/>
        </w:rPr>
        <w:t>North Tyneside Council</w:t>
      </w:r>
      <w:r w:rsidRPr="00181A2C">
        <w:rPr>
          <w:rFonts w:ascii="Times New Roman" w:hAnsi="Times New Roman" w:cs="Times New Roman"/>
          <w:color w:val="17365D" w:themeColor="text2" w:themeShade="BF"/>
          <w:sz w:val="24"/>
          <w:szCs w:val="24"/>
        </w:rPr>
        <w:t xml:space="preserve"> have remained loyal to Families in Care making a</w:t>
      </w:r>
      <w:r w:rsidR="00837B57" w:rsidRPr="00181A2C">
        <w:rPr>
          <w:rFonts w:ascii="Times New Roman" w:hAnsi="Times New Roman" w:cs="Times New Roman"/>
          <w:color w:val="17365D" w:themeColor="text2" w:themeShade="BF"/>
          <w:sz w:val="24"/>
          <w:szCs w:val="24"/>
        </w:rPr>
        <w:t>n annual</w:t>
      </w:r>
      <w:r w:rsidRPr="00181A2C">
        <w:rPr>
          <w:rFonts w:ascii="Times New Roman" w:hAnsi="Times New Roman" w:cs="Times New Roman"/>
          <w:color w:val="17365D" w:themeColor="text2" w:themeShade="BF"/>
          <w:sz w:val="24"/>
          <w:szCs w:val="24"/>
        </w:rPr>
        <w:t xml:space="preserve"> contribution of funding which is not only well spent but </w:t>
      </w:r>
      <w:r w:rsidR="00837B57" w:rsidRPr="00181A2C">
        <w:rPr>
          <w:rFonts w:ascii="Times New Roman" w:hAnsi="Times New Roman" w:cs="Times New Roman"/>
          <w:color w:val="17365D" w:themeColor="text2" w:themeShade="BF"/>
          <w:sz w:val="24"/>
          <w:szCs w:val="24"/>
        </w:rPr>
        <w:t>provides</w:t>
      </w:r>
      <w:r w:rsidR="00B23939">
        <w:rPr>
          <w:rFonts w:ascii="Times New Roman" w:hAnsi="Times New Roman" w:cs="Times New Roman"/>
          <w:color w:val="17365D" w:themeColor="text2" w:themeShade="BF"/>
          <w:sz w:val="24"/>
          <w:szCs w:val="24"/>
        </w:rPr>
        <w:t xml:space="preserve"> excellent</w:t>
      </w:r>
      <w:r w:rsidR="00837B57" w:rsidRPr="00181A2C">
        <w:rPr>
          <w:rFonts w:ascii="Times New Roman" w:hAnsi="Times New Roman" w:cs="Times New Roman"/>
          <w:color w:val="17365D" w:themeColor="text2" w:themeShade="BF"/>
          <w:sz w:val="24"/>
          <w:szCs w:val="24"/>
        </w:rPr>
        <w:t xml:space="preserve"> </w:t>
      </w:r>
      <w:r w:rsidRPr="00181A2C">
        <w:rPr>
          <w:rFonts w:ascii="Times New Roman" w:hAnsi="Times New Roman" w:cs="Times New Roman"/>
          <w:color w:val="17365D" w:themeColor="text2" w:themeShade="BF"/>
          <w:sz w:val="24"/>
          <w:szCs w:val="24"/>
        </w:rPr>
        <w:t>value for money. We would like to express our appreciation and thanks for this</w:t>
      </w:r>
      <w:r w:rsidR="004E5CD9" w:rsidRPr="00181A2C">
        <w:rPr>
          <w:rFonts w:ascii="Times New Roman" w:hAnsi="Times New Roman" w:cs="Times New Roman"/>
          <w:color w:val="17365D" w:themeColor="text2" w:themeShade="BF"/>
          <w:sz w:val="24"/>
          <w:szCs w:val="24"/>
        </w:rPr>
        <w:t>.</w:t>
      </w:r>
      <w:r w:rsidRPr="00181A2C">
        <w:rPr>
          <w:rFonts w:ascii="Times New Roman" w:hAnsi="Times New Roman" w:cs="Times New Roman"/>
          <w:color w:val="17365D" w:themeColor="text2" w:themeShade="BF"/>
          <w:sz w:val="24"/>
          <w:szCs w:val="24"/>
        </w:rPr>
        <w:t xml:space="preserve"> </w:t>
      </w:r>
    </w:p>
    <w:p w:rsidR="007B67A5" w:rsidRPr="00181A2C" w:rsidRDefault="007B67A5" w:rsidP="00E20A5C">
      <w:pPr>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 xml:space="preserve">We would also struggle to provide the services of Families in Care </w:t>
      </w:r>
      <w:r w:rsidR="00837B57" w:rsidRPr="00181A2C">
        <w:rPr>
          <w:rFonts w:ascii="Times New Roman" w:hAnsi="Times New Roman" w:cs="Times New Roman"/>
          <w:color w:val="17365D" w:themeColor="text2" w:themeShade="BF"/>
          <w:sz w:val="24"/>
          <w:szCs w:val="24"/>
        </w:rPr>
        <w:t>if it were not for the ongoing</w:t>
      </w:r>
      <w:r w:rsidRPr="00181A2C">
        <w:rPr>
          <w:rFonts w:ascii="Times New Roman" w:hAnsi="Times New Roman" w:cs="Times New Roman"/>
          <w:color w:val="17365D" w:themeColor="text2" w:themeShade="BF"/>
          <w:sz w:val="24"/>
          <w:szCs w:val="24"/>
        </w:rPr>
        <w:t xml:space="preserve"> support of several </w:t>
      </w:r>
      <w:r w:rsidRPr="00181A2C">
        <w:rPr>
          <w:rFonts w:ascii="Times New Roman" w:hAnsi="Times New Roman" w:cs="Times New Roman"/>
          <w:b/>
          <w:color w:val="17365D" w:themeColor="text2" w:themeShade="BF"/>
          <w:sz w:val="24"/>
          <w:szCs w:val="24"/>
        </w:rPr>
        <w:t>local charitable trusts</w:t>
      </w:r>
      <w:r w:rsidRPr="00181A2C">
        <w:rPr>
          <w:rFonts w:ascii="Times New Roman" w:hAnsi="Times New Roman" w:cs="Times New Roman"/>
          <w:color w:val="17365D" w:themeColor="text2" w:themeShade="BF"/>
          <w:sz w:val="24"/>
          <w:szCs w:val="24"/>
        </w:rPr>
        <w:t>. Again we are incredibly grateful that such enlightened trusts continue to ensure that the needs of some of the m</w:t>
      </w:r>
      <w:r w:rsidR="00837B57" w:rsidRPr="00181A2C">
        <w:rPr>
          <w:rFonts w:ascii="Times New Roman" w:hAnsi="Times New Roman" w:cs="Times New Roman"/>
          <w:color w:val="17365D" w:themeColor="text2" w:themeShade="BF"/>
          <w:sz w:val="24"/>
          <w:szCs w:val="24"/>
        </w:rPr>
        <w:t>ost vulnerable people in the North East</w:t>
      </w:r>
      <w:r w:rsidRPr="00181A2C">
        <w:rPr>
          <w:rFonts w:ascii="Times New Roman" w:hAnsi="Times New Roman" w:cs="Times New Roman"/>
          <w:color w:val="17365D" w:themeColor="text2" w:themeShade="BF"/>
          <w:sz w:val="24"/>
          <w:szCs w:val="24"/>
        </w:rPr>
        <w:t xml:space="preserve"> are met. A full list of supporters is available on our website.</w:t>
      </w:r>
    </w:p>
    <w:p w:rsidR="00837B57" w:rsidRPr="00181A2C" w:rsidRDefault="00837B57" w:rsidP="00E20A5C">
      <w:pPr>
        <w:jc w:val="both"/>
        <w:rPr>
          <w:rFonts w:ascii="Times New Roman" w:hAnsi="Times New Roman" w:cs="Times New Roman"/>
          <w:color w:val="17365D" w:themeColor="text2" w:themeShade="BF"/>
          <w:sz w:val="24"/>
          <w:szCs w:val="24"/>
        </w:rPr>
      </w:pPr>
      <w:r w:rsidRPr="00181A2C">
        <w:rPr>
          <w:rFonts w:ascii="Times New Roman" w:hAnsi="Times New Roman" w:cs="Times New Roman"/>
          <w:b/>
          <w:color w:val="17365D" w:themeColor="text2" w:themeShade="BF"/>
          <w:sz w:val="24"/>
          <w:szCs w:val="24"/>
        </w:rPr>
        <w:t>Families in Care at Durham University</w:t>
      </w:r>
      <w:r w:rsidRPr="00181A2C">
        <w:rPr>
          <w:rFonts w:ascii="Times New Roman" w:hAnsi="Times New Roman" w:cs="Times New Roman"/>
          <w:color w:val="17365D" w:themeColor="text2" w:themeShade="BF"/>
          <w:sz w:val="24"/>
          <w:szCs w:val="24"/>
        </w:rPr>
        <w:t xml:space="preserve"> is now in its second year and going from strength to strength, thanks in part to the commitment and enthusiasm of </w:t>
      </w:r>
      <w:r w:rsidR="00B452F5" w:rsidRPr="00181A2C">
        <w:rPr>
          <w:rFonts w:ascii="Times New Roman" w:hAnsi="Times New Roman" w:cs="Times New Roman"/>
          <w:b/>
          <w:color w:val="17365D" w:themeColor="text2" w:themeShade="BF"/>
          <w:sz w:val="24"/>
          <w:szCs w:val="24"/>
        </w:rPr>
        <w:t>Rebecca</w:t>
      </w:r>
      <w:r w:rsidRPr="00181A2C">
        <w:rPr>
          <w:rFonts w:ascii="Times New Roman" w:hAnsi="Times New Roman" w:cs="Times New Roman"/>
          <w:b/>
          <w:color w:val="17365D" w:themeColor="text2" w:themeShade="BF"/>
          <w:sz w:val="24"/>
          <w:szCs w:val="24"/>
        </w:rPr>
        <w:t xml:space="preserve"> Foy. </w:t>
      </w:r>
      <w:r w:rsidRPr="00181A2C">
        <w:rPr>
          <w:rFonts w:ascii="Times New Roman" w:hAnsi="Times New Roman" w:cs="Times New Roman"/>
          <w:color w:val="17365D" w:themeColor="text2" w:themeShade="BF"/>
          <w:sz w:val="24"/>
          <w:szCs w:val="24"/>
        </w:rPr>
        <w:t>Having recruited a team of Volunteer Advocates for the academic year 2014/15 we are now in a position to support more parents at professional meetings and court hearings. Feedback from the parents is positive and it is apparent that the Volunteers have already made a valuable contribution supporting parents during</w:t>
      </w:r>
      <w:r w:rsidR="00964A01" w:rsidRPr="00181A2C">
        <w:rPr>
          <w:rFonts w:ascii="Times New Roman" w:hAnsi="Times New Roman" w:cs="Times New Roman"/>
          <w:color w:val="17365D" w:themeColor="text2" w:themeShade="BF"/>
          <w:sz w:val="24"/>
          <w:szCs w:val="24"/>
        </w:rPr>
        <w:t xml:space="preserve"> very difficult decision making meetings.</w:t>
      </w:r>
    </w:p>
    <w:p w:rsidR="00837B57" w:rsidRPr="00181A2C" w:rsidRDefault="00837B57" w:rsidP="00E20A5C">
      <w:pPr>
        <w:jc w:val="both"/>
        <w:rPr>
          <w:rFonts w:ascii="Times New Roman" w:hAnsi="Times New Roman" w:cs="Times New Roman"/>
          <w:color w:val="17365D" w:themeColor="text2" w:themeShade="BF"/>
          <w:sz w:val="24"/>
          <w:szCs w:val="24"/>
          <w:shd w:val="clear" w:color="auto" w:fill="FFFFFF"/>
        </w:rPr>
      </w:pPr>
      <w:r w:rsidRPr="00181A2C">
        <w:rPr>
          <w:rFonts w:ascii="Times New Roman" w:hAnsi="Times New Roman" w:cs="Times New Roman"/>
          <w:color w:val="17365D" w:themeColor="text2" w:themeShade="BF"/>
          <w:sz w:val="24"/>
          <w:szCs w:val="24"/>
        </w:rPr>
        <w:t>There has been a lot of interest in the work of Families in Care this year from individuals and organisations</w:t>
      </w:r>
      <w:r w:rsidR="00352029" w:rsidRPr="00181A2C">
        <w:rPr>
          <w:rFonts w:ascii="Times New Roman" w:hAnsi="Times New Roman" w:cs="Times New Roman"/>
          <w:color w:val="17365D" w:themeColor="text2" w:themeShade="BF"/>
          <w:sz w:val="24"/>
          <w:szCs w:val="24"/>
        </w:rPr>
        <w:t xml:space="preserve"> both</w:t>
      </w:r>
      <w:r w:rsidR="00964A01" w:rsidRPr="00181A2C">
        <w:rPr>
          <w:rFonts w:ascii="Times New Roman" w:hAnsi="Times New Roman" w:cs="Times New Roman"/>
          <w:color w:val="17365D" w:themeColor="text2" w:themeShade="BF"/>
          <w:sz w:val="24"/>
          <w:szCs w:val="24"/>
        </w:rPr>
        <w:t xml:space="preserve"> local and national, including The Law Society and staff from the </w:t>
      </w:r>
      <w:r w:rsidR="00964A01" w:rsidRPr="00181A2C">
        <w:rPr>
          <w:rFonts w:ascii="Times New Roman" w:hAnsi="Times New Roman" w:cs="Times New Roman"/>
          <w:color w:val="17365D" w:themeColor="text2" w:themeShade="BF"/>
          <w:sz w:val="24"/>
          <w:szCs w:val="24"/>
          <w:shd w:val="clear" w:color="auto" w:fill="FFFFFF"/>
        </w:rPr>
        <w:t>Department of Mental Health, Social Work and Integrative Medicine</w:t>
      </w:r>
      <w:r w:rsidR="00964A01" w:rsidRPr="00181A2C">
        <w:rPr>
          <w:rFonts w:ascii="Times New Roman" w:hAnsi="Times New Roman" w:cs="Times New Roman"/>
          <w:color w:val="17365D" w:themeColor="text2" w:themeShade="BF"/>
          <w:sz w:val="24"/>
          <w:szCs w:val="24"/>
        </w:rPr>
        <w:br/>
      </w:r>
      <w:r w:rsidR="00964A01" w:rsidRPr="00181A2C">
        <w:rPr>
          <w:rFonts w:ascii="Times New Roman" w:hAnsi="Times New Roman" w:cs="Times New Roman"/>
          <w:color w:val="17365D" w:themeColor="text2" w:themeShade="BF"/>
          <w:sz w:val="24"/>
          <w:szCs w:val="24"/>
          <w:shd w:val="clear" w:color="auto" w:fill="FFFFFF"/>
        </w:rPr>
        <w:t>Middlesex University</w:t>
      </w:r>
      <w:r w:rsidR="004932BE" w:rsidRPr="00181A2C">
        <w:rPr>
          <w:rFonts w:ascii="Times New Roman" w:hAnsi="Times New Roman" w:cs="Times New Roman"/>
          <w:color w:val="17365D" w:themeColor="text2" w:themeShade="BF"/>
          <w:sz w:val="24"/>
          <w:szCs w:val="24"/>
          <w:shd w:val="clear" w:color="auto" w:fill="FFFFFF"/>
        </w:rPr>
        <w:t>.</w:t>
      </w:r>
    </w:p>
    <w:p w:rsidR="00E20A5C" w:rsidRPr="00181A2C" w:rsidRDefault="004932BE" w:rsidP="00E20A5C">
      <w:pPr>
        <w:jc w:val="center"/>
        <w:rPr>
          <w:rFonts w:ascii="Times New Roman" w:hAnsi="Times New Roman" w:cs="Times New Roman"/>
          <w:b/>
          <w:i/>
          <w:color w:val="17365D" w:themeColor="text2" w:themeShade="BF"/>
          <w:sz w:val="24"/>
          <w:szCs w:val="24"/>
          <w:shd w:val="clear" w:color="auto" w:fill="FFFFFF"/>
        </w:rPr>
      </w:pPr>
      <w:r w:rsidRPr="00181A2C">
        <w:rPr>
          <w:rFonts w:ascii="Times New Roman" w:hAnsi="Times New Roman" w:cs="Times New Roman"/>
          <w:b/>
          <w:i/>
          <w:color w:val="17365D" w:themeColor="text2" w:themeShade="BF"/>
          <w:sz w:val="24"/>
          <w:szCs w:val="24"/>
          <w:shd w:val="clear" w:color="auto" w:fill="FFFFFF"/>
        </w:rPr>
        <w:t>“I think your service is a jewel.”</w:t>
      </w:r>
      <w:r w:rsidRPr="00181A2C">
        <w:rPr>
          <w:rFonts w:ascii="Times New Roman" w:hAnsi="Times New Roman" w:cs="Times New Roman"/>
          <w:b/>
          <w:i/>
          <w:color w:val="17365D" w:themeColor="text2" w:themeShade="BF"/>
          <w:sz w:val="24"/>
          <w:szCs w:val="24"/>
        </w:rPr>
        <w:br/>
      </w:r>
      <w:r w:rsidRPr="00181A2C">
        <w:rPr>
          <w:rFonts w:ascii="Times New Roman" w:hAnsi="Times New Roman" w:cs="Times New Roman"/>
          <w:b/>
          <w:i/>
          <w:color w:val="17365D" w:themeColor="text2" w:themeShade="BF"/>
          <w:sz w:val="24"/>
          <w:szCs w:val="24"/>
          <w:shd w:val="clear" w:color="auto" w:fill="FFFFFF"/>
        </w:rPr>
        <w:t> Senior</w:t>
      </w:r>
      <w:r w:rsidR="00E20A5C" w:rsidRPr="00181A2C">
        <w:rPr>
          <w:rFonts w:ascii="Times New Roman" w:hAnsi="Times New Roman" w:cs="Times New Roman"/>
          <w:b/>
          <w:i/>
          <w:color w:val="17365D" w:themeColor="text2" w:themeShade="BF"/>
          <w:sz w:val="24"/>
          <w:szCs w:val="24"/>
          <w:shd w:val="clear" w:color="auto" w:fill="FFFFFF"/>
        </w:rPr>
        <w:t xml:space="preserve"> L</w:t>
      </w:r>
      <w:r w:rsidRPr="00181A2C">
        <w:rPr>
          <w:rFonts w:ascii="Times New Roman" w:hAnsi="Times New Roman" w:cs="Times New Roman"/>
          <w:b/>
          <w:i/>
          <w:color w:val="17365D" w:themeColor="text2" w:themeShade="BF"/>
          <w:sz w:val="24"/>
          <w:szCs w:val="24"/>
          <w:shd w:val="clear" w:color="auto" w:fill="FFFFFF"/>
        </w:rPr>
        <w:t>ecturer</w:t>
      </w:r>
      <w:r w:rsidR="00E20A5C" w:rsidRPr="00181A2C">
        <w:rPr>
          <w:rFonts w:ascii="Times New Roman" w:hAnsi="Times New Roman" w:cs="Times New Roman"/>
          <w:b/>
          <w:i/>
          <w:color w:val="17365D" w:themeColor="text2" w:themeShade="BF"/>
          <w:sz w:val="24"/>
          <w:szCs w:val="24"/>
          <w:shd w:val="clear" w:color="auto" w:fill="FFFFFF"/>
        </w:rPr>
        <w:t> Programme L</w:t>
      </w:r>
      <w:r w:rsidRPr="00181A2C">
        <w:rPr>
          <w:rFonts w:ascii="Times New Roman" w:hAnsi="Times New Roman" w:cs="Times New Roman"/>
          <w:b/>
          <w:i/>
          <w:color w:val="17365D" w:themeColor="text2" w:themeShade="BF"/>
          <w:sz w:val="24"/>
          <w:szCs w:val="24"/>
          <w:shd w:val="clear" w:color="auto" w:fill="FFFFFF"/>
        </w:rPr>
        <w:t>ead in PG Dip in Evidence Based Parenting Programmes.</w:t>
      </w:r>
      <w:r w:rsidR="00E20A5C" w:rsidRPr="00181A2C">
        <w:rPr>
          <w:rFonts w:ascii="Times New Roman" w:hAnsi="Times New Roman" w:cs="Times New Roman"/>
          <w:b/>
          <w:i/>
          <w:color w:val="17365D" w:themeColor="text2" w:themeShade="BF"/>
          <w:sz w:val="24"/>
          <w:szCs w:val="24"/>
          <w:shd w:val="clear" w:color="auto" w:fill="FFFFFF"/>
        </w:rPr>
        <w:t xml:space="preserve"> </w:t>
      </w:r>
    </w:p>
    <w:p w:rsidR="00352029" w:rsidRPr="00181A2C" w:rsidRDefault="00352029" w:rsidP="00E20A5C">
      <w:pPr>
        <w:jc w:val="both"/>
        <w:rPr>
          <w:rFonts w:ascii="Times New Roman" w:hAnsi="Times New Roman" w:cs="Times New Roman"/>
          <w:color w:val="17365D" w:themeColor="text2" w:themeShade="BF"/>
          <w:sz w:val="24"/>
          <w:szCs w:val="24"/>
        </w:rPr>
      </w:pPr>
      <w:r w:rsidRPr="00181A2C">
        <w:rPr>
          <w:rFonts w:ascii="Times New Roman" w:hAnsi="Times New Roman" w:cs="Times New Roman"/>
          <w:b/>
          <w:color w:val="17365D" w:themeColor="text2" w:themeShade="BF"/>
          <w:sz w:val="24"/>
          <w:szCs w:val="24"/>
        </w:rPr>
        <w:t>Families in Care</w:t>
      </w:r>
      <w:r w:rsidRPr="00181A2C">
        <w:rPr>
          <w:rFonts w:ascii="Times New Roman" w:hAnsi="Times New Roman" w:cs="Times New Roman"/>
          <w:color w:val="17365D" w:themeColor="text2" w:themeShade="BF"/>
          <w:sz w:val="24"/>
          <w:szCs w:val="24"/>
        </w:rPr>
        <w:t xml:space="preserve"> has been a registered charity since </w:t>
      </w:r>
      <w:r w:rsidR="00B070F1" w:rsidRPr="00181A2C">
        <w:rPr>
          <w:rFonts w:ascii="Times New Roman" w:hAnsi="Times New Roman" w:cs="Times New Roman"/>
          <w:color w:val="17365D" w:themeColor="text2" w:themeShade="BF"/>
          <w:sz w:val="24"/>
          <w:szCs w:val="24"/>
        </w:rPr>
        <w:t>January 1992, some 23 years. It is interesting to note how this</w:t>
      </w:r>
      <w:r w:rsidRPr="00181A2C">
        <w:rPr>
          <w:rFonts w:ascii="Times New Roman" w:hAnsi="Times New Roman" w:cs="Times New Roman"/>
          <w:color w:val="17365D" w:themeColor="text2" w:themeShade="BF"/>
          <w:sz w:val="24"/>
          <w:szCs w:val="24"/>
        </w:rPr>
        <w:t xml:space="preserve"> </w:t>
      </w:r>
      <w:r w:rsidR="00F61307" w:rsidRPr="00181A2C">
        <w:rPr>
          <w:rFonts w:ascii="Times New Roman" w:hAnsi="Times New Roman" w:cs="Times New Roman"/>
          <w:color w:val="17365D" w:themeColor="text2" w:themeShade="BF"/>
          <w:sz w:val="24"/>
          <w:szCs w:val="24"/>
        </w:rPr>
        <w:t>organisation that</w:t>
      </w:r>
      <w:r w:rsidRPr="00181A2C">
        <w:rPr>
          <w:rFonts w:ascii="Times New Roman" w:hAnsi="Times New Roman" w:cs="Times New Roman"/>
          <w:color w:val="17365D" w:themeColor="text2" w:themeShade="BF"/>
          <w:sz w:val="24"/>
          <w:szCs w:val="24"/>
        </w:rPr>
        <w:t xml:space="preserve"> was established </w:t>
      </w:r>
      <w:r w:rsidR="00B070F1" w:rsidRPr="00181A2C">
        <w:rPr>
          <w:rFonts w:ascii="Times New Roman" w:hAnsi="Times New Roman" w:cs="Times New Roman"/>
          <w:color w:val="17365D" w:themeColor="text2" w:themeShade="BF"/>
          <w:sz w:val="24"/>
          <w:szCs w:val="24"/>
        </w:rPr>
        <w:t xml:space="preserve">as a self-help group </w:t>
      </w:r>
      <w:r w:rsidRPr="00181A2C">
        <w:rPr>
          <w:rFonts w:ascii="Times New Roman" w:hAnsi="Times New Roman" w:cs="Times New Roman"/>
          <w:color w:val="17365D" w:themeColor="text2" w:themeShade="BF"/>
          <w:sz w:val="24"/>
          <w:szCs w:val="24"/>
        </w:rPr>
        <w:t>by birth parents some ye</w:t>
      </w:r>
      <w:r w:rsidR="00B070F1" w:rsidRPr="00181A2C">
        <w:rPr>
          <w:rFonts w:ascii="Times New Roman" w:hAnsi="Times New Roman" w:cs="Times New Roman"/>
          <w:color w:val="17365D" w:themeColor="text2" w:themeShade="BF"/>
          <w:sz w:val="24"/>
          <w:szCs w:val="24"/>
        </w:rPr>
        <w:t>ars earlier</w:t>
      </w:r>
      <w:r w:rsidR="00050563" w:rsidRPr="00181A2C">
        <w:rPr>
          <w:rFonts w:ascii="Times New Roman" w:hAnsi="Times New Roman" w:cs="Times New Roman"/>
          <w:color w:val="17365D" w:themeColor="text2" w:themeShade="BF"/>
          <w:sz w:val="24"/>
          <w:szCs w:val="24"/>
        </w:rPr>
        <w:t>, still recognises</w:t>
      </w:r>
      <w:r w:rsidR="00B070F1" w:rsidRPr="00181A2C">
        <w:rPr>
          <w:rFonts w:ascii="Times New Roman" w:hAnsi="Times New Roman" w:cs="Times New Roman"/>
          <w:color w:val="17365D" w:themeColor="text2" w:themeShade="BF"/>
          <w:sz w:val="24"/>
          <w:szCs w:val="24"/>
        </w:rPr>
        <w:t xml:space="preserve"> the important role that parents have to play in Development, Training and Peer Support</w:t>
      </w:r>
      <w:r w:rsidR="00050563" w:rsidRPr="00181A2C">
        <w:rPr>
          <w:rFonts w:ascii="Times New Roman" w:hAnsi="Times New Roman" w:cs="Times New Roman"/>
          <w:color w:val="17365D" w:themeColor="text2" w:themeShade="BF"/>
          <w:sz w:val="24"/>
          <w:szCs w:val="24"/>
        </w:rPr>
        <w:t xml:space="preserve"> work</w:t>
      </w:r>
      <w:r w:rsidR="00B070F1" w:rsidRPr="00181A2C">
        <w:rPr>
          <w:rFonts w:ascii="Times New Roman" w:hAnsi="Times New Roman" w:cs="Times New Roman"/>
          <w:color w:val="17365D" w:themeColor="text2" w:themeShade="BF"/>
          <w:sz w:val="24"/>
          <w:szCs w:val="24"/>
        </w:rPr>
        <w:t>. P</w:t>
      </w:r>
      <w:r w:rsidRPr="00181A2C">
        <w:rPr>
          <w:rFonts w:ascii="Times New Roman" w:hAnsi="Times New Roman" w:cs="Times New Roman"/>
          <w:color w:val="17365D" w:themeColor="text2" w:themeShade="BF"/>
          <w:sz w:val="24"/>
          <w:szCs w:val="24"/>
        </w:rPr>
        <w:t>arents</w:t>
      </w:r>
      <w:r w:rsidR="00B070F1" w:rsidRPr="00181A2C">
        <w:rPr>
          <w:rFonts w:ascii="Times New Roman" w:hAnsi="Times New Roman" w:cs="Times New Roman"/>
          <w:color w:val="17365D" w:themeColor="text2" w:themeShade="BF"/>
          <w:sz w:val="24"/>
          <w:szCs w:val="24"/>
        </w:rPr>
        <w:t>, grandparents and other family members</w:t>
      </w:r>
      <w:r w:rsidRPr="00181A2C">
        <w:rPr>
          <w:rFonts w:ascii="Times New Roman" w:hAnsi="Times New Roman" w:cs="Times New Roman"/>
          <w:color w:val="17365D" w:themeColor="text2" w:themeShade="BF"/>
          <w:sz w:val="24"/>
          <w:szCs w:val="24"/>
        </w:rPr>
        <w:t xml:space="preserve"> are the real experts and it is only with their valuable contributions that we</w:t>
      </w:r>
      <w:r w:rsidR="00B070F1" w:rsidRPr="00181A2C">
        <w:rPr>
          <w:rFonts w:ascii="Times New Roman" w:hAnsi="Times New Roman" w:cs="Times New Roman"/>
          <w:color w:val="17365D" w:themeColor="text2" w:themeShade="BF"/>
          <w:sz w:val="24"/>
          <w:szCs w:val="24"/>
        </w:rPr>
        <w:t xml:space="preserve"> can shape our</w:t>
      </w:r>
      <w:r w:rsidR="005F0999" w:rsidRPr="00181A2C">
        <w:rPr>
          <w:rFonts w:ascii="Times New Roman" w:hAnsi="Times New Roman" w:cs="Times New Roman"/>
          <w:color w:val="17365D" w:themeColor="text2" w:themeShade="BF"/>
          <w:sz w:val="24"/>
          <w:szCs w:val="24"/>
        </w:rPr>
        <w:t xml:space="preserve"> serv</w:t>
      </w:r>
      <w:r w:rsidR="00B070F1" w:rsidRPr="00181A2C">
        <w:rPr>
          <w:rFonts w:ascii="Times New Roman" w:hAnsi="Times New Roman" w:cs="Times New Roman"/>
          <w:color w:val="17365D" w:themeColor="text2" w:themeShade="BF"/>
          <w:sz w:val="24"/>
          <w:szCs w:val="24"/>
        </w:rPr>
        <w:t>ices offer</w:t>
      </w:r>
      <w:r w:rsidR="005F0999" w:rsidRPr="00181A2C">
        <w:rPr>
          <w:rFonts w:ascii="Times New Roman" w:hAnsi="Times New Roman" w:cs="Times New Roman"/>
          <w:color w:val="17365D" w:themeColor="text2" w:themeShade="BF"/>
          <w:sz w:val="24"/>
          <w:szCs w:val="24"/>
        </w:rPr>
        <w:t xml:space="preserve"> to</w:t>
      </w:r>
      <w:r w:rsidRPr="00181A2C">
        <w:rPr>
          <w:rFonts w:ascii="Times New Roman" w:hAnsi="Times New Roman" w:cs="Times New Roman"/>
          <w:color w:val="17365D" w:themeColor="text2" w:themeShade="BF"/>
          <w:sz w:val="24"/>
          <w:szCs w:val="24"/>
        </w:rPr>
        <w:t xml:space="preserve"> meet </w:t>
      </w:r>
      <w:r w:rsidR="000620CC" w:rsidRPr="00181A2C">
        <w:rPr>
          <w:rFonts w:ascii="Times New Roman" w:hAnsi="Times New Roman" w:cs="Times New Roman"/>
          <w:color w:val="17365D" w:themeColor="text2" w:themeShade="BF"/>
          <w:sz w:val="24"/>
          <w:szCs w:val="24"/>
        </w:rPr>
        <w:t>their needs.</w:t>
      </w:r>
    </w:p>
    <w:p w:rsidR="005F0999" w:rsidRPr="00181A2C" w:rsidRDefault="005F0999" w:rsidP="00E20A5C">
      <w:pPr>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 xml:space="preserve">On behalf of the parents, staff and Trustees I would like to extend our thanks to </w:t>
      </w:r>
      <w:r w:rsidRPr="00181A2C">
        <w:rPr>
          <w:rFonts w:ascii="Times New Roman" w:hAnsi="Times New Roman" w:cs="Times New Roman"/>
          <w:b/>
          <w:color w:val="17365D" w:themeColor="text2" w:themeShade="BF"/>
          <w:sz w:val="24"/>
          <w:szCs w:val="24"/>
        </w:rPr>
        <w:t>Helen Charnley</w:t>
      </w:r>
      <w:r w:rsidRPr="00181A2C">
        <w:rPr>
          <w:rFonts w:ascii="Times New Roman" w:hAnsi="Times New Roman" w:cs="Times New Roman"/>
          <w:color w:val="17365D" w:themeColor="text2" w:themeShade="BF"/>
          <w:sz w:val="24"/>
          <w:szCs w:val="24"/>
        </w:rPr>
        <w:t xml:space="preserve"> and </w:t>
      </w:r>
      <w:r w:rsidRPr="00181A2C">
        <w:rPr>
          <w:rFonts w:ascii="Times New Roman" w:hAnsi="Times New Roman" w:cs="Times New Roman"/>
          <w:b/>
          <w:color w:val="17365D" w:themeColor="text2" w:themeShade="BF"/>
          <w:sz w:val="24"/>
          <w:szCs w:val="24"/>
        </w:rPr>
        <w:t>David Banks</w:t>
      </w:r>
      <w:r w:rsidRPr="00181A2C">
        <w:rPr>
          <w:rFonts w:ascii="Times New Roman" w:hAnsi="Times New Roman" w:cs="Times New Roman"/>
          <w:color w:val="17365D" w:themeColor="text2" w:themeShade="BF"/>
          <w:sz w:val="24"/>
          <w:szCs w:val="24"/>
        </w:rPr>
        <w:t xml:space="preserve"> who have resigned from the Board of Trustees due to other commitments; we would like to welcome </w:t>
      </w:r>
      <w:r w:rsidRPr="00181A2C">
        <w:rPr>
          <w:rFonts w:ascii="Times New Roman" w:hAnsi="Times New Roman" w:cs="Times New Roman"/>
          <w:b/>
          <w:color w:val="17365D" w:themeColor="text2" w:themeShade="BF"/>
          <w:sz w:val="24"/>
          <w:szCs w:val="24"/>
        </w:rPr>
        <w:t>Andrew Wraith</w:t>
      </w:r>
      <w:r w:rsidRPr="00181A2C">
        <w:rPr>
          <w:rFonts w:ascii="Times New Roman" w:hAnsi="Times New Roman" w:cs="Times New Roman"/>
          <w:color w:val="17365D" w:themeColor="text2" w:themeShade="BF"/>
          <w:sz w:val="24"/>
          <w:szCs w:val="24"/>
        </w:rPr>
        <w:t>, Solicitor to the Board.</w:t>
      </w:r>
    </w:p>
    <w:p w:rsidR="003C16EF" w:rsidRPr="00181A2C" w:rsidRDefault="008844D5" w:rsidP="00E20A5C">
      <w:pPr>
        <w:jc w:val="both"/>
        <w:rPr>
          <w:rFonts w:ascii="Times New Roman" w:eastAsia="Times New Roman" w:hAnsi="Times New Roman" w:cs="Times New Roman"/>
          <w:color w:val="17365D" w:themeColor="text2" w:themeShade="BF"/>
          <w:sz w:val="24"/>
          <w:szCs w:val="24"/>
          <w:lang w:eastAsia="en-GB"/>
        </w:rPr>
      </w:pPr>
      <w:r w:rsidRPr="00181A2C">
        <w:rPr>
          <w:rFonts w:ascii="Times New Roman" w:hAnsi="Times New Roman" w:cs="Times New Roman"/>
          <w:color w:val="17365D" w:themeColor="text2" w:themeShade="BF"/>
          <w:sz w:val="24"/>
          <w:szCs w:val="24"/>
        </w:rPr>
        <w:lastRenderedPageBreak/>
        <w:t>Finally</w:t>
      </w:r>
      <w:r w:rsidRPr="00181A2C">
        <w:rPr>
          <w:rFonts w:ascii="Times New Roman" w:eastAsia="Times New Roman" w:hAnsi="Times New Roman" w:cs="Times New Roman"/>
          <w:color w:val="17365D" w:themeColor="text2" w:themeShade="BF"/>
          <w:sz w:val="24"/>
          <w:szCs w:val="24"/>
          <w:lang w:eastAsia="en-GB"/>
        </w:rPr>
        <w:t xml:space="preserve"> we</w:t>
      </w:r>
      <w:r w:rsidR="00BC05DE" w:rsidRPr="00181A2C">
        <w:rPr>
          <w:rFonts w:ascii="Times New Roman" w:eastAsia="Times New Roman" w:hAnsi="Times New Roman" w:cs="Times New Roman"/>
          <w:color w:val="17365D" w:themeColor="text2" w:themeShade="BF"/>
          <w:sz w:val="24"/>
          <w:szCs w:val="24"/>
          <w:lang w:eastAsia="en-GB"/>
        </w:rPr>
        <w:t xml:space="preserve"> would like</w:t>
      </w:r>
      <w:r w:rsidR="00794CB4" w:rsidRPr="00181A2C">
        <w:rPr>
          <w:rFonts w:ascii="Times New Roman" w:eastAsia="Times New Roman" w:hAnsi="Times New Roman" w:cs="Times New Roman"/>
          <w:color w:val="17365D" w:themeColor="text2" w:themeShade="BF"/>
          <w:sz w:val="24"/>
          <w:szCs w:val="24"/>
          <w:lang w:eastAsia="en-GB"/>
        </w:rPr>
        <w:t xml:space="preserve"> </w:t>
      </w:r>
      <w:r w:rsidR="00BC05DE" w:rsidRPr="00181A2C">
        <w:rPr>
          <w:rFonts w:ascii="Times New Roman" w:eastAsia="Times New Roman" w:hAnsi="Times New Roman" w:cs="Times New Roman"/>
          <w:color w:val="17365D" w:themeColor="text2" w:themeShade="BF"/>
          <w:sz w:val="24"/>
          <w:szCs w:val="24"/>
          <w:lang w:eastAsia="en-GB"/>
        </w:rPr>
        <w:t xml:space="preserve">to </w:t>
      </w:r>
      <w:r w:rsidRPr="00181A2C">
        <w:rPr>
          <w:rFonts w:ascii="Times New Roman" w:eastAsia="Times New Roman" w:hAnsi="Times New Roman" w:cs="Times New Roman"/>
          <w:color w:val="17365D" w:themeColor="text2" w:themeShade="BF"/>
          <w:sz w:val="24"/>
          <w:szCs w:val="24"/>
          <w:lang w:eastAsia="en-GB"/>
        </w:rPr>
        <w:t xml:space="preserve">take this opportunity to </w:t>
      </w:r>
      <w:r w:rsidR="00BC05DE" w:rsidRPr="00181A2C">
        <w:rPr>
          <w:rFonts w:ascii="Times New Roman" w:eastAsia="Times New Roman" w:hAnsi="Times New Roman" w:cs="Times New Roman"/>
          <w:color w:val="17365D" w:themeColor="text2" w:themeShade="BF"/>
          <w:sz w:val="24"/>
          <w:szCs w:val="24"/>
          <w:lang w:eastAsia="en-GB"/>
        </w:rPr>
        <w:t xml:space="preserve">express our sincere thanks to everyone </w:t>
      </w:r>
      <w:r w:rsidR="00C10275">
        <w:rPr>
          <w:rFonts w:ascii="Times New Roman" w:eastAsia="Times New Roman" w:hAnsi="Times New Roman" w:cs="Times New Roman"/>
          <w:color w:val="17365D" w:themeColor="text2" w:themeShade="BF"/>
          <w:sz w:val="24"/>
          <w:szCs w:val="24"/>
          <w:lang w:eastAsia="en-GB"/>
        </w:rPr>
        <w:t>who</w:t>
      </w:r>
      <w:r w:rsidR="00385D70">
        <w:rPr>
          <w:rFonts w:ascii="Times New Roman" w:eastAsia="Times New Roman" w:hAnsi="Times New Roman" w:cs="Times New Roman"/>
          <w:color w:val="17365D" w:themeColor="text2" w:themeShade="BF"/>
          <w:sz w:val="24"/>
          <w:szCs w:val="24"/>
          <w:lang w:eastAsia="en-GB"/>
        </w:rPr>
        <w:t xml:space="preserve"> </w:t>
      </w:r>
      <w:r w:rsidR="0071291C" w:rsidRPr="00181A2C">
        <w:rPr>
          <w:rFonts w:ascii="Times New Roman" w:eastAsia="Times New Roman" w:hAnsi="Times New Roman" w:cs="Times New Roman"/>
          <w:color w:val="17365D" w:themeColor="text2" w:themeShade="BF"/>
          <w:sz w:val="24"/>
          <w:szCs w:val="24"/>
          <w:lang w:eastAsia="en-GB"/>
        </w:rPr>
        <w:t>continues to support the</w:t>
      </w:r>
      <w:r w:rsidR="00BC05DE" w:rsidRPr="00181A2C">
        <w:rPr>
          <w:rFonts w:ascii="Times New Roman" w:eastAsia="Times New Roman" w:hAnsi="Times New Roman" w:cs="Times New Roman"/>
          <w:color w:val="17365D" w:themeColor="text2" w:themeShade="BF"/>
          <w:sz w:val="24"/>
          <w:szCs w:val="24"/>
          <w:lang w:eastAsia="en-GB"/>
        </w:rPr>
        <w:t xml:space="preserve"> work of Families in Care </w:t>
      </w:r>
      <w:r w:rsidR="00447926" w:rsidRPr="00181A2C">
        <w:rPr>
          <w:rFonts w:ascii="Times New Roman" w:eastAsia="Times New Roman" w:hAnsi="Times New Roman" w:cs="Times New Roman"/>
          <w:color w:val="17365D" w:themeColor="text2" w:themeShade="BF"/>
          <w:sz w:val="24"/>
          <w:szCs w:val="24"/>
          <w:lang w:eastAsia="en-GB"/>
        </w:rPr>
        <w:t>and wish</w:t>
      </w:r>
      <w:r w:rsidR="00BC05DE" w:rsidRPr="00181A2C">
        <w:rPr>
          <w:rFonts w:ascii="Times New Roman" w:eastAsia="Times New Roman" w:hAnsi="Times New Roman" w:cs="Times New Roman"/>
          <w:color w:val="17365D" w:themeColor="text2" w:themeShade="BF"/>
          <w:sz w:val="24"/>
          <w:szCs w:val="24"/>
          <w:lang w:eastAsia="en-GB"/>
        </w:rPr>
        <w:t xml:space="preserve"> you a</w:t>
      </w:r>
      <w:r w:rsidR="00214F2C" w:rsidRPr="00181A2C">
        <w:rPr>
          <w:rFonts w:ascii="Times New Roman" w:eastAsia="Times New Roman" w:hAnsi="Times New Roman" w:cs="Times New Roman"/>
          <w:color w:val="17365D" w:themeColor="text2" w:themeShade="BF"/>
          <w:sz w:val="24"/>
          <w:szCs w:val="24"/>
          <w:lang w:eastAsia="en-GB"/>
        </w:rPr>
        <w:t>ll a</w:t>
      </w:r>
      <w:r w:rsidR="00E8056B" w:rsidRPr="00181A2C">
        <w:rPr>
          <w:rFonts w:ascii="Times New Roman" w:eastAsia="Times New Roman" w:hAnsi="Times New Roman" w:cs="Times New Roman"/>
          <w:color w:val="17365D" w:themeColor="text2" w:themeShade="BF"/>
          <w:sz w:val="24"/>
          <w:szCs w:val="24"/>
          <w:lang w:eastAsia="en-GB"/>
        </w:rPr>
        <w:t xml:space="preserve"> happy and peaceful 2015</w:t>
      </w:r>
      <w:r w:rsidR="003C16EF" w:rsidRPr="00181A2C">
        <w:rPr>
          <w:rFonts w:ascii="Times New Roman" w:eastAsia="Times New Roman" w:hAnsi="Times New Roman" w:cs="Times New Roman"/>
          <w:color w:val="17365D" w:themeColor="text2" w:themeShade="BF"/>
          <w:sz w:val="24"/>
          <w:szCs w:val="24"/>
          <w:lang w:eastAsia="en-GB"/>
        </w:rPr>
        <w:t>.</w:t>
      </w:r>
    </w:p>
    <w:p w:rsidR="003C16EF" w:rsidRPr="00181A2C" w:rsidRDefault="003C16EF" w:rsidP="00447926">
      <w:pPr>
        <w:jc w:val="both"/>
        <w:rPr>
          <w:rFonts w:ascii="Times New Roman" w:hAnsi="Times New Roman" w:cs="Times New Roman"/>
          <w:color w:val="17365D" w:themeColor="text2" w:themeShade="BF"/>
          <w:sz w:val="24"/>
          <w:szCs w:val="24"/>
          <w:shd w:val="clear" w:color="auto" w:fill="FFFFFF"/>
        </w:rPr>
      </w:pPr>
    </w:p>
    <w:p w:rsidR="00794CB4" w:rsidRPr="00181A2C" w:rsidRDefault="00794CB4" w:rsidP="00447926">
      <w:pPr>
        <w:jc w:val="both"/>
        <w:rPr>
          <w:rFonts w:ascii="Times New Roman" w:hAnsi="Times New Roman" w:cs="Times New Roman"/>
          <w:b/>
          <w:color w:val="17365D" w:themeColor="text2" w:themeShade="BF"/>
          <w:sz w:val="24"/>
          <w:szCs w:val="24"/>
        </w:rPr>
      </w:pPr>
      <w:r w:rsidRPr="00181A2C">
        <w:rPr>
          <w:rFonts w:ascii="Times New Roman" w:hAnsi="Times New Roman" w:cs="Times New Roman"/>
          <w:b/>
          <w:color w:val="17365D" w:themeColor="text2" w:themeShade="BF"/>
          <w:sz w:val="24"/>
          <w:szCs w:val="24"/>
        </w:rPr>
        <w:t>Pat Hanley</w:t>
      </w:r>
    </w:p>
    <w:p w:rsidR="00794CB4" w:rsidRPr="00181A2C" w:rsidRDefault="00794CB4" w:rsidP="00447926">
      <w:pPr>
        <w:jc w:val="both"/>
        <w:rPr>
          <w:rFonts w:ascii="Times New Roman" w:hAnsi="Times New Roman" w:cs="Times New Roman"/>
          <w:b/>
          <w:color w:val="17365D" w:themeColor="text2" w:themeShade="BF"/>
          <w:sz w:val="24"/>
          <w:szCs w:val="24"/>
        </w:rPr>
      </w:pPr>
      <w:r w:rsidRPr="00181A2C">
        <w:rPr>
          <w:rFonts w:ascii="Times New Roman" w:hAnsi="Times New Roman" w:cs="Times New Roman"/>
          <w:b/>
          <w:color w:val="17365D" w:themeColor="text2" w:themeShade="BF"/>
          <w:sz w:val="24"/>
          <w:szCs w:val="24"/>
        </w:rPr>
        <w:t>Chief Executive Officer</w:t>
      </w:r>
    </w:p>
    <w:p w:rsidR="007A6310" w:rsidRPr="00181A2C" w:rsidRDefault="007A6310" w:rsidP="00794CB4">
      <w:pPr>
        <w:jc w:val="center"/>
        <w:rPr>
          <w:rFonts w:ascii="Times New Roman" w:hAnsi="Times New Roman" w:cs="Times New Roman"/>
          <w:color w:val="17365D" w:themeColor="text2" w:themeShade="BF"/>
          <w:sz w:val="24"/>
          <w:szCs w:val="24"/>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F61307" w:rsidRPr="00181A2C" w:rsidRDefault="00F61307" w:rsidP="00A306E8">
      <w:pPr>
        <w:spacing w:after="0"/>
        <w:jc w:val="center"/>
        <w:rPr>
          <w:rFonts w:ascii="Times New Roman" w:eastAsia="Calibri" w:hAnsi="Times New Roman" w:cs="Times New Roman"/>
          <w:b/>
          <w:color w:val="17365D" w:themeColor="text2" w:themeShade="BF"/>
          <w:sz w:val="28"/>
          <w:szCs w:val="28"/>
          <w:u w:val="single"/>
        </w:rPr>
      </w:pPr>
    </w:p>
    <w:p w:rsidR="00E20A5C" w:rsidRPr="00181A2C" w:rsidRDefault="00E20A5C" w:rsidP="00A306E8">
      <w:pPr>
        <w:spacing w:after="0"/>
        <w:jc w:val="center"/>
        <w:rPr>
          <w:rFonts w:ascii="Times New Roman" w:eastAsia="Calibri" w:hAnsi="Times New Roman" w:cs="Times New Roman"/>
          <w:b/>
          <w:color w:val="17365D" w:themeColor="text2" w:themeShade="BF"/>
          <w:sz w:val="28"/>
          <w:szCs w:val="28"/>
          <w:u w:val="single"/>
        </w:rPr>
      </w:pPr>
    </w:p>
    <w:p w:rsidR="00181A2C" w:rsidRDefault="00181A2C" w:rsidP="00A306E8">
      <w:pPr>
        <w:spacing w:after="0"/>
        <w:jc w:val="center"/>
        <w:rPr>
          <w:rFonts w:ascii="Times New Roman" w:eastAsia="Calibri" w:hAnsi="Times New Roman" w:cs="Times New Roman"/>
          <w:b/>
          <w:color w:val="17365D" w:themeColor="text2" w:themeShade="BF"/>
          <w:sz w:val="28"/>
          <w:szCs w:val="28"/>
          <w:u w:val="single"/>
        </w:rPr>
      </w:pPr>
    </w:p>
    <w:p w:rsidR="00181A2C" w:rsidRDefault="00181A2C" w:rsidP="00A306E8">
      <w:pPr>
        <w:spacing w:after="0"/>
        <w:jc w:val="center"/>
        <w:rPr>
          <w:rFonts w:ascii="Times New Roman" w:eastAsia="Calibri" w:hAnsi="Times New Roman" w:cs="Times New Roman"/>
          <w:b/>
          <w:color w:val="17365D" w:themeColor="text2" w:themeShade="BF"/>
          <w:sz w:val="28"/>
          <w:szCs w:val="28"/>
          <w:u w:val="single"/>
        </w:rPr>
      </w:pPr>
    </w:p>
    <w:p w:rsidR="00181A2C" w:rsidRDefault="00181A2C" w:rsidP="00A306E8">
      <w:pPr>
        <w:spacing w:after="0"/>
        <w:jc w:val="center"/>
        <w:rPr>
          <w:rFonts w:ascii="Times New Roman" w:eastAsia="Calibri" w:hAnsi="Times New Roman" w:cs="Times New Roman"/>
          <w:b/>
          <w:color w:val="17365D" w:themeColor="text2" w:themeShade="BF"/>
          <w:sz w:val="28"/>
          <w:szCs w:val="28"/>
          <w:u w:val="single"/>
        </w:rPr>
      </w:pPr>
    </w:p>
    <w:p w:rsidR="007A6310" w:rsidRPr="00181A2C" w:rsidRDefault="007A6310" w:rsidP="00A306E8">
      <w:pPr>
        <w:spacing w:after="0"/>
        <w:jc w:val="center"/>
        <w:rPr>
          <w:rFonts w:ascii="Times New Roman" w:eastAsia="Calibri" w:hAnsi="Times New Roman" w:cs="Times New Roman"/>
          <w:b/>
          <w:color w:val="17365D" w:themeColor="text2" w:themeShade="BF"/>
          <w:sz w:val="28"/>
          <w:szCs w:val="28"/>
          <w:u w:val="single"/>
        </w:rPr>
      </w:pPr>
      <w:r w:rsidRPr="00181A2C">
        <w:rPr>
          <w:rFonts w:ascii="Times New Roman" w:eastAsia="Calibri" w:hAnsi="Times New Roman" w:cs="Times New Roman"/>
          <w:b/>
          <w:color w:val="17365D" w:themeColor="text2" w:themeShade="BF"/>
          <w:sz w:val="28"/>
          <w:szCs w:val="28"/>
          <w:u w:val="single"/>
        </w:rPr>
        <w:lastRenderedPageBreak/>
        <w:t>The Team</w:t>
      </w:r>
    </w:p>
    <w:p w:rsidR="007A6310" w:rsidRPr="00181A2C" w:rsidRDefault="007A6310" w:rsidP="007A6310">
      <w:pPr>
        <w:spacing w:after="0"/>
        <w:jc w:val="center"/>
        <w:rPr>
          <w:rFonts w:ascii="Times New Roman" w:eastAsia="Calibri" w:hAnsi="Times New Roman" w:cs="Times New Roman"/>
          <w:b/>
          <w:color w:val="17365D" w:themeColor="text2" w:themeShade="BF"/>
          <w:sz w:val="28"/>
          <w:szCs w:val="28"/>
          <w:u w:val="single"/>
        </w:rPr>
      </w:pPr>
    </w:p>
    <w:p w:rsidR="007A6310" w:rsidRPr="00181A2C" w:rsidRDefault="007A6310" w:rsidP="006963A8">
      <w:pPr>
        <w:spacing w:after="0"/>
        <w:jc w:val="both"/>
        <w:rPr>
          <w:rFonts w:ascii="Times New Roman" w:eastAsia="Calibri" w:hAnsi="Times New Roman" w:cs="Times New Roman"/>
          <w:b/>
          <w:color w:val="17365D" w:themeColor="text2" w:themeShade="BF"/>
          <w:sz w:val="24"/>
          <w:szCs w:val="24"/>
        </w:rPr>
      </w:pPr>
      <w:r w:rsidRPr="00181A2C">
        <w:rPr>
          <w:rFonts w:ascii="Times New Roman" w:eastAsia="Calibri" w:hAnsi="Times New Roman" w:cs="Times New Roman"/>
          <w:b/>
          <w:color w:val="17365D" w:themeColor="text2" w:themeShade="BF"/>
          <w:sz w:val="24"/>
          <w:szCs w:val="24"/>
        </w:rPr>
        <w:t>Trustees</w:t>
      </w:r>
    </w:p>
    <w:p w:rsidR="007A6310" w:rsidRPr="00181A2C" w:rsidRDefault="00E21531" w:rsidP="007A6310">
      <w:pPr>
        <w:spacing w:after="0"/>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A board of five</w:t>
      </w:r>
      <w:r w:rsidR="00A306E8" w:rsidRPr="00181A2C">
        <w:rPr>
          <w:rFonts w:ascii="Times New Roman" w:eastAsia="Calibri" w:hAnsi="Times New Roman" w:cs="Times New Roman"/>
          <w:color w:val="17365D" w:themeColor="text2" w:themeShade="BF"/>
          <w:sz w:val="24"/>
          <w:szCs w:val="24"/>
        </w:rPr>
        <w:t xml:space="preserve"> </w:t>
      </w:r>
      <w:r w:rsidR="007A6310" w:rsidRPr="00181A2C">
        <w:rPr>
          <w:rFonts w:ascii="Times New Roman" w:eastAsia="Calibri" w:hAnsi="Times New Roman" w:cs="Times New Roman"/>
          <w:color w:val="17365D" w:themeColor="text2" w:themeShade="BF"/>
          <w:sz w:val="24"/>
          <w:szCs w:val="24"/>
        </w:rPr>
        <w:t>Trustees responsible for governance have much to offer this charity coming from a range of professional backg</w:t>
      </w:r>
      <w:r w:rsidR="00BD0676" w:rsidRPr="00181A2C">
        <w:rPr>
          <w:rFonts w:ascii="Times New Roman" w:eastAsia="Calibri" w:hAnsi="Times New Roman" w:cs="Times New Roman"/>
          <w:color w:val="17365D" w:themeColor="text2" w:themeShade="BF"/>
          <w:sz w:val="24"/>
          <w:szCs w:val="24"/>
        </w:rPr>
        <w:t>rounds</w:t>
      </w:r>
      <w:r w:rsidRPr="00181A2C">
        <w:rPr>
          <w:rFonts w:ascii="Times New Roman" w:eastAsia="Calibri" w:hAnsi="Times New Roman" w:cs="Times New Roman"/>
          <w:color w:val="17365D" w:themeColor="text2" w:themeShade="BF"/>
          <w:sz w:val="24"/>
          <w:szCs w:val="24"/>
        </w:rPr>
        <w:t>:</w:t>
      </w:r>
      <w:r w:rsidR="00BD0676" w:rsidRPr="00181A2C">
        <w:rPr>
          <w:rFonts w:ascii="Times New Roman" w:eastAsia="Calibri" w:hAnsi="Times New Roman" w:cs="Times New Roman"/>
          <w:color w:val="17365D" w:themeColor="text2" w:themeShade="BF"/>
          <w:sz w:val="24"/>
          <w:szCs w:val="24"/>
        </w:rPr>
        <w:t xml:space="preserve"> </w:t>
      </w:r>
    </w:p>
    <w:p w:rsidR="00E21531" w:rsidRPr="00181A2C" w:rsidRDefault="00E21531" w:rsidP="007A6310">
      <w:pPr>
        <w:spacing w:after="0"/>
        <w:jc w:val="both"/>
        <w:rPr>
          <w:rFonts w:ascii="Times New Roman" w:eastAsia="Times New Roman" w:hAnsi="Times New Roman" w:cs="Times New Roman"/>
          <w:color w:val="17365D" w:themeColor="text2" w:themeShade="BF"/>
          <w:sz w:val="28"/>
          <w:szCs w:val="28"/>
          <w:u w:val="single"/>
          <w:lang w:eastAsia="en-GB"/>
        </w:rPr>
      </w:pPr>
    </w:p>
    <w:p w:rsidR="007A6310" w:rsidRPr="00181A2C" w:rsidRDefault="00181A2C" w:rsidP="00A306E8">
      <w:pPr>
        <w:spacing w:after="0"/>
        <w:contextualSpacing/>
        <w:jc w:val="both"/>
        <w:rPr>
          <w:rFonts w:ascii="Times New Roman" w:eastAsia="Times New Roman" w:hAnsi="Times New Roman" w:cs="Times New Roman"/>
          <w:color w:val="17365D" w:themeColor="text2" w:themeShade="BF"/>
          <w:sz w:val="24"/>
          <w:szCs w:val="24"/>
          <w:lang w:eastAsia="en-GB"/>
        </w:rPr>
      </w:pPr>
      <w:r>
        <w:rPr>
          <w:rFonts w:ascii="Times New Roman" w:eastAsia="Times New Roman" w:hAnsi="Times New Roman" w:cs="Times New Roman"/>
          <w:color w:val="17365D" w:themeColor="text2" w:themeShade="BF"/>
          <w:sz w:val="24"/>
          <w:szCs w:val="24"/>
          <w:lang w:eastAsia="en-GB"/>
        </w:rPr>
        <w:t>Chair</w:t>
      </w:r>
      <w:r>
        <w:rPr>
          <w:rFonts w:ascii="Times New Roman" w:eastAsia="Times New Roman" w:hAnsi="Times New Roman" w:cs="Times New Roman"/>
          <w:color w:val="17365D" w:themeColor="text2" w:themeShade="BF"/>
          <w:sz w:val="24"/>
          <w:szCs w:val="24"/>
          <w:lang w:eastAsia="en-GB"/>
        </w:rPr>
        <w:tab/>
      </w:r>
      <w:r>
        <w:rPr>
          <w:rFonts w:ascii="Times New Roman" w:eastAsia="Times New Roman" w:hAnsi="Times New Roman" w:cs="Times New Roman"/>
          <w:color w:val="17365D" w:themeColor="text2" w:themeShade="BF"/>
          <w:sz w:val="24"/>
          <w:szCs w:val="24"/>
          <w:lang w:eastAsia="en-GB"/>
        </w:rPr>
        <w:tab/>
      </w:r>
      <w:r w:rsidR="007A6310" w:rsidRPr="00181A2C">
        <w:rPr>
          <w:rFonts w:ascii="Times New Roman" w:eastAsia="Times New Roman" w:hAnsi="Times New Roman" w:cs="Times New Roman"/>
          <w:color w:val="17365D" w:themeColor="text2" w:themeShade="BF"/>
          <w:sz w:val="24"/>
          <w:szCs w:val="24"/>
          <w:lang w:eastAsia="en-GB"/>
        </w:rPr>
        <w:t xml:space="preserve">Jane </w:t>
      </w:r>
      <w:proofErr w:type="spellStart"/>
      <w:r w:rsidR="007A6310" w:rsidRPr="00181A2C">
        <w:rPr>
          <w:rFonts w:ascii="Times New Roman" w:eastAsia="Times New Roman" w:hAnsi="Times New Roman" w:cs="Times New Roman"/>
          <w:color w:val="17365D" w:themeColor="text2" w:themeShade="BF"/>
          <w:sz w:val="24"/>
          <w:szCs w:val="24"/>
          <w:lang w:eastAsia="en-GB"/>
        </w:rPr>
        <w:t>Woodwark</w:t>
      </w:r>
      <w:proofErr w:type="spellEnd"/>
      <w:r w:rsidR="007A6310" w:rsidRPr="00181A2C">
        <w:rPr>
          <w:rFonts w:ascii="Times New Roman" w:eastAsia="Times New Roman" w:hAnsi="Times New Roman" w:cs="Times New Roman"/>
          <w:color w:val="17365D" w:themeColor="text2" w:themeShade="BF"/>
          <w:sz w:val="24"/>
          <w:szCs w:val="24"/>
          <w:lang w:eastAsia="en-GB"/>
        </w:rPr>
        <w:tab/>
      </w:r>
      <w:r w:rsidR="002F464B" w:rsidRPr="00181A2C">
        <w:rPr>
          <w:rFonts w:ascii="Times New Roman" w:eastAsia="Times New Roman" w:hAnsi="Times New Roman" w:cs="Times New Roman"/>
          <w:color w:val="17365D" w:themeColor="text2" w:themeShade="BF"/>
          <w:sz w:val="24"/>
          <w:szCs w:val="24"/>
          <w:lang w:eastAsia="en-GB"/>
        </w:rPr>
        <w:t>Barrister</w:t>
      </w:r>
    </w:p>
    <w:p w:rsidR="007A6310" w:rsidRPr="00181A2C" w:rsidRDefault="00E21531" w:rsidP="00A306E8">
      <w:pPr>
        <w:spacing w:after="0"/>
        <w:contextualSpacing/>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Treasurer</w:t>
      </w:r>
      <w:r w:rsidRPr="00181A2C">
        <w:rPr>
          <w:rFonts w:ascii="Times New Roman" w:eastAsia="Times New Roman" w:hAnsi="Times New Roman" w:cs="Times New Roman"/>
          <w:color w:val="17365D" w:themeColor="text2" w:themeShade="BF"/>
          <w:sz w:val="24"/>
          <w:szCs w:val="24"/>
          <w:lang w:eastAsia="en-GB"/>
        </w:rPr>
        <w:tab/>
      </w:r>
      <w:r w:rsidR="007A6310" w:rsidRPr="00181A2C">
        <w:rPr>
          <w:rFonts w:ascii="Times New Roman" w:eastAsia="Times New Roman" w:hAnsi="Times New Roman" w:cs="Times New Roman"/>
          <w:color w:val="17365D" w:themeColor="text2" w:themeShade="BF"/>
          <w:sz w:val="24"/>
          <w:szCs w:val="24"/>
          <w:lang w:eastAsia="en-GB"/>
        </w:rPr>
        <w:t xml:space="preserve">Kevin </w:t>
      </w:r>
      <w:proofErr w:type="spellStart"/>
      <w:r w:rsidR="007A6310" w:rsidRPr="00181A2C">
        <w:rPr>
          <w:rFonts w:ascii="Times New Roman" w:eastAsia="Times New Roman" w:hAnsi="Times New Roman" w:cs="Times New Roman"/>
          <w:color w:val="17365D" w:themeColor="text2" w:themeShade="BF"/>
          <w:sz w:val="24"/>
          <w:szCs w:val="24"/>
          <w:lang w:eastAsia="en-GB"/>
        </w:rPr>
        <w:t>Mulgrew</w:t>
      </w:r>
      <w:proofErr w:type="spellEnd"/>
      <w:r w:rsidR="002F464B" w:rsidRPr="00181A2C">
        <w:rPr>
          <w:rFonts w:ascii="Times New Roman" w:eastAsia="Times New Roman" w:hAnsi="Times New Roman" w:cs="Times New Roman"/>
          <w:color w:val="17365D" w:themeColor="text2" w:themeShade="BF"/>
          <w:sz w:val="24"/>
          <w:szCs w:val="24"/>
          <w:lang w:eastAsia="en-GB"/>
        </w:rPr>
        <w:tab/>
        <w:t>Social Worker</w:t>
      </w:r>
    </w:p>
    <w:p w:rsidR="007A6310" w:rsidRPr="00181A2C" w:rsidRDefault="007A6310" w:rsidP="00A306E8">
      <w:pPr>
        <w:spacing w:after="0"/>
        <w:contextualSpacing/>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Trustee</w:t>
      </w:r>
      <w:r w:rsidRPr="00181A2C">
        <w:rPr>
          <w:rFonts w:ascii="Times New Roman" w:eastAsia="Times New Roman" w:hAnsi="Times New Roman" w:cs="Times New Roman"/>
          <w:color w:val="17365D" w:themeColor="text2" w:themeShade="BF"/>
          <w:sz w:val="24"/>
          <w:szCs w:val="24"/>
          <w:lang w:eastAsia="en-GB"/>
        </w:rPr>
        <w:tab/>
      </w:r>
      <w:r w:rsidRPr="00181A2C">
        <w:rPr>
          <w:rFonts w:ascii="Times New Roman" w:eastAsia="Times New Roman" w:hAnsi="Times New Roman" w:cs="Times New Roman"/>
          <w:color w:val="17365D" w:themeColor="text2" w:themeShade="BF"/>
          <w:sz w:val="24"/>
          <w:szCs w:val="24"/>
          <w:lang w:eastAsia="en-GB"/>
        </w:rPr>
        <w:tab/>
        <w:t>Victoria Malone</w:t>
      </w:r>
      <w:r w:rsidR="00E21531" w:rsidRPr="00181A2C">
        <w:rPr>
          <w:rFonts w:ascii="Times New Roman" w:eastAsia="Times New Roman" w:hAnsi="Times New Roman" w:cs="Times New Roman"/>
          <w:color w:val="17365D" w:themeColor="text2" w:themeShade="BF"/>
          <w:sz w:val="24"/>
          <w:szCs w:val="24"/>
          <w:lang w:eastAsia="en-GB"/>
        </w:rPr>
        <w:tab/>
      </w:r>
      <w:r w:rsidR="002F464B" w:rsidRPr="00181A2C">
        <w:rPr>
          <w:rFonts w:ascii="Times New Roman" w:eastAsia="Times New Roman" w:hAnsi="Times New Roman" w:cs="Times New Roman"/>
          <w:color w:val="17365D" w:themeColor="text2" w:themeShade="BF"/>
          <w:sz w:val="24"/>
          <w:szCs w:val="24"/>
          <w:lang w:eastAsia="en-GB"/>
        </w:rPr>
        <w:t>Social Worker</w:t>
      </w:r>
    </w:p>
    <w:p w:rsidR="007A6310" w:rsidRPr="00181A2C" w:rsidRDefault="007A6310" w:rsidP="00A306E8">
      <w:pPr>
        <w:spacing w:after="0"/>
        <w:contextualSpacing/>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Trustee</w:t>
      </w:r>
      <w:r w:rsidRPr="00181A2C">
        <w:rPr>
          <w:rFonts w:ascii="Times New Roman" w:eastAsia="Times New Roman" w:hAnsi="Times New Roman" w:cs="Times New Roman"/>
          <w:color w:val="17365D" w:themeColor="text2" w:themeShade="BF"/>
          <w:sz w:val="24"/>
          <w:szCs w:val="24"/>
          <w:lang w:eastAsia="en-GB"/>
        </w:rPr>
        <w:tab/>
      </w:r>
      <w:r w:rsidRPr="00181A2C">
        <w:rPr>
          <w:rFonts w:ascii="Times New Roman" w:eastAsia="Times New Roman" w:hAnsi="Times New Roman" w:cs="Times New Roman"/>
          <w:color w:val="17365D" w:themeColor="text2" w:themeShade="BF"/>
          <w:sz w:val="24"/>
          <w:szCs w:val="24"/>
          <w:lang w:eastAsia="en-GB"/>
        </w:rPr>
        <w:tab/>
        <w:t>Catherine Gibson</w:t>
      </w:r>
      <w:r w:rsidRPr="00181A2C">
        <w:rPr>
          <w:rFonts w:ascii="Times New Roman" w:eastAsia="Times New Roman" w:hAnsi="Times New Roman" w:cs="Times New Roman"/>
          <w:color w:val="17365D" w:themeColor="text2" w:themeShade="BF"/>
          <w:sz w:val="24"/>
          <w:szCs w:val="24"/>
          <w:lang w:eastAsia="en-GB"/>
        </w:rPr>
        <w:tab/>
      </w:r>
      <w:r w:rsidR="002F464B" w:rsidRPr="00181A2C">
        <w:rPr>
          <w:rFonts w:ascii="Times New Roman" w:eastAsia="Times New Roman" w:hAnsi="Times New Roman" w:cs="Times New Roman"/>
          <w:color w:val="17365D" w:themeColor="text2" w:themeShade="BF"/>
          <w:sz w:val="24"/>
          <w:szCs w:val="24"/>
          <w:lang w:eastAsia="en-GB"/>
        </w:rPr>
        <w:t>Social Worker</w:t>
      </w:r>
    </w:p>
    <w:p w:rsidR="00E21531" w:rsidRPr="00181A2C" w:rsidRDefault="00E21531" w:rsidP="00A306E8">
      <w:pPr>
        <w:spacing w:after="0"/>
        <w:contextualSpacing/>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Trustee</w:t>
      </w:r>
      <w:r w:rsidRPr="00181A2C">
        <w:rPr>
          <w:rFonts w:ascii="Times New Roman" w:eastAsia="Times New Roman" w:hAnsi="Times New Roman" w:cs="Times New Roman"/>
          <w:color w:val="17365D" w:themeColor="text2" w:themeShade="BF"/>
          <w:sz w:val="24"/>
          <w:szCs w:val="24"/>
          <w:lang w:eastAsia="en-GB"/>
        </w:rPr>
        <w:tab/>
      </w:r>
      <w:r w:rsidRPr="00181A2C">
        <w:rPr>
          <w:rFonts w:ascii="Times New Roman" w:eastAsia="Times New Roman" w:hAnsi="Times New Roman" w:cs="Times New Roman"/>
          <w:color w:val="17365D" w:themeColor="text2" w:themeShade="BF"/>
          <w:sz w:val="24"/>
          <w:szCs w:val="24"/>
          <w:lang w:eastAsia="en-GB"/>
        </w:rPr>
        <w:tab/>
        <w:t>Andrew Wraith</w:t>
      </w:r>
      <w:r w:rsidRPr="00181A2C">
        <w:rPr>
          <w:rFonts w:ascii="Times New Roman" w:eastAsia="Times New Roman" w:hAnsi="Times New Roman" w:cs="Times New Roman"/>
          <w:color w:val="17365D" w:themeColor="text2" w:themeShade="BF"/>
          <w:sz w:val="24"/>
          <w:szCs w:val="24"/>
          <w:lang w:eastAsia="en-GB"/>
        </w:rPr>
        <w:tab/>
        <w:t>Solicitor</w:t>
      </w:r>
    </w:p>
    <w:p w:rsidR="007A6310" w:rsidRPr="00181A2C" w:rsidRDefault="007A6310" w:rsidP="007A6310">
      <w:pPr>
        <w:spacing w:after="0"/>
        <w:ind w:left="720"/>
        <w:contextualSpacing/>
        <w:jc w:val="both"/>
        <w:rPr>
          <w:rFonts w:ascii="Times New Roman" w:eastAsia="Times New Roman" w:hAnsi="Times New Roman" w:cs="Times New Roman"/>
          <w:color w:val="17365D" w:themeColor="text2" w:themeShade="BF"/>
          <w:sz w:val="24"/>
          <w:szCs w:val="24"/>
          <w:lang w:eastAsia="en-GB"/>
        </w:rPr>
      </w:pPr>
    </w:p>
    <w:p w:rsidR="00E21531" w:rsidRPr="00181A2C" w:rsidRDefault="00E21531" w:rsidP="007A6310">
      <w:pPr>
        <w:spacing w:after="0"/>
        <w:rPr>
          <w:rFonts w:ascii="Times New Roman" w:eastAsia="Times New Roman" w:hAnsi="Times New Roman" w:cs="Times New Roman"/>
          <w:color w:val="17365D" w:themeColor="text2" w:themeShade="BF"/>
          <w:sz w:val="24"/>
          <w:szCs w:val="24"/>
          <w:lang w:eastAsia="en-GB"/>
        </w:rPr>
      </w:pPr>
    </w:p>
    <w:p w:rsidR="007A6310" w:rsidRPr="00181A2C" w:rsidRDefault="007A6310" w:rsidP="006963A8">
      <w:pPr>
        <w:spacing w:after="0"/>
        <w:rPr>
          <w:rFonts w:ascii="Times New Roman" w:eastAsia="Times New Roman" w:hAnsi="Times New Roman" w:cs="Times New Roman"/>
          <w:b/>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Staff</w:t>
      </w:r>
    </w:p>
    <w:p w:rsidR="00B57B60" w:rsidRPr="00181A2C" w:rsidRDefault="007A6310" w:rsidP="007A6310">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Chief Executive Officer</w:t>
      </w:r>
      <w:r w:rsidR="00E21531" w:rsidRPr="00181A2C">
        <w:rPr>
          <w:rFonts w:ascii="Times New Roman" w:eastAsia="Times New Roman" w:hAnsi="Times New Roman" w:cs="Times New Roman"/>
          <w:color w:val="17365D" w:themeColor="text2" w:themeShade="BF"/>
          <w:sz w:val="24"/>
          <w:szCs w:val="24"/>
          <w:lang w:eastAsia="en-GB"/>
        </w:rPr>
        <w:t xml:space="preserve"> - </w:t>
      </w:r>
      <w:r w:rsidRPr="00181A2C">
        <w:rPr>
          <w:rFonts w:ascii="Times New Roman" w:eastAsia="Times New Roman" w:hAnsi="Times New Roman" w:cs="Times New Roman"/>
          <w:color w:val="17365D" w:themeColor="text2" w:themeShade="BF"/>
          <w:sz w:val="24"/>
          <w:szCs w:val="24"/>
          <w:lang w:eastAsia="en-GB"/>
        </w:rPr>
        <w:t>Pat Hanley B.Sc., CQSW, Dip Social Work (1984)</w:t>
      </w:r>
    </w:p>
    <w:p w:rsidR="006963A8" w:rsidRPr="00181A2C" w:rsidRDefault="007A6310" w:rsidP="006963A8">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 </w:t>
      </w:r>
    </w:p>
    <w:p w:rsidR="00444036" w:rsidRPr="00181A2C" w:rsidRDefault="00E21531" w:rsidP="006963A8">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hAnsi="Times New Roman" w:cs="Times New Roman"/>
          <w:b/>
          <w:color w:val="17365D" w:themeColor="text2" w:themeShade="BF"/>
          <w:sz w:val="24"/>
          <w:szCs w:val="24"/>
        </w:rPr>
        <w:t>Counsellor</w:t>
      </w:r>
      <w:r w:rsidRPr="00181A2C">
        <w:rPr>
          <w:rFonts w:ascii="Times New Roman" w:hAnsi="Times New Roman" w:cs="Times New Roman"/>
          <w:color w:val="17365D" w:themeColor="text2" w:themeShade="BF"/>
          <w:sz w:val="24"/>
          <w:szCs w:val="24"/>
        </w:rPr>
        <w:t xml:space="preserve"> – Sue </w:t>
      </w:r>
      <w:r w:rsidRPr="00181A2C">
        <w:rPr>
          <w:rFonts w:ascii="Times New Roman" w:eastAsia="Times New Roman" w:hAnsi="Times New Roman" w:cs="Times New Roman"/>
          <w:color w:val="17365D" w:themeColor="text2" w:themeShade="BF"/>
          <w:sz w:val="24"/>
          <w:szCs w:val="24"/>
          <w:lang w:eastAsia="en-GB"/>
        </w:rPr>
        <w:t xml:space="preserve">Matthews </w:t>
      </w:r>
      <w:r w:rsidR="00444036" w:rsidRPr="00181A2C">
        <w:rPr>
          <w:rFonts w:ascii="Times New Roman" w:eastAsia="Times New Roman" w:hAnsi="Times New Roman" w:cs="Times New Roman"/>
          <w:color w:val="17365D" w:themeColor="text2" w:themeShade="BF"/>
          <w:sz w:val="24"/>
          <w:szCs w:val="24"/>
          <w:lang w:eastAsia="en-GB"/>
        </w:rPr>
        <w:t xml:space="preserve">B.A., B.Sc., Dip in Counselling, MBACP </w:t>
      </w:r>
    </w:p>
    <w:p w:rsidR="00444036" w:rsidRPr="00181A2C" w:rsidRDefault="00444036" w:rsidP="00E21531">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Social Worker</w:t>
      </w:r>
      <w:r w:rsidR="00E21531" w:rsidRPr="00181A2C">
        <w:rPr>
          <w:rFonts w:ascii="Times New Roman" w:eastAsia="Times New Roman" w:hAnsi="Times New Roman" w:cs="Times New Roman"/>
          <w:color w:val="17365D" w:themeColor="text2" w:themeShade="BF"/>
          <w:sz w:val="24"/>
          <w:szCs w:val="24"/>
          <w:lang w:eastAsia="en-GB"/>
        </w:rPr>
        <w:t xml:space="preserve"> - </w:t>
      </w:r>
      <w:r w:rsidRPr="00181A2C">
        <w:rPr>
          <w:rFonts w:ascii="Times New Roman" w:hAnsi="Times New Roman" w:cs="Times New Roman"/>
          <w:color w:val="17365D" w:themeColor="text2" w:themeShade="BF"/>
          <w:sz w:val="24"/>
          <w:szCs w:val="24"/>
        </w:rPr>
        <w:t>Alicja W</w:t>
      </w:r>
      <w:r w:rsidRPr="00181A2C">
        <w:rPr>
          <w:rFonts w:ascii="Times New Roman" w:hAnsi="Times New Roman" w:cs="Times New Roman"/>
          <w:color w:val="17365D" w:themeColor="text2" w:themeShade="BF"/>
          <w:sz w:val="24"/>
          <w:szCs w:val="24"/>
          <w:shd w:val="clear" w:color="auto" w:fill="FFFFFF"/>
        </w:rPr>
        <w:t>al</w:t>
      </w:r>
      <w:r w:rsidR="00E21531" w:rsidRPr="00181A2C">
        <w:rPr>
          <w:rFonts w:ascii="Times New Roman" w:hAnsi="Times New Roman" w:cs="Times New Roman"/>
          <w:color w:val="17365D" w:themeColor="text2" w:themeShade="BF"/>
          <w:sz w:val="24"/>
          <w:szCs w:val="24"/>
          <w:shd w:val="clear" w:color="auto" w:fill="FFFFFF"/>
        </w:rPr>
        <w:t>szynska-J</w:t>
      </w:r>
      <w:r w:rsidRPr="00181A2C">
        <w:rPr>
          <w:rFonts w:ascii="Times New Roman" w:hAnsi="Times New Roman" w:cs="Times New Roman"/>
          <w:color w:val="17365D" w:themeColor="text2" w:themeShade="BF"/>
          <w:sz w:val="24"/>
          <w:szCs w:val="24"/>
          <w:shd w:val="clear" w:color="auto" w:fill="FFFFFF"/>
        </w:rPr>
        <w:t>aworska MA Social Work (2013)</w:t>
      </w:r>
      <w:r w:rsidR="00E730F6" w:rsidRPr="00181A2C">
        <w:rPr>
          <w:rFonts w:ascii="Times New Roman" w:hAnsi="Times New Roman" w:cs="Times New Roman"/>
          <w:color w:val="17365D" w:themeColor="text2" w:themeShade="BF"/>
          <w:sz w:val="24"/>
          <w:szCs w:val="24"/>
          <w:shd w:val="clear" w:color="auto" w:fill="FFFFFF"/>
        </w:rPr>
        <w:t xml:space="preserve"> MA Education (2007) MA Humanities (2003)</w:t>
      </w:r>
    </w:p>
    <w:p w:rsidR="006963A8" w:rsidRPr="00181A2C" w:rsidRDefault="006963A8" w:rsidP="007A6310">
      <w:pPr>
        <w:spacing w:after="0"/>
        <w:jc w:val="both"/>
        <w:rPr>
          <w:rFonts w:ascii="Times New Roman" w:eastAsia="Times New Roman" w:hAnsi="Times New Roman" w:cs="Times New Roman"/>
          <w:color w:val="17365D" w:themeColor="text2" w:themeShade="BF"/>
          <w:sz w:val="24"/>
          <w:szCs w:val="24"/>
          <w:lang w:eastAsia="en-GB"/>
        </w:rPr>
      </w:pPr>
    </w:p>
    <w:p w:rsidR="007A6310" w:rsidRPr="00181A2C" w:rsidRDefault="00E21531" w:rsidP="007A6310">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Social Worker/Practice Educator</w:t>
      </w:r>
      <w:r w:rsidRPr="00181A2C">
        <w:rPr>
          <w:rFonts w:ascii="Times New Roman" w:eastAsia="Times New Roman" w:hAnsi="Times New Roman" w:cs="Times New Roman"/>
          <w:color w:val="17365D" w:themeColor="text2" w:themeShade="BF"/>
          <w:sz w:val="24"/>
          <w:szCs w:val="24"/>
          <w:lang w:eastAsia="en-GB"/>
        </w:rPr>
        <w:t xml:space="preserve"> - </w:t>
      </w:r>
      <w:r w:rsidR="007A6310" w:rsidRPr="00181A2C">
        <w:rPr>
          <w:rFonts w:ascii="Times New Roman" w:eastAsia="Times New Roman" w:hAnsi="Times New Roman" w:cs="Times New Roman"/>
          <w:color w:val="17365D" w:themeColor="text2" w:themeShade="BF"/>
          <w:sz w:val="24"/>
          <w:szCs w:val="24"/>
          <w:lang w:eastAsia="en-GB"/>
        </w:rPr>
        <w:t xml:space="preserve">Carole Taylor </w:t>
      </w:r>
      <w:proofErr w:type="spellStart"/>
      <w:r w:rsidR="007A6310" w:rsidRPr="00181A2C">
        <w:rPr>
          <w:rFonts w:ascii="Times New Roman" w:eastAsia="Times New Roman" w:hAnsi="Times New Roman" w:cs="Times New Roman"/>
          <w:color w:val="17365D" w:themeColor="text2" w:themeShade="BF"/>
          <w:sz w:val="24"/>
          <w:szCs w:val="24"/>
          <w:lang w:eastAsia="en-GB"/>
        </w:rPr>
        <w:t>B.Sc</w:t>
      </w:r>
      <w:proofErr w:type="spellEnd"/>
      <w:r w:rsidR="007A6310" w:rsidRPr="00181A2C">
        <w:rPr>
          <w:rFonts w:ascii="Times New Roman" w:eastAsia="Times New Roman" w:hAnsi="Times New Roman" w:cs="Times New Roman"/>
          <w:color w:val="17365D" w:themeColor="text2" w:themeShade="BF"/>
          <w:sz w:val="24"/>
          <w:szCs w:val="24"/>
          <w:lang w:eastAsia="en-GB"/>
        </w:rPr>
        <w:t xml:space="preserve"> Psychology (2000), MA/</w:t>
      </w:r>
      <w:proofErr w:type="spellStart"/>
      <w:r w:rsidR="007A6310" w:rsidRPr="00181A2C">
        <w:rPr>
          <w:rFonts w:ascii="Times New Roman" w:eastAsia="Times New Roman" w:hAnsi="Times New Roman" w:cs="Times New Roman"/>
          <w:color w:val="17365D" w:themeColor="text2" w:themeShade="BF"/>
          <w:sz w:val="24"/>
          <w:szCs w:val="24"/>
          <w:lang w:eastAsia="en-GB"/>
        </w:rPr>
        <w:t>Dip.SW</w:t>
      </w:r>
      <w:proofErr w:type="spellEnd"/>
      <w:r w:rsidR="007A6310" w:rsidRPr="00181A2C">
        <w:rPr>
          <w:rFonts w:ascii="Times New Roman" w:eastAsia="Times New Roman" w:hAnsi="Times New Roman" w:cs="Times New Roman"/>
          <w:color w:val="17365D" w:themeColor="text2" w:themeShade="BF"/>
          <w:sz w:val="24"/>
          <w:szCs w:val="24"/>
          <w:lang w:eastAsia="en-GB"/>
        </w:rPr>
        <w:t xml:space="preserve"> (2004)  </w:t>
      </w:r>
    </w:p>
    <w:p w:rsidR="00444036" w:rsidRPr="00181A2C" w:rsidRDefault="00444036" w:rsidP="007A6310">
      <w:pPr>
        <w:spacing w:after="0"/>
        <w:jc w:val="both"/>
        <w:rPr>
          <w:rFonts w:ascii="Times New Roman" w:eastAsia="Times New Roman" w:hAnsi="Times New Roman" w:cs="Times New Roman"/>
          <w:color w:val="17365D" w:themeColor="text2" w:themeShade="BF"/>
          <w:sz w:val="24"/>
          <w:szCs w:val="24"/>
          <w:lang w:eastAsia="en-GB"/>
        </w:rPr>
      </w:pPr>
    </w:p>
    <w:p w:rsidR="002F464B" w:rsidRPr="00181A2C" w:rsidRDefault="007A6310" w:rsidP="00736AA1">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Trainee Social Workers</w:t>
      </w:r>
      <w:r w:rsidRPr="00181A2C">
        <w:rPr>
          <w:rFonts w:ascii="Times New Roman" w:eastAsia="Times New Roman" w:hAnsi="Times New Roman" w:cs="Times New Roman"/>
          <w:color w:val="17365D" w:themeColor="text2" w:themeShade="BF"/>
          <w:sz w:val="24"/>
          <w:szCs w:val="24"/>
          <w:lang w:eastAsia="en-GB"/>
        </w:rPr>
        <w:t xml:space="preserve"> from </w:t>
      </w:r>
      <w:r w:rsidR="00A306E8" w:rsidRPr="00181A2C">
        <w:rPr>
          <w:rFonts w:ascii="Times New Roman" w:eastAsia="Times New Roman" w:hAnsi="Times New Roman" w:cs="Times New Roman"/>
          <w:color w:val="17365D" w:themeColor="text2" w:themeShade="BF"/>
          <w:sz w:val="24"/>
          <w:szCs w:val="24"/>
          <w:lang w:eastAsia="en-GB"/>
        </w:rPr>
        <w:t>Northumbria and Durham Universities.</w:t>
      </w:r>
    </w:p>
    <w:p w:rsidR="00BD0676" w:rsidRPr="00181A2C" w:rsidRDefault="00BD0676" w:rsidP="007A6310">
      <w:pPr>
        <w:spacing w:after="0"/>
        <w:contextualSpacing/>
        <w:jc w:val="both"/>
        <w:rPr>
          <w:rFonts w:ascii="Times New Roman" w:eastAsia="Times New Roman" w:hAnsi="Times New Roman" w:cs="Times New Roman"/>
          <w:color w:val="17365D" w:themeColor="text2" w:themeShade="BF"/>
          <w:sz w:val="24"/>
          <w:szCs w:val="24"/>
          <w:lang w:eastAsia="en-GB"/>
        </w:rPr>
      </w:pPr>
    </w:p>
    <w:p w:rsidR="00736AA1" w:rsidRPr="00181A2C" w:rsidRDefault="00736AA1" w:rsidP="007A6310">
      <w:pPr>
        <w:spacing w:after="0"/>
        <w:contextualSpacing/>
        <w:jc w:val="both"/>
        <w:rPr>
          <w:rFonts w:ascii="Times New Roman" w:eastAsia="Times New Roman" w:hAnsi="Times New Roman" w:cs="Times New Roman"/>
          <w:color w:val="17365D" w:themeColor="text2" w:themeShade="BF"/>
          <w:sz w:val="24"/>
          <w:szCs w:val="24"/>
          <w:lang w:eastAsia="en-GB"/>
        </w:rPr>
      </w:pPr>
    </w:p>
    <w:p w:rsidR="001F7033" w:rsidRPr="00181A2C" w:rsidRDefault="00BD0676" w:rsidP="00E21531">
      <w:pPr>
        <w:spacing w:after="0"/>
        <w:contextualSpacing/>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Volunteer Advocates</w:t>
      </w:r>
      <w:r w:rsidR="007D65AB" w:rsidRPr="00181A2C">
        <w:rPr>
          <w:rFonts w:ascii="Times New Roman" w:eastAsia="Times New Roman" w:hAnsi="Times New Roman" w:cs="Times New Roman"/>
          <w:color w:val="17365D" w:themeColor="text2" w:themeShade="BF"/>
          <w:sz w:val="24"/>
          <w:szCs w:val="24"/>
          <w:lang w:eastAsia="en-GB"/>
        </w:rPr>
        <w:t xml:space="preserve"> from Durham University School of Law</w:t>
      </w:r>
      <w:r w:rsidR="002F464B" w:rsidRPr="00181A2C">
        <w:rPr>
          <w:rFonts w:ascii="Times New Roman" w:eastAsia="Times New Roman" w:hAnsi="Times New Roman" w:cs="Times New Roman"/>
          <w:color w:val="17365D" w:themeColor="text2" w:themeShade="BF"/>
          <w:sz w:val="24"/>
          <w:szCs w:val="24"/>
          <w:lang w:eastAsia="en-GB"/>
        </w:rPr>
        <w:t>:</w:t>
      </w:r>
    </w:p>
    <w:p w:rsidR="001F7033" w:rsidRPr="00181A2C" w:rsidRDefault="001F7033" w:rsidP="00E21531">
      <w:pPr>
        <w:pStyle w:val="ListParagraph"/>
        <w:numPr>
          <w:ilvl w:val="0"/>
          <w:numId w:val="16"/>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Rebecca Foy</w:t>
      </w:r>
    </w:p>
    <w:p w:rsidR="006963A8" w:rsidRPr="00181A2C" w:rsidRDefault="001F7033" w:rsidP="006963A8">
      <w:pPr>
        <w:pStyle w:val="ListParagraph"/>
        <w:numPr>
          <w:ilvl w:val="0"/>
          <w:numId w:val="16"/>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William Dunne</w:t>
      </w:r>
    </w:p>
    <w:p w:rsidR="006963A8" w:rsidRPr="00181A2C" w:rsidRDefault="006963A8" w:rsidP="006963A8">
      <w:pPr>
        <w:pStyle w:val="ListParagraph"/>
        <w:numPr>
          <w:ilvl w:val="0"/>
          <w:numId w:val="16"/>
        </w:numPr>
        <w:spacing w:after="0"/>
        <w:jc w:val="both"/>
        <w:rPr>
          <w:rFonts w:ascii="Times New Roman" w:eastAsia="Times New Roman" w:hAnsi="Times New Roman" w:cs="Times New Roman"/>
          <w:color w:val="FF0000"/>
          <w:sz w:val="24"/>
          <w:szCs w:val="24"/>
          <w:lang w:eastAsia="en-GB"/>
        </w:rPr>
      </w:pPr>
      <w:r w:rsidRPr="00181A2C">
        <w:rPr>
          <w:rFonts w:ascii="Times New Roman" w:eastAsia="Times New Roman" w:hAnsi="Times New Roman" w:cs="Times New Roman"/>
          <w:color w:val="FF0000"/>
          <w:sz w:val="24"/>
          <w:szCs w:val="24"/>
          <w:lang w:eastAsia="en-GB"/>
        </w:rPr>
        <w:t>Names ….</w:t>
      </w:r>
    </w:p>
    <w:p w:rsidR="00E21531" w:rsidRPr="00181A2C" w:rsidRDefault="00E21531" w:rsidP="00E21531">
      <w:pPr>
        <w:spacing w:after="0"/>
        <w:jc w:val="both"/>
        <w:rPr>
          <w:rFonts w:ascii="Times New Roman" w:eastAsia="Times New Roman" w:hAnsi="Times New Roman" w:cs="Times New Roman"/>
          <w:color w:val="17365D" w:themeColor="text2" w:themeShade="BF"/>
          <w:sz w:val="24"/>
          <w:szCs w:val="24"/>
          <w:lang w:eastAsia="en-GB"/>
        </w:rPr>
      </w:pPr>
    </w:p>
    <w:p w:rsidR="00E21531" w:rsidRPr="00181A2C" w:rsidRDefault="00E21531" w:rsidP="00E21531">
      <w:pPr>
        <w:spacing w:after="0"/>
        <w:jc w:val="both"/>
        <w:rPr>
          <w:rFonts w:ascii="Times New Roman" w:eastAsia="Times New Roman" w:hAnsi="Times New Roman" w:cs="Times New Roman"/>
          <w:b/>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Volunteer</w:t>
      </w:r>
      <w:r w:rsidR="00A306E8" w:rsidRPr="00181A2C">
        <w:rPr>
          <w:rFonts w:ascii="Times New Roman" w:eastAsia="Times New Roman" w:hAnsi="Times New Roman" w:cs="Times New Roman"/>
          <w:b/>
          <w:color w:val="17365D" w:themeColor="text2" w:themeShade="BF"/>
          <w:sz w:val="24"/>
          <w:szCs w:val="24"/>
          <w:lang w:eastAsia="en-GB"/>
        </w:rPr>
        <w:t xml:space="preserve"> Support Worker</w:t>
      </w:r>
    </w:p>
    <w:p w:rsidR="00E21531" w:rsidRPr="00181A2C" w:rsidRDefault="00E21531" w:rsidP="00A306E8">
      <w:pPr>
        <w:pStyle w:val="ListParagraph"/>
        <w:numPr>
          <w:ilvl w:val="0"/>
          <w:numId w:val="17"/>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Jan Kilpatrick</w:t>
      </w:r>
    </w:p>
    <w:p w:rsidR="00E21531" w:rsidRPr="00181A2C" w:rsidRDefault="00E21531" w:rsidP="00E21531">
      <w:pPr>
        <w:spacing w:after="0"/>
        <w:jc w:val="both"/>
        <w:rPr>
          <w:rFonts w:ascii="Times New Roman" w:eastAsia="Times New Roman" w:hAnsi="Times New Roman" w:cs="Times New Roman"/>
          <w:color w:val="17365D" w:themeColor="text2" w:themeShade="BF"/>
          <w:sz w:val="24"/>
          <w:szCs w:val="24"/>
          <w:lang w:eastAsia="en-GB"/>
        </w:rPr>
      </w:pPr>
    </w:p>
    <w:p w:rsidR="007A6310" w:rsidRPr="00181A2C" w:rsidRDefault="007A6310" w:rsidP="007A6310">
      <w:pPr>
        <w:spacing w:after="0"/>
        <w:ind w:left="720"/>
        <w:contextualSpacing/>
        <w:jc w:val="both"/>
        <w:rPr>
          <w:rFonts w:ascii="Times New Roman" w:eastAsia="Times New Roman" w:hAnsi="Times New Roman" w:cs="Times New Roman"/>
          <w:color w:val="17365D" w:themeColor="text2" w:themeShade="BF"/>
          <w:sz w:val="24"/>
          <w:szCs w:val="24"/>
          <w:lang w:eastAsia="en-GB"/>
        </w:rPr>
      </w:pPr>
    </w:p>
    <w:p w:rsidR="006A3C48" w:rsidRPr="00181A2C" w:rsidRDefault="006A3C48" w:rsidP="00BA72D2">
      <w:pPr>
        <w:spacing w:after="0"/>
        <w:jc w:val="both"/>
        <w:rPr>
          <w:rFonts w:ascii="Times New Roman" w:eastAsia="Times New Roman" w:hAnsi="Times New Roman" w:cs="Times New Roman"/>
          <w:color w:val="17365D" w:themeColor="text2" w:themeShade="BF"/>
          <w:sz w:val="24"/>
          <w:szCs w:val="24"/>
          <w:lang w:eastAsia="en-GB"/>
        </w:rPr>
      </w:pPr>
    </w:p>
    <w:p w:rsidR="00F61307" w:rsidRPr="00181A2C" w:rsidRDefault="00F61307" w:rsidP="00A306E8">
      <w:pPr>
        <w:spacing w:after="0"/>
        <w:jc w:val="center"/>
        <w:rPr>
          <w:rFonts w:ascii="Times New Roman" w:eastAsia="Times New Roman" w:hAnsi="Times New Roman" w:cs="Times New Roman"/>
          <w:b/>
          <w:color w:val="17365D" w:themeColor="text2" w:themeShade="BF"/>
          <w:sz w:val="28"/>
          <w:szCs w:val="28"/>
          <w:u w:val="single"/>
          <w:lang w:eastAsia="en-GB"/>
        </w:rPr>
      </w:pPr>
    </w:p>
    <w:p w:rsidR="00F61307" w:rsidRPr="00181A2C" w:rsidRDefault="00F61307" w:rsidP="00A306E8">
      <w:pPr>
        <w:spacing w:after="0"/>
        <w:jc w:val="center"/>
        <w:rPr>
          <w:rFonts w:ascii="Times New Roman" w:eastAsia="Times New Roman" w:hAnsi="Times New Roman" w:cs="Times New Roman"/>
          <w:b/>
          <w:color w:val="17365D" w:themeColor="text2" w:themeShade="BF"/>
          <w:sz w:val="28"/>
          <w:szCs w:val="28"/>
          <w:u w:val="single"/>
          <w:lang w:eastAsia="en-GB"/>
        </w:rPr>
      </w:pPr>
    </w:p>
    <w:p w:rsidR="00F61307" w:rsidRPr="00181A2C" w:rsidRDefault="00F61307" w:rsidP="00A306E8">
      <w:pPr>
        <w:spacing w:after="0"/>
        <w:jc w:val="center"/>
        <w:rPr>
          <w:rFonts w:ascii="Times New Roman" w:eastAsia="Times New Roman" w:hAnsi="Times New Roman" w:cs="Times New Roman"/>
          <w:b/>
          <w:color w:val="17365D" w:themeColor="text2" w:themeShade="BF"/>
          <w:sz w:val="28"/>
          <w:szCs w:val="28"/>
          <w:u w:val="single"/>
          <w:lang w:eastAsia="en-GB"/>
        </w:rPr>
      </w:pPr>
    </w:p>
    <w:p w:rsidR="00F61307" w:rsidRPr="00181A2C" w:rsidRDefault="00F61307" w:rsidP="00A306E8">
      <w:pPr>
        <w:spacing w:after="0"/>
        <w:jc w:val="center"/>
        <w:rPr>
          <w:rFonts w:ascii="Times New Roman" w:eastAsia="Times New Roman" w:hAnsi="Times New Roman" w:cs="Times New Roman"/>
          <w:b/>
          <w:color w:val="17365D" w:themeColor="text2" w:themeShade="BF"/>
          <w:sz w:val="28"/>
          <w:szCs w:val="28"/>
          <w:u w:val="single"/>
          <w:lang w:eastAsia="en-GB"/>
        </w:rPr>
      </w:pPr>
    </w:p>
    <w:p w:rsidR="00F61307" w:rsidRPr="00181A2C" w:rsidRDefault="00F61307" w:rsidP="00A306E8">
      <w:pPr>
        <w:spacing w:after="0"/>
        <w:jc w:val="center"/>
        <w:rPr>
          <w:rFonts w:ascii="Times New Roman" w:eastAsia="Times New Roman" w:hAnsi="Times New Roman" w:cs="Times New Roman"/>
          <w:b/>
          <w:color w:val="17365D" w:themeColor="text2" w:themeShade="BF"/>
          <w:sz w:val="28"/>
          <w:szCs w:val="28"/>
          <w:u w:val="single"/>
          <w:lang w:eastAsia="en-GB"/>
        </w:rPr>
      </w:pPr>
    </w:p>
    <w:p w:rsidR="006963A8" w:rsidRPr="00181A2C" w:rsidRDefault="006963A8" w:rsidP="00A306E8">
      <w:pPr>
        <w:spacing w:after="0"/>
        <w:jc w:val="center"/>
        <w:rPr>
          <w:rFonts w:ascii="Times New Roman" w:eastAsia="Times New Roman" w:hAnsi="Times New Roman" w:cs="Times New Roman"/>
          <w:b/>
          <w:color w:val="17365D" w:themeColor="text2" w:themeShade="BF"/>
          <w:sz w:val="28"/>
          <w:szCs w:val="28"/>
          <w:u w:val="single"/>
          <w:lang w:eastAsia="en-GB"/>
        </w:rPr>
      </w:pPr>
    </w:p>
    <w:p w:rsidR="00D738EC" w:rsidRPr="00181A2C" w:rsidRDefault="00B57B60" w:rsidP="00A306E8">
      <w:pPr>
        <w:spacing w:after="0"/>
        <w:jc w:val="center"/>
        <w:rPr>
          <w:rFonts w:ascii="Times New Roman" w:eastAsia="Times New Roman" w:hAnsi="Times New Roman" w:cs="Times New Roman"/>
          <w:b/>
          <w:color w:val="17365D" w:themeColor="text2" w:themeShade="BF"/>
          <w:sz w:val="28"/>
          <w:szCs w:val="28"/>
          <w:u w:val="single"/>
          <w:lang w:eastAsia="en-GB"/>
        </w:rPr>
      </w:pPr>
      <w:r w:rsidRPr="00181A2C">
        <w:rPr>
          <w:rFonts w:ascii="Times New Roman" w:eastAsia="Times New Roman" w:hAnsi="Times New Roman" w:cs="Times New Roman"/>
          <w:b/>
          <w:color w:val="17365D" w:themeColor="text2" w:themeShade="BF"/>
          <w:sz w:val="28"/>
          <w:szCs w:val="28"/>
          <w:u w:val="single"/>
          <w:lang w:eastAsia="en-GB"/>
        </w:rPr>
        <w:lastRenderedPageBreak/>
        <w:t xml:space="preserve">The </w:t>
      </w:r>
      <w:r w:rsidR="00D738EC" w:rsidRPr="00181A2C">
        <w:rPr>
          <w:rFonts w:ascii="Times New Roman" w:eastAsia="Times New Roman" w:hAnsi="Times New Roman" w:cs="Times New Roman"/>
          <w:b/>
          <w:color w:val="17365D" w:themeColor="text2" w:themeShade="BF"/>
          <w:sz w:val="28"/>
          <w:szCs w:val="28"/>
          <w:u w:val="single"/>
          <w:lang w:eastAsia="en-GB"/>
        </w:rPr>
        <w:t>Services</w:t>
      </w:r>
    </w:p>
    <w:p w:rsidR="002854BD" w:rsidRPr="00181A2C" w:rsidRDefault="002854BD" w:rsidP="00A306E8">
      <w:pPr>
        <w:spacing w:after="0"/>
        <w:jc w:val="center"/>
        <w:rPr>
          <w:rFonts w:ascii="Times New Roman" w:eastAsia="Times New Roman" w:hAnsi="Times New Roman" w:cs="Times New Roman"/>
          <w:b/>
          <w:color w:val="17365D" w:themeColor="text2" w:themeShade="BF"/>
          <w:sz w:val="28"/>
          <w:szCs w:val="28"/>
          <w:u w:val="single"/>
          <w:lang w:eastAsia="en-GB"/>
        </w:rPr>
      </w:pPr>
    </w:p>
    <w:p w:rsidR="002854BD" w:rsidRPr="00181A2C" w:rsidRDefault="002854BD" w:rsidP="006963A8">
      <w:pPr>
        <w:spacing w:after="0"/>
        <w:jc w:val="both"/>
        <w:rPr>
          <w:rFonts w:ascii="Times New Roman" w:eastAsia="Times New Roman" w:hAnsi="Times New Roman" w:cs="Times New Roman"/>
          <w:b/>
          <w:color w:val="17365D" w:themeColor="text2" w:themeShade="BF"/>
          <w:sz w:val="28"/>
          <w:szCs w:val="28"/>
          <w:u w:val="single"/>
          <w:lang w:eastAsia="en-GB"/>
        </w:rPr>
      </w:pPr>
      <w:r w:rsidRPr="00181A2C">
        <w:rPr>
          <w:rFonts w:ascii="Times New Roman" w:eastAsia="Times New Roman" w:hAnsi="Times New Roman" w:cs="Times New Roman"/>
          <w:b/>
          <w:color w:val="17365D" w:themeColor="text2" w:themeShade="BF"/>
          <w:sz w:val="28"/>
          <w:szCs w:val="28"/>
          <w:u w:val="single"/>
          <w:lang w:eastAsia="en-GB"/>
        </w:rPr>
        <w:t>Advocacy</w:t>
      </w:r>
    </w:p>
    <w:p w:rsidR="00403CC1" w:rsidRPr="00181A2C" w:rsidRDefault="00403CC1" w:rsidP="00403CC1">
      <w:pPr>
        <w:pStyle w:val="ListParagraph"/>
        <w:spacing w:after="0"/>
        <w:jc w:val="both"/>
        <w:rPr>
          <w:rFonts w:ascii="Times New Roman" w:eastAsia="Times New Roman" w:hAnsi="Times New Roman" w:cs="Times New Roman"/>
          <w:b/>
          <w:color w:val="17365D" w:themeColor="text2" w:themeShade="BF"/>
          <w:sz w:val="24"/>
          <w:szCs w:val="24"/>
          <w:lang w:eastAsia="en-GB"/>
        </w:rPr>
      </w:pPr>
    </w:p>
    <w:p w:rsidR="002854BD" w:rsidRPr="00181A2C" w:rsidRDefault="002854BD" w:rsidP="006963A8">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FIC provides specialist in</w:t>
      </w:r>
      <w:r w:rsidR="00050563" w:rsidRPr="00181A2C">
        <w:rPr>
          <w:rFonts w:ascii="Times New Roman" w:eastAsia="Times New Roman" w:hAnsi="Times New Roman" w:cs="Times New Roman"/>
          <w:color w:val="17365D" w:themeColor="text2" w:themeShade="BF"/>
          <w:sz w:val="24"/>
          <w:szCs w:val="24"/>
          <w:lang w:eastAsia="en-GB"/>
        </w:rPr>
        <w:t>dependent advocacy for parents, grandparents occasionally older siblings</w:t>
      </w:r>
      <w:r w:rsidRPr="00181A2C">
        <w:rPr>
          <w:rFonts w:ascii="Times New Roman" w:eastAsia="Times New Roman" w:hAnsi="Times New Roman" w:cs="Times New Roman"/>
          <w:color w:val="17365D" w:themeColor="text2" w:themeShade="BF"/>
          <w:sz w:val="24"/>
          <w:szCs w:val="24"/>
          <w:lang w:eastAsia="en-GB"/>
        </w:rPr>
        <w:t xml:space="preserve"> of children involved in child protection proceedings. We receive referrals from social workers, mental health workers, solicitors, children’s Guardians and other advocacy services.</w:t>
      </w:r>
      <w:r w:rsidR="00764CE1" w:rsidRPr="00181A2C">
        <w:rPr>
          <w:rFonts w:ascii="Times New Roman" w:eastAsia="Times New Roman" w:hAnsi="Times New Roman" w:cs="Times New Roman"/>
          <w:color w:val="17365D" w:themeColor="text2" w:themeShade="BF"/>
          <w:sz w:val="24"/>
          <w:szCs w:val="24"/>
          <w:lang w:eastAsia="en-GB"/>
        </w:rPr>
        <w:t xml:space="preserve"> </w:t>
      </w:r>
      <w:r w:rsidRPr="00181A2C">
        <w:rPr>
          <w:rFonts w:ascii="Times New Roman" w:eastAsia="Times New Roman" w:hAnsi="Times New Roman" w:cs="Times New Roman"/>
          <w:color w:val="17365D" w:themeColor="text2" w:themeShade="BF"/>
          <w:sz w:val="24"/>
          <w:szCs w:val="24"/>
          <w:lang w:eastAsia="en-GB"/>
        </w:rPr>
        <w:t xml:space="preserve">Our skilled and experienced advocates provide information in an accessible way that parents can understand and respond to, </w:t>
      </w:r>
      <w:r w:rsidR="00764CE1" w:rsidRPr="00181A2C">
        <w:rPr>
          <w:rFonts w:ascii="Times New Roman" w:eastAsia="Times New Roman" w:hAnsi="Times New Roman" w:cs="Times New Roman"/>
          <w:color w:val="17365D" w:themeColor="text2" w:themeShade="BF"/>
          <w:sz w:val="24"/>
          <w:szCs w:val="24"/>
          <w:lang w:eastAsia="en-GB"/>
        </w:rPr>
        <w:t xml:space="preserve">providing </w:t>
      </w:r>
      <w:r w:rsidRPr="00181A2C">
        <w:rPr>
          <w:rFonts w:ascii="Times New Roman" w:eastAsia="Times New Roman" w:hAnsi="Times New Roman" w:cs="Times New Roman"/>
          <w:color w:val="17365D" w:themeColor="text2" w:themeShade="BF"/>
          <w:sz w:val="24"/>
          <w:szCs w:val="24"/>
          <w:lang w:eastAsia="en-GB"/>
        </w:rPr>
        <w:t xml:space="preserve">invaluable emotional support throughout the </w:t>
      </w:r>
      <w:r w:rsidR="00736AA1" w:rsidRPr="00181A2C">
        <w:rPr>
          <w:rFonts w:ascii="Times New Roman" w:eastAsia="Times New Roman" w:hAnsi="Times New Roman" w:cs="Times New Roman"/>
          <w:color w:val="17365D" w:themeColor="text2" w:themeShade="BF"/>
          <w:sz w:val="24"/>
          <w:szCs w:val="24"/>
          <w:lang w:eastAsia="en-GB"/>
        </w:rPr>
        <w:t>child p</w:t>
      </w:r>
      <w:r w:rsidRPr="00181A2C">
        <w:rPr>
          <w:rFonts w:ascii="Times New Roman" w:eastAsia="Times New Roman" w:hAnsi="Times New Roman" w:cs="Times New Roman"/>
          <w:color w:val="17365D" w:themeColor="text2" w:themeShade="BF"/>
          <w:sz w:val="24"/>
          <w:szCs w:val="24"/>
          <w:lang w:eastAsia="en-GB"/>
        </w:rPr>
        <w:t xml:space="preserve">rotection process. </w:t>
      </w:r>
    </w:p>
    <w:p w:rsidR="002854BD" w:rsidRPr="00181A2C" w:rsidRDefault="002854BD" w:rsidP="006963A8">
      <w:pPr>
        <w:spacing w:after="0"/>
        <w:jc w:val="both"/>
        <w:rPr>
          <w:rFonts w:ascii="Times New Roman" w:eastAsia="Times New Roman" w:hAnsi="Times New Roman" w:cs="Times New Roman"/>
          <w:color w:val="17365D" w:themeColor="text2" w:themeShade="BF"/>
          <w:sz w:val="24"/>
          <w:szCs w:val="24"/>
          <w:lang w:eastAsia="en-GB"/>
        </w:rPr>
      </w:pPr>
    </w:p>
    <w:p w:rsidR="004528D4" w:rsidRPr="00181A2C" w:rsidRDefault="004528D4" w:rsidP="006963A8">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We understand from parents that the intervention of an FIC Advocate:</w:t>
      </w:r>
    </w:p>
    <w:p w:rsidR="004528D4" w:rsidRPr="00181A2C" w:rsidRDefault="004528D4" w:rsidP="006963A8">
      <w:pPr>
        <w:spacing w:after="0"/>
        <w:jc w:val="both"/>
        <w:rPr>
          <w:rFonts w:ascii="Times New Roman" w:eastAsia="Times New Roman" w:hAnsi="Times New Roman" w:cs="Times New Roman"/>
          <w:color w:val="17365D" w:themeColor="text2" w:themeShade="BF"/>
          <w:sz w:val="24"/>
          <w:szCs w:val="24"/>
          <w:lang w:eastAsia="en-GB"/>
        </w:rPr>
      </w:pPr>
    </w:p>
    <w:p w:rsidR="004528D4" w:rsidRPr="00181A2C" w:rsidRDefault="00764CE1"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Helps them</w:t>
      </w:r>
      <w:r w:rsidR="004528D4" w:rsidRPr="00181A2C">
        <w:rPr>
          <w:rFonts w:ascii="Times New Roman" w:eastAsia="Times New Roman" w:hAnsi="Times New Roman" w:cs="Times New Roman"/>
          <w:color w:val="17365D" w:themeColor="text2" w:themeShade="BF"/>
          <w:sz w:val="24"/>
          <w:szCs w:val="24"/>
          <w:lang w:eastAsia="en-GB"/>
        </w:rPr>
        <w:t xml:space="preserve"> to communicate with child care professionals in an appropriate manner</w:t>
      </w:r>
      <w:r w:rsidRPr="00181A2C">
        <w:rPr>
          <w:rFonts w:ascii="Times New Roman" w:eastAsia="Times New Roman" w:hAnsi="Times New Roman" w:cs="Times New Roman"/>
          <w:color w:val="17365D" w:themeColor="text2" w:themeShade="BF"/>
          <w:sz w:val="24"/>
          <w:szCs w:val="24"/>
          <w:lang w:eastAsia="en-GB"/>
        </w:rPr>
        <w:t xml:space="preserve"> ensuring that their voice is heard during the child protection process</w:t>
      </w:r>
      <w:r w:rsidR="004528D4" w:rsidRPr="00181A2C">
        <w:rPr>
          <w:rFonts w:ascii="Times New Roman" w:eastAsia="Times New Roman" w:hAnsi="Times New Roman" w:cs="Times New Roman"/>
          <w:color w:val="17365D" w:themeColor="text2" w:themeShade="BF"/>
          <w:sz w:val="24"/>
          <w:szCs w:val="24"/>
          <w:lang w:eastAsia="en-GB"/>
        </w:rPr>
        <w:t>;</w:t>
      </w:r>
    </w:p>
    <w:p w:rsidR="004528D4" w:rsidRPr="00181A2C" w:rsidRDefault="004528D4"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Improves co-operation between parents and </w:t>
      </w:r>
      <w:r w:rsidR="00764CE1" w:rsidRPr="00181A2C">
        <w:rPr>
          <w:rFonts w:ascii="Times New Roman" w:eastAsia="Times New Roman" w:hAnsi="Times New Roman" w:cs="Times New Roman"/>
          <w:color w:val="17365D" w:themeColor="text2" w:themeShade="BF"/>
          <w:sz w:val="24"/>
          <w:szCs w:val="24"/>
          <w:lang w:eastAsia="en-GB"/>
        </w:rPr>
        <w:t xml:space="preserve">child care </w:t>
      </w:r>
      <w:r w:rsidRPr="00181A2C">
        <w:rPr>
          <w:rFonts w:ascii="Times New Roman" w:eastAsia="Times New Roman" w:hAnsi="Times New Roman" w:cs="Times New Roman"/>
          <w:color w:val="17365D" w:themeColor="text2" w:themeShade="BF"/>
          <w:sz w:val="24"/>
          <w:szCs w:val="24"/>
          <w:lang w:eastAsia="en-GB"/>
        </w:rPr>
        <w:t>professionals;</w:t>
      </w:r>
    </w:p>
    <w:p w:rsidR="004528D4" w:rsidRPr="00181A2C" w:rsidRDefault="004528D4"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Encourages their inclusion and active participation in the child protection process;</w:t>
      </w:r>
    </w:p>
    <w:p w:rsidR="002854BD" w:rsidRPr="00181A2C" w:rsidRDefault="004528D4"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Ensures </w:t>
      </w:r>
      <w:r w:rsidR="00764CE1" w:rsidRPr="00181A2C">
        <w:rPr>
          <w:rFonts w:ascii="Times New Roman" w:eastAsia="Times New Roman" w:hAnsi="Times New Roman" w:cs="Times New Roman"/>
          <w:color w:val="17365D" w:themeColor="text2" w:themeShade="BF"/>
          <w:sz w:val="24"/>
          <w:szCs w:val="24"/>
          <w:lang w:eastAsia="en-GB"/>
        </w:rPr>
        <w:t xml:space="preserve">their </w:t>
      </w:r>
      <w:r w:rsidRPr="00181A2C">
        <w:rPr>
          <w:rFonts w:ascii="Times New Roman" w:eastAsia="Times New Roman" w:hAnsi="Times New Roman" w:cs="Times New Roman"/>
          <w:color w:val="17365D" w:themeColor="text2" w:themeShade="BF"/>
          <w:sz w:val="24"/>
          <w:szCs w:val="24"/>
          <w:lang w:eastAsia="en-GB"/>
        </w:rPr>
        <w:t>human rights are</w:t>
      </w:r>
      <w:r w:rsidR="002854BD" w:rsidRPr="00181A2C">
        <w:rPr>
          <w:rFonts w:ascii="Times New Roman" w:eastAsia="Times New Roman" w:hAnsi="Times New Roman" w:cs="Times New Roman"/>
          <w:color w:val="17365D" w:themeColor="text2" w:themeShade="BF"/>
          <w:sz w:val="24"/>
          <w:szCs w:val="24"/>
          <w:lang w:eastAsia="en-GB"/>
        </w:rPr>
        <w:t xml:space="preserve"> respected and promoted</w:t>
      </w:r>
      <w:r w:rsidRPr="00181A2C">
        <w:rPr>
          <w:rFonts w:ascii="Times New Roman" w:eastAsia="Times New Roman" w:hAnsi="Times New Roman" w:cs="Times New Roman"/>
          <w:color w:val="17365D" w:themeColor="text2" w:themeShade="BF"/>
          <w:sz w:val="24"/>
          <w:szCs w:val="24"/>
          <w:lang w:eastAsia="en-GB"/>
        </w:rPr>
        <w:t>;</w:t>
      </w:r>
    </w:p>
    <w:p w:rsidR="002854BD" w:rsidRPr="00181A2C" w:rsidRDefault="004528D4"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Prevents further </w:t>
      </w:r>
      <w:r w:rsidR="002854BD" w:rsidRPr="00181A2C">
        <w:rPr>
          <w:rFonts w:ascii="Times New Roman" w:eastAsia="Times New Roman" w:hAnsi="Times New Roman" w:cs="Times New Roman"/>
          <w:color w:val="17365D" w:themeColor="text2" w:themeShade="BF"/>
          <w:sz w:val="24"/>
          <w:szCs w:val="24"/>
          <w:lang w:eastAsia="en-GB"/>
        </w:rPr>
        <w:t>deteriorat</w:t>
      </w:r>
      <w:r w:rsidRPr="00181A2C">
        <w:rPr>
          <w:rFonts w:ascii="Times New Roman" w:eastAsia="Times New Roman" w:hAnsi="Times New Roman" w:cs="Times New Roman"/>
          <w:color w:val="17365D" w:themeColor="text2" w:themeShade="BF"/>
          <w:sz w:val="24"/>
          <w:szCs w:val="24"/>
          <w:lang w:eastAsia="en-GB"/>
        </w:rPr>
        <w:t xml:space="preserve">ion of their mental health; </w:t>
      </w:r>
    </w:p>
    <w:p w:rsidR="002854BD" w:rsidRPr="00181A2C" w:rsidRDefault="004528D4"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Ensures parents have</w:t>
      </w:r>
      <w:r w:rsidR="002854BD" w:rsidRPr="00181A2C">
        <w:rPr>
          <w:rFonts w:ascii="Times New Roman" w:eastAsia="Times New Roman" w:hAnsi="Times New Roman" w:cs="Times New Roman"/>
          <w:color w:val="17365D" w:themeColor="text2" w:themeShade="BF"/>
          <w:sz w:val="24"/>
          <w:szCs w:val="24"/>
          <w:lang w:eastAsia="en-GB"/>
        </w:rPr>
        <w:t xml:space="preserve"> accurate knowledge about the </w:t>
      </w:r>
      <w:r w:rsidRPr="00181A2C">
        <w:rPr>
          <w:rFonts w:ascii="Times New Roman" w:eastAsia="Times New Roman" w:hAnsi="Times New Roman" w:cs="Times New Roman"/>
          <w:color w:val="17365D" w:themeColor="text2" w:themeShade="BF"/>
          <w:sz w:val="24"/>
          <w:szCs w:val="24"/>
          <w:lang w:eastAsia="en-GB"/>
        </w:rPr>
        <w:t xml:space="preserve">child protection </w:t>
      </w:r>
      <w:r w:rsidR="002854BD" w:rsidRPr="00181A2C">
        <w:rPr>
          <w:rFonts w:ascii="Times New Roman" w:eastAsia="Times New Roman" w:hAnsi="Times New Roman" w:cs="Times New Roman"/>
          <w:color w:val="17365D" w:themeColor="text2" w:themeShade="BF"/>
          <w:sz w:val="24"/>
          <w:szCs w:val="24"/>
          <w:lang w:eastAsia="en-GB"/>
        </w:rPr>
        <w:t>process</w:t>
      </w:r>
    </w:p>
    <w:p w:rsidR="004528D4" w:rsidRPr="00181A2C" w:rsidRDefault="004528D4"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Helps parents to improve their social skills and </w:t>
      </w:r>
      <w:r w:rsidR="00736AA1" w:rsidRPr="00181A2C">
        <w:rPr>
          <w:rFonts w:ascii="Times New Roman" w:eastAsia="Times New Roman" w:hAnsi="Times New Roman" w:cs="Times New Roman"/>
          <w:color w:val="17365D" w:themeColor="text2" w:themeShade="BF"/>
          <w:sz w:val="24"/>
          <w:szCs w:val="24"/>
          <w:lang w:eastAsia="en-GB"/>
        </w:rPr>
        <w:t xml:space="preserve">their </w:t>
      </w:r>
      <w:r w:rsidRPr="00181A2C">
        <w:rPr>
          <w:rFonts w:ascii="Times New Roman" w:eastAsia="Times New Roman" w:hAnsi="Times New Roman" w:cs="Times New Roman"/>
          <w:color w:val="17365D" w:themeColor="text2" w:themeShade="BF"/>
          <w:sz w:val="24"/>
          <w:szCs w:val="24"/>
          <w:lang w:eastAsia="en-GB"/>
        </w:rPr>
        <w:t xml:space="preserve">ability to cope with stress; </w:t>
      </w:r>
    </w:p>
    <w:p w:rsidR="002854BD" w:rsidRPr="00181A2C" w:rsidRDefault="004528D4"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Encourages them to</w:t>
      </w:r>
      <w:r w:rsidR="002854BD" w:rsidRPr="00181A2C">
        <w:rPr>
          <w:rFonts w:ascii="Times New Roman" w:eastAsia="Times New Roman" w:hAnsi="Times New Roman" w:cs="Times New Roman"/>
          <w:color w:val="17365D" w:themeColor="text2" w:themeShade="BF"/>
          <w:sz w:val="24"/>
          <w:szCs w:val="24"/>
          <w:lang w:eastAsia="en-GB"/>
        </w:rPr>
        <w:t xml:space="preserve"> r</w:t>
      </w:r>
      <w:r w:rsidRPr="00181A2C">
        <w:rPr>
          <w:rFonts w:ascii="Times New Roman" w:eastAsia="Times New Roman" w:hAnsi="Times New Roman" w:cs="Times New Roman"/>
          <w:color w:val="17365D" w:themeColor="text2" w:themeShade="BF"/>
          <w:sz w:val="24"/>
          <w:szCs w:val="24"/>
          <w:lang w:eastAsia="en-GB"/>
        </w:rPr>
        <w:t>eflect on</w:t>
      </w:r>
      <w:r w:rsidR="002854BD" w:rsidRPr="00181A2C">
        <w:rPr>
          <w:rFonts w:ascii="Times New Roman" w:eastAsia="Times New Roman" w:hAnsi="Times New Roman" w:cs="Times New Roman"/>
          <w:color w:val="17365D" w:themeColor="text2" w:themeShade="BF"/>
          <w:sz w:val="24"/>
          <w:szCs w:val="24"/>
          <w:lang w:eastAsia="en-GB"/>
        </w:rPr>
        <w:t xml:space="preserve"> the </w:t>
      </w:r>
      <w:r w:rsidRPr="00181A2C">
        <w:rPr>
          <w:rFonts w:ascii="Times New Roman" w:eastAsia="Times New Roman" w:hAnsi="Times New Roman" w:cs="Times New Roman"/>
          <w:color w:val="17365D" w:themeColor="text2" w:themeShade="BF"/>
          <w:sz w:val="24"/>
          <w:szCs w:val="24"/>
          <w:lang w:eastAsia="en-GB"/>
        </w:rPr>
        <w:t xml:space="preserve">professional </w:t>
      </w:r>
      <w:r w:rsidR="00764CE1" w:rsidRPr="00181A2C">
        <w:rPr>
          <w:rFonts w:ascii="Times New Roman" w:eastAsia="Times New Roman" w:hAnsi="Times New Roman" w:cs="Times New Roman"/>
          <w:color w:val="17365D" w:themeColor="text2" w:themeShade="BF"/>
          <w:sz w:val="24"/>
          <w:szCs w:val="24"/>
          <w:lang w:eastAsia="en-GB"/>
        </w:rPr>
        <w:t>concerns about</w:t>
      </w:r>
      <w:r w:rsidR="002854BD" w:rsidRPr="00181A2C">
        <w:rPr>
          <w:rFonts w:ascii="Times New Roman" w:eastAsia="Times New Roman" w:hAnsi="Times New Roman" w:cs="Times New Roman"/>
          <w:color w:val="17365D" w:themeColor="text2" w:themeShade="BF"/>
          <w:sz w:val="24"/>
          <w:szCs w:val="24"/>
          <w:lang w:eastAsia="en-GB"/>
        </w:rPr>
        <w:t xml:space="preserve"> their children</w:t>
      </w:r>
      <w:r w:rsidR="00871D4E" w:rsidRPr="00181A2C">
        <w:rPr>
          <w:rFonts w:ascii="Times New Roman" w:eastAsia="Times New Roman" w:hAnsi="Times New Roman" w:cs="Times New Roman"/>
          <w:color w:val="17365D" w:themeColor="text2" w:themeShade="BF"/>
          <w:sz w:val="24"/>
          <w:szCs w:val="24"/>
          <w:lang w:eastAsia="en-GB"/>
        </w:rPr>
        <w:t>;</w:t>
      </w:r>
    </w:p>
    <w:p w:rsidR="002854BD" w:rsidRPr="00181A2C" w:rsidRDefault="00764CE1" w:rsidP="006963A8">
      <w:pPr>
        <w:pStyle w:val="ListParagraph"/>
        <w:numPr>
          <w:ilvl w:val="0"/>
          <w:numId w:val="2"/>
        </w:num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Ensures</w:t>
      </w:r>
      <w:r w:rsidR="00871D4E" w:rsidRPr="00181A2C">
        <w:rPr>
          <w:rFonts w:ascii="Times New Roman" w:eastAsia="Times New Roman" w:hAnsi="Times New Roman" w:cs="Times New Roman"/>
          <w:color w:val="17365D" w:themeColor="text2" w:themeShade="BF"/>
          <w:sz w:val="24"/>
          <w:szCs w:val="24"/>
          <w:lang w:eastAsia="en-GB"/>
        </w:rPr>
        <w:t xml:space="preserve"> they </w:t>
      </w:r>
      <w:r w:rsidRPr="00181A2C">
        <w:rPr>
          <w:rFonts w:ascii="Times New Roman" w:eastAsia="Times New Roman" w:hAnsi="Times New Roman" w:cs="Times New Roman"/>
          <w:color w:val="17365D" w:themeColor="text2" w:themeShade="BF"/>
          <w:sz w:val="24"/>
          <w:szCs w:val="24"/>
          <w:lang w:eastAsia="en-GB"/>
        </w:rPr>
        <w:t xml:space="preserve">identify and have </w:t>
      </w:r>
      <w:r w:rsidR="00871D4E" w:rsidRPr="00181A2C">
        <w:rPr>
          <w:rFonts w:ascii="Times New Roman" w:eastAsia="Times New Roman" w:hAnsi="Times New Roman" w:cs="Times New Roman"/>
          <w:color w:val="17365D" w:themeColor="text2" w:themeShade="BF"/>
          <w:sz w:val="24"/>
          <w:szCs w:val="24"/>
          <w:lang w:eastAsia="en-GB"/>
        </w:rPr>
        <w:t xml:space="preserve">access </w:t>
      </w:r>
      <w:r w:rsidRPr="00181A2C">
        <w:rPr>
          <w:rFonts w:ascii="Times New Roman" w:eastAsia="Times New Roman" w:hAnsi="Times New Roman" w:cs="Times New Roman"/>
          <w:color w:val="17365D" w:themeColor="text2" w:themeShade="BF"/>
          <w:sz w:val="24"/>
          <w:szCs w:val="24"/>
          <w:lang w:eastAsia="en-GB"/>
        </w:rPr>
        <w:t xml:space="preserve">to </w:t>
      </w:r>
      <w:r w:rsidR="00871D4E" w:rsidRPr="00181A2C">
        <w:rPr>
          <w:rFonts w:ascii="Times New Roman" w:eastAsia="Times New Roman" w:hAnsi="Times New Roman" w:cs="Times New Roman"/>
          <w:color w:val="17365D" w:themeColor="text2" w:themeShade="BF"/>
          <w:sz w:val="24"/>
          <w:szCs w:val="24"/>
          <w:lang w:eastAsia="en-GB"/>
        </w:rPr>
        <w:t xml:space="preserve">appropriate </w:t>
      </w:r>
      <w:r w:rsidRPr="00181A2C">
        <w:rPr>
          <w:rFonts w:ascii="Times New Roman" w:eastAsia="Times New Roman" w:hAnsi="Times New Roman" w:cs="Times New Roman"/>
          <w:color w:val="17365D" w:themeColor="text2" w:themeShade="BF"/>
          <w:sz w:val="24"/>
          <w:szCs w:val="24"/>
          <w:lang w:eastAsia="en-GB"/>
        </w:rPr>
        <w:t xml:space="preserve">support on a </w:t>
      </w:r>
      <w:r w:rsidR="00871D4E" w:rsidRPr="00181A2C">
        <w:rPr>
          <w:rFonts w:ascii="Times New Roman" w:eastAsia="Times New Roman" w:hAnsi="Times New Roman" w:cs="Times New Roman"/>
          <w:color w:val="17365D" w:themeColor="text2" w:themeShade="BF"/>
          <w:sz w:val="24"/>
          <w:szCs w:val="24"/>
          <w:lang w:eastAsia="en-GB"/>
        </w:rPr>
        <w:t>long</w:t>
      </w:r>
      <w:r w:rsidRPr="00181A2C">
        <w:rPr>
          <w:rFonts w:ascii="Times New Roman" w:eastAsia="Times New Roman" w:hAnsi="Times New Roman" w:cs="Times New Roman"/>
          <w:color w:val="17365D" w:themeColor="text2" w:themeShade="BF"/>
          <w:sz w:val="24"/>
          <w:szCs w:val="24"/>
          <w:lang w:eastAsia="en-GB"/>
        </w:rPr>
        <w:t>er term basis</w:t>
      </w:r>
      <w:r w:rsidR="00871D4E" w:rsidRPr="00181A2C">
        <w:rPr>
          <w:rFonts w:ascii="Times New Roman" w:eastAsia="Times New Roman" w:hAnsi="Times New Roman" w:cs="Times New Roman"/>
          <w:color w:val="17365D" w:themeColor="text2" w:themeShade="BF"/>
          <w:sz w:val="24"/>
          <w:szCs w:val="24"/>
          <w:lang w:eastAsia="en-GB"/>
        </w:rPr>
        <w:t>.</w:t>
      </w:r>
      <w:r w:rsidR="002854BD" w:rsidRPr="00181A2C">
        <w:rPr>
          <w:rFonts w:ascii="Times New Roman" w:eastAsia="Times New Roman" w:hAnsi="Times New Roman" w:cs="Times New Roman"/>
          <w:color w:val="17365D" w:themeColor="text2" w:themeShade="BF"/>
          <w:sz w:val="24"/>
          <w:szCs w:val="24"/>
          <w:lang w:eastAsia="en-GB"/>
        </w:rPr>
        <w:t xml:space="preserve"> </w:t>
      </w:r>
    </w:p>
    <w:p w:rsidR="002854BD" w:rsidRPr="00181A2C" w:rsidRDefault="002854BD" w:rsidP="00BA72D2">
      <w:pPr>
        <w:spacing w:after="0"/>
        <w:jc w:val="both"/>
        <w:rPr>
          <w:rFonts w:ascii="Times New Roman" w:eastAsia="Times New Roman" w:hAnsi="Times New Roman" w:cs="Times New Roman"/>
          <w:color w:val="17365D" w:themeColor="text2" w:themeShade="BF"/>
          <w:sz w:val="24"/>
          <w:szCs w:val="24"/>
          <w:lang w:eastAsia="en-GB"/>
        </w:rPr>
      </w:pPr>
    </w:p>
    <w:p w:rsidR="007D65AB" w:rsidRPr="00181A2C" w:rsidRDefault="00E20A5C" w:rsidP="00A306E8">
      <w:pPr>
        <w:jc w:val="center"/>
        <w:rPr>
          <w:rFonts w:ascii="Times New Roman" w:hAnsi="Times New Roman" w:cs="Times New Roman"/>
          <w:b/>
          <w:i/>
          <w:color w:val="17365D" w:themeColor="text2" w:themeShade="BF"/>
          <w:sz w:val="24"/>
          <w:szCs w:val="24"/>
        </w:rPr>
      </w:pPr>
      <w:r w:rsidRPr="00181A2C">
        <w:rPr>
          <w:rFonts w:ascii="Times New Roman" w:hAnsi="Times New Roman" w:cs="Times New Roman"/>
          <w:b/>
          <w:i/>
          <w:color w:val="17365D" w:themeColor="text2" w:themeShade="BF"/>
          <w:sz w:val="24"/>
          <w:szCs w:val="24"/>
        </w:rPr>
        <w:t>Comment from</w:t>
      </w:r>
      <w:r w:rsidR="007D65AB" w:rsidRPr="00181A2C">
        <w:rPr>
          <w:rFonts w:ascii="Times New Roman" w:hAnsi="Times New Roman" w:cs="Times New Roman"/>
          <w:b/>
          <w:i/>
          <w:color w:val="17365D" w:themeColor="text2" w:themeShade="BF"/>
          <w:sz w:val="24"/>
          <w:szCs w:val="24"/>
        </w:rPr>
        <w:t xml:space="preserve"> parent about FIC Advocate</w:t>
      </w:r>
      <w:r w:rsidR="00385D70">
        <w:rPr>
          <w:rFonts w:ascii="Times New Roman" w:hAnsi="Times New Roman" w:cs="Times New Roman"/>
          <w:b/>
          <w:i/>
          <w:color w:val="17365D" w:themeColor="text2" w:themeShade="BF"/>
          <w:sz w:val="24"/>
          <w:szCs w:val="24"/>
        </w:rPr>
        <w:t>,</w:t>
      </w:r>
    </w:p>
    <w:p w:rsidR="002854BD" w:rsidRPr="00181A2C" w:rsidRDefault="007D65AB" w:rsidP="00F76500">
      <w:pPr>
        <w:jc w:val="center"/>
        <w:rPr>
          <w:rFonts w:ascii="Times New Roman" w:hAnsi="Times New Roman" w:cs="Times New Roman"/>
          <w:b/>
          <w:i/>
          <w:color w:val="17365D" w:themeColor="text2" w:themeShade="BF"/>
          <w:sz w:val="24"/>
          <w:szCs w:val="24"/>
        </w:rPr>
      </w:pPr>
      <w:r w:rsidRPr="00181A2C">
        <w:rPr>
          <w:rFonts w:ascii="Times New Roman" w:hAnsi="Times New Roman" w:cs="Times New Roman"/>
          <w:b/>
          <w:i/>
          <w:color w:val="17365D" w:themeColor="text2" w:themeShade="BF"/>
          <w:sz w:val="24"/>
          <w:szCs w:val="24"/>
        </w:rPr>
        <w:t>“</w:t>
      </w:r>
      <w:r w:rsidR="002854BD" w:rsidRPr="00181A2C">
        <w:rPr>
          <w:rFonts w:ascii="Times New Roman" w:hAnsi="Times New Roman" w:cs="Times New Roman"/>
          <w:b/>
          <w:i/>
          <w:color w:val="17365D" w:themeColor="text2" w:themeShade="BF"/>
          <w:sz w:val="24"/>
          <w:szCs w:val="24"/>
        </w:rPr>
        <w:t xml:space="preserve">She talked me through things; she was able to explain things to me. She helped me to say lots more; she helped me build up my confidence and helped me to say things that I needed to </w:t>
      </w:r>
      <w:r w:rsidRPr="00181A2C">
        <w:rPr>
          <w:rFonts w:ascii="Times New Roman" w:hAnsi="Times New Roman" w:cs="Times New Roman"/>
          <w:b/>
          <w:i/>
          <w:color w:val="17365D" w:themeColor="text2" w:themeShade="BF"/>
          <w:sz w:val="24"/>
          <w:szCs w:val="24"/>
        </w:rPr>
        <w:t>say.”</w:t>
      </w:r>
    </w:p>
    <w:p w:rsidR="002B76B6" w:rsidRPr="00181A2C" w:rsidRDefault="00C651EB" w:rsidP="00BA72D2">
      <w:pPr>
        <w:shd w:val="clear" w:color="auto" w:fill="FFFFFF"/>
        <w:spacing w:after="150" w:line="300" w:lineRule="atLeast"/>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w:t>
      </w:r>
    </w:p>
    <w:p w:rsidR="00050563" w:rsidRPr="00181A2C" w:rsidRDefault="007D65AB" w:rsidP="00A306E8">
      <w:pPr>
        <w:shd w:val="clear" w:color="auto" w:fill="FFFFFF"/>
        <w:spacing w:after="150" w:line="300" w:lineRule="atLeast"/>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Families in Care at Durham University</w:t>
      </w:r>
      <w:r w:rsidRPr="00181A2C">
        <w:rPr>
          <w:rFonts w:ascii="Times New Roman" w:eastAsia="Times New Roman" w:hAnsi="Times New Roman" w:cs="Times New Roman"/>
          <w:color w:val="17365D" w:themeColor="text2" w:themeShade="BF"/>
          <w:sz w:val="24"/>
          <w:szCs w:val="24"/>
          <w:lang w:eastAsia="en-GB"/>
        </w:rPr>
        <w:t xml:space="preserve"> </w:t>
      </w:r>
      <w:r w:rsidR="00605258" w:rsidRPr="00181A2C">
        <w:rPr>
          <w:rFonts w:ascii="Times New Roman" w:eastAsia="Times New Roman" w:hAnsi="Times New Roman" w:cs="Times New Roman"/>
          <w:color w:val="17365D" w:themeColor="text2" w:themeShade="BF"/>
          <w:sz w:val="24"/>
          <w:szCs w:val="24"/>
          <w:lang w:eastAsia="en-GB"/>
        </w:rPr>
        <w:t xml:space="preserve">is one of several Durham University Pro Bono Society </w:t>
      </w:r>
      <w:r w:rsidR="00C651EB" w:rsidRPr="00181A2C">
        <w:rPr>
          <w:rFonts w:ascii="Times New Roman" w:eastAsia="Times New Roman" w:hAnsi="Times New Roman" w:cs="Times New Roman"/>
          <w:color w:val="17365D" w:themeColor="text2" w:themeShade="BF"/>
          <w:sz w:val="24"/>
          <w:szCs w:val="24"/>
          <w:lang w:eastAsia="en-GB"/>
        </w:rPr>
        <w:t>projects</w:t>
      </w:r>
      <w:r w:rsidR="00605258" w:rsidRPr="00181A2C">
        <w:rPr>
          <w:rFonts w:ascii="Times New Roman" w:eastAsia="Times New Roman" w:hAnsi="Times New Roman" w:cs="Times New Roman"/>
          <w:color w:val="17365D" w:themeColor="text2" w:themeShade="BF"/>
          <w:sz w:val="24"/>
          <w:szCs w:val="24"/>
          <w:lang w:eastAsia="en-GB"/>
        </w:rPr>
        <w:t xml:space="preserve"> </w:t>
      </w:r>
      <w:r w:rsidR="00C651EB" w:rsidRPr="00181A2C">
        <w:rPr>
          <w:rFonts w:ascii="Times New Roman" w:eastAsia="Times New Roman" w:hAnsi="Times New Roman" w:cs="Times New Roman"/>
          <w:color w:val="17365D" w:themeColor="text2" w:themeShade="BF"/>
          <w:sz w:val="24"/>
          <w:szCs w:val="24"/>
          <w:lang w:eastAsia="en-GB"/>
        </w:rPr>
        <w:t>(</w:t>
      </w:r>
      <w:r w:rsidR="00E7588E" w:rsidRPr="00181A2C">
        <w:rPr>
          <w:rFonts w:ascii="Times New Roman" w:eastAsia="Times New Roman" w:hAnsi="Times New Roman" w:cs="Times New Roman"/>
          <w:color w:val="17365D" w:themeColor="text2" w:themeShade="BF"/>
          <w:sz w:val="24"/>
          <w:szCs w:val="24"/>
          <w:lang w:eastAsia="en-GB"/>
        </w:rPr>
        <w:t>DUPS</w:t>
      </w:r>
      <w:r w:rsidR="00C651EB" w:rsidRPr="00181A2C">
        <w:rPr>
          <w:rFonts w:ascii="Times New Roman" w:eastAsia="Times New Roman" w:hAnsi="Times New Roman" w:cs="Times New Roman"/>
          <w:color w:val="17365D" w:themeColor="text2" w:themeShade="BF"/>
          <w:sz w:val="24"/>
          <w:szCs w:val="24"/>
          <w:lang w:eastAsia="en-GB"/>
        </w:rPr>
        <w:t>).</w:t>
      </w:r>
      <w:r w:rsidR="00E7588E" w:rsidRPr="00181A2C">
        <w:rPr>
          <w:rFonts w:ascii="Times New Roman" w:eastAsia="Times New Roman" w:hAnsi="Times New Roman" w:cs="Times New Roman"/>
          <w:color w:val="17365D" w:themeColor="text2" w:themeShade="BF"/>
          <w:sz w:val="24"/>
          <w:szCs w:val="24"/>
          <w:lang w:eastAsia="en-GB"/>
        </w:rPr>
        <w:t xml:space="preserve"> </w:t>
      </w:r>
      <w:r w:rsidR="00C651EB" w:rsidRPr="00181A2C">
        <w:rPr>
          <w:rFonts w:ascii="Times New Roman" w:eastAsia="Times New Roman" w:hAnsi="Times New Roman" w:cs="Times New Roman"/>
          <w:color w:val="17365D" w:themeColor="text2" w:themeShade="BF"/>
          <w:sz w:val="24"/>
          <w:szCs w:val="24"/>
          <w:lang w:eastAsia="en-GB"/>
        </w:rPr>
        <w:t xml:space="preserve"> DUPS, which was established in </w:t>
      </w:r>
      <w:r w:rsidR="00816B8C" w:rsidRPr="00181A2C">
        <w:rPr>
          <w:rFonts w:ascii="Times New Roman" w:eastAsia="Times New Roman" w:hAnsi="Times New Roman" w:cs="Times New Roman"/>
          <w:color w:val="17365D" w:themeColor="text2" w:themeShade="BF"/>
          <w:sz w:val="24"/>
          <w:szCs w:val="24"/>
          <w:lang w:eastAsia="en-GB"/>
        </w:rPr>
        <w:t>2010,</w:t>
      </w:r>
      <w:r w:rsidR="00C651EB" w:rsidRPr="00181A2C">
        <w:rPr>
          <w:rFonts w:ascii="Times New Roman" w:eastAsia="Times New Roman" w:hAnsi="Times New Roman" w:cs="Times New Roman"/>
          <w:color w:val="17365D" w:themeColor="text2" w:themeShade="BF"/>
          <w:sz w:val="24"/>
          <w:szCs w:val="24"/>
          <w:lang w:eastAsia="en-GB"/>
        </w:rPr>
        <w:t xml:space="preserve"> </w:t>
      </w:r>
      <w:r w:rsidR="00605258" w:rsidRPr="00181A2C">
        <w:rPr>
          <w:rFonts w:ascii="Times New Roman" w:eastAsia="Times New Roman" w:hAnsi="Times New Roman" w:cs="Times New Roman"/>
          <w:color w:val="17365D" w:themeColor="text2" w:themeShade="BF"/>
          <w:sz w:val="24"/>
          <w:szCs w:val="24"/>
          <w:lang w:eastAsia="en-GB"/>
        </w:rPr>
        <w:t>encourages students to engage skills learnt within the lecture halls for the benefit of the local community.</w:t>
      </w:r>
      <w:r w:rsidRPr="00181A2C">
        <w:rPr>
          <w:rFonts w:ascii="Times New Roman" w:eastAsia="Times New Roman" w:hAnsi="Times New Roman" w:cs="Times New Roman"/>
          <w:color w:val="17365D" w:themeColor="text2" w:themeShade="BF"/>
          <w:sz w:val="24"/>
          <w:szCs w:val="24"/>
          <w:lang w:eastAsia="en-GB"/>
        </w:rPr>
        <w:t xml:space="preserve"> </w:t>
      </w:r>
    </w:p>
    <w:p w:rsidR="00050563" w:rsidRPr="00181A2C" w:rsidRDefault="00C651EB" w:rsidP="00A306E8">
      <w:pPr>
        <w:shd w:val="clear" w:color="auto" w:fill="FFFFFF"/>
        <w:spacing w:after="150" w:line="300" w:lineRule="atLeast"/>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As an umbrella organisation DUPS </w:t>
      </w:r>
      <w:r w:rsidR="00E7588E" w:rsidRPr="00181A2C">
        <w:rPr>
          <w:rFonts w:ascii="Times New Roman" w:eastAsia="Times New Roman" w:hAnsi="Times New Roman" w:cs="Times New Roman"/>
          <w:color w:val="17365D" w:themeColor="text2" w:themeShade="BF"/>
          <w:sz w:val="24"/>
          <w:szCs w:val="24"/>
          <w:lang w:eastAsia="en-GB"/>
        </w:rPr>
        <w:t xml:space="preserve">seeks to include and strengthen the existing </w:t>
      </w:r>
      <w:r w:rsidRPr="00181A2C">
        <w:rPr>
          <w:rFonts w:ascii="Times New Roman" w:eastAsia="Times New Roman" w:hAnsi="Times New Roman" w:cs="Times New Roman"/>
          <w:color w:val="17365D" w:themeColor="text2" w:themeShade="BF"/>
          <w:sz w:val="24"/>
          <w:szCs w:val="24"/>
          <w:lang w:eastAsia="en-GB"/>
        </w:rPr>
        <w:t>student-run projects whilst</w:t>
      </w:r>
      <w:r w:rsidR="00E7588E" w:rsidRPr="00181A2C">
        <w:rPr>
          <w:rFonts w:ascii="Times New Roman" w:eastAsia="Times New Roman" w:hAnsi="Times New Roman" w:cs="Times New Roman"/>
          <w:color w:val="17365D" w:themeColor="text2" w:themeShade="BF"/>
          <w:sz w:val="24"/>
          <w:szCs w:val="24"/>
          <w:lang w:eastAsia="en-GB"/>
        </w:rPr>
        <w:t xml:space="preserve"> providing a platform of</w:t>
      </w:r>
      <w:r w:rsidRPr="00181A2C">
        <w:rPr>
          <w:rFonts w:ascii="Times New Roman" w:eastAsia="Times New Roman" w:hAnsi="Times New Roman" w:cs="Times New Roman"/>
          <w:color w:val="17365D" w:themeColor="text2" w:themeShade="BF"/>
          <w:sz w:val="24"/>
          <w:szCs w:val="24"/>
          <w:lang w:eastAsia="en-GB"/>
        </w:rPr>
        <w:t xml:space="preserve"> resources and guidance to</w:t>
      </w:r>
      <w:r w:rsidR="00E7588E" w:rsidRPr="00181A2C">
        <w:rPr>
          <w:rFonts w:ascii="Times New Roman" w:eastAsia="Times New Roman" w:hAnsi="Times New Roman" w:cs="Times New Roman"/>
          <w:color w:val="17365D" w:themeColor="text2" w:themeShade="BF"/>
          <w:sz w:val="24"/>
          <w:szCs w:val="24"/>
          <w:lang w:eastAsia="en-GB"/>
        </w:rPr>
        <w:t xml:space="preserve"> new Pro Bono </w:t>
      </w:r>
      <w:r w:rsidR="008954A1" w:rsidRPr="00181A2C">
        <w:rPr>
          <w:rFonts w:ascii="Times New Roman" w:eastAsia="Times New Roman" w:hAnsi="Times New Roman" w:cs="Times New Roman"/>
          <w:color w:val="17365D" w:themeColor="text2" w:themeShade="BF"/>
          <w:sz w:val="24"/>
          <w:szCs w:val="24"/>
          <w:lang w:eastAsia="en-GB"/>
        </w:rPr>
        <w:t>projects</w:t>
      </w:r>
      <w:r w:rsidR="00E7588E" w:rsidRPr="00181A2C">
        <w:rPr>
          <w:rFonts w:ascii="Times New Roman" w:eastAsia="Times New Roman" w:hAnsi="Times New Roman" w:cs="Times New Roman"/>
          <w:color w:val="17365D" w:themeColor="text2" w:themeShade="BF"/>
          <w:sz w:val="24"/>
          <w:szCs w:val="24"/>
          <w:lang w:eastAsia="en-GB"/>
        </w:rPr>
        <w:t xml:space="preserve">. </w:t>
      </w:r>
      <w:r w:rsidRPr="00181A2C">
        <w:rPr>
          <w:rFonts w:ascii="Times New Roman" w:eastAsia="Times New Roman" w:hAnsi="Times New Roman" w:cs="Times New Roman"/>
          <w:color w:val="17365D" w:themeColor="text2" w:themeShade="BF"/>
          <w:sz w:val="24"/>
          <w:szCs w:val="24"/>
          <w:lang w:eastAsia="en-GB"/>
        </w:rPr>
        <w:t>The</w:t>
      </w:r>
      <w:r w:rsidR="00605258" w:rsidRPr="00181A2C">
        <w:rPr>
          <w:rFonts w:ascii="Times New Roman" w:eastAsia="Times New Roman" w:hAnsi="Times New Roman" w:cs="Times New Roman"/>
          <w:color w:val="17365D" w:themeColor="text2" w:themeShade="BF"/>
          <w:sz w:val="24"/>
          <w:szCs w:val="24"/>
          <w:lang w:eastAsia="en-GB"/>
        </w:rPr>
        <w:t xml:space="preserve"> </w:t>
      </w:r>
      <w:r w:rsidRPr="00181A2C">
        <w:rPr>
          <w:rFonts w:ascii="Times New Roman" w:eastAsia="Times New Roman" w:hAnsi="Times New Roman" w:cs="Times New Roman"/>
          <w:color w:val="17365D" w:themeColor="text2" w:themeShade="BF"/>
          <w:sz w:val="24"/>
          <w:szCs w:val="24"/>
          <w:lang w:eastAsia="en-GB"/>
        </w:rPr>
        <w:t xml:space="preserve">projects provide an opportunity for students to interact with fellow students and the community whilst </w:t>
      </w:r>
      <w:r w:rsidR="00605258" w:rsidRPr="00181A2C">
        <w:rPr>
          <w:rFonts w:ascii="Times New Roman" w:eastAsia="Times New Roman" w:hAnsi="Times New Roman" w:cs="Times New Roman"/>
          <w:color w:val="17365D" w:themeColor="text2" w:themeShade="BF"/>
          <w:sz w:val="24"/>
          <w:szCs w:val="24"/>
          <w:lang w:eastAsia="en-GB"/>
        </w:rPr>
        <w:t xml:space="preserve">gaining important research skills that contribute to their </w:t>
      </w:r>
      <w:r w:rsidR="008954A1" w:rsidRPr="00181A2C">
        <w:rPr>
          <w:rFonts w:ascii="Times New Roman" w:eastAsia="Times New Roman" w:hAnsi="Times New Roman" w:cs="Times New Roman"/>
          <w:color w:val="17365D" w:themeColor="text2" w:themeShade="BF"/>
          <w:sz w:val="24"/>
          <w:szCs w:val="24"/>
          <w:lang w:eastAsia="en-GB"/>
        </w:rPr>
        <w:t>academic and professional work</w:t>
      </w:r>
      <w:r w:rsidRPr="00181A2C">
        <w:rPr>
          <w:rFonts w:ascii="Times New Roman" w:eastAsia="Times New Roman" w:hAnsi="Times New Roman" w:cs="Times New Roman"/>
          <w:color w:val="17365D" w:themeColor="text2" w:themeShade="BF"/>
          <w:sz w:val="24"/>
          <w:szCs w:val="24"/>
          <w:lang w:eastAsia="en-GB"/>
        </w:rPr>
        <w:t xml:space="preserve">. </w:t>
      </w:r>
    </w:p>
    <w:p w:rsidR="00A306E8" w:rsidRPr="00181A2C" w:rsidRDefault="00C651EB" w:rsidP="00A306E8">
      <w:pPr>
        <w:shd w:val="clear" w:color="auto" w:fill="FFFFFF"/>
        <w:spacing w:after="150" w:line="300" w:lineRule="atLeast"/>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T</w:t>
      </w:r>
      <w:r w:rsidR="00605258" w:rsidRPr="00181A2C">
        <w:rPr>
          <w:rFonts w:ascii="Times New Roman" w:eastAsia="Times New Roman" w:hAnsi="Times New Roman" w:cs="Times New Roman"/>
          <w:color w:val="17365D" w:themeColor="text2" w:themeShade="BF"/>
          <w:sz w:val="24"/>
          <w:szCs w:val="24"/>
          <w:lang w:eastAsia="en-GB"/>
        </w:rPr>
        <w:t>he local community be</w:t>
      </w:r>
      <w:r w:rsidRPr="00181A2C">
        <w:rPr>
          <w:rFonts w:ascii="Times New Roman" w:eastAsia="Times New Roman" w:hAnsi="Times New Roman" w:cs="Times New Roman"/>
          <w:color w:val="17365D" w:themeColor="text2" w:themeShade="BF"/>
          <w:sz w:val="24"/>
          <w:szCs w:val="24"/>
          <w:lang w:eastAsia="en-GB"/>
        </w:rPr>
        <w:t>nefits from</w:t>
      </w:r>
      <w:r w:rsidR="00605258" w:rsidRPr="00181A2C">
        <w:rPr>
          <w:rFonts w:ascii="Times New Roman" w:eastAsia="Times New Roman" w:hAnsi="Times New Roman" w:cs="Times New Roman"/>
          <w:color w:val="17365D" w:themeColor="text2" w:themeShade="BF"/>
          <w:sz w:val="24"/>
          <w:szCs w:val="24"/>
          <w:lang w:eastAsia="en-GB"/>
        </w:rPr>
        <w:t xml:space="preserve"> access to practical knowledge and information</w:t>
      </w:r>
      <w:r w:rsidR="00816B8C" w:rsidRPr="00181A2C">
        <w:rPr>
          <w:rFonts w:ascii="Times New Roman" w:eastAsia="Times New Roman" w:hAnsi="Times New Roman" w:cs="Times New Roman"/>
          <w:color w:val="17365D" w:themeColor="text2" w:themeShade="BF"/>
          <w:sz w:val="24"/>
          <w:szCs w:val="24"/>
          <w:lang w:eastAsia="en-GB"/>
        </w:rPr>
        <w:t xml:space="preserve"> regarding a range of legal services</w:t>
      </w:r>
      <w:r w:rsidR="00605258" w:rsidRPr="00181A2C">
        <w:rPr>
          <w:rFonts w:ascii="Times New Roman" w:eastAsia="Times New Roman" w:hAnsi="Times New Roman" w:cs="Times New Roman"/>
          <w:color w:val="17365D" w:themeColor="text2" w:themeShade="BF"/>
          <w:sz w:val="24"/>
          <w:szCs w:val="24"/>
          <w:lang w:eastAsia="en-GB"/>
        </w:rPr>
        <w:t xml:space="preserve"> through each of the projects.</w:t>
      </w:r>
      <w:r w:rsidR="00A306E8" w:rsidRPr="00181A2C">
        <w:rPr>
          <w:rFonts w:ascii="Times New Roman" w:hAnsi="Times New Roman" w:cs="Times New Roman"/>
          <w:color w:val="17365D" w:themeColor="text2" w:themeShade="BF"/>
          <w:sz w:val="24"/>
          <w:szCs w:val="24"/>
        </w:rPr>
        <w:t xml:space="preserve"> The </w:t>
      </w:r>
      <w:r w:rsidR="00A306E8" w:rsidRPr="00181A2C">
        <w:rPr>
          <w:rFonts w:ascii="Times New Roman" w:hAnsi="Times New Roman" w:cs="Times New Roman"/>
          <w:b/>
          <w:color w:val="17365D" w:themeColor="text2" w:themeShade="BF"/>
          <w:sz w:val="24"/>
          <w:szCs w:val="24"/>
        </w:rPr>
        <w:t>Volunteer Advocates</w:t>
      </w:r>
      <w:r w:rsidR="00A306E8" w:rsidRPr="00181A2C">
        <w:rPr>
          <w:rFonts w:ascii="Times New Roman" w:hAnsi="Times New Roman" w:cs="Times New Roman"/>
          <w:color w:val="17365D" w:themeColor="text2" w:themeShade="BF"/>
          <w:sz w:val="24"/>
          <w:szCs w:val="24"/>
        </w:rPr>
        <w:t xml:space="preserve"> bring knowledge, skill and some experience of the difficulties facing the parents who seek support from Families in Care. They are able to provide information and advocacy support for parents </w:t>
      </w:r>
      <w:r w:rsidR="00A306E8" w:rsidRPr="00181A2C">
        <w:rPr>
          <w:rFonts w:ascii="Times New Roman" w:hAnsi="Times New Roman" w:cs="Times New Roman"/>
          <w:color w:val="17365D" w:themeColor="text2" w:themeShade="BF"/>
          <w:sz w:val="24"/>
          <w:szCs w:val="24"/>
        </w:rPr>
        <w:lastRenderedPageBreak/>
        <w:t>attending child protection meetings and court hearings.</w:t>
      </w:r>
      <w:r w:rsidR="00A306E8" w:rsidRPr="00181A2C">
        <w:rPr>
          <w:rFonts w:ascii="Times New Roman" w:eastAsia="Times New Roman" w:hAnsi="Times New Roman" w:cs="Times New Roman"/>
          <w:color w:val="17365D" w:themeColor="text2" w:themeShade="BF"/>
          <w:sz w:val="24"/>
          <w:szCs w:val="24"/>
          <w:lang w:eastAsia="en-GB"/>
        </w:rPr>
        <w:t xml:space="preserve"> </w:t>
      </w:r>
      <w:r w:rsidR="00A306E8" w:rsidRPr="00181A2C">
        <w:rPr>
          <w:rFonts w:ascii="Times New Roman" w:hAnsi="Times New Roman" w:cs="Times New Roman"/>
          <w:color w:val="17365D" w:themeColor="text2" w:themeShade="BF"/>
          <w:sz w:val="24"/>
          <w:szCs w:val="24"/>
        </w:rPr>
        <w:t xml:space="preserve">In return the students, who are all studying Family Law, are offered the opportunity to work alongside professionals within the child protection arena thus gaining valuable experience of the application of family law in practice. </w:t>
      </w:r>
    </w:p>
    <w:p w:rsidR="00BA72D2" w:rsidRPr="00181A2C" w:rsidRDefault="00BA72D2" w:rsidP="00BA72D2">
      <w:pPr>
        <w:shd w:val="clear" w:color="auto" w:fill="FFFFFF"/>
        <w:spacing w:after="150" w:line="300" w:lineRule="atLeast"/>
        <w:jc w:val="both"/>
        <w:rPr>
          <w:rFonts w:ascii="Times New Roman" w:eastAsia="Times New Roman" w:hAnsi="Times New Roman" w:cs="Times New Roman"/>
          <w:color w:val="17365D" w:themeColor="text2" w:themeShade="BF"/>
          <w:sz w:val="24"/>
          <w:szCs w:val="24"/>
          <w:lang w:eastAsia="en-GB"/>
        </w:rPr>
      </w:pPr>
    </w:p>
    <w:p w:rsidR="00BA72D2" w:rsidRPr="00181A2C" w:rsidRDefault="00E7588E" w:rsidP="006963A8">
      <w:pPr>
        <w:shd w:val="clear" w:color="auto" w:fill="FFFFFF"/>
        <w:spacing w:after="150" w:line="300" w:lineRule="atLeast"/>
        <w:jc w:val="both"/>
        <w:rPr>
          <w:rFonts w:ascii="Times New Roman" w:eastAsia="Times New Roman" w:hAnsi="Times New Roman" w:cs="Times New Roman"/>
          <w:b/>
          <w:color w:val="17365D" w:themeColor="text2" w:themeShade="BF"/>
          <w:sz w:val="28"/>
          <w:szCs w:val="28"/>
          <w:u w:val="single"/>
          <w:lang w:eastAsia="en-GB"/>
        </w:rPr>
      </w:pPr>
      <w:r w:rsidRPr="00181A2C">
        <w:rPr>
          <w:rFonts w:ascii="Times New Roman" w:eastAsia="Times New Roman" w:hAnsi="Times New Roman" w:cs="Times New Roman"/>
          <w:b/>
          <w:color w:val="17365D" w:themeColor="text2" w:themeShade="BF"/>
          <w:sz w:val="28"/>
          <w:szCs w:val="28"/>
          <w:u w:val="single"/>
          <w:lang w:eastAsia="en-GB"/>
        </w:rPr>
        <w:t>Support</w:t>
      </w:r>
    </w:p>
    <w:p w:rsidR="00D738EC" w:rsidRPr="00181A2C" w:rsidRDefault="00736AA1" w:rsidP="007D65AB">
      <w:pPr>
        <w:shd w:val="clear" w:color="auto" w:fill="FFFFFF"/>
        <w:spacing w:after="150" w:line="300" w:lineRule="atLeast"/>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Professionally qualified workers together with trainee social workers continue to provide a much needed</w:t>
      </w:r>
      <w:r w:rsidR="00D738EC" w:rsidRPr="00181A2C">
        <w:rPr>
          <w:rFonts w:ascii="Times New Roman" w:eastAsia="Times New Roman" w:hAnsi="Times New Roman" w:cs="Times New Roman"/>
          <w:color w:val="17365D" w:themeColor="text2" w:themeShade="BF"/>
          <w:sz w:val="24"/>
          <w:szCs w:val="24"/>
          <w:lang w:eastAsia="en-GB"/>
        </w:rPr>
        <w:t xml:space="preserve"> outreach support service for birth families in Newcastle and North Tyneside</w:t>
      </w:r>
      <w:r w:rsidR="00403CC1" w:rsidRPr="00181A2C">
        <w:rPr>
          <w:rFonts w:ascii="Times New Roman" w:eastAsia="Times New Roman" w:hAnsi="Times New Roman" w:cs="Times New Roman"/>
          <w:color w:val="17365D" w:themeColor="text2" w:themeShade="BF"/>
          <w:sz w:val="24"/>
          <w:szCs w:val="24"/>
          <w:lang w:eastAsia="en-GB"/>
        </w:rPr>
        <w:t>. In particular we</w:t>
      </w:r>
      <w:r w:rsidRPr="00181A2C">
        <w:rPr>
          <w:rFonts w:ascii="Times New Roman" w:eastAsia="Times New Roman" w:hAnsi="Times New Roman" w:cs="Times New Roman"/>
          <w:color w:val="17365D" w:themeColor="text2" w:themeShade="BF"/>
          <w:sz w:val="24"/>
          <w:szCs w:val="24"/>
          <w:lang w:eastAsia="en-GB"/>
        </w:rPr>
        <w:t xml:space="preserve">: </w:t>
      </w:r>
    </w:p>
    <w:p w:rsidR="00D738EC" w:rsidRPr="00181A2C" w:rsidRDefault="00D738EC" w:rsidP="00BA72D2">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 </w:t>
      </w:r>
    </w:p>
    <w:p w:rsidR="00D738EC" w:rsidRPr="00181A2C" w:rsidRDefault="00D738EC" w:rsidP="00BA72D2">
      <w:pPr>
        <w:numPr>
          <w:ilvl w:val="0"/>
          <w:numId w:val="4"/>
        </w:numPr>
        <w:contextualSpacing/>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Provide information and advice about the Child Protection process and Care/Adoption Proceedings.</w:t>
      </w:r>
    </w:p>
    <w:p w:rsidR="00D738EC" w:rsidRPr="00181A2C" w:rsidRDefault="00D738EC" w:rsidP="00BA72D2">
      <w:pPr>
        <w:numPr>
          <w:ilvl w:val="0"/>
          <w:numId w:val="4"/>
        </w:numPr>
        <w:contextualSpacing/>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Read and explain the contents of social work, health and other professional reports; making sure that parents understand all areas of concern.</w:t>
      </w:r>
    </w:p>
    <w:p w:rsidR="00D738EC" w:rsidRPr="00181A2C" w:rsidRDefault="00D738EC" w:rsidP="00BA72D2">
      <w:pPr>
        <w:numPr>
          <w:ilvl w:val="0"/>
          <w:numId w:val="4"/>
        </w:numPr>
        <w:contextualSpacing/>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Act as advocates for parents at professional meetings, ensuring they receive adequate notice of meetings; are able to travel to and from meetings; have their views shared/heard and decisions explained, including the consequences if they do not follow the advice of child care professionals.</w:t>
      </w:r>
    </w:p>
    <w:p w:rsidR="00D738EC" w:rsidRPr="00181A2C" w:rsidRDefault="00D738EC" w:rsidP="00BA72D2">
      <w:pPr>
        <w:numPr>
          <w:ilvl w:val="0"/>
          <w:numId w:val="4"/>
        </w:numPr>
        <w:contextualSpacing/>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Attend and provide emotional support at Care and Adoption Hearings helping parents to understand what their solicitors and barristers are advising.</w:t>
      </w:r>
    </w:p>
    <w:p w:rsidR="00D738EC" w:rsidRPr="00181A2C" w:rsidRDefault="00D738EC" w:rsidP="00BA72D2">
      <w:pPr>
        <w:numPr>
          <w:ilvl w:val="0"/>
          <w:numId w:val="4"/>
        </w:numPr>
        <w:contextualSpacing/>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Act as mediators between parents and professionals, encouraging parents to work in partnership in the interests of their children.</w:t>
      </w:r>
    </w:p>
    <w:p w:rsidR="00D738EC" w:rsidRPr="00181A2C" w:rsidRDefault="00D738EC" w:rsidP="00BA72D2">
      <w:pPr>
        <w:numPr>
          <w:ilvl w:val="0"/>
          <w:numId w:val="4"/>
        </w:numPr>
        <w:contextualSpacing/>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Undertake parenting/relationship skills work, helping parents learn and understand about the physical, emotional, educational and social needs of their children.</w:t>
      </w:r>
    </w:p>
    <w:p w:rsidR="00D738EC" w:rsidRPr="00181A2C" w:rsidRDefault="00D738EC" w:rsidP="00BA72D2">
      <w:pPr>
        <w:numPr>
          <w:ilvl w:val="0"/>
          <w:numId w:val="4"/>
        </w:numPr>
        <w:contextualSpacing/>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Assist with funding applications when families experience hardship.</w:t>
      </w:r>
    </w:p>
    <w:p w:rsidR="00D738EC" w:rsidRPr="00181A2C" w:rsidRDefault="00D738EC" w:rsidP="00BA72D2">
      <w:pPr>
        <w:numPr>
          <w:ilvl w:val="0"/>
          <w:numId w:val="4"/>
        </w:numPr>
        <w:contextualSpacing/>
        <w:jc w:val="both"/>
        <w:rPr>
          <w:rFonts w:ascii="Times New Roman" w:eastAsia="Calibri" w:hAnsi="Times New Roman" w:cs="Times New Roman"/>
          <w:color w:val="17365D" w:themeColor="text2" w:themeShade="BF"/>
          <w:sz w:val="24"/>
          <w:szCs w:val="24"/>
        </w:rPr>
      </w:pPr>
      <w:r w:rsidRPr="00181A2C">
        <w:rPr>
          <w:rFonts w:ascii="Times New Roman" w:eastAsia="Calibri" w:hAnsi="Times New Roman" w:cs="Times New Roman"/>
          <w:color w:val="17365D" w:themeColor="text2" w:themeShade="BF"/>
          <w:sz w:val="24"/>
          <w:szCs w:val="24"/>
        </w:rPr>
        <w:t>Offer confidential counselling.</w:t>
      </w:r>
    </w:p>
    <w:p w:rsidR="00E20A5C" w:rsidRPr="00181A2C" w:rsidRDefault="00E20A5C" w:rsidP="00E20A5C">
      <w:pPr>
        <w:contextualSpacing/>
        <w:jc w:val="both"/>
        <w:rPr>
          <w:rFonts w:ascii="Times New Roman" w:eastAsia="Calibri" w:hAnsi="Times New Roman" w:cs="Times New Roman"/>
          <w:color w:val="17365D" w:themeColor="text2" w:themeShade="BF"/>
          <w:sz w:val="24"/>
          <w:szCs w:val="24"/>
        </w:rPr>
      </w:pPr>
    </w:p>
    <w:p w:rsidR="00E20A5C" w:rsidRPr="00181A2C" w:rsidRDefault="00E20A5C" w:rsidP="00E20A5C">
      <w:pPr>
        <w:spacing w:line="240" w:lineRule="auto"/>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 xml:space="preserve">In addition to individual casework we provide the following </w:t>
      </w:r>
      <w:r w:rsidRPr="00181A2C">
        <w:rPr>
          <w:rFonts w:ascii="Times New Roman" w:hAnsi="Times New Roman" w:cs="Times New Roman"/>
          <w:b/>
          <w:color w:val="17365D" w:themeColor="text2" w:themeShade="BF"/>
          <w:sz w:val="24"/>
          <w:szCs w:val="24"/>
        </w:rPr>
        <w:t>Support Groups</w:t>
      </w:r>
      <w:r w:rsidRPr="00181A2C">
        <w:rPr>
          <w:rFonts w:ascii="Times New Roman" w:hAnsi="Times New Roman" w:cs="Times New Roman"/>
          <w:color w:val="17365D" w:themeColor="text2" w:themeShade="BF"/>
          <w:sz w:val="24"/>
          <w:szCs w:val="24"/>
        </w:rPr>
        <w:t>:</w:t>
      </w:r>
    </w:p>
    <w:p w:rsidR="00E20A5C" w:rsidRPr="00181A2C" w:rsidRDefault="00E20A5C" w:rsidP="00E20A5C">
      <w:pPr>
        <w:pStyle w:val="ListParagraph"/>
        <w:numPr>
          <w:ilvl w:val="0"/>
          <w:numId w:val="18"/>
        </w:numPr>
        <w:spacing w:line="240" w:lineRule="auto"/>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Therapeutic writing for mothers – monthly at Families in Care.</w:t>
      </w:r>
    </w:p>
    <w:p w:rsidR="00E20A5C" w:rsidRPr="00181A2C" w:rsidRDefault="00E20A5C" w:rsidP="00E20A5C">
      <w:pPr>
        <w:pStyle w:val="ListParagraph"/>
        <w:numPr>
          <w:ilvl w:val="0"/>
          <w:numId w:val="18"/>
        </w:numPr>
        <w:spacing w:line="240" w:lineRule="auto"/>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Mindfulness Based Stress Reduction – weekly at Tyneside Women’s Health.</w:t>
      </w:r>
    </w:p>
    <w:p w:rsidR="00E20A5C" w:rsidRPr="00181A2C" w:rsidRDefault="00E20A5C" w:rsidP="00E20A5C">
      <w:pPr>
        <w:pStyle w:val="ListParagraph"/>
        <w:numPr>
          <w:ilvl w:val="0"/>
          <w:numId w:val="18"/>
        </w:numPr>
        <w:spacing w:line="240" w:lineRule="auto"/>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Art therapy sessions for parents who are separated from their children – bi weekly at Families in Care.</w:t>
      </w:r>
    </w:p>
    <w:p w:rsidR="00E20A5C" w:rsidRPr="00181A2C" w:rsidRDefault="00E20A5C" w:rsidP="00E20A5C">
      <w:pPr>
        <w:pStyle w:val="ListParagraph"/>
        <w:numPr>
          <w:ilvl w:val="0"/>
          <w:numId w:val="18"/>
        </w:numPr>
        <w:spacing w:line="240" w:lineRule="auto"/>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Drop in advice &amp; support – weekly at Families in Care.</w:t>
      </w:r>
    </w:p>
    <w:p w:rsidR="00E20A5C" w:rsidRPr="00181A2C" w:rsidRDefault="00E20A5C" w:rsidP="00181A2C">
      <w:pPr>
        <w:shd w:val="clear" w:color="auto" w:fill="FFFFFF"/>
        <w:spacing w:after="240" w:line="240" w:lineRule="auto"/>
        <w:rPr>
          <w:rFonts w:ascii="Times New Roman" w:eastAsia="Times New Roman" w:hAnsi="Times New Roman" w:cs="Times New Roman"/>
          <w:b/>
          <w:i/>
          <w:color w:val="17365D" w:themeColor="text2" w:themeShade="BF"/>
          <w:sz w:val="24"/>
          <w:szCs w:val="24"/>
          <w:lang w:eastAsia="en-GB"/>
        </w:rPr>
      </w:pPr>
    </w:p>
    <w:p w:rsidR="00E20A5C" w:rsidRPr="00181A2C" w:rsidRDefault="00E20A5C" w:rsidP="00E20A5C">
      <w:pPr>
        <w:shd w:val="clear" w:color="auto" w:fill="FFFFFF"/>
        <w:spacing w:after="240" w:line="240" w:lineRule="auto"/>
        <w:jc w:val="center"/>
        <w:rPr>
          <w:rFonts w:ascii="Times New Roman" w:eastAsia="Times New Roman" w:hAnsi="Times New Roman" w:cs="Times New Roman"/>
          <w:b/>
          <w:i/>
          <w:color w:val="17365D" w:themeColor="text2" w:themeShade="BF"/>
          <w:sz w:val="24"/>
          <w:szCs w:val="24"/>
          <w:lang w:eastAsia="en-GB"/>
        </w:rPr>
      </w:pPr>
      <w:r w:rsidRPr="00181A2C">
        <w:rPr>
          <w:rFonts w:ascii="Times New Roman" w:eastAsia="Times New Roman" w:hAnsi="Times New Roman" w:cs="Times New Roman"/>
          <w:b/>
          <w:i/>
          <w:color w:val="17365D" w:themeColor="text2" w:themeShade="BF"/>
          <w:sz w:val="24"/>
          <w:szCs w:val="24"/>
          <w:lang w:eastAsia="en-GB"/>
        </w:rPr>
        <w:t xml:space="preserve">Comment from </w:t>
      </w:r>
      <w:r w:rsidR="006963A8" w:rsidRPr="00181A2C">
        <w:rPr>
          <w:rFonts w:ascii="Times New Roman" w:eastAsia="Times New Roman" w:hAnsi="Times New Roman" w:cs="Times New Roman"/>
          <w:b/>
          <w:i/>
          <w:color w:val="17365D" w:themeColor="text2" w:themeShade="BF"/>
          <w:sz w:val="24"/>
          <w:szCs w:val="24"/>
          <w:lang w:eastAsia="en-GB"/>
        </w:rPr>
        <w:t xml:space="preserve">birth </w:t>
      </w:r>
      <w:r w:rsidRPr="00181A2C">
        <w:rPr>
          <w:rFonts w:ascii="Times New Roman" w:eastAsia="Times New Roman" w:hAnsi="Times New Roman" w:cs="Times New Roman"/>
          <w:b/>
          <w:i/>
          <w:color w:val="17365D" w:themeColor="text2" w:themeShade="BF"/>
          <w:sz w:val="24"/>
          <w:szCs w:val="24"/>
          <w:lang w:eastAsia="en-GB"/>
        </w:rPr>
        <w:t>mother</w:t>
      </w:r>
      <w:r w:rsidR="006963A8" w:rsidRPr="00181A2C">
        <w:rPr>
          <w:rFonts w:ascii="Times New Roman" w:eastAsia="Times New Roman" w:hAnsi="Times New Roman" w:cs="Times New Roman"/>
          <w:b/>
          <w:i/>
          <w:color w:val="17365D" w:themeColor="text2" w:themeShade="BF"/>
          <w:sz w:val="24"/>
          <w:szCs w:val="24"/>
          <w:lang w:eastAsia="en-GB"/>
        </w:rPr>
        <w:t>,</w:t>
      </w:r>
    </w:p>
    <w:p w:rsidR="00E20A5C" w:rsidRPr="00F15A2E" w:rsidRDefault="00E20A5C" w:rsidP="00E20A5C">
      <w:pPr>
        <w:shd w:val="clear" w:color="auto" w:fill="FFFFFF"/>
        <w:spacing w:after="240" w:line="240" w:lineRule="auto"/>
        <w:jc w:val="center"/>
        <w:rPr>
          <w:rFonts w:ascii="Times New Roman" w:eastAsia="Times New Roman" w:hAnsi="Times New Roman" w:cs="Times New Roman"/>
          <w:b/>
          <w:i/>
          <w:color w:val="17365D" w:themeColor="text2" w:themeShade="BF"/>
          <w:sz w:val="24"/>
          <w:szCs w:val="24"/>
          <w:lang w:eastAsia="en-GB"/>
        </w:rPr>
      </w:pPr>
      <w:r w:rsidRPr="00F15A2E">
        <w:rPr>
          <w:rFonts w:ascii="Times New Roman" w:eastAsia="Times New Roman" w:hAnsi="Times New Roman" w:cs="Times New Roman"/>
          <w:b/>
          <w:i/>
          <w:color w:val="17365D" w:themeColor="text2" w:themeShade="BF"/>
          <w:sz w:val="24"/>
          <w:szCs w:val="24"/>
          <w:lang w:eastAsia="en-GB"/>
        </w:rPr>
        <w:t>'The group is amazing. They help you to cope with tears, and you can talk safely about everything you went through. This is the only place I have when I feel really safe to talk about my emotions and what happened in my life.'</w:t>
      </w:r>
    </w:p>
    <w:p w:rsidR="008954A1" w:rsidRPr="00181A2C" w:rsidRDefault="008954A1" w:rsidP="00BA72D2">
      <w:pPr>
        <w:contextualSpacing/>
        <w:jc w:val="both"/>
        <w:rPr>
          <w:rFonts w:ascii="Times New Roman" w:eastAsia="Calibri" w:hAnsi="Times New Roman" w:cs="Times New Roman"/>
          <w:b/>
          <w:color w:val="17365D" w:themeColor="text2" w:themeShade="BF"/>
          <w:sz w:val="24"/>
          <w:szCs w:val="24"/>
        </w:rPr>
      </w:pPr>
    </w:p>
    <w:p w:rsidR="00AE7BC1" w:rsidRPr="00181A2C" w:rsidRDefault="00AE7BC1" w:rsidP="00BA72D2">
      <w:pPr>
        <w:spacing w:after="0"/>
        <w:jc w:val="both"/>
        <w:rPr>
          <w:rFonts w:ascii="Times New Roman" w:eastAsia="Calibri" w:hAnsi="Times New Roman" w:cs="Times New Roman"/>
          <w:b/>
          <w:color w:val="17365D" w:themeColor="text2" w:themeShade="BF"/>
          <w:sz w:val="24"/>
          <w:szCs w:val="24"/>
        </w:rPr>
      </w:pPr>
    </w:p>
    <w:p w:rsidR="00D738EC" w:rsidRPr="00181A2C" w:rsidRDefault="00D738EC" w:rsidP="00E20A5C">
      <w:pPr>
        <w:spacing w:after="0"/>
        <w:jc w:val="both"/>
        <w:rPr>
          <w:rFonts w:ascii="Times New Roman" w:eastAsia="Times New Roman" w:hAnsi="Times New Roman" w:cs="Times New Roman"/>
          <w:b/>
          <w:color w:val="17365D" w:themeColor="text2" w:themeShade="BF"/>
          <w:sz w:val="28"/>
          <w:szCs w:val="28"/>
          <w:u w:val="single"/>
          <w:lang w:eastAsia="en-GB"/>
        </w:rPr>
      </w:pPr>
      <w:r w:rsidRPr="00181A2C">
        <w:rPr>
          <w:rFonts w:ascii="Times New Roman" w:eastAsia="Times New Roman" w:hAnsi="Times New Roman" w:cs="Times New Roman"/>
          <w:b/>
          <w:color w:val="17365D" w:themeColor="text2" w:themeShade="BF"/>
          <w:sz w:val="28"/>
          <w:szCs w:val="28"/>
          <w:u w:val="single"/>
          <w:lang w:eastAsia="en-GB"/>
        </w:rPr>
        <w:t>Counselling</w:t>
      </w:r>
    </w:p>
    <w:p w:rsidR="007D65AB" w:rsidRPr="00181A2C" w:rsidRDefault="007D65AB" w:rsidP="007D65AB">
      <w:pPr>
        <w:pStyle w:val="ListParagraph"/>
        <w:spacing w:after="0"/>
        <w:jc w:val="both"/>
        <w:rPr>
          <w:rFonts w:ascii="Times New Roman" w:eastAsia="Times New Roman" w:hAnsi="Times New Roman" w:cs="Times New Roman"/>
          <w:color w:val="17365D" w:themeColor="text2" w:themeShade="BF"/>
          <w:sz w:val="24"/>
          <w:szCs w:val="24"/>
          <w:lang w:eastAsia="en-GB"/>
        </w:rPr>
      </w:pPr>
    </w:p>
    <w:p w:rsidR="00D738EC" w:rsidRPr="00181A2C" w:rsidRDefault="00D738EC" w:rsidP="00BA72D2">
      <w:pPr>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 xml:space="preserve">Sue Matthews continues to provide a </w:t>
      </w:r>
      <w:r w:rsidR="00BA72D2" w:rsidRPr="00181A2C">
        <w:rPr>
          <w:rFonts w:ascii="Times New Roman" w:hAnsi="Times New Roman" w:cs="Times New Roman"/>
          <w:color w:val="17365D" w:themeColor="text2" w:themeShade="BF"/>
          <w:sz w:val="24"/>
          <w:szCs w:val="24"/>
        </w:rPr>
        <w:t xml:space="preserve">much needed </w:t>
      </w:r>
      <w:r w:rsidRPr="00181A2C">
        <w:rPr>
          <w:rFonts w:ascii="Times New Roman" w:hAnsi="Times New Roman" w:cs="Times New Roman"/>
          <w:color w:val="17365D" w:themeColor="text2" w:themeShade="BF"/>
          <w:sz w:val="24"/>
          <w:szCs w:val="24"/>
        </w:rPr>
        <w:t>professional counselli</w:t>
      </w:r>
      <w:r w:rsidR="00BA72D2" w:rsidRPr="00181A2C">
        <w:rPr>
          <w:rFonts w:ascii="Times New Roman" w:hAnsi="Times New Roman" w:cs="Times New Roman"/>
          <w:color w:val="17365D" w:themeColor="text2" w:themeShade="BF"/>
          <w:sz w:val="24"/>
          <w:szCs w:val="24"/>
        </w:rPr>
        <w:t>ng service for birth families, d</w:t>
      </w:r>
      <w:r w:rsidRPr="00181A2C">
        <w:rPr>
          <w:rFonts w:ascii="Times New Roman" w:hAnsi="Times New Roman" w:cs="Times New Roman"/>
          <w:color w:val="17365D" w:themeColor="text2" w:themeShade="BF"/>
          <w:sz w:val="24"/>
          <w:szCs w:val="24"/>
        </w:rPr>
        <w:t xml:space="preserve">uring the last year she has worked with mothers, fathers and grandparents providing many hours of individual counselling.    </w:t>
      </w:r>
    </w:p>
    <w:p w:rsidR="00D738EC" w:rsidRPr="00181A2C" w:rsidRDefault="00D738EC" w:rsidP="00BA72D2">
      <w:pPr>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Sue’s work complements the work of the s</w:t>
      </w:r>
      <w:r w:rsidR="00BA72D2" w:rsidRPr="00181A2C">
        <w:rPr>
          <w:rFonts w:ascii="Times New Roman" w:hAnsi="Times New Roman" w:cs="Times New Roman"/>
          <w:color w:val="17365D" w:themeColor="text2" w:themeShade="BF"/>
          <w:sz w:val="24"/>
          <w:szCs w:val="24"/>
        </w:rPr>
        <w:t>ocial work</w:t>
      </w:r>
      <w:r w:rsidRPr="00181A2C">
        <w:rPr>
          <w:rFonts w:ascii="Times New Roman" w:hAnsi="Times New Roman" w:cs="Times New Roman"/>
          <w:color w:val="17365D" w:themeColor="text2" w:themeShade="BF"/>
          <w:sz w:val="24"/>
          <w:szCs w:val="24"/>
        </w:rPr>
        <w:t xml:space="preserve"> staff, providing the skills and expertise essential to meet the often complex emotional and mental health</w:t>
      </w:r>
      <w:r w:rsidR="00BA72D2" w:rsidRPr="00181A2C">
        <w:rPr>
          <w:rFonts w:ascii="Times New Roman" w:hAnsi="Times New Roman" w:cs="Times New Roman"/>
          <w:color w:val="17365D" w:themeColor="text2" w:themeShade="BF"/>
          <w:sz w:val="24"/>
          <w:szCs w:val="24"/>
        </w:rPr>
        <w:t xml:space="preserve"> needs of vulnerable service users</w:t>
      </w:r>
      <w:r w:rsidRPr="00181A2C">
        <w:rPr>
          <w:rFonts w:ascii="Times New Roman" w:hAnsi="Times New Roman" w:cs="Times New Roman"/>
          <w:color w:val="17365D" w:themeColor="text2" w:themeShade="BF"/>
          <w:sz w:val="24"/>
          <w:szCs w:val="24"/>
        </w:rPr>
        <w:t xml:space="preserve">. </w:t>
      </w:r>
    </w:p>
    <w:p w:rsidR="00E7588E" w:rsidRPr="00181A2C" w:rsidRDefault="00D738EC" w:rsidP="00BA72D2">
      <w:pPr>
        <w:jc w:val="both"/>
        <w:rPr>
          <w:rFonts w:ascii="Times New Roman" w:hAnsi="Times New Roman" w:cs="Times New Roman"/>
          <w:color w:val="17365D" w:themeColor="text2" w:themeShade="BF"/>
          <w:sz w:val="24"/>
          <w:szCs w:val="24"/>
        </w:rPr>
      </w:pPr>
      <w:r w:rsidRPr="00181A2C">
        <w:rPr>
          <w:rFonts w:ascii="Times New Roman" w:hAnsi="Times New Roman" w:cs="Times New Roman"/>
          <w:color w:val="17365D" w:themeColor="text2" w:themeShade="BF"/>
          <w:sz w:val="24"/>
          <w:szCs w:val="24"/>
        </w:rPr>
        <w:t xml:space="preserve">In practice there are rarely sufficient publicly funded counselling resources to provide this service immediately or with the necessary levels of expertise to achieve effective outcomes.  Under the circumstances we are delighted to be able to offer this counselling service for birth families where we can closely link this with the work of social workers to best meet the unique needs of each family. </w:t>
      </w:r>
    </w:p>
    <w:p w:rsidR="00BE5276" w:rsidRPr="00181A2C" w:rsidRDefault="00E20A5C" w:rsidP="00403CC1">
      <w:pPr>
        <w:jc w:val="center"/>
        <w:rPr>
          <w:rFonts w:ascii="Times New Roman" w:hAnsi="Times New Roman" w:cs="Times New Roman"/>
          <w:b/>
          <w:i/>
          <w:color w:val="17365D" w:themeColor="text2" w:themeShade="BF"/>
          <w:sz w:val="24"/>
          <w:szCs w:val="24"/>
        </w:rPr>
      </w:pPr>
      <w:r w:rsidRPr="00181A2C">
        <w:rPr>
          <w:rFonts w:ascii="Times New Roman" w:hAnsi="Times New Roman" w:cs="Times New Roman"/>
          <w:b/>
          <w:i/>
          <w:color w:val="17365D" w:themeColor="text2" w:themeShade="BF"/>
          <w:sz w:val="24"/>
          <w:szCs w:val="24"/>
        </w:rPr>
        <w:t>Comment</w:t>
      </w:r>
      <w:r w:rsidR="00BE5276" w:rsidRPr="00181A2C">
        <w:rPr>
          <w:rFonts w:ascii="Times New Roman" w:hAnsi="Times New Roman" w:cs="Times New Roman"/>
          <w:b/>
          <w:i/>
          <w:color w:val="17365D" w:themeColor="text2" w:themeShade="BF"/>
          <w:sz w:val="24"/>
          <w:szCs w:val="24"/>
        </w:rPr>
        <w:t xml:space="preserve"> from parent,</w:t>
      </w:r>
    </w:p>
    <w:p w:rsidR="006A3C48" w:rsidRPr="00181A2C" w:rsidRDefault="00BA72D2" w:rsidP="006A3C48">
      <w:pPr>
        <w:jc w:val="center"/>
        <w:rPr>
          <w:rFonts w:ascii="Times New Roman" w:hAnsi="Times New Roman" w:cs="Times New Roman"/>
          <w:b/>
          <w:i/>
          <w:color w:val="17365D" w:themeColor="text2" w:themeShade="BF"/>
          <w:sz w:val="24"/>
          <w:szCs w:val="24"/>
        </w:rPr>
      </w:pPr>
      <w:r w:rsidRPr="00181A2C">
        <w:rPr>
          <w:rFonts w:ascii="Times New Roman" w:hAnsi="Times New Roman" w:cs="Times New Roman"/>
          <w:b/>
          <w:i/>
          <w:color w:val="17365D" w:themeColor="text2" w:themeShade="BF"/>
          <w:sz w:val="24"/>
          <w:szCs w:val="24"/>
        </w:rPr>
        <w:t>“The counselling service at Families in Care has been a lifeline to me. It provides me with a safe, non-judgmental space to work through the painful feelings I have being separated from my son. It has taught me how to put one foot in front of another and keep going through the most difficult times.”</w:t>
      </w:r>
    </w:p>
    <w:p w:rsidR="00440783" w:rsidRPr="00181A2C" w:rsidRDefault="00440783" w:rsidP="006A3C48">
      <w:pPr>
        <w:rPr>
          <w:rFonts w:ascii="Times New Roman" w:eastAsia="Times New Roman" w:hAnsi="Times New Roman" w:cs="Times New Roman"/>
          <w:b/>
          <w:color w:val="17365D" w:themeColor="text2" w:themeShade="BF"/>
          <w:sz w:val="28"/>
          <w:szCs w:val="28"/>
          <w:u w:val="single"/>
        </w:rPr>
      </w:pPr>
    </w:p>
    <w:p w:rsidR="00050563" w:rsidRPr="00181A2C" w:rsidRDefault="00050563" w:rsidP="00403CC1">
      <w:pPr>
        <w:jc w:val="center"/>
        <w:rPr>
          <w:rFonts w:ascii="Times New Roman" w:eastAsia="Times New Roman" w:hAnsi="Times New Roman" w:cs="Times New Roman"/>
          <w:b/>
          <w:color w:val="17365D" w:themeColor="text2" w:themeShade="BF"/>
          <w:sz w:val="28"/>
          <w:szCs w:val="28"/>
          <w:u w:val="single"/>
        </w:rPr>
      </w:pPr>
    </w:p>
    <w:p w:rsidR="00050563" w:rsidRPr="00181A2C" w:rsidRDefault="00050563" w:rsidP="00403CC1">
      <w:pPr>
        <w:jc w:val="center"/>
        <w:rPr>
          <w:rFonts w:ascii="Times New Roman" w:eastAsia="Times New Roman" w:hAnsi="Times New Roman" w:cs="Times New Roman"/>
          <w:b/>
          <w:color w:val="17365D" w:themeColor="text2" w:themeShade="BF"/>
          <w:sz w:val="28"/>
          <w:szCs w:val="28"/>
          <w:u w:val="single"/>
        </w:rPr>
      </w:pPr>
    </w:p>
    <w:p w:rsidR="00050563" w:rsidRPr="00181A2C" w:rsidRDefault="00050563" w:rsidP="00403CC1">
      <w:pPr>
        <w:jc w:val="center"/>
        <w:rPr>
          <w:rFonts w:ascii="Times New Roman" w:eastAsia="Times New Roman" w:hAnsi="Times New Roman" w:cs="Times New Roman"/>
          <w:b/>
          <w:color w:val="17365D" w:themeColor="text2" w:themeShade="BF"/>
          <w:sz w:val="28"/>
          <w:szCs w:val="28"/>
          <w:u w:val="single"/>
        </w:rPr>
      </w:pPr>
    </w:p>
    <w:p w:rsidR="00F61307" w:rsidRPr="00181A2C" w:rsidRDefault="00F61307" w:rsidP="00403CC1">
      <w:pPr>
        <w:jc w:val="center"/>
        <w:rPr>
          <w:rFonts w:ascii="Times New Roman" w:eastAsia="Times New Roman" w:hAnsi="Times New Roman" w:cs="Times New Roman"/>
          <w:b/>
          <w:color w:val="17365D" w:themeColor="text2" w:themeShade="BF"/>
          <w:sz w:val="28"/>
          <w:szCs w:val="28"/>
          <w:u w:val="single"/>
        </w:rPr>
      </w:pPr>
    </w:p>
    <w:p w:rsidR="00F61307" w:rsidRPr="00181A2C" w:rsidRDefault="00F61307" w:rsidP="00403CC1">
      <w:pPr>
        <w:jc w:val="center"/>
        <w:rPr>
          <w:rFonts w:ascii="Times New Roman" w:eastAsia="Times New Roman" w:hAnsi="Times New Roman" w:cs="Times New Roman"/>
          <w:b/>
          <w:color w:val="17365D" w:themeColor="text2" w:themeShade="BF"/>
          <w:sz w:val="28"/>
          <w:szCs w:val="28"/>
          <w:u w:val="single"/>
        </w:rPr>
      </w:pPr>
    </w:p>
    <w:p w:rsidR="00F61307" w:rsidRPr="00181A2C" w:rsidRDefault="00F61307" w:rsidP="00403CC1">
      <w:pPr>
        <w:jc w:val="center"/>
        <w:rPr>
          <w:rFonts w:ascii="Times New Roman" w:eastAsia="Times New Roman" w:hAnsi="Times New Roman" w:cs="Times New Roman"/>
          <w:b/>
          <w:color w:val="17365D" w:themeColor="text2" w:themeShade="BF"/>
          <w:sz w:val="28"/>
          <w:szCs w:val="28"/>
          <w:u w:val="single"/>
        </w:rPr>
      </w:pPr>
    </w:p>
    <w:p w:rsidR="00F61307" w:rsidRPr="00181A2C" w:rsidRDefault="00F61307" w:rsidP="00403CC1">
      <w:pPr>
        <w:jc w:val="center"/>
        <w:rPr>
          <w:rFonts w:ascii="Times New Roman" w:eastAsia="Times New Roman" w:hAnsi="Times New Roman" w:cs="Times New Roman"/>
          <w:b/>
          <w:color w:val="17365D" w:themeColor="text2" w:themeShade="BF"/>
          <w:sz w:val="28"/>
          <w:szCs w:val="28"/>
          <w:u w:val="single"/>
        </w:rPr>
      </w:pPr>
    </w:p>
    <w:p w:rsidR="00F61307" w:rsidRPr="00181A2C" w:rsidRDefault="00F61307" w:rsidP="00403CC1">
      <w:pPr>
        <w:jc w:val="center"/>
        <w:rPr>
          <w:rFonts w:ascii="Times New Roman" w:eastAsia="Times New Roman" w:hAnsi="Times New Roman" w:cs="Times New Roman"/>
          <w:b/>
          <w:color w:val="17365D" w:themeColor="text2" w:themeShade="BF"/>
          <w:sz w:val="28"/>
          <w:szCs w:val="28"/>
          <w:u w:val="single"/>
        </w:rPr>
      </w:pPr>
    </w:p>
    <w:p w:rsidR="00F61307" w:rsidRPr="00181A2C" w:rsidRDefault="00F61307" w:rsidP="00403CC1">
      <w:pPr>
        <w:jc w:val="center"/>
        <w:rPr>
          <w:rFonts w:ascii="Times New Roman" w:eastAsia="Times New Roman" w:hAnsi="Times New Roman" w:cs="Times New Roman"/>
          <w:b/>
          <w:color w:val="17365D" w:themeColor="text2" w:themeShade="BF"/>
          <w:sz w:val="28"/>
          <w:szCs w:val="28"/>
          <w:u w:val="single"/>
        </w:rPr>
      </w:pPr>
    </w:p>
    <w:p w:rsidR="00181A2C" w:rsidRDefault="00181A2C" w:rsidP="00403CC1">
      <w:pPr>
        <w:jc w:val="center"/>
        <w:rPr>
          <w:rFonts w:ascii="Times New Roman" w:eastAsia="Times New Roman" w:hAnsi="Times New Roman" w:cs="Times New Roman"/>
          <w:b/>
          <w:color w:val="17365D" w:themeColor="text2" w:themeShade="BF"/>
          <w:sz w:val="28"/>
          <w:szCs w:val="28"/>
          <w:u w:val="single"/>
        </w:rPr>
      </w:pPr>
    </w:p>
    <w:p w:rsidR="00181A2C" w:rsidRDefault="00181A2C" w:rsidP="00403CC1">
      <w:pPr>
        <w:jc w:val="center"/>
        <w:rPr>
          <w:rFonts w:ascii="Times New Roman" w:eastAsia="Times New Roman" w:hAnsi="Times New Roman" w:cs="Times New Roman"/>
          <w:b/>
          <w:color w:val="17365D" w:themeColor="text2" w:themeShade="BF"/>
          <w:sz w:val="28"/>
          <w:szCs w:val="28"/>
          <w:u w:val="single"/>
        </w:rPr>
      </w:pPr>
    </w:p>
    <w:p w:rsidR="00181A2C" w:rsidRDefault="00181A2C" w:rsidP="00403CC1">
      <w:pPr>
        <w:jc w:val="center"/>
        <w:rPr>
          <w:rFonts w:ascii="Times New Roman" w:eastAsia="Times New Roman" w:hAnsi="Times New Roman" w:cs="Times New Roman"/>
          <w:b/>
          <w:color w:val="17365D" w:themeColor="text2" w:themeShade="BF"/>
          <w:sz w:val="28"/>
          <w:szCs w:val="28"/>
          <w:u w:val="single"/>
        </w:rPr>
      </w:pPr>
    </w:p>
    <w:p w:rsidR="00D738EC" w:rsidRPr="00181A2C" w:rsidRDefault="00D738EC" w:rsidP="00403CC1">
      <w:pPr>
        <w:jc w:val="center"/>
        <w:rPr>
          <w:rFonts w:ascii="Times New Roman" w:hAnsi="Times New Roman" w:cs="Times New Roman"/>
          <w:b/>
          <w:i/>
          <w:color w:val="17365D" w:themeColor="text2" w:themeShade="BF"/>
          <w:sz w:val="24"/>
          <w:szCs w:val="24"/>
        </w:rPr>
      </w:pPr>
      <w:r w:rsidRPr="00181A2C">
        <w:rPr>
          <w:rFonts w:ascii="Times New Roman" w:eastAsia="Times New Roman" w:hAnsi="Times New Roman" w:cs="Times New Roman"/>
          <w:b/>
          <w:color w:val="17365D" w:themeColor="text2" w:themeShade="BF"/>
          <w:sz w:val="28"/>
          <w:szCs w:val="28"/>
          <w:u w:val="single"/>
        </w:rPr>
        <w:t>Training</w:t>
      </w:r>
    </w:p>
    <w:p w:rsidR="00BA72D2" w:rsidRPr="00181A2C" w:rsidRDefault="00403CC1" w:rsidP="006963A8">
      <w:pPr>
        <w:spacing w:before="100" w:beforeAutospacing="1" w:after="100" w:afterAutospacing="1"/>
        <w:jc w:val="both"/>
        <w:rPr>
          <w:rFonts w:ascii="Times New Roman" w:eastAsia="Times New Roman" w:hAnsi="Times New Roman" w:cs="Times New Roman"/>
          <w:b/>
          <w:color w:val="17365D" w:themeColor="text2" w:themeShade="BF"/>
          <w:sz w:val="24"/>
          <w:szCs w:val="24"/>
          <w:u w:val="single"/>
        </w:rPr>
      </w:pPr>
      <w:r w:rsidRPr="00181A2C">
        <w:rPr>
          <w:rFonts w:ascii="Times New Roman" w:eastAsia="Times New Roman" w:hAnsi="Times New Roman" w:cs="Times New Roman"/>
          <w:b/>
          <w:color w:val="17365D" w:themeColor="text2" w:themeShade="BF"/>
          <w:sz w:val="24"/>
          <w:szCs w:val="24"/>
          <w:u w:val="single"/>
        </w:rPr>
        <w:t xml:space="preserve">Social Work </w:t>
      </w:r>
      <w:r w:rsidR="00B57B60" w:rsidRPr="00181A2C">
        <w:rPr>
          <w:rFonts w:ascii="Times New Roman" w:eastAsia="Times New Roman" w:hAnsi="Times New Roman" w:cs="Times New Roman"/>
          <w:b/>
          <w:color w:val="17365D" w:themeColor="text2" w:themeShade="BF"/>
          <w:sz w:val="24"/>
          <w:szCs w:val="24"/>
          <w:u w:val="single"/>
        </w:rPr>
        <w:t>Practice</w:t>
      </w:r>
      <w:r w:rsidR="00BA72D2" w:rsidRPr="00181A2C">
        <w:rPr>
          <w:rFonts w:ascii="Times New Roman" w:eastAsia="Times New Roman" w:hAnsi="Times New Roman" w:cs="Times New Roman"/>
          <w:b/>
          <w:color w:val="17365D" w:themeColor="text2" w:themeShade="BF"/>
          <w:sz w:val="24"/>
          <w:szCs w:val="24"/>
          <w:u w:val="single"/>
        </w:rPr>
        <w:t xml:space="preserve"> Placements</w:t>
      </w:r>
    </w:p>
    <w:p w:rsidR="00D738EC" w:rsidRPr="00181A2C" w:rsidRDefault="00403CC1" w:rsidP="00403CC1">
      <w:pPr>
        <w:spacing w:before="100" w:beforeAutospacing="1" w:after="100" w:afterAutospacing="1"/>
        <w:jc w:val="both"/>
        <w:rPr>
          <w:rFonts w:ascii="Times New Roman" w:eastAsia="Times New Roman" w:hAnsi="Times New Roman" w:cs="Times New Roman"/>
          <w:color w:val="17365D" w:themeColor="text2" w:themeShade="BF"/>
          <w:sz w:val="24"/>
          <w:szCs w:val="24"/>
        </w:rPr>
      </w:pPr>
      <w:r w:rsidRPr="00181A2C">
        <w:rPr>
          <w:rFonts w:ascii="Times New Roman" w:eastAsia="Times New Roman" w:hAnsi="Times New Roman" w:cs="Times New Roman"/>
          <w:bCs/>
          <w:color w:val="17365D" w:themeColor="text2" w:themeShade="BF"/>
          <w:sz w:val="24"/>
          <w:szCs w:val="24"/>
        </w:rPr>
        <w:t>With 15</w:t>
      </w:r>
      <w:r w:rsidR="00D738EC" w:rsidRPr="00181A2C">
        <w:rPr>
          <w:rFonts w:ascii="Times New Roman" w:eastAsia="Times New Roman" w:hAnsi="Times New Roman" w:cs="Times New Roman"/>
          <w:bCs/>
          <w:color w:val="17365D" w:themeColor="text2" w:themeShade="BF"/>
          <w:sz w:val="24"/>
          <w:szCs w:val="24"/>
        </w:rPr>
        <w:t xml:space="preserve"> years’ experience of soci</w:t>
      </w:r>
      <w:r w:rsidR="00E7588E" w:rsidRPr="00181A2C">
        <w:rPr>
          <w:rFonts w:ascii="Times New Roman" w:eastAsia="Times New Roman" w:hAnsi="Times New Roman" w:cs="Times New Roman"/>
          <w:bCs/>
          <w:color w:val="17365D" w:themeColor="text2" w:themeShade="BF"/>
          <w:sz w:val="24"/>
          <w:szCs w:val="24"/>
        </w:rPr>
        <w:t>al wor</w:t>
      </w:r>
      <w:r w:rsidR="00A16E22" w:rsidRPr="00181A2C">
        <w:rPr>
          <w:rFonts w:ascii="Times New Roman" w:eastAsia="Times New Roman" w:hAnsi="Times New Roman" w:cs="Times New Roman"/>
          <w:bCs/>
          <w:color w:val="17365D" w:themeColor="text2" w:themeShade="BF"/>
          <w:sz w:val="24"/>
          <w:szCs w:val="24"/>
        </w:rPr>
        <w:t>k practice teaching FIC is</w:t>
      </w:r>
      <w:r w:rsidR="00D738EC" w:rsidRPr="00181A2C">
        <w:rPr>
          <w:rFonts w:ascii="Times New Roman" w:eastAsia="Times New Roman" w:hAnsi="Times New Roman" w:cs="Times New Roman"/>
          <w:bCs/>
          <w:color w:val="17365D" w:themeColor="text2" w:themeShade="BF"/>
          <w:sz w:val="24"/>
          <w:szCs w:val="24"/>
        </w:rPr>
        <w:t xml:space="preserve"> a training resource</w:t>
      </w:r>
      <w:r w:rsidR="00E7588E" w:rsidRPr="00181A2C">
        <w:rPr>
          <w:rFonts w:ascii="Times New Roman" w:eastAsia="Times New Roman" w:hAnsi="Times New Roman" w:cs="Times New Roman"/>
          <w:bCs/>
          <w:color w:val="17365D" w:themeColor="text2" w:themeShade="BF"/>
          <w:sz w:val="24"/>
          <w:szCs w:val="24"/>
        </w:rPr>
        <w:t xml:space="preserve"> for </w:t>
      </w:r>
      <w:r w:rsidRPr="00181A2C">
        <w:rPr>
          <w:rFonts w:ascii="Times New Roman" w:eastAsia="Times New Roman" w:hAnsi="Times New Roman" w:cs="Times New Roman"/>
          <w:bCs/>
          <w:color w:val="17365D" w:themeColor="text2" w:themeShade="BF"/>
          <w:sz w:val="24"/>
          <w:szCs w:val="24"/>
        </w:rPr>
        <w:t>Northumbria and Durham Universities</w:t>
      </w:r>
      <w:r w:rsidR="00E7588E" w:rsidRPr="00181A2C">
        <w:rPr>
          <w:rFonts w:ascii="Times New Roman" w:eastAsia="Times New Roman" w:hAnsi="Times New Roman" w:cs="Times New Roman"/>
          <w:bCs/>
          <w:color w:val="17365D" w:themeColor="text2" w:themeShade="BF"/>
          <w:sz w:val="24"/>
          <w:szCs w:val="24"/>
        </w:rPr>
        <w:t xml:space="preserve"> </w:t>
      </w:r>
      <w:r w:rsidR="00050563" w:rsidRPr="00181A2C">
        <w:rPr>
          <w:rFonts w:ascii="Times New Roman" w:eastAsia="Times New Roman" w:hAnsi="Times New Roman" w:cs="Times New Roman"/>
          <w:bCs/>
          <w:color w:val="17365D" w:themeColor="text2" w:themeShade="BF"/>
          <w:sz w:val="24"/>
          <w:szCs w:val="24"/>
        </w:rPr>
        <w:t>offering 70</w:t>
      </w:r>
      <w:r w:rsidR="00E7588E" w:rsidRPr="00181A2C">
        <w:rPr>
          <w:rFonts w:ascii="Times New Roman" w:eastAsia="Times New Roman" w:hAnsi="Times New Roman" w:cs="Times New Roman"/>
          <w:bCs/>
          <w:color w:val="17365D" w:themeColor="text2" w:themeShade="BF"/>
          <w:sz w:val="24"/>
          <w:szCs w:val="24"/>
        </w:rPr>
        <w:t xml:space="preserve"> and </w:t>
      </w:r>
      <w:r w:rsidR="00D738EC" w:rsidRPr="00181A2C">
        <w:rPr>
          <w:rFonts w:ascii="Times New Roman" w:eastAsia="Times New Roman" w:hAnsi="Times New Roman" w:cs="Times New Roman"/>
          <w:bCs/>
          <w:color w:val="17365D" w:themeColor="text2" w:themeShade="BF"/>
          <w:sz w:val="24"/>
          <w:szCs w:val="24"/>
        </w:rPr>
        <w:t xml:space="preserve">100 day practice placements for first and second year students studying for the </w:t>
      </w:r>
      <w:r w:rsidR="00D62BFB" w:rsidRPr="00181A2C">
        <w:rPr>
          <w:rFonts w:ascii="Times New Roman" w:hAnsi="Times New Roman" w:cs="Times New Roman"/>
          <w:color w:val="17365D" w:themeColor="text2" w:themeShade="BF"/>
          <w:shd w:val="clear" w:color="auto" w:fill="FFFFFF"/>
        </w:rPr>
        <w:t>BSc (Hons</w:t>
      </w:r>
      <w:r w:rsidR="00F83564" w:rsidRPr="00181A2C">
        <w:rPr>
          <w:rFonts w:ascii="Times New Roman" w:hAnsi="Times New Roman" w:cs="Times New Roman"/>
          <w:color w:val="17365D" w:themeColor="text2" w:themeShade="BF"/>
          <w:shd w:val="clear" w:color="auto" w:fill="FFFFFF"/>
        </w:rPr>
        <w:t>)</w:t>
      </w:r>
      <w:r w:rsidR="00050563" w:rsidRPr="00181A2C">
        <w:rPr>
          <w:rFonts w:ascii="Times New Roman" w:eastAsia="Times New Roman" w:hAnsi="Times New Roman" w:cs="Times New Roman"/>
          <w:bCs/>
          <w:color w:val="17365D" w:themeColor="text2" w:themeShade="BF"/>
          <w:sz w:val="24"/>
          <w:szCs w:val="24"/>
        </w:rPr>
        <w:t xml:space="preserve"> and </w:t>
      </w:r>
      <w:r w:rsidR="00D738EC" w:rsidRPr="00181A2C">
        <w:rPr>
          <w:rFonts w:ascii="Times New Roman" w:eastAsia="Times New Roman" w:hAnsi="Times New Roman" w:cs="Times New Roman"/>
          <w:bCs/>
          <w:color w:val="17365D" w:themeColor="text2" w:themeShade="BF"/>
          <w:sz w:val="24"/>
          <w:szCs w:val="24"/>
        </w:rPr>
        <w:t>Masters</w:t>
      </w:r>
      <w:r w:rsidR="00F83564" w:rsidRPr="00181A2C">
        <w:rPr>
          <w:rFonts w:ascii="Times New Roman" w:eastAsia="Times New Roman" w:hAnsi="Times New Roman" w:cs="Times New Roman"/>
          <w:bCs/>
          <w:color w:val="17365D" w:themeColor="text2" w:themeShade="BF"/>
          <w:sz w:val="24"/>
          <w:szCs w:val="24"/>
        </w:rPr>
        <w:t xml:space="preserve"> Award</w:t>
      </w:r>
      <w:r w:rsidR="00D738EC" w:rsidRPr="00181A2C">
        <w:rPr>
          <w:rFonts w:ascii="Times New Roman" w:eastAsia="Times New Roman" w:hAnsi="Times New Roman" w:cs="Times New Roman"/>
          <w:bCs/>
          <w:color w:val="17365D" w:themeColor="text2" w:themeShade="BF"/>
          <w:sz w:val="24"/>
          <w:szCs w:val="24"/>
        </w:rPr>
        <w:t xml:space="preserve"> </w:t>
      </w:r>
      <w:r w:rsidR="00F83564" w:rsidRPr="00181A2C">
        <w:rPr>
          <w:rFonts w:ascii="Times New Roman" w:eastAsia="Times New Roman" w:hAnsi="Times New Roman" w:cs="Times New Roman"/>
          <w:bCs/>
          <w:color w:val="17365D" w:themeColor="text2" w:themeShade="BF"/>
          <w:sz w:val="24"/>
          <w:szCs w:val="24"/>
        </w:rPr>
        <w:t>in Social Work</w:t>
      </w:r>
      <w:r w:rsidR="00D738EC" w:rsidRPr="00181A2C">
        <w:rPr>
          <w:rFonts w:ascii="Times New Roman" w:eastAsia="Times New Roman" w:hAnsi="Times New Roman" w:cs="Times New Roman"/>
          <w:bCs/>
          <w:color w:val="17365D" w:themeColor="text2" w:themeShade="BF"/>
          <w:sz w:val="24"/>
          <w:szCs w:val="24"/>
        </w:rPr>
        <w:t xml:space="preserve">.  </w:t>
      </w:r>
      <w:r w:rsidR="00D738EC" w:rsidRPr="00181A2C">
        <w:rPr>
          <w:rFonts w:ascii="Times New Roman" w:eastAsia="Calibri" w:hAnsi="Times New Roman" w:cs="Times New Roman"/>
          <w:color w:val="17365D" w:themeColor="text2" w:themeShade="BF"/>
          <w:sz w:val="24"/>
          <w:szCs w:val="24"/>
        </w:rPr>
        <w:t>Offering such</w:t>
      </w:r>
      <w:r w:rsidR="00E7588E" w:rsidRPr="00181A2C">
        <w:rPr>
          <w:rFonts w:ascii="Times New Roman" w:eastAsia="Calibri" w:hAnsi="Times New Roman" w:cs="Times New Roman"/>
          <w:color w:val="17365D" w:themeColor="text2" w:themeShade="BF"/>
          <w:sz w:val="24"/>
          <w:szCs w:val="24"/>
        </w:rPr>
        <w:t xml:space="preserve"> practice placements</w:t>
      </w:r>
      <w:r w:rsidR="00D738EC" w:rsidRPr="00181A2C">
        <w:rPr>
          <w:rFonts w:ascii="Times New Roman" w:eastAsia="Calibri" w:hAnsi="Times New Roman" w:cs="Times New Roman"/>
          <w:color w:val="17365D" w:themeColor="text2" w:themeShade="BF"/>
          <w:sz w:val="24"/>
          <w:szCs w:val="24"/>
        </w:rPr>
        <w:t xml:space="preserve"> FIC plays an important role in promoting, developing and strengthening good social work practice.</w:t>
      </w:r>
      <w:r w:rsidR="00D738EC" w:rsidRPr="00181A2C">
        <w:rPr>
          <w:rFonts w:ascii="Times New Roman" w:eastAsia="Times New Roman" w:hAnsi="Times New Roman" w:cs="Times New Roman"/>
          <w:bCs/>
          <w:color w:val="17365D" w:themeColor="text2" w:themeShade="BF"/>
          <w:sz w:val="24"/>
          <w:szCs w:val="24"/>
        </w:rPr>
        <w:t xml:space="preserve"> </w:t>
      </w:r>
      <w:r w:rsidR="00E7588E" w:rsidRPr="00181A2C">
        <w:rPr>
          <w:rFonts w:ascii="Times New Roman" w:eastAsia="Times New Roman" w:hAnsi="Times New Roman" w:cs="Times New Roman"/>
          <w:bCs/>
          <w:color w:val="17365D" w:themeColor="text2" w:themeShade="BF"/>
          <w:sz w:val="24"/>
          <w:szCs w:val="24"/>
        </w:rPr>
        <w:t xml:space="preserve">As a professionally qualified Practice Educator Carole Taylor supervises </w:t>
      </w:r>
      <w:r w:rsidR="00D738EC" w:rsidRPr="00181A2C">
        <w:rPr>
          <w:rFonts w:ascii="Times New Roman" w:eastAsia="Times New Roman" w:hAnsi="Times New Roman" w:cs="Times New Roman"/>
          <w:bCs/>
          <w:color w:val="17365D" w:themeColor="text2" w:themeShade="BF"/>
          <w:sz w:val="24"/>
          <w:szCs w:val="24"/>
        </w:rPr>
        <w:t xml:space="preserve">trainee social workers to ensure they demonstrate sufficient and consistent evidence to </w:t>
      </w:r>
      <w:r w:rsidR="00A16E22" w:rsidRPr="00181A2C">
        <w:rPr>
          <w:rFonts w:ascii="Times New Roman" w:eastAsia="Times New Roman" w:hAnsi="Times New Roman" w:cs="Times New Roman"/>
          <w:bCs/>
          <w:color w:val="17365D" w:themeColor="text2" w:themeShade="BF"/>
          <w:sz w:val="24"/>
          <w:szCs w:val="24"/>
        </w:rPr>
        <w:t>the meet</w:t>
      </w:r>
      <w:r w:rsidR="00E7588E" w:rsidRPr="00181A2C">
        <w:rPr>
          <w:rFonts w:ascii="Times New Roman" w:eastAsia="Times New Roman" w:hAnsi="Times New Roman" w:cs="Times New Roman"/>
          <w:bCs/>
          <w:color w:val="17365D" w:themeColor="text2" w:themeShade="BF"/>
          <w:sz w:val="24"/>
          <w:szCs w:val="24"/>
        </w:rPr>
        <w:t xml:space="preserve"> professional </w:t>
      </w:r>
      <w:r w:rsidR="00F83564" w:rsidRPr="00181A2C">
        <w:rPr>
          <w:rFonts w:ascii="Times New Roman" w:eastAsia="Times New Roman" w:hAnsi="Times New Roman" w:cs="Times New Roman"/>
          <w:bCs/>
          <w:color w:val="17365D" w:themeColor="text2" w:themeShade="BF"/>
          <w:sz w:val="24"/>
          <w:szCs w:val="24"/>
        </w:rPr>
        <w:t>standards.</w:t>
      </w:r>
      <w:r w:rsidR="00F83564" w:rsidRPr="00181A2C">
        <w:rPr>
          <w:rFonts w:ascii="Times New Roman" w:eastAsia="Times New Roman" w:hAnsi="Times New Roman" w:cs="Times New Roman"/>
          <w:color w:val="17365D" w:themeColor="text2" w:themeShade="BF"/>
          <w:sz w:val="24"/>
          <w:szCs w:val="24"/>
          <w:lang w:eastAsia="en-GB"/>
        </w:rPr>
        <w:t xml:space="preserve"> The</w:t>
      </w:r>
      <w:r w:rsidR="00D738EC" w:rsidRPr="00181A2C">
        <w:rPr>
          <w:rFonts w:ascii="Times New Roman" w:eastAsia="Times New Roman" w:hAnsi="Times New Roman" w:cs="Times New Roman"/>
          <w:color w:val="17365D" w:themeColor="text2" w:themeShade="BF"/>
          <w:sz w:val="24"/>
          <w:szCs w:val="24"/>
          <w:lang w:eastAsia="en-GB"/>
        </w:rPr>
        <w:t xml:space="preserve"> students, who are closely supervised, benefit not only from the experience of direct work with mothers, fathers and grandparents but als</w:t>
      </w:r>
      <w:r w:rsidR="00F83564" w:rsidRPr="00181A2C">
        <w:rPr>
          <w:rFonts w:ascii="Times New Roman" w:eastAsia="Times New Roman" w:hAnsi="Times New Roman" w:cs="Times New Roman"/>
          <w:color w:val="17365D" w:themeColor="text2" w:themeShade="BF"/>
          <w:sz w:val="24"/>
          <w:szCs w:val="24"/>
          <w:lang w:eastAsia="en-GB"/>
        </w:rPr>
        <w:t>o gain an understanding of the Child P</w:t>
      </w:r>
      <w:r w:rsidR="00D738EC" w:rsidRPr="00181A2C">
        <w:rPr>
          <w:rFonts w:ascii="Times New Roman" w:eastAsia="Times New Roman" w:hAnsi="Times New Roman" w:cs="Times New Roman"/>
          <w:color w:val="17365D" w:themeColor="text2" w:themeShade="BF"/>
          <w:sz w:val="24"/>
          <w:szCs w:val="24"/>
          <w:lang w:eastAsia="en-GB"/>
        </w:rPr>
        <w:t>rotection process working with local authority social workers, mental health practitioners, solicitors and barristers.</w:t>
      </w:r>
    </w:p>
    <w:p w:rsidR="00BD0676" w:rsidRPr="00181A2C" w:rsidRDefault="00F83564" w:rsidP="00F83564">
      <w:pPr>
        <w:spacing w:after="0"/>
        <w:jc w:val="center"/>
        <w:rPr>
          <w:rFonts w:ascii="Times New Roman" w:eastAsia="Times New Roman" w:hAnsi="Times New Roman" w:cs="Times New Roman"/>
          <w:b/>
          <w:bCs/>
          <w:color w:val="17365D" w:themeColor="text2" w:themeShade="BF"/>
          <w:sz w:val="28"/>
          <w:szCs w:val="28"/>
          <w:lang w:eastAsia="en-GB"/>
        </w:rPr>
      </w:pPr>
      <w:r w:rsidRPr="00181A2C">
        <w:rPr>
          <w:rFonts w:ascii="Times New Roman" w:eastAsia="Times New Roman" w:hAnsi="Times New Roman" w:cs="Times New Roman"/>
          <w:color w:val="FF0000"/>
          <w:sz w:val="24"/>
          <w:szCs w:val="24"/>
          <w:lang w:eastAsia="en-GB"/>
        </w:rPr>
        <w:t xml:space="preserve">Comment </w:t>
      </w:r>
      <w:r w:rsidR="00F61307" w:rsidRPr="00181A2C">
        <w:rPr>
          <w:rFonts w:ascii="Times New Roman" w:eastAsia="Times New Roman" w:hAnsi="Times New Roman" w:cs="Times New Roman"/>
          <w:color w:val="FF0000"/>
          <w:sz w:val="24"/>
          <w:szCs w:val="24"/>
          <w:lang w:eastAsia="en-GB"/>
        </w:rPr>
        <w:t>–</w:t>
      </w:r>
      <w:r w:rsidRPr="00181A2C">
        <w:rPr>
          <w:rFonts w:ascii="Times New Roman" w:eastAsia="Times New Roman" w:hAnsi="Times New Roman" w:cs="Times New Roman"/>
          <w:color w:val="FF0000"/>
          <w:sz w:val="24"/>
          <w:szCs w:val="24"/>
          <w:lang w:eastAsia="en-GB"/>
        </w:rPr>
        <w:t xml:space="preserve"> Lucy</w:t>
      </w:r>
      <w:r w:rsidR="00F61307" w:rsidRPr="00181A2C">
        <w:rPr>
          <w:rFonts w:ascii="Times New Roman" w:eastAsia="Times New Roman" w:hAnsi="Times New Roman" w:cs="Times New Roman"/>
          <w:color w:val="FF0000"/>
          <w:sz w:val="24"/>
          <w:szCs w:val="24"/>
          <w:lang w:eastAsia="en-GB"/>
        </w:rPr>
        <w:t>?</w:t>
      </w:r>
    </w:p>
    <w:p w:rsidR="00BD0676" w:rsidRPr="00181A2C" w:rsidRDefault="00BD0676" w:rsidP="00D11E8E">
      <w:pPr>
        <w:shd w:val="clear" w:color="auto" w:fill="FFFFFF"/>
        <w:spacing w:after="0" w:line="240" w:lineRule="auto"/>
        <w:jc w:val="both"/>
        <w:rPr>
          <w:rFonts w:ascii="Times New Roman" w:eastAsia="Times New Roman" w:hAnsi="Times New Roman" w:cs="Times New Roman"/>
          <w:bCs/>
          <w:color w:val="17365D" w:themeColor="text2" w:themeShade="BF"/>
          <w:sz w:val="24"/>
          <w:szCs w:val="24"/>
          <w:lang w:eastAsia="en-GB"/>
        </w:rPr>
      </w:pPr>
    </w:p>
    <w:p w:rsidR="00F61307" w:rsidRPr="00181A2C" w:rsidRDefault="00BD0676" w:rsidP="006963A8">
      <w:pPr>
        <w:shd w:val="clear" w:color="auto" w:fill="FFFFFF"/>
        <w:spacing w:after="0" w:line="240" w:lineRule="auto"/>
        <w:jc w:val="both"/>
        <w:rPr>
          <w:rFonts w:ascii="Times New Roman" w:eastAsia="Times New Roman" w:hAnsi="Times New Roman" w:cs="Times New Roman"/>
          <w:color w:val="17365D" w:themeColor="text2" w:themeShade="BF"/>
          <w:sz w:val="24"/>
          <w:szCs w:val="24"/>
          <w:u w:val="single"/>
          <w:lang w:eastAsia="en-GB"/>
        </w:rPr>
      </w:pPr>
      <w:r w:rsidRPr="00181A2C">
        <w:rPr>
          <w:rFonts w:ascii="Times New Roman" w:eastAsia="Times New Roman" w:hAnsi="Times New Roman" w:cs="Times New Roman"/>
          <w:b/>
          <w:bCs/>
          <w:color w:val="17365D" w:themeColor="text2" w:themeShade="BF"/>
          <w:sz w:val="24"/>
          <w:szCs w:val="24"/>
          <w:u w:val="single"/>
          <w:lang w:eastAsia="en-GB"/>
        </w:rPr>
        <w:t xml:space="preserve">Different Perspectives </w:t>
      </w:r>
      <w:r w:rsidR="00403CC1" w:rsidRPr="00181A2C">
        <w:rPr>
          <w:rFonts w:ascii="Times New Roman" w:eastAsia="Times New Roman" w:hAnsi="Times New Roman" w:cs="Times New Roman"/>
          <w:b/>
          <w:color w:val="17365D" w:themeColor="text2" w:themeShade="BF"/>
          <w:sz w:val="24"/>
          <w:szCs w:val="24"/>
          <w:u w:val="single"/>
          <w:lang w:eastAsia="en-GB"/>
        </w:rPr>
        <w:t>Training</w:t>
      </w:r>
      <w:r w:rsidR="00403CC1" w:rsidRPr="00181A2C">
        <w:rPr>
          <w:rFonts w:ascii="Times New Roman" w:eastAsia="Times New Roman" w:hAnsi="Times New Roman" w:cs="Times New Roman"/>
          <w:color w:val="17365D" w:themeColor="text2" w:themeShade="BF"/>
          <w:sz w:val="24"/>
          <w:szCs w:val="24"/>
          <w:u w:val="single"/>
          <w:lang w:eastAsia="en-GB"/>
        </w:rPr>
        <w:t xml:space="preserve"> </w:t>
      </w:r>
    </w:p>
    <w:p w:rsidR="00F61307" w:rsidRPr="00181A2C" w:rsidRDefault="00F61307" w:rsidP="00F61307">
      <w:pPr>
        <w:shd w:val="clear" w:color="auto" w:fill="FFFFFF"/>
        <w:spacing w:after="0" w:line="240" w:lineRule="auto"/>
        <w:jc w:val="both"/>
        <w:rPr>
          <w:rFonts w:ascii="Times New Roman" w:eastAsia="Times New Roman" w:hAnsi="Times New Roman" w:cs="Times New Roman"/>
          <w:color w:val="17365D" w:themeColor="text2" w:themeShade="BF"/>
          <w:sz w:val="24"/>
          <w:szCs w:val="24"/>
          <w:lang w:eastAsia="en-GB"/>
        </w:rPr>
      </w:pPr>
    </w:p>
    <w:p w:rsidR="00403CC1" w:rsidRPr="00181A2C" w:rsidRDefault="00F61307" w:rsidP="00F61307">
      <w:pPr>
        <w:shd w:val="clear" w:color="auto" w:fill="FFFFFF"/>
        <w:spacing w:after="0" w:line="240" w:lineRule="auto"/>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Different Perspectives Training h</w:t>
      </w:r>
      <w:r w:rsidR="00403CC1" w:rsidRPr="00181A2C">
        <w:rPr>
          <w:rFonts w:ascii="Times New Roman" w:eastAsia="Times New Roman" w:hAnsi="Times New Roman" w:cs="Times New Roman"/>
          <w:color w:val="17365D" w:themeColor="text2" w:themeShade="BF"/>
          <w:sz w:val="24"/>
          <w:szCs w:val="24"/>
          <w:lang w:eastAsia="en-GB"/>
        </w:rPr>
        <w:t xml:space="preserve">as been developed and is delivered by birth </w:t>
      </w:r>
      <w:r w:rsidR="00BD0676" w:rsidRPr="00181A2C">
        <w:rPr>
          <w:rFonts w:ascii="Times New Roman" w:eastAsia="Times New Roman" w:hAnsi="Times New Roman" w:cs="Times New Roman"/>
          <w:color w:val="17365D" w:themeColor="text2" w:themeShade="BF"/>
          <w:sz w:val="24"/>
          <w:szCs w:val="24"/>
          <w:lang w:eastAsia="en-GB"/>
        </w:rPr>
        <w:t>mothers</w:t>
      </w:r>
      <w:r w:rsidR="00F83564" w:rsidRPr="00181A2C">
        <w:rPr>
          <w:rFonts w:ascii="Times New Roman" w:eastAsia="Times New Roman" w:hAnsi="Times New Roman" w:cs="Times New Roman"/>
          <w:color w:val="17365D" w:themeColor="text2" w:themeShade="BF"/>
          <w:sz w:val="24"/>
          <w:szCs w:val="24"/>
          <w:lang w:eastAsia="en-GB"/>
        </w:rPr>
        <w:t xml:space="preserve"> who have been involved in the child p</w:t>
      </w:r>
      <w:r w:rsidR="00DA3073" w:rsidRPr="00181A2C">
        <w:rPr>
          <w:rFonts w:ascii="Times New Roman" w:eastAsia="Times New Roman" w:hAnsi="Times New Roman" w:cs="Times New Roman"/>
          <w:color w:val="17365D" w:themeColor="text2" w:themeShade="BF"/>
          <w:sz w:val="24"/>
          <w:szCs w:val="24"/>
          <w:lang w:eastAsia="en-GB"/>
        </w:rPr>
        <w:t>rotection p</w:t>
      </w:r>
      <w:r w:rsidR="00BD0676" w:rsidRPr="00181A2C">
        <w:rPr>
          <w:rFonts w:ascii="Times New Roman" w:eastAsia="Times New Roman" w:hAnsi="Times New Roman" w:cs="Times New Roman"/>
          <w:color w:val="17365D" w:themeColor="text2" w:themeShade="BF"/>
          <w:sz w:val="24"/>
          <w:szCs w:val="24"/>
          <w:lang w:eastAsia="en-GB"/>
        </w:rPr>
        <w:t xml:space="preserve">rocess. </w:t>
      </w:r>
      <w:r w:rsidR="00A16E22" w:rsidRPr="00181A2C">
        <w:rPr>
          <w:rFonts w:ascii="Times New Roman" w:eastAsia="Times New Roman" w:hAnsi="Times New Roman" w:cs="Times New Roman"/>
          <w:color w:val="17365D" w:themeColor="text2" w:themeShade="BF"/>
          <w:sz w:val="24"/>
          <w:szCs w:val="24"/>
          <w:lang w:eastAsia="en-GB"/>
        </w:rPr>
        <w:t>Working with a qualifie</w:t>
      </w:r>
      <w:r w:rsidR="00403CC1" w:rsidRPr="00181A2C">
        <w:rPr>
          <w:rFonts w:ascii="Times New Roman" w:eastAsia="Times New Roman" w:hAnsi="Times New Roman" w:cs="Times New Roman"/>
          <w:color w:val="17365D" w:themeColor="text2" w:themeShade="BF"/>
          <w:sz w:val="24"/>
          <w:szCs w:val="24"/>
          <w:lang w:eastAsia="en-GB"/>
        </w:rPr>
        <w:t>d social worker the mothers draw</w:t>
      </w:r>
      <w:r w:rsidR="00A16E22" w:rsidRPr="00181A2C">
        <w:rPr>
          <w:rFonts w:ascii="Times New Roman" w:eastAsia="Times New Roman" w:hAnsi="Times New Roman" w:cs="Times New Roman"/>
          <w:color w:val="17365D" w:themeColor="text2" w:themeShade="BF"/>
          <w:sz w:val="24"/>
          <w:szCs w:val="24"/>
          <w:lang w:eastAsia="en-GB"/>
        </w:rPr>
        <w:t xml:space="preserve"> from their </w:t>
      </w:r>
      <w:r w:rsidR="00403CC1" w:rsidRPr="00181A2C">
        <w:rPr>
          <w:rFonts w:ascii="Times New Roman" w:eastAsia="Times New Roman" w:hAnsi="Times New Roman" w:cs="Times New Roman"/>
          <w:color w:val="17365D" w:themeColor="text2" w:themeShade="BF"/>
          <w:sz w:val="24"/>
          <w:szCs w:val="24"/>
          <w:lang w:eastAsia="en-GB"/>
        </w:rPr>
        <w:t>personal</w:t>
      </w:r>
      <w:r w:rsidR="00F83564" w:rsidRPr="00181A2C">
        <w:rPr>
          <w:rFonts w:ascii="Times New Roman" w:eastAsia="Times New Roman" w:hAnsi="Times New Roman" w:cs="Times New Roman"/>
          <w:color w:val="17365D" w:themeColor="text2" w:themeShade="BF"/>
          <w:sz w:val="24"/>
          <w:szCs w:val="24"/>
          <w:lang w:eastAsia="en-GB"/>
        </w:rPr>
        <w:t xml:space="preserve"> experience of the safeguarding</w:t>
      </w:r>
      <w:r w:rsidR="00403CC1" w:rsidRPr="00181A2C">
        <w:rPr>
          <w:rFonts w:ascii="Times New Roman" w:eastAsia="Times New Roman" w:hAnsi="Times New Roman" w:cs="Times New Roman"/>
          <w:color w:val="17365D" w:themeColor="text2" w:themeShade="BF"/>
          <w:sz w:val="24"/>
          <w:szCs w:val="24"/>
          <w:lang w:eastAsia="en-GB"/>
        </w:rPr>
        <w:t xml:space="preserve"> process to present</w:t>
      </w:r>
      <w:r w:rsidR="00A16E22" w:rsidRPr="00181A2C">
        <w:rPr>
          <w:rFonts w:ascii="Times New Roman" w:eastAsia="Times New Roman" w:hAnsi="Times New Roman" w:cs="Times New Roman"/>
          <w:color w:val="17365D" w:themeColor="text2" w:themeShade="BF"/>
          <w:sz w:val="24"/>
          <w:szCs w:val="24"/>
          <w:lang w:eastAsia="en-GB"/>
        </w:rPr>
        <w:t xml:space="preserve"> an interesting training package</w:t>
      </w:r>
      <w:r w:rsidR="00DA3073" w:rsidRPr="00181A2C">
        <w:rPr>
          <w:rFonts w:ascii="Times New Roman" w:eastAsia="Times New Roman" w:hAnsi="Times New Roman" w:cs="Times New Roman"/>
          <w:color w:val="17365D" w:themeColor="text2" w:themeShade="BF"/>
          <w:sz w:val="24"/>
          <w:szCs w:val="24"/>
          <w:lang w:eastAsia="en-GB"/>
        </w:rPr>
        <w:t xml:space="preserve"> for </w:t>
      </w:r>
      <w:r w:rsidR="00403CC1" w:rsidRPr="00181A2C">
        <w:rPr>
          <w:rFonts w:ascii="Times New Roman" w:eastAsia="Times New Roman" w:hAnsi="Times New Roman" w:cs="Times New Roman"/>
          <w:color w:val="17365D" w:themeColor="text2" w:themeShade="BF"/>
          <w:sz w:val="24"/>
          <w:szCs w:val="24"/>
          <w:lang w:eastAsia="en-GB"/>
        </w:rPr>
        <w:t>a wide range of trainees and professionals involved in the field of Child Protection.</w:t>
      </w:r>
    </w:p>
    <w:p w:rsidR="00A16E22" w:rsidRPr="00181A2C" w:rsidRDefault="00A16E22" w:rsidP="00D11E8E">
      <w:pPr>
        <w:shd w:val="clear" w:color="auto" w:fill="FFFFFF"/>
        <w:spacing w:after="0" w:line="240" w:lineRule="auto"/>
        <w:jc w:val="both"/>
        <w:rPr>
          <w:rFonts w:ascii="Times New Roman" w:eastAsia="Times New Roman" w:hAnsi="Times New Roman" w:cs="Times New Roman"/>
          <w:color w:val="17365D" w:themeColor="text2" w:themeShade="BF"/>
          <w:sz w:val="24"/>
          <w:szCs w:val="24"/>
          <w:lang w:eastAsia="en-GB"/>
        </w:rPr>
      </w:pPr>
    </w:p>
    <w:p w:rsidR="00B57B60" w:rsidRPr="00181A2C" w:rsidRDefault="00DA3073" w:rsidP="00D11E8E">
      <w:pPr>
        <w:shd w:val="clear" w:color="auto" w:fill="FFFFFF"/>
        <w:spacing w:after="0" w:line="240" w:lineRule="auto"/>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The training which is</w:t>
      </w:r>
      <w:r w:rsidR="00BD0676" w:rsidRPr="00181A2C">
        <w:rPr>
          <w:rFonts w:ascii="Times New Roman" w:eastAsia="Times New Roman" w:hAnsi="Times New Roman" w:cs="Times New Roman"/>
          <w:color w:val="17365D" w:themeColor="text2" w:themeShade="BF"/>
          <w:sz w:val="24"/>
          <w:szCs w:val="24"/>
          <w:lang w:eastAsia="en-GB"/>
        </w:rPr>
        <w:t xml:space="preserve"> delivered by the women together with a qualified soci</w:t>
      </w:r>
      <w:r w:rsidR="00F83564" w:rsidRPr="00181A2C">
        <w:rPr>
          <w:rFonts w:ascii="Times New Roman" w:eastAsia="Times New Roman" w:hAnsi="Times New Roman" w:cs="Times New Roman"/>
          <w:color w:val="17365D" w:themeColor="text2" w:themeShade="BF"/>
          <w:sz w:val="24"/>
          <w:szCs w:val="24"/>
          <w:lang w:eastAsia="en-GB"/>
        </w:rPr>
        <w:t>al worker from Families in Care has been presented to trainee social workers at local universities, prospective adopters at a North East Adoption Agency and lawyers attending an event at The Law Society in London.</w:t>
      </w:r>
    </w:p>
    <w:p w:rsidR="00DA3073" w:rsidRPr="00181A2C" w:rsidRDefault="00DA3073" w:rsidP="00D11E8E">
      <w:pPr>
        <w:shd w:val="clear" w:color="auto" w:fill="FFFFFF"/>
        <w:spacing w:after="0" w:line="240" w:lineRule="auto"/>
        <w:jc w:val="both"/>
        <w:rPr>
          <w:rFonts w:ascii="Times New Roman" w:eastAsia="Times New Roman" w:hAnsi="Times New Roman" w:cs="Times New Roman"/>
          <w:color w:val="17365D" w:themeColor="text2" w:themeShade="BF"/>
          <w:sz w:val="25"/>
          <w:szCs w:val="25"/>
          <w:lang w:eastAsia="en-GB"/>
        </w:rPr>
      </w:pPr>
    </w:p>
    <w:p w:rsidR="00BD0676" w:rsidRPr="00181A2C" w:rsidRDefault="00BD0676" w:rsidP="00D11E8E">
      <w:pPr>
        <w:shd w:val="clear" w:color="auto" w:fill="FFFFFF"/>
        <w:spacing w:after="0" w:line="240" w:lineRule="auto"/>
        <w:jc w:val="both"/>
        <w:rPr>
          <w:rFonts w:ascii="Times New Roman" w:eastAsia="Times New Roman" w:hAnsi="Times New Roman" w:cs="Times New Roman"/>
          <w:color w:val="17365D" w:themeColor="text2" w:themeShade="BF"/>
          <w:sz w:val="25"/>
          <w:szCs w:val="25"/>
          <w:lang w:eastAsia="en-GB"/>
        </w:rPr>
      </w:pPr>
      <w:r w:rsidRPr="00181A2C">
        <w:rPr>
          <w:rFonts w:ascii="Times New Roman" w:eastAsia="Times New Roman" w:hAnsi="Times New Roman" w:cs="Times New Roman"/>
          <w:color w:val="17365D" w:themeColor="text2" w:themeShade="BF"/>
          <w:sz w:val="24"/>
          <w:szCs w:val="24"/>
          <w:lang w:eastAsia="en-GB"/>
        </w:rPr>
        <w:t> </w:t>
      </w:r>
    </w:p>
    <w:p w:rsidR="00BD0676" w:rsidRPr="00181A2C" w:rsidRDefault="00BD0676" w:rsidP="00D11E8E">
      <w:pPr>
        <w:shd w:val="clear" w:color="auto" w:fill="FFFFFF"/>
        <w:spacing w:after="0" w:line="240" w:lineRule="auto"/>
        <w:jc w:val="both"/>
        <w:rPr>
          <w:rFonts w:ascii="Times New Roman" w:eastAsia="Times New Roman" w:hAnsi="Times New Roman" w:cs="Times New Roman"/>
          <w:color w:val="17365D" w:themeColor="text2" w:themeShade="BF"/>
          <w:sz w:val="25"/>
          <w:szCs w:val="25"/>
          <w:lang w:eastAsia="en-GB"/>
        </w:rPr>
      </w:pPr>
      <w:r w:rsidRPr="00181A2C">
        <w:rPr>
          <w:rFonts w:ascii="Times New Roman" w:eastAsia="Times New Roman" w:hAnsi="Times New Roman" w:cs="Times New Roman"/>
          <w:bCs/>
          <w:color w:val="17365D" w:themeColor="text2" w:themeShade="BF"/>
          <w:sz w:val="24"/>
          <w:szCs w:val="24"/>
          <w:lang w:eastAsia="en-GB"/>
        </w:rPr>
        <w:t>During</w:t>
      </w:r>
      <w:r w:rsidR="00F83564" w:rsidRPr="00181A2C">
        <w:rPr>
          <w:rFonts w:ascii="Times New Roman" w:eastAsia="Times New Roman" w:hAnsi="Times New Roman" w:cs="Times New Roman"/>
          <w:bCs/>
          <w:color w:val="17365D" w:themeColor="text2" w:themeShade="BF"/>
          <w:sz w:val="24"/>
          <w:szCs w:val="24"/>
          <w:lang w:eastAsia="en-GB"/>
        </w:rPr>
        <w:t xml:space="preserve"> the training participants </w:t>
      </w:r>
      <w:r w:rsidRPr="00181A2C">
        <w:rPr>
          <w:rFonts w:ascii="Times New Roman" w:eastAsia="Times New Roman" w:hAnsi="Times New Roman" w:cs="Times New Roman"/>
          <w:bCs/>
          <w:color w:val="17365D" w:themeColor="text2" w:themeShade="BF"/>
          <w:sz w:val="24"/>
          <w:szCs w:val="24"/>
          <w:lang w:eastAsia="en-GB"/>
        </w:rPr>
        <w:t>learn</w:t>
      </w:r>
      <w:r w:rsidR="00F83564" w:rsidRPr="00181A2C">
        <w:rPr>
          <w:rFonts w:ascii="Times New Roman" w:eastAsia="Times New Roman" w:hAnsi="Times New Roman" w:cs="Times New Roman"/>
          <w:bCs/>
          <w:color w:val="17365D" w:themeColor="text2" w:themeShade="BF"/>
          <w:sz w:val="24"/>
          <w:szCs w:val="24"/>
          <w:lang w:eastAsia="en-GB"/>
        </w:rPr>
        <w:t xml:space="preserve"> about</w:t>
      </w:r>
      <w:r w:rsidRPr="00181A2C">
        <w:rPr>
          <w:rFonts w:ascii="Times New Roman" w:eastAsia="Times New Roman" w:hAnsi="Times New Roman" w:cs="Times New Roman"/>
          <w:bCs/>
          <w:color w:val="17365D" w:themeColor="text2" w:themeShade="BF"/>
          <w:sz w:val="24"/>
          <w:szCs w:val="24"/>
          <w:lang w:eastAsia="en-GB"/>
        </w:rPr>
        <w:t>:</w:t>
      </w:r>
    </w:p>
    <w:p w:rsidR="00B57B60" w:rsidRPr="00181A2C" w:rsidRDefault="00BD0676" w:rsidP="00D11E8E">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17365D" w:themeColor="text2" w:themeShade="BF"/>
          <w:sz w:val="25"/>
          <w:szCs w:val="25"/>
          <w:lang w:eastAsia="en-GB"/>
        </w:rPr>
      </w:pPr>
      <w:r w:rsidRPr="00181A2C">
        <w:rPr>
          <w:rFonts w:ascii="Times New Roman" w:eastAsia="Times New Roman" w:hAnsi="Times New Roman" w:cs="Times New Roman"/>
          <w:color w:val="17365D" w:themeColor="text2" w:themeShade="BF"/>
          <w:sz w:val="24"/>
          <w:szCs w:val="24"/>
          <w:lang w:eastAsia="en-GB"/>
        </w:rPr>
        <w:t>About mother</w:t>
      </w:r>
      <w:r w:rsidR="00B57B60" w:rsidRPr="00181A2C">
        <w:rPr>
          <w:rFonts w:ascii="Times New Roman" w:eastAsia="Times New Roman" w:hAnsi="Times New Roman" w:cs="Times New Roman"/>
          <w:color w:val="17365D" w:themeColor="text2" w:themeShade="BF"/>
          <w:sz w:val="24"/>
          <w:szCs w:val="24"/>
          <w:lang w:eastAsia="en-GB"/>
        </w:rPr>
        <w:t>’</w:t>
      </w:r>
      <w:r w:rsidR="00DA3073" w:rsidRPr="00181A2C">
        <w:rPr>
          <w:rFonts w:ascii="Times New Roman" w:eastAsia="Times New Roman" w:hAnsi="Times New Roman" w:cs="Times New Roman"/>
          <w:color w:val="17365D" w:themeColor="text2" w:themeShade="BF"/>
          <w:sz w:val="24"/>
          <w:szCs w:val="24"/>
          <w:lang w:eastAsia="en-GB"/>
        </w:rPr>
        <w:t>s experience of the c</w:t>
      </w:r>
      <w:r w:rsidRPr="00181A2C">
        <w:rPr>
          <w:rFonts w:ascii="Times New Roman" w:eastAsia="Times New Roman" w:hAnsi="Times New Roman" w:cs="Times New Roman"/>
          <w:color w:val="17365D" w:themeColor="text2" w:themeShade="BF"/>
          <w:sz w:val="24"/>
          <w:szCs w:val="24"/>
          <w:lang w:eastAsia="en-GB"/>
        </w:rPr>
        <w:t>hild</w:t>
      </w:r>
      <w:r w:rsidR="00DA3073" w:rsidRPr="00181A2C">
        <w:rPr>
          <w:rFonts w:ascii="Times New Roman" w:eastAsia="Times New Roman" w:hAnsi="Times New Roman" w:cs="Times New Roman"/>
          <w:color w:val="17365D" w:themeColor="text2" w:themeShade="BF"/>
          <w:sz w:val="24"/>
          <w:szCs w:val="24"/>
          <w:lang w:eastAsia="en-GB"/>
        </w:rPr>
        <w:t xml:space="preserve"> protection p</w:t>
      </w:r>
      <w:r w:rsidRPr="00181A2C">
        <w:rPr>
          <w:rFonts w:ascii="Times New Roman" w:eastAsia="Times New Roman" w:hAnsi="Times New Roman" w:cs="Times New Roman"/>
          <w:color w:val="17365D" w:themeColor="text2" w:themeShade="BF"/>
          <w:sz w:val="24"/>
          <w:szCs w:val="24"/>
          <w:lang w:eastAsia="en-GB"/>
        </w:rPr>
        <w:t>rocess, including court proceedings.</w:t>
      </w:r>
    </w:p>
    <w:p w:rsidR="00B57B60" w:rsidRPr="00181A2C" w:rsidRDefault="00BD0676" w:rsidP="00D11E8E">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17365D" w:themeColor="text2" w:themeShade="BF"/>
          <w:sz w:val="25"/>
          <w:szCs w:val="25"/>
          <w:lang w:eastAsia="en-GB"/>
        </w:rPr>
      </w:pPr>
      <w:r w:rsidRPr="00181A2C">
        <w:rPr>
          <w:rFonts w:ascii="Times New Roman" w:eastAsia="Times New Roman" w:hAnsi="Times New Roman" w:cs="Times New Roman"/>
          <w:color w:val="17365D" w:themeColor="text2" w:themeShade="BF"/>
          <w:sz w:val="24"/>
          <w:szCs w:val="24"/>
          <w:lang w:eastAsia="en-GB"/>
        </w:rPr>
        <w:t>How to improve communication skills when workin</w:t>
      </w:r>
      <w:r w:rsidR="00DA3073" w:rsidRPr="00181A2C">
        <w:rPr>
          <w:rFonts w:ascii="Times New Roman" w:eastAsia="Times New Roman" w:hAnsi="Times New Roman" w:cs="Times New Roman"/>
          <w:color w:val="17365D" w:themeColor="text2" w:themeShade="BF"/>
          <w:sz w:val="24"/>
          <w:szCs w:val="24"/>
          <w:lang w:eastAsia="en-GB"/>
        </w:rPr>
        <w:t>g with mothers involved in the child protection p</w:t>
      </w:r>
      <w:r w:rsidRPr="00181A2C">
        <w:rPr>
          <w:rFonts w:ascii="Times New Roman" w:eastAsia="Times New Roman" w:hAnsi="Times New Roman" w:cs="Times New Roman"/>
          <w:color w:val="17365D" w:themeColor="text2" w:themeShade="BF"/>
          <w:sz w:val="24"/>
          <w:szCs w:val="24"/>
          <w:lang w:eastAsia="en-GB"/>
        </w:rPr>
        <w:t>rocess.</w:t>
      </w:r>
    </w:p>
    <w:p w:rsidR="00B57B60" w:rsidRPr="00181A2C" w:rsidRDefault="00BD0676" w:rsidP="00D11E8E">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17365D" w:themeColor="text2" w:themeShade="BF"/>
          <w:sz w:val="25"/>
          <w:szCs w:val="25"/>
          <w:lang w:eastAsia="en-GB"/>
        </w:rPr>
      </w:pPr>
      <w:r w:rsidRPr="00181A2C">
        <w:rPr>
          <w:rFonts w:ascii="Times New Roman" w:eastAsia="Times New Roman" w:hAnsi="Times New Roman" w:cs="Times New Roman"/>
          <w:color w:val="17365D" w:themeColor="text2" w:themeShade="BF"/>
          <w:sz w:val="24"/>
          <w:szCs w:val="24"/>
          <w:lang w:eastAsia="en-GB"/>
        </w:rPr>
        <w:t xml:space="preserve">How to work with mothers affected by loss </w:t>
      </w:r>
      <w:r w:rsidR="00DA3073" w:rsidRPr="00181A2C">
        <w:rPr>
          <w:rFonts w:ascii="Times New Roman" w:eastAsia="Times New Roman" w:hAnsi="Times New Roman" w:cs="Times New Roman"/>
          <w:color w:val="17365D" w:themeColor="text2" w:themeShade="BF"/>
          <w:sz w:val="24"/>
          <w:szCs w:val="24"/>
          <w:lang w:eastAsia="en-GB"/>
        </w:rPr>
        <w:t xml:space="preserve">of their children when they have been </w:t>
      </w:r>
      <w:r w:rsidRPr="00181A2C">
        <w:rPr>
          <w:rFonts w:ascii="Times New Roman" w:eastAsia="Times New Roman" w:hAnsi="Times New Roman" w:cs="Times New Roman"/>
          <w:color w:val="17365D" w:themeColor="text2" w:themeShade="BF"/>
          <w:sz w:val="24"/>
          <w:szCs w:val="24"/>
          <w:lang w:eastAsia="en-GB"/>
        </w:rPr>
        <w:t xml:space="preserve">removed </w:t>
      </w:r>
      <w:r w:rsidR="00DA3073" w:rsidRPr="00181A2C">
        <w:rPr>
          <w:rFonts w:ascii="Times New Roman" w:eastAsia="Times New Roman" w:hAnsi="Times New Roman" w:cs="Times New Roman"/>
          <w:color w:val="17365D" w:themeColor="text2" w:themeShade="BF"/>
          <w:sz w:val="24"/>
          <w:szCs w:val="24"/>
          <w:lang w:eastAsia="en-GB"/>
        </w:rPr>
        <w:t xml:space="preserve">from their care </w:t>
      </w:r>
      <w:r w:rsidRPr="00181A2C">
        <w:rPr>
          <w:rFonts w:ascii="Times New Roman" w:eastAsia="Times New Roman" w:hAnsi="Times New Roman" w:cs="Times New Roman"/>
          <w:color w:val="17365D" w:themeColor="text2" w:themeShade="BF"/>
          <w:sz w:val="24"/>
          <w:szCs w:val="24"/>
          <w:lang w:eastAsia="en-GB"/>
        </w:rPr>
        <w:t>on a permanent basis i.e. care/adoption.</w:t>
      </w:r>
    </w:p>
    <w:p w:rsidR="00B57B60" w:rsidRPr="00181A2C" w:rsidRDefault="00BD0676" w:rsidP="00D11E8E">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17365D" w:themeColor="text2" w:themeShade="BF"/>
          <w:sz w:val="25"/>
          <w:szCs w:val="25"/>
          <w:lang w:eastAsia="en-GB"/>
        </w:rPr>
      </w:pPr>
      <w:r w:rsidRPr="00181A2C">
        <w:rPr>
          <w:rFonts w:ascii="Times New Roman" w:eastAsia="Times New Roman" w:hAnsi="Times New Roman" w:cs="Times New Roman"/>
          <w:color w:val="17365D" w:themeColor="text2" w:themeShade="BF"/>
          <w:sz w:val="24"/>
          <w:szCs w:val="24"/>
          <w:lang w:eastAsia="en-GB"/>
        </w:rPr>
        <w:t xml:space="preserve">How to provide the best </w:t>
      </w:r>
      <w:r w:rsidR="00DA3073" w:rsidRPr="00181A2C">
        <w:rPr>
          <w:rFonts w:ascii="Times New Roman" w:eastAsia="Times New Roman" w:hAnsi="Times New Roman" w:cs="Times New Roman"/>
          <w:color w:val="17365D" w:themeColor="text2" w:themeShade="BF"/>
          <w:sz w:val="24"/>
          <w:szCs w:val="24"/>
          <w:lang w:eastAsia="en-GB"/>
        </w:rPr>
        <w:t>support for mothers during the child p</w:t>
      </w:r>
      <w:r w:rsidRPr="00181A2C">
        <w:rPr>
          <w:rFonts w:ascii="Times New Roman" w:eastAsia="Times New Roman" w:hAnsi="Times New Roman" w:cs="Times New Roman"/>
          <w:color w:val="17365D" w:themeColor="text2" w:themeShade="BF"/>
          <w:sz w:val="24"/>
          <w:szCs w:val="24"/>
          <w:lang w:eastAsia="en-GB"/>
        </w:rPr>
        <w:t>rotection and court process.</w:t>
      </w:r>
    </w:p>
    <w:p w:rsidR="00BD0676" w:rsidRPr="00181A2C" w:rsidRDefault="00F83564" w:rsidP="00D11E8E">
      <w:pPr>
        <w:shd w:val="clear" w:color="auto" w:fill="FFFFFF"/>
        <w:spacing w:before="100" w:beforeAutospacing="1" w:after="100" w:afterAutospacing="1" w:line="240" w:lineRule="auto"/>
        <w:jc w:val="both"/>
        <w:rPr>
          <w:rFonts w:ascii="Times New Roman" w:eastAsia="Times New Roman" w:hAnsi="Times New Roman" w:cs="Times New Roman"/>
          <w:color w:val="17365D" w:themeColor="text2" w:themeShade="BF"/>
          <w:sz w:val="25"/>
          <w:szCs w:val="25"/>
          <w:lang w:eastAsia="en-GB"/>
        </w:rPr>
      </w:pPr>
      <w:r w:rsidRPr="00181A2C">
        <w:rPr>
          <w:rFonts w:ascii="Times New Roman" w:eastAsia="Times New Roman" w:hAnsi="Times New Roman" w:cs="Times New Roman"/>
          <w:color w:val="17365D" w:themeColor="text2" w:themeShade="BF"/>
          <w:sz w:val="24"/>
          <w:szCs w:val="24"/>
          <w:lang w:eastAsia="en-GB"/>
        </w:rPr>
        <w:t>The training is</w:t>
      </w:r>
      <w:r w:rsidR="00BD0676" w:rsidRPr="00181A2C">
        <w:rPr>
          <w:rFonts w:ascii="Times New Roman" w:eastAsia="Times New Roman" w:hAnsi="Times New Roman" w:cs="Times New Roman"/>
          <w:color w:val="17365D" w:themeColor="text2" w:themeShade="BF"/>
          <w:sz w:val="24"/>
          <w:szCs w:val="24"/>
          <w:lang w:eastAsia="en-GB"/>
        </w:rPr>
        <w:t xml:space="preserve"> </w:t>
      </w:r>
      <w:r w:rsidRPr="00181A2C">
        <w:rPr>
          <w:rFonts w:ascii="Times New Roman" w:eastAsia="Times New Roman" w:hAnsi="Times New Roman" w:cs="Times New Roman"/>
          <w:color w:val="17365D" w:themeColor="text2" w:themeShade="BF"/>
          <w:sz w:val="24"/>
          <w:szCs w:val="24"/>
          <w:lang w:eastAsia="en-GB"/>
        </w:rPr>
        <w:t>strengthened</w:t>
      </w:r>
      <w:r w:rsidR="00BD0676" w:rsidRPr="00181A2C">
        <w:rPr>
          <w:rFonts w:ascii="Times New Roman" w:eastAsia="Times New Roman" w:hAnsi="Times New Roman" w:cs="Times New Roman"/>
          <w:color w:val="17365D" w:themeColor="text2" w:themeShade="BF"/>
          <w:sz w:val="24"/>
          <w:szCs w:val="24"/>
          <w:lang w:eastAsia="en-GB"/>
        </w:rPr>
        <w:t xml:space="preserve"> by relevant social work theory and research.</w:t>
      </w:r>
    </w:p>
    <w:p w:rsidR="00BD0676" w:rsidRPr="00181A2C" w:rsidRDefault="00BD0676" w:rsidP="00D11E8E">
      <w:pPr>
        <w:shd w:val="clear" w:color="auto" w:fill="FFFFFF"/>
        <w:spacing w:after="0" w:line="240" w:lineRule="auto"/>
        <w:jc w:val="both"/>
        <w:rPr>
          <w:rFonts w:ascii="Times New Roman" w:eastAsia="Times New Roman" w:hAnsi="Times New Roman" w:cs="Times New Roman"/>
          <w:color w:val="17365D" w:themeColor="text2" w:themeShade="BF"/>
          <w:sz w:val="25"/>
          <w:szCs w:val="25"/>
          <w:lang w:eastAsia="en-GB"/>
        </w:rPr>
      </w:pPr>
    </w:p>
    <w:p w:rsidR="00F83564" w:rsidRPr="00181A2C" w:rsidRDefault="00F83564" w:rsidP="00F83564">
      <w:pPr>
        <w:shd w:val="clear" w:color="auto" w:fill="FFFFFF"/>
        <w:spacing w:after="0" w:line="240" w:lineRule="auto"/>
        <w:jc w:val="center"/>
        <w:rPr>
          <w:rFonts w:ascii="Times New Roman" w:eastAsia="Times New Roman" w:hAnsi="Times New Roman" w:cs="Times New Roman"/>
          <w:color w:val="FF0000"/>
          <w:sz w:val="25"/>
          <w:szCs w:val="25"/>
          <w:lang w:eastAsia="en-GB"/>
        </w:rPr>
      </w:pPr>
    </w:p>
    <w:p w:rsidR="00BD0676" w:rsidRPr="00181A2C" w:rsidRDefault="00BD0676" w:rsidP="00F83564">
      <w:pPr>
        <w:shd w:val="clear" w:color="auto" w:fill="FFFFFF"/>
        <w:spacing w:after="0" w:line="240" w:lineRule="auto"/>
        <w:jc w:val="center"/>
        <w:rPr>
          <w:rFonts w:ascii="Times New Roman" w:eastAsia="Times New Roman" w:hAnsi="Times New Roman" w:cs="Times New Roman"/>
          <w:color w:val="17365D" w:themeColor="text2" w:themeShade="BF"/>
          <w:sz w:val="25"/>
          <w:szCs w:val="25"/>
          <w:lang w:eastAsia="en-GB"/>
        </w:rPr>
      </w:pPr>
    </w:p>
    <w:p w:rsidR="00181A2C" w:rsidRDefault="00181A2C" w:rsidP="006963A8">
      <w:pPr>
        <w:shd w:val="clear" w:color="auto" w:fill="FFFFFF"/>
        <w:spacing w:after="0" w:line="240" w:lineRule="auto"/>
        <w:jc w:val="both"/>
        <w:rPr>
          <w:rFonts w:ascii="Times New Roman" w:eastAsia="Times New Roman" w:hAnsi="Times New Roman" w:cs="Times New Roman"/>
          <w:b/>
          <w:color w:val="17365D" w:themeColor="text2" w:themeShade="BF"/>
          <w:sz w:val="24"/>
          <w:szCs w:val="24"/>
          <w:lang w:eastAsia="en-GB"/>
        </w:rPr>
      </w:pPr>
    </w:p>
    <w:p w:rsidR="00115174" w:rsidRPr="00181A2C" w:rsidRDefault="00115174" w:rsidP="006963A8">
      <w:pPr>
        <w:shd w:val="clear" w:color="auto" w:fill="FFFFFF"/>
        <w:spacing w:after="0" w:line="240" w:lineRule="auto"/>
        <w:jc w:val="both"/>
        <w:rPr>
          <w:rFonts w:ascii="Times New Roman" w:eastAsia="Times New Roman" w:hAnsi="Times New Roman" w:cs="Times New Roman"/>
          <w:b/>
          <w:color w:val="17365D" w:themeColor="text2" w:themeShade="BF"/>
          <w:sz w:val="24"/>
          <w:szCs w:val="24"/>
          <w:lang w:eastAsia="en-GB"/>
        </w:rPr>
      </w:pPr>
      <w:r w:rsidRPr="00181A2C">
        <w:rPr>
          <w:rFonts w:ascii="Times New Roman" w:eastAsia="Times New Roman" w:hAnsi="Times New Roman" w:cs="Times New Roman"/>
          <w:b/>
          <w:color w:val="17365D" w:themeColor="text2" w:themeShade="BF"/>
          <w:sz w:val="24"/>
          <w:szCs w:val="24"/>
          <w:lang w:eastAsia="en-GB"/>
        </w:rPr>
        <w:t>Mindfulness</w:t>
      </w:r>
      <w:r w:rsidR="00DA3073" w:rsidRPr="00181A2C">
        <w:rPr>
          <w:rFonts w:ascii="Times New Roman" w:eastAsia="Times New Roman" w:hAnsi="Times New Roman" w:cs="Times New Roman"/>
          <w:b/>
          <w:color w:val="17365D" w:themeColor="text2" w:themeShade="BF"/>
          <w:sz w:val="24"/>
          <w:szCs w:val="24"/>
          <w:lang w:eastAsia="en-GB"/>
        </w:rPr>
        <w:t xml:space="preserve"> Based Stress Reduction</w:t>
      </w:r>
    </w:p>
    <w:p w:rsidR="00DA3073" w:rsidRPr="00181A2C" w:rsidRDefault="00DA3073" w:rsidP="00D11E8E">
      <w:pPr>
        <w:spacing w:after="0"/>
        <w:jc w:val="both"/>
        <w:rPr>
          <w:rFonts w:ascii="Times New Roman" w:eastAsia="Times New Roman" w:hAnsi="Times New Roman" w:cs="Times New Roman"/>
          <w:color w:val="17365D" w:themeColor="text2" w:themeShade="BF"/>
          <w:sz w:val="24"/>
          <w:szCs w:val="24"/>
          <w:lang w:eastAsia="en-GB"/>
        </w:rPr>
      </w:pPr>
    </w:p>
    <w:p w:rsidR="00115174" w:rsidRPr="00181A2C" w:rsidRDefault="00DA3073" w:rsidP="00D11E8E">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Trained to teach Mindfulness Based Stress Reduction and currently </w:t>
      </w:r>
      <w:r w:rsidR="00EE0390" w:rsidRPr="00181A2C">
        <w:rPr>
          <w:rFonts w:ascii="Times New Roman" w:eastAsia="Times New Roman" w:hAnsi="Times New Roman" w:cs="Times New Roman"/>
          <w:color w:val="17365D" w:themeColor="text2" w:themeShade="BF"/>
          <w:sz w:val="24"/>
          <w:szCs w:val="24"/>
          <w:lang w:eastAsia="en-GB"/>
        </w:rPr>
        <w:t>completing</w:t>
      </w:r>
      <w:r w:rsidRPr="00181A2C">
        <w:rPr>
          <w:rFonts w:ascii="Times New Roman" w:eastAsia="Times New Roman" w:hAnsi="Times New Roman" w:cs="Times New Roman"/>
          <w:color w:val="17365D" w:themeColor="text2" w:themeShade="BF"/>
          <w:sz w:val="24"/>
          <w:szCs w:val="24"/>
          <w:lang w:eastAsia="en-GB"/>
        </w:rPr>
        <w:t xml:space="preserve"> </w:t>
      </w:r>
      <w:r w:rsidR="00D11E8E" w:rsidRPr="00181A2C">
        <w:rPr>
          <w:rFonts w:ascii="Times New Roman" w:eastAsia="Times New Roman" w:hAnsi="Times New Roman" w:cs="Times New Roman"/>
          <w:color w:val="17365D" w:themeColor="text2" w:themeShade="BF"/>
          <w:sz w:val="24"/>
          <w:szCs w:val="24"/>
          <w:lang w:eastAsia="en-GB"/>
        </w:rPr>
        <w:t>an</w:t>
      </w:r>
      <w:r w:rsidRPr="00181A2C">
        <w:rPr>
          <w:rFonts w:ascii="Times New Roman" w:eastAsia="Times New Roman" w:hAnsi="Times New Roman" w:cs="Times New Roman"/>
          <w:color w:val="17365D" w:themeColor="text2" w:themeShade="BF"/>
          <w:sz w:val="24"/>
          <w:szCs w:val="24"/>
          <w:lang w:eastAsia="en-GB"/>
        </w:rPr>
        <w:t xml:space="preserve"> MSc in Mindfulness the</w:t>
      </w:r>
      <w:r w:rsidR="00115174" w:rsidRPr="00181A2C">
        <w:rPr>
          <w:rFonts w:ascii="Times New Roman" w:eastAsia="Times New Roman" w:hAnsi="Times New Roman" w:cs="Times New Roman"/>
          <w:color w:val="17365D" w:themeColor="text2" w:themeShade="BF"/>
          <w:sz w:val="24"/>
          <w:szCs w:val="24"/>
          <w:lang w:eastAsia="en-GB"/>
        </w:rPr>
        <w:t xml:space="preserve"> CEO has been running a pilot project with Tyneside Women’s Health offering introductory sessions of mindfulness based stress reduction for women who attend both Tyneside Women’s Health and Families in Care. </w:t>
      </w:r>
      <w:r w:rsidR="00EE0390" w:rsidRPr="00181A2C">
        <w:rPr>
          <w:rFonts w:ascii="Times New Roman" w:eastAsia="Times New Roman" w:hAnsi="Times New Roman" w:cs="Times New Roman"/>
          <w:color w:val="17365D" w:themeColor="text2" w:themeShade="BF"/>
          <w:sz w:val="24"/>
          <w:szCs w:val="24"/>
          <w:lang w:eastAsia="en-GB"/>
        </w:rPr>
        <w:t xml:space="preserve">The sessions </w:t>
      </w:r>
      <w:r w:rsidR="00115174" w:rsidRPr="00181A2C">
        <w:rPr>
          <w:rFonts w:ascii="Times New Roman" w:eastAsia="Times New Roman" w:hAnsi="Times New Roman" w:cs="Times New Roman"/>
          <w:color w:val="17365D" w:themeColor="text2" w:themeShade="BF"/>
          <w:sz w:val="24"/>
          <w:szCs w:val="24"/>
          <w:lang w:eastAsia="en-GB"/>
        </w:rPr>
        <w:t>provide</w:t>
      </w:r>
      <w:r w:rsidR="006963A8" w:rsidRPr="00181A2C">
        <w:rPr>
          <w:rFonts w:ascii="Times New Roman" w:eastAsia="Times New Roman" w:hAnsi="Times New Roman" w:cs="Times New Roman"/>
          <w:color w:val="17365D" w:themeColor="text2" w:themeShade="BF"/>
          <w:sz w:val="24"/>
          <w:szCs w:val="24"/>
          <w:lang w:eastAsia="en-GB"/>
        </w:rPr>
        <w:t>:</w:t>
      </w:r>
      <w:r w:rsidR="00EE0390" w:rsidRPr="00181A2C">
        <w:rPr>
          <w:rFonts w:ascii="Times New Roman" w:hAnsi="Times New Roman" w:cs="Times New Roman"/>
          <w:color w:val="17365D" w:themeColor="text2" w:themeShade="BF"/>
          <w:sz w:val="24"/>
          <w:szCs w:val="24"/>
        </w:rPr>
        <w:t xml:space="preserve"> an i</w:t>
      </w:r>
      <w:r w:rsidR="00115174" w:rsidRPr="00181A2C">
        <w:rPr>
          <w:rFonts w:ascii="Times New Roman" w:hAnsi="Times New Roman" w:cs="Times New Roman"/>
          <w:color w:val="17365D" w:themeColor="text2" w:themeShade="BF"/>
          <w:sz w:val="24"/>
          <w:szCs w:val="24"/>
        </w:rPr>
        <w:t>ntroduction to the principles and aims of mindfulness</w:t>
      </w:r>
      <w:r w:rsidR="00EE0390" w:rsidRPr="00181A2C">
        <w:rPr>
          <w:rFonts w:ascii="Times New Roman" w:hAnsi="Times New Roman" w:cs="Times New Roman"/>
          <w:color w:val="17365D" w:themeColor="text2" w:themeShade="BF"/>
          <w:sz w:val="24"/>
          <w:szCs w:val="24"/>
        </w:rPr>
        <w:t>, guided instruction with</w:t>
      </w:r>
      <w:r w:rsidR="00115174" w:rsidRPr="00181A2C">
        <w:rPr>
          <w:rFonts w:ascii="Times New Roman" w:hAnsi="Times New Roman" w:cs="Times New Roman"/>
          <w:color w:val="17365D" w:themeColor="text2" w:themeShade="BF"/>
          <w:sz w:val="24"/>
          <w:szCs w:val="24"/>
        </w:rPr>
        <w:t xml:space="preserve"> an opportunity to experience</w:t>
      </w:r>
      <w:r w:rsidR="00EE0390" w:rsidRPr="00181A2C">
        <w:rPr>
          <w:rFonts w:ascii="Times New Roman" w:hAnsi="Times New Roman" w:cs="Times New Roman"/>
          <w:color w:val="17365D" w:themeColor="text2" w:themeShade="BF"/>
          <w:sz w:val="24"/>
          <w:szCs w:val="24"/>
        </w:rPr>
        <w:t xml:space="preserve"> mindfulness practice</w:t>
      </w:r>
      <w:r w:rsidR="006963A8" w:rsidRPr="00181A2C">
        <w:rPr>
          <w:rFonts w:ascii="Times New Roman" w:hAnsi="Times New Roman" w:cs="Times New Roman"/>
          <w:color w:val="17365D" w:themeColor="text2" w:themeShade="BF"/>
          <w:sz w:val="24"/>
          <w:szCs w:val="24"/>
        </w:rPr>
        <w:t>,</w:t>
      </w:r>
      <w:r w:rsidR="00115174" w:rsidRPr="00181A2C">
        <w:rPr>
          <w:rFonts w:ascii="Times New Roman" w:hAnsi="Times New Roman" w:cs="Times New Roman"/>
          <w:color w:val="17365D" w:themeColor="text2" w:themeShade="BF"/>
          <w:sz w:val="24"/>
          <w:szCs w:val="24"/>
        </w:rPr>
        <w:t xml:space="preserve"> </w:t>
      </w:r>
      <w:r w:rsidR="00EE0390" w:rsidRPr="00181A2C">
        <w:rPr>
          <w:rFonts w:ascii="Times New Roman" w:hAnsi="Times New Roman" w:cs="Times New Roman"/>
          <w:color w:val="17365D" w:themeColor="text2" w:themeShade="BF"/>
          <w:sz w:val="24"/>
          <w:szCs w:val="24"/>
        </w:rPr>
        <w:t>assistance</w:t>
      </w:r>
      <w:r w:rsidR="00115174" w:rsidRPr="00181A2C">
        <w:rPr>
          <w:rFonts w:ascii="Times New Roman" w:hAnsi="Times New Roman" w:cs="Times New Roman"/>
          <w:color w:val="17365D" w:themeColor="text2" w:themeShade="BF"/>
          <w:sz w:val="24"/>
          <w:szCs w:val="24"/>
        </w:rPr>
        <w:t xml:space="preserve"> for home practice.</w:t>
      </w:r>
      <w:r w:rsidR="00115174" w:rsidRPr="00181A2C">
        <w:rPr>
          <w:rFonts w:ascii="Times New Roman" w:eastAsia="Times New Roman" w:hAnsi="Times New Roman" w:cs="Times New Roman"/>
          <w:color w:val="17365D" w:themeColor="text2" w:themeShade="BF"/>
          <w:sz w:val="24"/>
          <w:szCs w:val="24"/>
          <w:lang w:eastAsia="en-GB"/>
        </w:rPr>
        <w:t xml:space="preserve"> Given the very positive feedback the weekly sessions will </w:t>
      </w:r>
      <w:r w:rsidR="00EE0390" w:rsidRPr="00181A2C">
        <w:rPr>
          <w:rFonts w:ascii="Times New Roman" w:eastAsia="Times New Roman" w:hAnsi="Times New Roman" w:cs="Times New Roman"/>
          <w:color w:val="17365D" w:themeColor="text2" w:themeShade="BF"/>
          <w:sz w:val="24"/>
          <w:szCs w:val="24"/>
          <w:lang w:eastAsia="en-GB"/>
        </w:rPr>
        <w:t>continue to</w:t>
      </w:r>
      <w:r w:rsidR="00115174" w:rsidRPr="00181A2C">
        <w:rPr>
          <w:rFonts w:ascii="Times New Roman" w:eastAsia="Times New Roman" w:hAnsi="Times New Roman" w:cs="Times New Roman"/>
          <w:color w:val="17365D" w:themeColor="text2" w:themeShade="BF"/>
          <w:sz w:val="24"/>
          <w:szCs w:val="24"/>
          <w:lang w:eastAsia="en-GB"/>
        </w:rPr>
        <w:t xml:space="preserve"> be offered to women from both projects. </w:t>
      </w:r>
    </w:p>
    <w:p w:rsidR="00D33ABC" w:rsidRPr="00181A2C" w:rsidRDefault="00D33ABC" w:rsidP="00D11E8E">
      <w:pPr>
        <w:spacing w:after="0"/>
        <w:jc w:val="both"/>
        <w:rPr>
          <w:rFonts w:ascii="Times New Roman" w:eastAsia="Times New Roman" w:hAnsi="Times New Roman" w:cs="Times New Roman"/>
          <w:color w:val="17365D" w:themeColor="text2" w:themeShade="BF"/>
          <w:sz w:val="24"/>
          <w:szCs w:val="24"/>
          <w:lang w:eastAsia="en-GB"/>
        </w:rPr>
      </w:pPr>
    </w:p>
    <w:p w:rsidR="00115174" w:rsidRPr="00181A2C" w:rsidRDefault="00115174" w:rsidP="00D11E8E">
      <w:pPr>
        <w:spacing w:after="0"/>
        <w:jc w:val="both"/>
        <w:rPr>
          <w:rFonts w:ascii="Times New Roman" w:eastAsia="Times New Roman" w:hAnsi="Times New Roman" w:cs="Times New Roman"/>
          <w:color w:val="17365D" w:themeColor="text2" w:themeShade="BF"/>
          <w:sz w:val="24"/>
          <w:szCs w:val="24"/>
          <w:lang w:eastAsia="en-GB"/>
        </w:rPr>
      </w:pPr>
      <w:r w:rsidRPr="00181A2C">
        <w:rPr>
          <w:rFonts w:ascii="Times New Roman" w:eastAsia="Times New Roman" w:hAnsi="Times New Roman" w:cs="Times New Roman"/>
          <w:color w:val="17365D" w:themeColor="text2" w:themeShade="BF"/>
          <w:sz w:val="24"/>
          <w:szCs w:val="24"/>
          <w:lang w:eastAsia="en-GB"/>
        </w:rPr>
        <w:t xml:space="preserve">In an effort to raise funds for Families in Care </w:t>
      </w:r>
      <w:r w:rsidR="00D11E8E" w:rsidRPr="00181A2C">
        <w:rPr>
          <w:rFonts w:ascii="Times New Roman" w:eastAsia="Times New Roman" w:hAnsi="Times New Roman" w:cs="Times New Roman"/>
          <w:color w:val="17365D" w:themeColor="text2" w:themeShade="BF"/>
          <w:sz w:val="24"/>
          <w:szCs w:val="24"/>
          <w:lang w:eastAsia="en-GB"/>
        </w:rPr>
        <w:t>however the CEO will</w:t>
      </w:r>
      <w:r w:rsidR="00EE0390" w:rsidRPr="00181A2C">
        <w:rPr>
          <w:rFonts w:ascii="Times New Roman" w:eastAsia="Times New Roman" w:hAnsi="Times New Roman" w:cs="Times New Roman"/>
          <w:color w:val="17365D" w:themeColor="text2" w:themeShade="BF"/>
          <w:sz w:val="24"/>
          <w:szCs w:val="24"/>
          <w:lang w:eastAsia="en-GB"/>
        </w:rPr>
        <w:t xml:space="preserve"> </w:t>
      </w:r>
      <w:r w:rsidRPr="00181A2C">
        <w:rPr>
          <w:rFonts w:ascii="Times New Roman" w:eastAsia="Times New Roman" w:hAnsi="Times New Roman" w:cs="Times New Roman"/>
          <w:color w:val="17365D" w:themeColor="text2" w:themeShade="BF"/>
          <w:sz w:val="24"/>
          <w:szCs w:val="24"/>
          <w:lang w:eastAsia="en-GB"/>
        </w:rPr>
        <w:t>be offering Mindfulness Based Stress Reduction sessio</w:t>
      </w:r>
      <w:r w:rsidR="00D11E8E" w:rsidRPr="00181A2C">
        <w:rPr>
          <w:rFonts w:ascii="Times New Roman" w:eastAsia="Times New Roman" w:hAnsi="Times New Roman" w:cs="Times New Roman"/>
          <w:color w:val="17365D" w:themeColor="text2" w:themeShade="BF"/>
          <w:sz w:val="24"/>
          <w:szCs w:val="24"/>
          <w:lang w:eastAsia="en-GB"/>
        </w:rPr>
        <w:t xml:space="preserve">ns to outside organisations at </w:t>
      </w:r>
      <w:r w:rsidRPr="00181A2C">
        <w:rPr>
          <w:rFonts w:ascii="Times New Roman" w:eastAsia="Times New Roman" w:hAnsi="Times New Roman" w:cs="Times New Roman"/>
          <w:color w:val="17365D" w:themeColor="text2" w:themeShade="BF"/>
          <w:sz w:val="24"/>
          <w:szCs w:val="24"/>
          <w:lang w:eastAsia="en-GB"/>
        </w:rPr>
        <w:t>a reasonable cost.</w:t>
      </w:r>
    </w:p>
    <w:p w:rsidR="00181A2C" w:rsidRPr="00181A2C" w:rsidRDefault="00181A2C" w:rsidP="00D11E8E">
      <w:pPr>
        <w:spacing w:after="0"/>
        <w:jc w:val="both"/>
        <w:rPr>
          <w:rFonts w:ascii="Times New Roman" w:eastAsia="Times New Roman" w:hAnsi="Times New Roman" w:cs="Times New Roman"/>
          <w:color w:val="17365D" w:themeColor="text2" w:themeShade="BF"/>
          <w:sz w:val="24"/>
          <w:szCs w:val="24"/>
          <w:lang w:eastAsia="en-GB"/>
        </w:rPr>
      </w:pPr>
    </w:p>
    <w:p w:rsidR="00181A2C" w:rsidRPr="00181A2C" w:rsidRDefault="00181A2C" w:rsidP="00181A2C">
      <w:pPr>
        <w:jc w:val="center"/>
        <w:rPr>
          <w:rFonts w:ascii="Times New Roman" w:hAnsi="Times New Roman" w:cs="Times New Roman"/>
          <w:b/>
          <w:color w:val="17365D" w:themeColor="text2" w:themeShade="BF"/>
          <w:sz w:val="24"/>
          <w:szCs w:val="24"/>
        </w:rPr>
      </w:pPr>
      <w:r w:rsidRPr="00181A2C">
        <w:rPr>
          <w:rFonts w:ascii="Times New Roman" w:hAnsi="Times New Roman" w:cs="Times New Roman"/>
          <w:b/>
          <w:color w:val="17365D" w:themeColor="text2" w:themeShade="BF"/>
          <w:sz w:val="24"/>
          <w:szCs w:val="24"/>
        </w:rPr>
        <w:t>Comments from women attending the group:</w:t>
      </w:r>
    </w:p>
    <w:p w:rsidR="00181A2C" w:rsidRPr="00181A2C" w:rsidRDefault="00181A2C" w:rsidP="00181A2C">
      <w:pPr>
        <w:jc w:val="center"/>
        <w:rPr>
          <w:rFonts w:ascii="Times New Roman" w:hAnsi="Times New Roman" w:cs="Times New Roman"/>
          <w:i/>
          <w:color w:val="17365D" w:themeColor="text2" w:themeShade="BF"/>
          <w:sz w:val="24"/>
          <w:szCs w:val="24"/>
        </w:rPr>
      </w:pPr>
      <w:r w:rsidRPr="00181A2C">
        <w:rPr>
          <w:rFonts w:ascii="Times New Roman" w:hAnsi="Times New Roman" w:cs="Times New Roman"/>
          <w:i/>
          <w:color w:val="17365D" w:themeColor="text2" w:themeShade="BF"/>
          <w:sz w:val="24"/>
          <w:szCs w:val="24"/>
        </w:rPr>
        <w:t>Mindfulness helps me to relax and feel more in touch</w:t>
      </w:r>
    </w:p>
    <w:p w:rsidR="00181A2C" w:rsidRPr="00181A2C" w:rsidRDefault="00181A2C" w:rsidP="00181A2C">
      <w:pPr>
        <w:jc w:val="center"/>
        <w:rPr>
          <w:rFonts w:ascii="Times New Roman" w:hAnsi="Times New Roman" w:cs="Times New Roman"/>
          <w:i/>
          <w:color w:val="17365D" w:themeColor="text2" w:themeShade="BF"/>
          <w:sz w:val="24"/>
          <w:szCs w:val="24"/>
        </w:rPr>
      </w:pPr>
      <w:r w:rsidRPr="00181A2C">
        <w:rPr>
          <w:rFonts w:ascii="Times New Roman" w:hAnsi="Times New Roman" w:cs="Times New Roman"/>
          <w:i/>
          <w:color w:val="17365D" w:themeColor="text2" w:themeShade="BF"/>
          <w:sz w:val="24"/>
          <w:szCs w:val="24"/>
        </w:rPr>
        <w:t>It makes me feel more energised</w:t>
      </w:r>
    </w:p>
    <w:p w:rsidR="00181A2C" w:rsidRPr="00181A2C" w:rsidRDefault="00181A2C" w:rsidP="00181A2C">
      <w:pPr>
        <w:jc w:val="center"/>
        <w:rPr>
          <w:rFonts w:ascii="Times New Roman" w:hAnsi="Times New Roman" w:cs="Times New Roman"/>
          <w:i/>
          <w:color w:val="17365D" w:themeColor="text2" w:themeShade="BF"/>
          <w:sz w:val="24"/>
          <w:szCs w:val="24"/>
        </w:rPr>
      </w:pPr>
      <w:r w:rsidRPr="00181A2C">
        <w:rPr>
          <w:rFonts w:ascii="Times New Roman" w:hAnsi="Times New Roman" w:cs="Times New Roman"/>
          <w:i/>
          <w:color w:val="17365D" w:themeColor="text2" w:themeShade="BF"/>
          <w:sz w:val="24"/>
          <w:szCs w:val="24"/>
        </w:rPr>
        <w:t>I feel more calm and focused</w:t>
      </w:r>
    </w:p>
    <w:p w:rsidR="00181A2C" w:rsidRPr="00181A2C" w:rsidRDefault="00181A2C" w:rsidP="00181A2C">
      <w:pPr>
        <w:jc w:val="center"/>
        <w:rPr>
          <w:rFonts w:ascii="Times New Roman" w:hAnsi="Times New Roman" w:cs="Times New Roman"/>
          <w:color w:val="17365D" w:themeColor="text2" w:themeShade="BF"/>
          <w:sz w:val="24"/>
          <w:szCs w:val="24"/>
        </w:rPr>
      </w:pPr>
      <w:r w:rsidRPr="00181A2C">
        <w:rPr>
          <w:rFonts w:ascii="Times New Roman" w:hAnsi="Times New Roman" w:cs="Times New Roman"/>
          <w:i/>
          <w:color w:val="17365D" w:themeColor="text2" w:themeShade="BF"/>
          <w:sz w:val="24"/>
          <w:szCs w:val="24"/>
        </w:rPr>
        <w:t>I feel mentally refreshed</w:t>
      </w:r>
    </w:p>
    <w:p w:rsidR="00181A2C" w:rsidRPr="00181A2C" w:rsidRDefault="00181A2C" w:rsidP="00181A2C">
      <w:pPr>
        <w:jc w:val="center"/>
        <w:rPr>
          <w:rFonts w:ascii="Times New Roman" w:hAnsi="Times New Roman" w:cs="Times New Roman"/>
          <w:i/>
          <w:color w:val="17365D" w:themeColor="text2" w:themeShade="BF"/>
          <w:sz w:val="24"/>
          <w:szCs w:val="24"/>
        </w:rPr>
      </w:pPr>
      <w:r w:rsidRPr="00181A2C">
        <w:rPr>
          <w:rFonts w:ascii="Times New Roman" w:hAnsi="Times New Roman" w:cs="Times New Roman"/>
          <w:i/>
          <w:color w:val="17365D" w:themeColor="text2" w:themeShade="BF"/>
          <w:sz w:val="24"/>
          <w:szCs w:val="24"/>
        </w:rPr>
        <w:t>It helps me to sleep</w:t>
      </w:r>
    </w:p>
    <w:p w:rsidR="00181A2C" w:rsidRPr="00181A2C" w:rsidRDefault="00181A2C" w:rsidP="00D11E8E">
      <w:pPr>
        <w:spacing w:after="0"/>
        <w:jc w:val="both"/>
        <w:rPr>
          <w:rFonts w:ascii="Times New Roman" w:eastAsia="Times New Roman" w:hAnsi="Times New Roman" w:cs="Times New Roman"/>
          <w:color w:val="17365D" w:themeColor="text2" w:themeShade="BF"/>
          <w:sz w:val="24"/>
          <w:szCs w:val="24"/>
          <w:lang w:eastAsia="en-GB"/>
        </w:rPr>
      </w:pPr>
    </w:p>
    <w:p w:rsidR="00B55422" w:rsidRPr="00181A2C" w:rsidRDefault="00B55422" w:rsidP="00D11E8E">
      <w:pPr>
        <w:spacing w:after="0"/>
        <w:jc w:val="both"/>
        <w:rPr>
          <w:rFonts w:ascii="Times New Roman" w:eastAsia="Times New Roman" w:hAnsi="Times New Roman" w:cs="Times New Roman"/>
          <w:color w:val="17365D" w:themeColor="text2" w:themeShade="BF"/>
          <w:sz w:val="24"/>
          <w:szCs w:val="24"/>
          <w:lang w:eastAsia="en-GB"/>
        </w:rPr>
      </w:pPr>
    </w:p>
    <w:p w:rsidR="00B57B60" w:rsidRPr="00181A2C" w:rsidRDefault="00B57B60" w:rsidP="00D11E8E">
      <w:pPr>
        <w:spacing w:after="0"/>
        <w:jc w:val="both"/>
        <w:rPr>
          <w:rFonts w:ascii="Times New Roman" w:eastAsia="Times New Roman" w:hAnsi="Times New Roman" w:cs="Times New Roman"/>
          <w:color w:val="17365D" w:themeColor="text2" w:themeShade="BF"/>
          <w:sz w:val="28"/>
          <w:szCs w:val="28"/>
          <w:lang w:eastAsia="en-GB"/>
        </w:rPr>
      </w:pPr>
    </w:p>
    <w:p w:rsidR="009174CA" w:rsidRPr="00181A2C" w:rsidRDefault="00D738EC" w:rsidP="00C1695F">
      <w:pPr>
        <w:spacing w:after="0"/>
        <w:jc w:val="center"/>
        <w:rPr>
          <w:rFonts w:ascii="Times New Roman" w:eastAsia="Times New Roman" w:hAnsi="Times New Roman" w:cs="Times New Roman"/>
          <w:b/>
          <w:color w:val="17365D" w:themeColor="text2" w:themeShade="BF"/>
          <w:sz w:val="28"/>
          <w:szCs w:val="28"/>
          <w:u w:val="single"/>
          <w:lang w:eastAsia="en-GB"/>
        </w:rPr>
      </w:pPr>
      <w:r w:rsidRPr="00181A2C">
        <w:rPr>
          <w:rFonts w:ascii="Times New Roman" w:eastAsia="Times New Roman" w:hAnsi="Times New Roman" w:cs="Times New Roman"/>
          <w:b/>
          <w:color w:val="17365D" w:themeColor="text2" w:themeShade="BF"/>
          <w:sz w:val="28"/>
          <w:szCs w:val="28"/>
          <w:u w:val="single"/>
          <w:lang w:eastAsia="en-GB"/>
        </w:rPr>
        <w:t>Partnership Working</w:t>
      </w:r>
    </w:p>
    <w:p w:rsidR="009174CA" w:rsidRPr="00181A2C" w:rsidRDefault="009174CA" w:rsidP="00D11E8E">
      <w:pPr>
        <w:spacing w:after="0"/>
        <w:jc w:val="both"/>
        <w:rPr>
          <w:rFonts w:ascii="Times New Roman" w:eastAsia="Times New Roman" w:hAnsi="Times New Roman" w:cs="Times New Roman"/>
          <w:color w:val="17365D" w:themeColor="text2" w:themeShade="BF"/>
          <w:sz w:val="28"/>
          <w:szCs w:val="28"/>
          <w:u w:val="single"/>
          <w:lang w:eastAsia="en-GB"/>
        </w:rPr>
      </w:pPr>
    </w:p>
    <w:p w:rsidR="00D738EC" w:rsidRPr="00181A2C" w:rsidRDefault="00AE7BC1" w:rsidP="00D11E8E">
      <w:pPr>
        <w:jc w:val="both"/>
        <w:rPr>
          <w:rFonts w:ascii="Times New Roman" w:eastAsia="Times New Roman" w:hAnsi="Times New Roman" w:cs="Times New Roman"/>
          <w:bCs/>
          <w:color w:val="17365D" w:themeColor="text2" w:themeShade="BF"/>
          <w:sz w:val="24"/>
          <w:szCs w:val="24"/>
        </w:rPr>
      </w:pPr>
      <w:r w:rsidRPr="00181A2C">
        <w:rPr>
          <w:rFonts w:ascii="Times New Roman" w:eastAsia="Times New Roman" w:hAnsi="Times New Roman" w:cs="Times New Roman"/>
          <w:bCs/>
          <w:color w:val="17365D" w:themeColor="text2" w:themeShade="BF"/>
          <w:sz w:val="24"/>
          <w:szCs w:val="24"/>
        </w:rPr>
        <w:t>G</w:t>
      </w:r>
      <w:r w:rsidR="002738A5" w:rsidRPr="00181A2C">
        <w:rPr>
          <w:rFonts w:ascii="Times New Roman" w:eastAsia="Times New Roman" w:hAnsi="Times New Roman" w:cs="Times New Roman"/>
          <w:bCs/>
          <w:color w:val="17365D" w:themeColor="text2" w:themeShade="BF"/>
          <w:sz w:val="24"/>
          <w:szCs w:val="24"/>
        </w:rPr>
        <w:t>iven our</w:t>
      </w:r>
      <w:r w:rsidR="00D738EC" w:rsidRPr="00181A2C">
        <w:rPr>
          <w:rFonts w:ascii="Times New Roman" w:eastAsia="Times New Roman" w:hAnsi="Times New Roman" w:cs="Times New Roman"/>
          <w:bCs/>
          <w:color w:val="17365D" w:themeColor="text2" w:themeShade="BF"/>
          <w:sz w:val="24"/>
          <w:szCs w:val="24"/>
        </w:rPr>
        <w:t xml:space="preserve"> responsibility to safeguard the welfare of</w:t>
      </w:r>
      <w:r w:rsidR="002738A5" w:rsidRPr="00181A2C">
        <w:rPr>
          <w:rFonts w:ascii="Times New Roman" w:eastAsia="Times New Roman" w:hAnsi="Times New Roman" w:cs="Times New Roman"/>
          <w:bCs/>
          <w:color w:val="17365D" w:themeColor="text2" w:themeShade="BF"/>
          <w:sz w:val="24"/>
          <w:szCs w:val="24"/>
        </w:rPr>
        <w:t xml:space="preserve"> children and vulnerable adults</w:t>
      </w:r>
      <w:r w:rsidR="00D738EC" w:rsidRPr="00181A2C">
        <w:rPr>
          <w:rFonts w:ascii="Times New Roman" w:eastAsia="Times New Roman" w:hAnsi="Times New Roman" w:cs="Times New Roman"/>
          <w:bCs/>
          <w:color w:val="17365D" w:themeColor="text2" w:themeShade="BF"/>
          <w:sz w:val="24"/>
          <w:szCs w:val="24"/>
        </w:rPr>
        <w:t xml:space="preserve"> we work closely with and promote working par</w:t>
      </w:r>
      <w:r w:rsidR="002738A5" w:rsidRPr="00181A2C">
        <w:rPr>
          <w:rFonts w:ascii="Times New Roman" w:eastAsia="Times New Roman" w:hAnsi="Times New Roman" w:cs="Times New Roman"/>
          <w:bCs/>
          <w:color w:val="17365D" w:themeColor="text2" w:themeShade="BF"/>
          <w:sz w:val="24"/>
          <w:szCs w:val="24"/>
        </w:rPr>
        <w:t xml:space="preserve">tnerships with other </w:t>
      </w:r>
      <w:r w:rsidR="00D738EC" w:rsidRPr="00181A2C">
        <w:rPr>
          <w:rFonts w:ascii="Times New Roman" w:eastAsia="Times New Roman" w:hAnsi="Times New Roman" w:cs="Times New Roman"/>
          <w:bCs/>
          <w:color w:val="17365D" w:themeColor="text2" w:themeShade="BF"/>
          <w:sz w:val="24"/>
          <w:szCs w:val="24"/>
        </w:rPr>
        <w:t xml:space="preserve">professionals including social workers, health visitors, community midwives, GP’s, mental health workers and many workers from the voluntary sector who are involved in health, learning disability, addiction, and family support. Workers from FIC are often invited to provide support </w:t>
      </w:r>
      <w:r w:rsidR="002752D2" w:rsidRPr="00181A2C">
        <w:rPr>
          <w:rFonts w:ascii="Times New Roman" w:eastAsia="Times New Roman" w:hAnsi="Times New Roman" w:cs="Times New Roman"/>
          <w:bCs/>
          <w:color w:val="17365D" w:themeColor="text2" w:themeShade="BF"/>
          <w:sz w:val="24"/>
          <w:szCs w:val="24"/>
        </w:rPr>
        <w:t xml:space="preserve">for parents </w:t>
      </w:r>
      <w:r w:rsidR="00D738EC" w:rsidRPr="00181A2C">
        <w:rPr>
          <w:rFonts w:ascii="Times New Roman" w:eastAsia="Times New Roman" w:hAnsi="Times New Roman" w:cs="Times New Roman"/>
          <w:bCs/>
          <w:color w:val="17365D" w:themeColor="text2" w:themeShade="BF"/>
          <w:sz w:val="24"/>
          <w:szCs w:val="24"/>
        </w:rPr>
        <w:t>as members of multi-disciplinary</w:t>
      </w:r>
      <w:r w:rsidR="002752D2" w:rsidRPr="00181A2C">
        <w:rPr>
          <w:rFonts w:ascii="Times New Roman" w:eastAsia="Times New Roman" w:hAnsi="Times New Roman" w:cs="Times New Roman"/>
          <w:bCs/>
          <w:color w:val="17365D" w:themeColor="text2" w:themeShade="BF"/>
          <w:sz w:val="24"/>
          <w:szCs w:val="24"/>
        </w:rPr>
        <w:t xml:space="preserve"> groups</w:t>
      </w:r>
      <w:r w:rsidR="00D738EC" w:rsidRPr="00181A2C">
        <w:rPr>
          <w:rFonts w:ascii="Times New Roman" w:eastAsia="Times New Roman" w:hAnsi="Times New Roman" w:cs="Times New Roman"/>
          <w:bCs/>
          <w:color w:val="17365D" w:themeColor="text2" w:themeShade="BF"/>
          <w:sz w:val="24"/>
          <w:szCs w:val="24"/>
        </w:rPr>
        <w:t>.</w:t>
      </w:r>
    </w:p>
    <w:p w:rsidR="00D738EC" w:rsidRPr="00181A2C" w:rsidRDefault="00D738EC" w:rsidP="00D11E8E">
      <w:pPr>
        <w:jc w:val="both"/>
        <w:rPr>
          <w:rFonts w:ascii="Times New Roman" w:eastAsia="Calibri" w:hAnsi="Times New Roman" w:cs="Times New Roman"/>
          <w:color w:val="17365D" w:themeColor="text2" w:themeShade="BF"/>
          <w:sz w:val="24"/>
          <w:szCs w:val="24"/>
        </w:rPr>
      </w:pPr>
      <w:r w:rsidRPr="00181A2C">
        <w:rPr>
          <w:rFonts w:ascii="Times New Roman" w:eastAsia="Times New Roman" w:hAnsi="Times New Roman" w:cs="Times New Roman"/>
          <w:color w:val="17365D" w:themeColor="text2" w:themeShade="BF"/>
          <w:sz w:val="24"/>
          <w:szCs w:val="24"/>
          <w:lang w:eastAsia="en-GB"/>
        </w:rPr>
        <w:t xml:space="preserve">As many of the parents  experience multiple disadvantage we seek to work with organisations that can help parents meet their longer term needs, especially when faced with enduring social harms such as mental and physical illness, learning disability, substance misuse, poverty, violence and abuse. Experience demonstrates that </w:t>
      </w:r>
      <w:r w:rsidRPr="00181A2C">
        <w:rPr>
          <w:rFonts w:ascii="Times New Roman" w:eastAsia="Calibri" w:hAnsi="Times New Roman" w:cs="Times New Roman"/>
          <w:color w:val="17365D" w:themeColor="text2" w:themeShade="BF"/>
          <w:sz w:val="24"/>
          <w:szCs w:val="24"/>
        </w:rPr>
        <w:t>parents grow to discover that help is available from their wider community and once appreciated begin to access services on a longer term basis.</w:t>
      </w:r>
    </w:p>
    <w:p w:rsidR="007D65AB" w:rsidRPr="00181A2C" w:rsidRDefault="009174CA" w:rsidP="00D11E8E">
      <w:pPr>
        <w:spacing w:after="0"/>
        <w:jc w:val="both"/>
        <w:rPr>
          <w:rFonts w:ascii="Times New Roman" w:eastAsia="Times New Roman" w:hAnsi="Times New Roman" w:cs="Times New Roman"/>
          <w:color w:val="17365D" w:themeColor="text2" w:themeShade="BF"/>
          <w:sz w:val="28"/>
          <w:szCs w:val="28"/>
          <w:lang w:eastAsia="en-GB"/>
        </w:rPr>
      </w:pPr>
      <w:r w:rsidRPr="00181A2C">
        <w:rPr>
          <w:rFonts w:ascii="Times New Roman" w:hAnsi="Times New Roman" w:cs="Times New Roman"/>
          <w:bCs/>
          <w:color w:val="17365D" w:themeColor="text2" w:themeShade="BF"/>
          <w:sz w:val="24"/>
          <w:szCs w:val="24"/>
        </w:rPr>
        <w:lastRenderedPageBreak/>
        <w:t xml:space="preserve">FIC is committed to working in partnership and is constantly seeking to develop and establish new working relationships with other professionals and organisations in </w:t>
      </w:r>
      <w:r w:rsidR="002752D2" w:rsidRPr="00181A2C">
        <w:rPr>
          <w:rFonts w:ascii="Times New Roman" w:hAnsi="Times New Roman" w:cs="Times New Roman"/>
          <w:bCs/>
          <w:color w:val="17365D" w:themeColor="text2" w:themeShade="BF"/>
          <w:sz w:val="24"/>
          <w:szCs w:val="24"/>
        </w:rPr>
        <w:t xml:space="preserve">both </w:t>
      </w:r>
      <w:r w:rsidRPr="00181A2C">
        <w:rPr>
          <w:rFonts w:ascii="Times New Roman" w:hAnsi="Times New Roman" w:cs="Times New Roman"/>
          <w:bCs/>
          <w:color w:val="17365D" w:themeColor="text2" w:themeShade="BF"/>
          <w:sz w:val="24"/>
          <w:szCs w:val="24"/>
        </w:rPr>
        <w:t xml:space="preserve">the voluntary and statutory sector. We do this on a local and national level, for example FIC’s membership of Working Together Parents Network and more </w:t>
      </w:r>
      <w:r w:rsidRPr="00181A2C">
        <w:rPr>
          <w:rFonts w:ascii="Times New Roman" w:eastAsia="Times New Roman" w:hAnsi="Times New Roman" w:cs="Times New Roman"/>
          <w:color w:val="17365D" w:themeColor="text2" w:themeShade="BF"/>
          <w:sz w:val="24"/>
          <w:szCs w:val="24"/>
        </w:rPr>
        <w:t>locally Advocacy</w:t>
      </w:r>
      <w:r w:rsidRPr="00181A2C">
        <w:rPr>
          <w:rFonts w:ascii="Times New Roman" w:hAnsi="Times New Roman" w:cs="Times New Roman"/>
          <w:bCs/>
          <w:color w:val="17365D" w:themeColor="text2" w:themeShade="BF"/>
          <w:sz w:val="24"/>
          <w:szCs w:val="24"/>
        </w:rPr>
        <w:t xml:space="preserve"> Network</w:t>
      </w:r>
      <w:r w:rsidRPr="00181A2C">
        <w:rPr>
          <w:rFonts w:ascii="Times New Roman" w:eastAsia="Times New Roman" w:hAnsi="Times New Roman" w:cs="Times New Roman"/>
          <w:color w:val="17365D" w:themeColor="text2" w:themeShade="BF"/>
          <w:sz w:val="24"/>
          <w:szCs w:val="24"/>
        </w:rPr>
        <w:t xml:space="preserve"> Newcastle</w:t>
      </w:r>
      <w:r w:rsidRPr="00181A2C">
        <w:rPr>
          <w:rFonts w:ascii="Times New Roman" w:hAnsi="Times New Roman" w:cs="Times New Roman"/>
          <w:bCs/>
          <w:color w:val="17365D" w:themeColor="text2" w:themeShade="BF"/>
          <w:sz w:val="24"/>
          <w:szCs w:val="24"/>
        </w:rPr>
        <w:t>.</w:t>
      </w:r>
      <w:r w:rsidRPr="00181A2C">
        <w:rPr>
          <w:rFonts w:ascii="Times New Roman" w:eastAsia="Times New Roman" w:hAnsi="Times New Roman" w:cs="Times New Roman"/>
          <w:color w:val="17365D" w:themeColor="text2" w:themeShade="BF"/>
          <w:sz w:val="28"/>
          <w:szCs w:val="28"/>
          <w:lang w:eastAsia="en-GB"/>
        </w:rPr>
        <w:t xml:space="preserve"> </w:t>
      </w:r>
    </w:p>
    <w:p w:rsidR="007D65AB" w:rsidRPr="00181A2C" w:rsidRDefault="007D65AB" w:rsidP="00D11E8E">
      <w:pPr>
        <w:spacing w:after="0"/>
        <w:jc w:val="both"/>
        <w:rPr>
          <w:rFonts w:ascii="Times New Roman" w:eastAsia="Times New Roman" w:hAnsi="Times New Roman" w:cs="Times New Roman"/>
          <w:color w:val="17365D" w:themeColor="text2" w:themeShade="BF"/>
          <w:sz w:val="28"/>
          <w:szCs w:val="28"/>
          <w:lang w:eastAsia="en-GB"/>
        </w:rPr>
      </w:pPr>
    </w:p>
    <w:p w:rsidR="009174CA" w:rsidRPr="00181A2C" w:rsidRDefault="007D65AB" w:rsidP="00D11E8E">
      <w:pPr>
        <w:spacing w:after="0"/>
        <w:jc w:val="both"/>
        <w:rPr>
          <w:rFonts w:ascii="Times New Roman" w:eastAsia="Times New Roman" w:hAnsi="Times New Roman" w:cs="Times New Roman"/>
          <w:bCs/>
          <w:color w:val="17365D" w:themeColor="text2" w:themeShade="BF"/>
          <w:sz w:val="24"/>
          <w:szCs w:val="24"/>
        </w:rPr>
      </w:pPr>
      <w:r w:rsidRPr="00181A2C">
        <w:rPr>
          <w:rFonts w:ascii="Times New Roman" w:eastAsia="Times New Roman" w:hAnsi="Times New Roman" w:cs="Times New Roman"/>
          <w:bCs/>
          <w:color w:val="17365D" w:themeColor="text2" w:themeShade="BF"/>
          <w:sz w:val="24"/>
          <w:szCs w:val="24"/>
        </w:rPr>
        <w:t>We are</w:t>
      </w:r>
      <w:r w:rsidR="009174CA" w:rsidRPr="00181A2C">
        <w:rPr>
          <w:rFonts w:ascii="Times New Roman" w:eastAsia="Times New Roman" w:hAnsi="Times New Roman" w:cs="Times New Roman"/>
          <w:bCs/>
          <w:color w:val="17365D" w:themeColor="text2" w:themeShade="BF"/>
          <w:sz w:val="24"/>
          <w:szCs w:val="24"/>
        </w:rPr>
        <w:t xml:space="preserve"> keen to encourage parent participation in the work of FIC and are delighted by the willingness of parents to engage and promote the work of this charity in a number of different ways despite the personal challenges they experience. </w:t>
      </w:r>
    </w:p>
    <w:p w:rsidR="0005272B" w:rsidRPr="00181A2C" w:rsidRDefault="0005272B" w:rsidP="00D11E8E">
      <w:pPr>
        <w:spacing w:after="0"/>
        <w:jc w:val="both"/>
        <w:rPr>
          <w:rFonts w:ascii="Times New Roman" w:eastAsia="Times New Roman" w:hAnsi="Times New Roman" w:cs="Times New Roman"/>
          <w:bCs/>
          <w:color w:val="17365D" w:themeColor="text2" w:themeShade="BF"/>
          <w:sz w:val="24"/>
          <w:szCs w:val="24"/>
        </w:rPr>
      </w:pPr>
    </w:p>
    <w:p w:rsidR="0005272B" w:rsidRPr="00181A2C" w:rsidRDefault="006963A8" w:rsidP="00E20A5C">
      <w:pPr>
        <w:spacing w:after="0"/>
        <w:jc w:val="center"/>
        <w:rPr>
          <w:rFonts w:ascii="Times New Roman" w:hAnsi="Times New Roman" w:cs="Times New Roman"/>
          <w:b/>
          <w:i/>
          <w:color w:val="17365D" w:themeColor="text2" w:themeShade="BF"/>
          <w:sz w:val="24"/>
          <w:szCs w:val="24"/>
          <w:shd w:val="clear" w:color="auto" w:fill="FFFFFF"/>
        </w:rPr>
      </w:pPr>
      <w:r w:rsidRPr="00181A2C">
        <w:rPr>
          <w:rFonts w:ascii="Times New Roman" w:hAnsi="Times New Roman" w:cs="Times New Roman"/>
          <w:b/>
          <w:i/>
          <w:color w:val="17365D" w:themeColor="text2" w:themeShade="BF"/>
          <w:sz w:val="24"/>
          <w:szCs w:val="24"/>
          <w:shd w:val="clear" w:color="auto" w:fill="FFFFFF"/>
        </w:rPr>
        <w:t>Comment</w:t>
      </w:r>
      <w:r w:rsidR="0005272B" w:rsidRPr="00181A2C">
        <w:rPr>
          <w:rFonts w:ascii="Times New Roman" w:hAnsi="Times New Roman" w:cs="Times New Roman"/>
          <w:b/>
          <w:i/>
          <w:color w:val="17365D" w:themeColor="text2" w:themeShade="BF"/>
          <w:sz w:val="24"/>
          <w:szCs w:val="24"/>
          <w:shd w:val="clear" w:color="auto" w:fill="FFFFFF"/>
        </w:rPr>
        <w:t xml:space="preserve"> from parent</w:t>
      </w:r>
      <w:r w:rsidR="00E20A5C" w:rsidRPr="00181A2C">
        <w:rPr>
          <w:rFonts w:ascii="Times New Roman" w:hAnsi="Times New Roman" w:cs="Times New Roman"/>
          <w:b/>
          <w:i/>
          <w:color w:val="17365D" w:themeColor="text2" w:themeShade="BF"/>
          <w:sz w:val="24"/>
          <w:szCs w:val="24"/>
          <w:shd w:val="clear" w:color="auto" w:fill="FFFFFF"/>
        </w:rPr>
        <w:t>s</w:t>
      </w:r>
      <w:r w:rsidR="0005272B" w:rsidRPr="00181A2C">
        <w:rPr>
          <w:rFonts w:ascii="Times New Roman" w:hAnsi="Times New Roman" w:cs="Times New Roman"/>
          <w:b/>
          <w:i/>
          <w:color w:val="17365D" w:themeColor="text2" w:themeShade="BF"/>
          <w:sz w:val="24"/>
          <w:szCs w:val="24"/>
          <w:shd w:val="clear" w:color="auto" w:fill="FFFFFF"/>
        </w:rPr>
        <w:t>,</w:t>
      </w:r>
    </w:p>
    <w:p w:rsidR="00B427F1" w:rsidRPr="00181A2C" w:rsidRDefault="00B427F1" w:rsidP="00E20A5C">
      <w:pPr>
        <w:spacing w:after="0"/>
        <w:jc w:val="center"/>
        <w:rPr>
          <w:rFonts w:ascii="Times New Roman" w:hAnsi="Times New Roman" w:cs="Times New Roman"/>
          <w:b/>
          <w:i/>
          <w:color w:val="17365D" w:themeColor="text2" w:themeShade="BF"/>
          <w:sz w:val="24"/>
          <w:szCs w:val="24"/>
          <w:shd w:val="clear" w:color="auto" w:fill="FFFFFF"/>
        </w:rPr>
      </w:pPr>
    </w:p>
    <w:p w:rsidR="00B427F1" w:rsidRPr="00181A2C" w:rsidRDefault="00B427F1" w:rsidP="00E20A5C">
      <w:pPr>
        <w:spacing w:after="0"/>
        <w:jc w:val="center"/>
        <w:rPr>
          <w:rFonts w:ascii="Times New Roman" w:hAnsi="Times New Roman" w:cs="Times New Roman"/>
          <w:b/>
          <w:i/>
          <w:color w:val="17365D" w:themeColor="text2" w:themeShade="BF"/>
          <w:sz w:val="24"/>
          <w:szCs w:val="24"/>
          <w:shd w:val="clear" w:color="auto" w:fill="FFFFFF"/>
        </w:rPr>
      </w:pPr>
    </w:p>
    <w:p w:rsidR="00B427F1" w:rsidRPr="00181A2C" w:rsidRDefault="00B427F1" w:rsidP="00B427F1">
      <w:pPr>
        <w:shd w:val="clear" w:color="auto" w:fill="FFFFFF"/>
        <w:spacing w:after="240" w:line="240" w:lineRule="auto"/>
        <w:jc w:val="center"/>
        <w:rPr>
          <w:rFonts w:ascii="Times New Roman" w:eastAsia="Times New Roman" w:hAnsi="Times New Roman" w:cs="Times New Roman"/>
          <w:b/>
          <w:i/>
          <w:color w:val="17365D" w:themeColor="text2" w:themeShade="BF"/>
          <w:sz w:val="24"/>
          <w:szCs w:val="24"/>
          <w:lang w:eastAsia="en-GB"/>
        </w:rPr>
      </w:pPr>
      <w:r w:rsidRPr="00181A2C">
        <w:rPr>
          <w:rFonts w:ascii="Times New Roman" w:eastAsia="Times New Roman" w:hAnsi="Times New Roman" w:cs="Times New Roman"/>
          <w:b/>
          <w:i/>
          <w:color w:val="17365D" w:themeColor="text2" w:themeShade="BF"/>
          <w:sz w:val="24"/>
          <w:szCs w:val="24"/>
          <w:lang w:eastAsia="en-GB"/>
        </w:rPr>
        <w:t>‘</w:t>
      </w:r>
      <w:r w:rsidRPr="00F15A2E">
        <w:rPr>
          <w:rFonts w:ascii="Times New Roman" w:eastAsia="Times New Roman" w:hAnsi="Times New Roman" w:cs="Times New Roman"/>
          <w:b/>
          <w:i/>
          <w:color w:val="17365D" w:themeColor="text2" w:themeShade="BF"/>
          <w:sz w:val="24"/>
          <w:szCs w:val="24"/>
          <w:lang w:eastAsia="en-GB"/>
        </w:rPr>
        <w:t xml:space="preserve">I guess I received a lot of support through my life, but practitioners were always coming and going. Families in Care has been most consistent. They have been </w:t>
      </w:r>
      <w:r w:rsidRPr="00181A2C">
        <w:rPr>
          <w:rFonts w:ascii="Times New Roman" w:eastAsia="Times New Roman" w:hAnsi="Times New Roman" w:cs="Times New Roman"/>
          <w:b/>
          <w:i/>
          <w:color w:val="17365D" w:themeColor="text2" w:themeShade="BF"/>
          <w:sz w:val="24"/>
          <w:szCs w:val="24"/>
          <w:lang w:eastAsia="en-GB"/>
        </w:rPr>
        <w:t xml:space="preserve">there </w:t>
      </w:r>
      <w:r w:rsidRPr="00F15A2E">
        <w:rPr>
          <w:rFonts w:ascii="Times New Roman" w:eastAsia="Times New Roman" w:hAnsi="Times New Roman" w:cs="Times New Roman"/>
          <w:b/>
          <w:i/>
          <w:color w:val="17365D" w:themeColor="text2" w:themeShade="BF"/>
          <w:sz w:val="24"/>
          <w:szCs w:val="24"/>
          <w:lang w:eastAsia="en-GB"/>
        </w:rPr>
        <w:t>for me for years, every time w</w:t>
      </w:r>
      <w:r w:rsidRPr="00181A2C">
        <w:rPr>
          <w:rFonts w:ascii="Times New Roman" w:eastAsia="Times New Roman" w:hAnsi="Times New Roman" w:cs="Times New Roman"/>
          <w:b/>
          <w:i/>
          <w:color w:val="17365D" w:themeColor="text2" w:themeShade="BF"/>
          <w:sz w:val="24"/>
          <w:szCs w:val="24"/>
          <w:lang w:eastAsia="en-GB"/>
        </w:rPr>
        <w:t>hen I needed them. They didn't p</w:t>
      </w:r>
      <w:r w:rsidRPr="00F15A2E">
        <w:rPr>
          <w:rFonts w:ascii="Times New Roman" w:eastAsia="Times New Roman" w:hAnsi="Times New Roman" w:cs="Times New Roman"/>
          <w:b/>
          <w:i/>
          <w:color w:val="17365D" w:themeColor="text2" w:themeShade="BF"/>
          <w:sz w:val="24"/>
          <w:szCs w:val="24"/>
          <w:lang w:eastAsia="en-GB"/>
        </w:rPr>
        <w:t>ack up when others gave up on me.'</w:t>
      </w:r>
    </w:p>
    <w:p w:rsidR="00E20A5C" w:rsidRPr="00181A2C" w:rsidRDefault="00E20A5C" w:rsidP="006963A8">
      <w:pPr>
        <w:spacing w:after="0"/>
        <w:rPr>
          <w:rFonts w:ascii="Times New Roman" w:hAnsi="Times New Roman" w:cs="Times New Roman"/>
          <w:b/>
          <w:i/>
          <w:color w:val="17365D" w:themeColor="text2" w:themeShade="BF"/>
          <w:sz w:val="24"/>
          <w:szCs w:val="24"/>
          <w:shd w:val="clear" w:color="auto" w:fill="FFFFFF"/>
        </w:rPr>
      </w:pPr>
    </w:p>
    <w:p w:rsidR="00181A2C" w:rsidRDefault="00E20A5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r w:rsidRPr="00181A2C">
        <w:rPr>
          <w:rFonts w:ascii="Times New Roman" w:eastAsia="Times New Roman" w:hAnsi="Times New Roman" w:cs="Times New Roman"/>
          <w:b/>
          <w:i/>
          <w:color w:val="17365D" w:themeColor="text2" w:themeShade="BF"/>
          <w:sz w:val="24"/>
          <w:szCs w:val="24"/>
          <w:shd w:val="clear" w:color="auto" w:fill="FFFFFF"/>
          <w:lang w:eastAsia="en-GB"/>
        </w:rPr>
        <w:t>'They were with me when everybody just gave up on me. When court decided that my child would be adopted nobody came. I felt like they all just didn't care if I lived or jumped from the bridge. Families in Care didn't give up. They called me, came to my house, and helped me to move. I don't know if I would be here without them. All others can talk the talk, but Families in Care can walk the walk.'</w:t>
      </w: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181A2C" w:rsidRDefault="00181A2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p>
    <w:p w:rsidR="00D738EC" w:rsidRPr="00181A2C" w:rsidRDefault="00D738EC" w:rsidP="00181A2C">
      <w:pPr>
        <w:jc w:val="center"/>
        <w:rPr>
          <w:rFonts w:ascii="Times New Roman" w:eastAsia="Times New Roman" w:hAnsi="Times New Roman" w:cs="Times New Roman"/>
          <w:b/>
          <w:i/>
          <w:color w:val="17365D" w:themeColor="text2" w:themeShade="BF"/>
          <w:sz w:val="24"/>
          <w:szCs w:val="24"/>
          <w:shd w:val="clear" w:color="auto" w:fill="FFFFFF"/>
          <w:lang w:eastAsia="en-GB"/>
        </w:rPr>
      </w:pPr>
      <w:r w:rsidRPr="00181A2C">
        <w:rPr>
          <w:rFonts w:ascii="Times New Roman" w:eastAsia="Times New Roman" w:hAnsi="Times New Roman" w:cs="Times New Roman"/>
          <w:color w:val="17365D" w:themeColor="text2" w:themeShade="BF"/>
          <w:sz w:val="32"/>
          <w:szCs w:val="32"/>
          <w:lang w:eastAsia="en-GB"/>
        </w:rPr>
        <w:t>For more information:</w:t>
      </w: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Telephone: 0191 2524400</w:t>
      </w: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E mail:familiesincare@googlemail.com</w:t>
      </w:r>
    </w:p>
    <w:p w:rsidR="00FF6D3E" w:rsidRPr="00181A2C" w:rsidRDefault="00FF6D3E" w:rsidP="00F76500">
      <w:pPr>
        <w:spacing w:after="0"/>
        <w:jc w:val="center"/>
        <w:rPr>
          <w:rFonts w:ascii="Times New Roman" w:eastAsia="Times New Roman" w:hAnsi="Times New Roman" w:cs="Times New Roman"/>
          <w:color w:val="17365D" w:themeColor="text2" w:themeShade="BF"/>
          <w:sz w:val="32"/>
          <w:szCs w:val="32"/>
          <w:lang w:eastAsia="en-GB"/>
        </w:rPr>
      </w:pPr>
    </w:p>
    <w:p w:rsidR="00FF6D3E" w:rsidRPr="00181A2C" w:rsidRDefault="00FF6D3E"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Website: www.familiesincare.com</w:t>
      </w: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All donations welcome</w:t>
      </w:r>
    </w:p>
    <w:p w:rsidR="00D738EC" w:rsidRPr="00181A2C" w:rsidRDefault="00FF6D3E"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Via the website</w:t>
      </w: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Families in Care</w:t>
      </w: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P.O Box 678</w:t>
      </w: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Whitley Bay</w:t>
      </w:r>
    </w:p>
    <w:p w:rsidR="00D738EC" w:rsidRPr="00181A2C" w:rsidRDefault="00D738EC" w:rsidP="00F76500">
      <w:pPr>
        <w:spacing w:after="0"/>
        <w:jc w:val="center"/>
        <w:rPr>
          <w:rFonts w:ascii="Times New Roman" w:eastAsia="Times New Roman" w:hAnsi="Times New Roman" w:cs="Times New Roman"/>
          <w:color w:val="17365D" w:themeColor="text2" w:themeShade="BF"/>
          <w:sz w:val="32"/>
          <w:szCs w:val="32"/>
          <w:lang w:eastAsia="en-GB"/>
        </w:rPr>
      </w:pPr>
      <w:r w:rsidRPr="00181A2C">
        <w:rPr>
          <w:rFonts w:ascii="Times New Roman" w:eastAsia="Times New Roman" w:hAnsi="Times New Roman" w:cs="Times New Roman"/>
          <w:color w:val="17365D" w:themeColor="text2" w:themeShade="BF"/>
          <w:sz w:val="32"/>
          <w:szCs w:val="32"/>
          <w:lang w:eastAsia="en-GB"/>
        </w:rPr>
        <w:t>NE26 9AW</w:t>
      </w:r>
    </w:p>
    <w:p w:rsidR="00D738EC" w:rsidRPr="00181A2C" w:rsidRDefault="00D738EC" w:rsidP="00F76500">
      <w:pPr>
        <w:spacing w:after="0" w:line="360" w:lineRule="auto"/>
        <w:jc w:val="center"/>
        <w:rPr>
          <w:rFonts w:ascii="Times New Roman" w:eastAsia="Times New Roman" w:hAnsi="Times New Roman" w:cs="Times New Roman"/>
          <w:color w:val="17365D" w:themeColor="text2" w:themeShade="BF"/>
          <w:sz w:val="32"/>
          <w:szCs w:val="32"/>
          <w:lang w:eastAsia="en-GB"/>
        </w:rPr>
      </w:pPr>
    </w:p>
    <w:p w:rsidR="007A6310" w:rsidRPr="00181A2C" w:rsidRDefault="007A6310" w:rsidP="00F76500">
      <w:pPr>
        <w:shd w:val="clear" w:color="auto" w:fill="FFFFFF"/>
        <w:spacing w:after="150" w:line="300" w:lineRule="atLeast"/>
        <w:jc w:val="center"/>
        <w:rPr>
          <w:rFonts w:ascii="Times New Roman" w:eastAsia="Times New Roman" w:hAnsi="Times New Roman" w:cs="Times New Roman"/>
          <w:color w:val="17365D" w:themeColor="text2" w:themeShade="BF"/>
          <w:sz w:val="24"/>
          <w:szCs w:val="24"/>
          <w:lang w:eastAsia="en-GB"/>
        </w:rPr>
      </w:pPr>
    </w:p>
    <w:p w:rsidR="007A6310" w:rsidRPr="00181A2C" w:rsidRDefault="007A6310" w:rsidP="00F76500">
      <w:pPr>
        <w:shd w:val="clear" w:color="auto" w:fill="FFFFFF"/>
        <w:spacing w:after="150" w:line="300" w:lineRule="atLeast"/>
        <w:jc w:val="center"/>
        <w:rPr>
          <w:rFonts w:ascii="Times New Roman" w:eastAsia="Times New Roman" w:hAnsi="Times New Roman" w:cs="Times New Roman"/>
          <w:color w:val="17365D" w:themeColor="text2" w:themeShade="BF"/>
          <w:sz w:val="24"/>
          <w:szCs w:val="24"/>
          <w:lang w:eastAsia="en-GB"/>
        </w:rPr>
      </w:pPr>
    </w:p>
    <w:p w:rsidR="007A6310" w:rsidRPr="00181A2C" w:rsidRDefault="007A6310" w:rsidP="008F6516">
      <w:pPr>
        <w:shd w:val="clear" w:color="auto" w:fill="FFFFFF"/>
        <w:spacing w:after="150" w:line="300" w:lineRule="atLeast"/>
        <w:jc w:val="center"/>
        <w:rPr>
          <w:rFonts w:ascii="Times New Roman" w:eastAsia="Times New Roman" w:hAnsi="Times New Roman" w:cs="Times New Roman"/>
          <w:color w:val="17365D" w:themeColor="text2" w:themeShade="BF"/>
          <w:sz w:val="24"/>
          <w:szCs w:val="24"/>
          <w:lang w:eastAsia="en-GB"/>
        </w:rPr>
      </w:pPr>
    </w:p>
    <w:p w:rsidR="007A6310" w:rsidRPr="00181A2C" w:rsidRDefault="007A6310" w:rsidP="008F6516">
      <w:pPr>
        <w:shd w:val="clear" w:color="auto" w:fill="FFFFFF"/>
        <w:spacing w:after="150" w:line="300" w:lineRule="atLeast"/>
        <w:jc w:val="center"/>
        <w:rPr>
          <w:rFonts w:ascii="Times New Roman" w:eastAsia="Times New Roman" w:hAnsi="Times New Roman" w:cs="Times New Roman"/>
          <w:color w:val="17365D" w:themeColor="text2" w:themeShade="BF"/>
          <w:sz w:val="24"/>
          <w:szCs w:val="24"/>
          <w:lang w:eastAsia="en-GB"/>
        </w:rPr>
      </w:pPr>
    </w:p>
    <w:p w:rsidR="007A6310" w:rsidRPr="00181A2C" w:rsidRDefault="007A6310" w:rsidP="008F6516">
      <w:pPr>
        <w:shd w:val="clear" w:color="auto" w:fill="FFFFFF"/>
        <w:spacing w:after="150" w:line="300" w:lineRule="atLeast"/>
        <w:jc w:val="center"/>
        <w:rPr>
          <w:rFonts w:ascii="Times New Roman" w:eastAsia="Times New Roman" w:hAnsi="Times New Roman" w:cs="Times New Roman"/>
          <w:color w:val="17365D" w:themeColor="text2" w:themeShade="BF"/>
          <w:sz w:val="24"/>
          <w:szCs w:val="24"/>
          <w:lang w:eastAsia="en-GB"/>
        </w:rPr>
      </w:pPr>
    </w:p>
    <w:p w:rsidR="007A6310" w:rsidRPr="00181A2C" w:rsidRDefault="007A6310" w:rsidP="008F6516">
      <w:pPr>
        <w:shd w:val="clear" w:color="auto" w:fill="FFFFFF"/>
        <w:spacing w:after="150" w:line="300" w:lineRule="atLeast"/>
        <w:jc w:val="center"/>
        <w:rPr>
          <w:rFonts w:ascii="Times New Roman" w:eastAsia="Times New Roman" w:hAnsi="Times New Roman" w:cs="Times New Roman"/>
          <w:color w:val="17365D" w:themeColor="text2" w:themeShade="BF"/>
          <w:sz w:val="24"/>
          <w:szCs w:val="24"/>
          <w:lang w:eastAsia="en-GB"/>
        </w:rPr>
      </w:pPr>
    </w:p>
    <w:p w:rsidR="007A6310" w:rsidRPr="00181A2C" w:rsidRDefault="007A6310" w:rsidP="008F6516">
      <w:pPr>
        <w:shd w:val="clear" w:color="auto" w:fill="FFFFFF"/>
        <w:spacing w:after="150" w:line="300" w:lineRule="atLeast"/>
        <w:jc w:val="center"/>
        <w:rPr>
          <w:rFonts w:ascii="Times New Roman" w:eastAsia="Times New Roman" w:hAnsi="Times New Roman" w:cs="Times New Roman"/>
          <w:color w:val="17365D" w:themeColor="text2" w:themeShade="BF"/>
          <w:sz w:val="24"/>
          <w:szCs w:val="24"/>
          <w:lang w:eastAsia="en-GB"/>
        </w:rPr>
      </w:pPr>
    </w:p>
    <w:p w:rsidR="00C70660" w:rsidRPr="00181A2C" w:rsidRDefault="00C70660" w:rsidP="00C70660">
      <w:pPr>
        <w:rPr>
          <w:rFonts w:ascii="Times New Roman" w:hAnsi="Times New Roman" w:cs="Times New Roman"/>
          <w:color w:val="17365D" w:themeColor="text2" w:themeShade="BF"/>
        </w:rPr>
      </w:pPr>
    </w:p>
    <w:p w:rsidR="00C70660" w:rsidRPr="00181A2C" w:rsidRDefault="00C70660" w:rsidP="008F6516">
      <w:pPr>
        <w:jc w:val="both"/>
        <w:rPr>
          <w:rFonts w:ascii="Times New Roman" w:hAnsi="Times New Roman" w:cs="Times New Roman"/>
          <w:color w:val="17365D" w:themeColor="text2" w:themeShade="BF"/>
          <w:sz w:val="24"/>
          <w:szCs w:val="24"/>
        </w:rPr>
      </w:pPr>
    </w:p>
    <w:p w:rsidR="008F6516" w:rsidRPr="00181A2C" w:rsidRDefault="008F6516" w:rsidP="008F6516">
      <w:pPr>
        <w:shd w:val="clear" w:color="auto" w:fill="FFFFFF"/>
        <w:spacing w:after="150" w:line="300" w:lineRule="atLeast"/>
        <w:jc w:val="both"/>
        <w:rPr>
          <w:rFonts w:ascii="Times New Roman" w:eastAsia="Times New Roman" w:hAnsi="Times New Roman" w:cs="Times New Roman"/>
          <w:color w:val="17365D" w:themeColor="text2" w:themeShade="BF"/>
          <w:sz w:val="24"/>
          <w:szCs w:val="24"/>
          <w:lang w:eastAsia="en-GB"/>
        </w:rPr>
      </w:pPr>
    </w:p>
    <w:p w:rsidR="008F6516" w:rsidRPr="00181A2C" w:rsidRDefault="008F6516" w:rsidP="008F6516">
      <w:pPr>
        <w:rPr>
          <w:rFonts w:ascii="Times New Roman" w:hAnsi="Times New Roman" w:cs="Times New Roman"/>
          <w:color w:val="17365D" w:themeColor="text2" w:themeShade="BF"/>
          <w:sz w:val="24"/>
          <w:szCs w:val="24"/>
        </w:rPr>
      </w:pPr>
    </w:p>
    <w:p w:rsidR="008F6516" w:rsidRPr="00181A2C" w:rsidRDefault="008F6516" w:rsidP="008F6516">
      <w:pPr>
        <w:rPr>
          <w:rFonts w:ascii="Times New Roman" w:hAnsi="Times New Roman" w:cs="Times New Roman"/>
          <w:color w:val="17365D" w:themeColor="text2" w:themeShade="BF"/>
          <w:sz w:val="24"/>
          <w:szCs w:val="24"/>
        </w:rPr>
      </w:pPr>
    </w:p>
    <w:p w:rsidR="008F6516" w:rsidRPr="00181A2C" w:rsidRDefault="008F6516" w:rsidP="009262F0">
      <w:pPr>
        <w:rPr>
          <w:rFonts w:ascii="Times New Roman" w:hAnsi="Times New Roman" w:cs="Times New Roman"/>
          <w:color w:val="17365D" w:themeColor="text2" w:themeShade="BF"/>
        </w:rPr>
      </w:pPr>
    </w:p>
    <w:p w:rsidR="008F6516" w:rsidRPr="00181A2C" w:rsidRDefault="008F6516" w:rsidP="009262F0">
      <w:pPr>
        <w:rPr>
          <w:rFonts w:ascii="Times New Roman" w:hAnsi="Times New Roman" w:cs="Times New Roman"/>
          <w:color w:val="17365D" w:themeColor="text2" w:themeShade="BF"/>
        </w:rPr>
      </w:pPr>
    </w:p>
    <w:p w:rsidR="00837057" w:rsidRPr="00181A2C" w:rsidRDefault="00837057" w:rsidP="009262F0">
      <w:pPr>
        <w:rPr>
          <w:rFonts w:ascii="Times New Roman" w:hAnsi="Times New Roman" w:cs="Times New Roman"/>
          <w:color w:val="17365D" w:themeColor="text2" w:themeShade="BF"/>
        </w:rPr>
      </w:pPr>
    </w:p>
    <w:p w:rsidR="009262F0" w:rsidRPr="00181A2C" w:rsidRDefault="009262F0" w:rsidP="009262F0">
      <w:pPr>
        <w:rPr>
          <w:rFonts w:ascii="Times New Roman" w:hAnsi="Times New Roman" w:cs="Times New Roman"/>
          <w:color w:val="17365D" w:themeColor="text2" w:themeShade="BF"/>
        </w:rPr>
      </w:pPr>
    </w:p>
    <w:p w:rsidR="00F323E1" w:rsidRPr="00181A2C" w:rsidRDefault="00F323E1" w:rsidP="009262F0">
      <w:pPr>
        <w:rPr>
          <w:rFonts w:ascii="Times New Roman" w:hAnsi="Times New Roman" w:cs="Times New Roman"/>
          <w:color w:val="17365D" w:themeColor="text2" w:themeShade="BF"/>
        </w:rPr>
      </w:pPr>
    </w:p>
    <w:sectPr w:rsidR="00F323E1" w:rsidRPr="0018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115D"/>
    <w:multiLevelType w:val="hybridMultilevel"/>
    <w:tmpl w:val="9D66B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E55DB"/>
    <w:multiLevelType w:val="hybridMultilevel"/>
    <w:tmpl w:val="A80AF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4B6445"/>
    <w:multiLevelType w:val="hybridMultilevel"/>
    <w:tmpl w:val="E3666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5F1340"/>
    <w:multiLevelType w:val="hybridMultilevel"/>
    <w:tmpl w:val="0346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4248BA"/>
    <w:multiLevelType w:val="hybridMultilevel"/>
    <w:tmpl w:val="81CC0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5F1C5D"/>
    <w:multiLevelType w:val="hybridMultilevel"/>
    <w:tmpl w:val="E7DA1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9A3CA1"/>
    <w:multiLevelType w:val="hybridMultilevel"/>
    <w:tmpl w:val="0F10547A"/>
    <w:lvl w:ilvl="0" w:tplc="41666D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681A29"/>
    <w:multiLevelType w:val="hybridMultilevel"/>
    <w:tmpl w:val="7838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063499"/>
    <w:multiLevelType w:val="hybridMultilevel"/>
    <w:tmpl w:val="13FE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F960B1"/>
    <w:multiLevelType w:val="hybridMultilevel"/>
    <w:tmpl w:val="75A4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BB69A5"/>
    <w:multiLevelType w:val="hybridMultilevel"/>
    <w:tmpl w:val="39560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4F1C56"/>
    <w:multiLevelType w:val="hybridMultilevel"/>
    <w:tmpl w:val="CFB4D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3A50D8"/>
    <w:multiLevelType w:val="hybridMultilevel"/>
    <w:tmpl w:val="604A5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2152AA"/>
    <w:multiLevelType w:val="hybridMultilevel"/>
    <w:tmpl w:val="A8707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42136C"/>
    <w:multiLevelType w:val="hybridMultilevel"/>
    <w:tmpl w:val="84867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06784E"/>
    <w:multiLevelType w:val="hybridMultilevel"/>
    <w:tmpl w:val="FAECD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F734CD"/>
    <w:multiLevelType w:val="hybridMultilevel"/>
    <w:tmpl w:val="B3AAF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F739A4"/>
    <w:multiLevelType w:val="hybridMultilevel"/>
    <w:tmpl w:val="10D87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10"/>
  </w:num>
  <w:num w:numId="7">
    <w:abstractNumId w:val="5"/>
  </w:num>
  <w:num w:numId="8">
    <w:abstractNumId w:val="15"/>
  </w:num>
  <w:num w:numId="9">
    <w:abstractNumId w:val="11"/>
  </w:num>
  <w:num w:numId="10">
    <w:abstractNumId w:val="9"/>
  </w:num>
  <w:num w:numId="11">
    <w:abstractNumId w:val="16"/>
  </w:num>
  <w:num w:numId="12">
    <w:abstractNumId w:val="7"/>
  </w:num>
  <w:num w:numId="13">
    <w:abstractNumId w:val="8"/>
  </w:num>
  <w:num w:numId="14">
    <w:abstractNumId w:val="17"/>
  </w:num>
  <w:num w:numId="15">
    <w:abstractNumId w:val="14"/>
  </w:num>
  <w:num w:numId="16">
    <w:abstractNumId w:val="13"/>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4A"/>
    <w:rsid w:val="000064DB"/>
    <w:rsid w:val="00050563"/>
    <w:rsid w:val="0005272B"/>
    <w:rsid w:val="000620CC"/>
    <w:rsid w:val="00066EE6"/>
    <w:rsid w:val="000C5562"/>
    <w:rsid w:val="00100684"/>
    <w:rsid w:val="00115174"/>
    <w:rsid w:val="0017099E"/>
    <w:rsid w:val="00181A2C"/>
    <w:rsid w:val="00195FF4"/>
    <w:rsid w:val="001B22A5"/>
    <w:rsid w:val="001B357C"/>
    <w:rsid w:val="001F7033"/>
    <w:rsid w:val="00214F2C"/>
    <w:rsid w:val="0022213A"/>
    <w:rsid w:val="002228E2"/>
    <w:rsid w:val="002738A5"/>
    <w:rsid w:val="002752D2"/>
    <w:rsid w:val="00275D5F"/>
    <w:rsid w:val="002854BD"/>
    <w:rsid w:val="002A6613"/>
    <w:rsid w:val="002B720D"/>
    <w:rsid w:val="002B76B6"/>
    <w:rsid w:val="002F464B"/>
    <w:rsid w:val="00352029"/>
    <w:rsid w:val="00385D70"/>
    <w:rsid w:val="003C16EF"/>
    <w:rsid w:val="003D264A"/>
    <w:rsid w:val="00403CC1"/>
    <w:rsid w:val="00427F93"/>
    <w:rsid w:val="00440783"/>
    <w:rsid w:val="00444036"/>
    <w:rsid w:val="00447926"/>
    <w:rsid w:val="004528D4"/>
    <w:rsid w:val="0047773A"/>
    <w:rsid w:val="0048446C"/>
    <w:rsid w:val="004932BE"/>
    <w:rsid w:val="004A1C02"/>
    <w:rsid w:val="004C6618"/>
    <w:rsid w:val="004D1497"/>
    <w:rsid w:val="004E5CD9"/>
    <w:rsid w:val="004F67E6"/>
    <w:rsid w:val="005F0999"/>
    <w:rsid w:val="005F1FD6"/>
    <w:rsid w:val="00605258"/>
    <w:rsid w:val="0063580B"/>
    <w:rsid w:val="0065126B"/>
    <w:rsid w:val="006778C2"/>
    <w:rsid w:val="006963A8"/>
    <w:rsid w:val="006A3C48"/>
    <w:rsid w:val="006D24DF"/>
    <w:rsid w:val="006D49F0"/>
    <w:rsid w:val="00706B5A"/>
    <w:rsid w:val="0071291C"/>
    <w:rsid w:val="00735B2C"/>
    <w:rsid w:val="00736AA1"/>
    <w:rsid w:val="00764CE1"/>
    <w:rsid w:val="007770B9"/>
    <w:rsid w:val="00783A61"/>
    <w:rsid w:val="00787B8A"/>
    <w:rsid w:val="007904D4"/>
    <w:rsid w:val="00794CB4"/>
    <w:rsid w:val="007A6310"/>
    <w:rsid w:val="007B48E0"/>
    <w:rsid w:val="007B67A5"/>
    <w:rsid w:val="007D65AB"/>
    <w:rsid w:val="007F6120"/>
    <w:rsid w:val="007F6D93"/>
    <w:rsid w:val="00803829"/>
    <w:rsid w:val="00816B8C"/>
    <w:rsid w:val="00837057"/>
    <w:rsid w:val="00837B57"/>
    <w:rsid w:val="0084626C"/>
    <w:rsid w:val="00871D4E"/>
    <w:rsid w:val="008844D5"/>
    <w:rsid w:val="008954A1"/>
    <w:rsid w:val="008F6516"/>
    <w:rsid w:val="00915356"/>
    <w:rsid w:val="009174CA"/>
    <w:rsid w:val="009262F0"/>
    <w:rsid w:val="00935B99"/>
    <w:rsid w:val="009427AA"/>
    <w:rsid w:val="00964A01"/>
    <w:rsid w:val="009C74E5"/>
    <w:rsid w:val="009E0518"/>
    <w:rsid w:val="009E3D8B"/>
    <w:rsid w:val="00A105A0"/>
    <w:rsid w:val="00A16E22"/>
    <w:rsid w:val="00A306E8"/>
    <w:rsid w:val="00AB6E40"/>
    <w:rsid w:val="00AE7BC1"/>
    <w:rsid w:val="00B070F1"/>
    <w:rsid w:val="00B23939"/>
    <w:rsid w:val="00B30A4C"/>
    <w:rsid w:val="00B427F1"/>
    <w:rsid w:val="00B452F5"/>
    <w:rsid w:val="00B55422"/>
    <w:rsid w:val="00B57B60"/>
    <w:rsid w:val="00B971D4"/>
    <w:rsid w:val="00BA72D2"/>
    <w:rsid w:val="00BC05DE"/>
    <w:rsid w:val="00BD0676"/>
    <w:rsid w:val="00BE5276"/>
    <w:rsid w:val="00BF2FA6"/>
    <w:rsid w:val="00C10275"/>
    <w:rsid w:val="00C1695F"/>
    <w:rsid w:val="00C651EB"/>
    <w:rsid w:val="00C70660"/>
    <w:rsid w:val="00C747E0"/>
    <w:rsid w:val="00CA0996"/>
    <w:rsid w:val="00CC76E4"/>
    <w:rsid w:val="00CE58FF"/>
    <w:rsid w:val="00D02371"/>
    <w:rsid w:val="00D11E8E"/>
    <w:rsid w:val="00D27B2F"/>
    <w:rsid w:val="00D323ED"/>
    <w:rsid w:val="00D33ABC"/>
    <w:rsid w:val="00D454B0"/>
    <w:rsid w:val="00D62BFB"/>
    <w:rsid w:val="00D62C87"/>
    <w:rsid w:val="00D738EC"/>
    <w:rsid w:val="00DA3073"/>
    <w:rsid w:val="00E01A09"/>
    <w:rsid w:val="00E03B33"/>
    <w:rsid w:val="00E141F1"/>
    <w:rsid w:val="00E20A5C"/>
    <w:rsid w:val="00E21531"/>
    <w:rsid w:val="00E347C8"/>
    <w:rsid w:val="00E41EC0"/>
    <w:rsid w:val="00E730F6"/>
    <w:rsid w:val="00E7588E"/>
    <w:rsid w:val="00E8056B"/>
    <w:rsid w:val="00EB5F12"/>
    <w:rsid w:val="00EE0390"/>
    <w:rsid w:val="00EE1B26"/>
    <w:rsid w:val="00EE21B2"/>
    <w:rsid w:val="00EE48DB"/>
    <w:rsid w:val="00F23281"/>
    <w:rsid w:val="00F323E1"/>
    <w:rsid w:val="00F33E06"/>
    <w:rsid w:val="00F61307"/>
    <w:rsid w:val="00F76500"/>
    <w:rsid w:val="00F83564"/>
    <w:rsid w:val="00F8601E"/>
    <w:rsid w:val="00FF6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84F9C-0D44-40B9-8B5A-87451F2D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64A"/>
  </w:style>
  <w:style w:type="paragraph" w:styleId="Heading1">
    <w:name w:val="heading 1"/>
    <w:basedOn w:val="Normal"/>
    <w:next w:val="Normal"/>
    <w:link w:val="Heading1Char"/>
    <w:uiPriority w:val="9"/>
    <w:qFormat/>
    <w:rsid w:val="00E41E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310"/>
    <w:pPr>
      <w:ind w:left="720"/>
      <w:contextualSpacing/>
    </w:pPr>
  </w:style>
  <w:style w:type="character" w:customStyle="1" w:styleId="apple-converted-space">
    <w:name w:val="apple-converted-space"/>
    <w:basedOn w:val="DefaultParagraphFont"/>
    <w:rsid w:val="001F7033"/>
  </w:style>
  <w:style w:type="character" w:customStyle="1" w:styleId="Heading1Char">
    <w:name w:val="Heading 1 Char"/>
    <w:basedOn w:val="DefaultParagraphFont"/>
    <w:link w:val="Heading1"/>
    <w:uiPriority w:val="9"/>
    <w:rsid w:val="00E41E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70B9"/>
    <w:pPr>
      <w:spacing w:after="0" w:line="240" w:lineRule="auto"/>
    </w:pPr>
  </w:style>
  <w:style w:type="paragraph" w:styleId="BalloonText">
    <w:name w:val="Balloon Text"/>
    <w:basedOn w:val="Normal"/>
    <w:link w:val="BalloonTextChar"/>
    <w:uiPriority w:val="99"/>
    <w:semiHidden/>
    <w:unhideWhenUsed/>
    <w:rsid w:val="009E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5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665D2-FA81-4387-9610-BE370E63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Hanley</dc:creator>
  <cp:lastModifiedBy>alicja jaworska</cp:lastModifiedBy>
  <cp:revision>2</cp:revision>
  <cp:lastPrinted>2013-12-20T11:39:00Z</cp:lastPrinted>
  <dcterms:created xsi:type="dcterms:W3CDTF">2015-02-02T13:59:00Z</dcterms:created>
  <dcterms:modified xsi:type="dcterms:W3CDTF">2015-02-02T13:59:00Z</dcterms:modified>
</cp:coreProperties>
</file>