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Getting study drugs into a patient's hands in 30 countries means 30 sets of import rules, label requirements, and approval lead times. Build the planner that knows each country's rules before the shipment gets stuck at customs.</w:t>
      </w:r>
    </w:p>
    <w:p w:rsidR="00000000" w:rsidDel="00000000" w:rsidP="00000000" w:rsidRDefault="00000000" w:rsidRPr="00000000" w14:paraId="00000002">
      <w:pPr>
        <w:ind w:left="0" w:firstLine="0"/>
        <w:rPr/>
      </w:pPr>
      <w:hyperlink r:id="rId7">
        <w:r w:rsidDel="00000000" w:rsidR="00000000" w:rsidRPr="00000000">
          <w:rPr>
            <w:color w:val="0000ee"/>
            <w:u w:val="single"/>
            <w:rtl w:val="0"/>
          </w:rPr>
          <w:t xml:space="preserve">Cleared for Takeoff - bsky13.docx</w:t>
        </w:r>
      </w:hyperlink>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numPr>
          <w:ilvl w:val="0"/>
          <w:numId w:val="2"/>
        </w:numPr>
        <w:spacing w:after="36" w:before="36"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Structure the rules.</w:t>
      </w:r>
      <w:r w:rsidDel="00000000" w:rsidR="00000000" w:rsidRPr="00000000">
        <w:rPr>
          <w:rFonts w:ascii="Cambria" w:cs="Cambria" w:eastAsia="Cambria" w:hAnsi="Cambria"/>
          <w:sz w:val="24"/>
          <w:szCs w:val="24"/>
          <w:rtl w:val="0"/>
        </w:rPr>
        <w:t xml:space="preserve"> Build a searchable, sourced, dated country requirements model.</w:t>
      </w:r>
    </w:p>
    <w:p w:rsidR="00000000" w:rsidDel="00000000" w:rsidP="00000000" w:rsidRDefault="00000000" w:rsidRPr="00000000" w14:paraId="00000005">
      <w:pPr>
        <w:numPr>
          <w:ilvl w:val="0"/>
          <w:numId w:val="2"/>
        </w:numPr>
        <w:spacing w:after="36" w:before="36"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Plan labels.</w:t>
      </w:r>
      <w:r w:rsidDel="00000000" w:rsidR="00000000" w:rsidRPr="00000000">
        <w:rPr>
          <w:rFonts w:ascii="Cambria" w:cs="Cambria" w:eastAsia="Cambria" w:hAnsi="Cambria"/>
          <w:sz w:val="24"/>
          <w:szCs w:val="24"/>
          <w:rtl w:val="0"/>
        </w:rPr>
        <w:t xml:space="preserve"> Group countries into shared or separate label designs, with reasons.</w:t>
      </w:r>
    </w:p>
    <w:p w:rsidR="00000000" w:rsidDel="00000000" w:rsidP="00000000" w:rsidRDefault="00000000" w:rsidRPr="00000000" w14:paraId="00000006">
      <w:pPr>
        <w:numPr>
          <w:ilvl w:val="0"/>
          <w:numId w:val="2"/>
        </w:numPr>
        <w:spacing w:after="36" w:before="36"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Ship-by dates.</w:t>
      </w:r>
      <w:r w:rsidDel="00000000" w:rsidR="00000000" w:rsidRPr="00000000">
        <w:rPr>
          <w:rFonts w:ascii="Cambria" w:cs="Cambria" w:eastAsia="Cambria" w:hAnsi="Cambria"/>
          <w:sz w:val="24"/>
          <w:szCs w:val="24"/>
          <w:rtl w:val="0"/>
        </w:rPr>
        <w:t xml:space="preserve"> Turn lead times into a timeline of when to file, label, and ship, and flag countries at risk.</w:t>
      </w:r>
    </w:p>
    <w:p w:rsidR="00000000" w:rsidDel="00000000" w:rsidP="00000000" w:rsidRDefault="00000000" w:rsidRPr="00000000" w14:paraId="00000007">
      <w:pPr>
        <w:numPr>
          <w:ilvl w:val="0"/>
          <w:numId w:val="2"/>
        </w:numPr>
        <w:spacing w:after="36" w:before="36" w:line="240" w:lineRule="auto"/>
        <w:ind w:left="720" w:hanging="48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Catch changes.</w:t>
      </w:r>
      <w:r w:rsidDel="00000000" w:rsidR="00000000" w:rsidRPr="00000000">
        <w:rPr>
          <w:rFonts w:ascii="Cambria" w:cs="Cambria" w:eastAsia="Cambria" w:hAnsi="Cambria"/>
          <w:sz w:val="24"/>
          <w:szCs w:val="24"/>
          <w:rtl w:val="0"/>
        </w:rPr>
        <w:t xml:space="preserve"> When a rule changes, show which shipments, labels, and countries are affected. </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t xml:space="preserve">Product ideas (AI agent)</w:t>
      </w:r>
    </w:p>
    <w:p w:rsidR="00000000" w:rsidDel="00000000" w:rsidP="00000000" w:rsidRDefault="00000000" w:rsidRPr="00000000" w14:paraId="0000000B">
      <w:pPr>
        <w:ind w:left="0" w:firstLine="0"/>
        <w:rPr/>
      </w:pPr>
      <w:r w:rsidDel="00000000" w:rsidR="00000000" w:rsidRPr="00000000">
        <w:rPr>
          <w:rtl w:val="0"/>
        </w:rPr>
        <w:t xml:space="preserve">Target: pharmaceutical companies in various countries  </w:t>
      </w:r>
    </w:p>
    <w:p w:rsidR="00000000" w:rsidDel="00000000" w:rsidP="00000000" w:rsidRDefault="00000000" w:rsidRPr="00000000" w14:paraId="0000000C">
      <w:pPr>
        <w:numPr>
          <w:ilvl w:val="0"/>
          <w:numId w:val="5"/>
        </w:numPr>
        <w:ind w:left="720" w:hanging="360"/>
        <w:rPr>
          <w:u w:val="none"/>
        </w:rPr>
      </w:pPr>
      <w:commentRangeStart w:id="0"/>
      <w:r w:rsidDel="00000000" w:rsidR="00000000" w:rsidRPr="00000000">
        <w:rPr>
          <w:rtl w:val="0"/>
        </w:rPr>
        <w:t xml:space="preserve">Learned all present laws (updated)-&gt; for labeling-&gt; </w:t>
      </w:r>
      <w:r w:rsidDel="00000000" w:rsidR="00000000" w:rsidRPr="00000000">
        <w:rPr>
          <w:color w:val="ff0000"/>
          <w:rtl w:val="0"/>
        </w:rPr>
        <w:t xml:space="preserve">plan labels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D">
      <w:pPr>
        <w:numPr>
          <w:ilvl w:val="0"/>
          <w:numId w:val="5"/>
        </w:numPr>
        <w:ind w:left="720" w:hanging="360"/>
        <w:rPr>
          <w:u w:val="none"/>
        </w:rPr>
      </w:pPr>
      <w:r w:rsidDel="00000000" w:rsidR="00000000" w:rsidRPr="00000000">
        <w:rPr>
          <w:rtl w:val="0"/>
        </w:rPr>
        <w:t xml:space="preserve">Notified when there is a law change-&gt; more susceptible to be flagged-&gt; </w:t>
      </w:r>
      <w:r w:rsidDel="00000000" w:rsidR="00000000" w:rsidRPr="00000000">
        <w:rPr>
          <w:color w:val="ff0000"/>
          <w:rtl w:val="0"/>
        </w:rPr>
        <w:t xml:space="preserve">catch changes </w:t>
      </w:r>
    </w:p>
    <w:p w:rsidR="00000000" w:rsidDel="00000000" w:rsidP="00000000" w:rsidRDefault="00000000" w:rsidRPr="00000000" w14:paraId="0000000E">
      <w:pPr>
        <w:numPr>
          <w:ilvl w:val="0"/>
          <w:numId w:val="5"/>
        </w:numPr>
        <w:ind w:left="720" w:hanging="360"/>
        <w:rPr>
          <w:u w:val="none"/>
        </w:rPr>
      </w:pPr>
      <w:r w:rsidDel="00000000" w:rsidR="00000000" w:rsidRPr="00000000">
        <w:rPr>
          <w:rtl w:val="0"/>
        </w:rPr>
        <w:t xml:space="preserve">Can predict transportation/logistics </w:t>
      </w:r>
    </w:p>
    <w:p w:rsidR="00000000" w:rsidDel="00000000" w:rsidP="00000000" w:rsidRDefault="00000000" w:rsidRPr="00000000" w14:paraId="0000000F">
      <w:pPr>
        <w:numPr>
          <w:ilvl w:val="0"/>
          <w:numId w:val="5"/>
        </w:numPr>
        <w:ind w:left="720" w:hanging="360"/>
        <w:rPr>
          <w:u w:val="none"/>
        </w:rPr>
      </w:pPr>
      <w:r w:rsidDel="00000000" w:rsidR="00000000" w:rsidRPr="00000000">
        <w:rPr>
          <w:rtl w:val="0"/>
        </w:rPr>
        <w:t xml:space="preserve">Create visual flowchart of every possible scenario -&gt; </w:t>
      </w:r>
      <w:r w:rsidDel="00000000" w:rsidR="00000000" w:rsidRPr="00000000">
        <w:rPr>
          <w:color w:val="ff0000"/>
          <w:rtl w:val="0"/>
        </w:rPr>
        <w:t xml:space="preserve">ship-by dates </w:t>
      </w:r>
    </w:p>
    <w:p w:rsidR="00000000" w:rsidDel="00000000" w:rsidP="00000000" w:rsidRDefault="00000000" w:rsidRPr="00000000" w14:paraId="00000010">
      <w:pPr>
        <w:numPr>
          <w:ilvl w:val="1"/>
          <w:numId w:val="5"/>
        </w:numPr>
        <w:ind w:left="1440" w:hanging="360"/>
        <w:rPr>
          <w:u w:val="none"/>
        </w:rPr>
      </w:pPr>
      <w:r w:rsidDel="00000000" w:rsidR="00000000" w:rsidRPr="00000000">
        <w:rPr>
          <w:rtl w:val="0"/>
        </w:rPr>
        <w:t xml:space="preserve">Ex. If there is geographical conflicts-&gt; will take two weeks instead </w:t>
      </w:r>
    </w:p>
    <w:p w:rsidR="00000000" w:rsidDel="00000000" w:rsidP="00000000" w:rsidRDefault="00000000" w:rsidRPr="00000000" w14:paraId="00000011">
      <w:pPr>
        <w:numPr>
          <w:ilvl w:val="0"/>
          <w:numId w:val="5"/>
        </w:numPr>
        <w:ind w:left="720" w:hanging="360"/>
        <w:rPr>
          <w:u w:val="none"/>
        </w:rPr>
      </w:pPr>
      <w:r w:rsidDel="00000000" w:rsidR="00000000" w:rsidRPr="00000000">
        <w:rPr>
          <w:rtl w:val="0"/>
        </w:rPr>
        <w:t xml:space="preserve">After approval of flowchart, implement into calendar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943600" cy="39624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One group chat= Collaborating with various industries </w:t>
      </w:r>
    </w:p>
    <w:p w:rsidR="00000000" w:rsidDel="00000000" w:rsidP="00000000" w:rsidRDefault="00000000" w:rsidRPr="00000000" w14:paraId="00000016">
      <w:pPr>
        <w:numPr>
          <w:ilvl w:val="1"/>
          <w:numId w:val="3"/>
        </w:numPr>
        <w:ind w:left="1440" w:hanging="360"/>
        <w:rPr>
          <w:u w:val="none"/>
        </w:rPr>
      </w:pPr>
      <w:r w:rsidDel="00000000" w:rsidR="00000000" w:rsidRPr="00000000">
        <w:rPr>
          <w:rtl w:val="0"/>
        </w:rPr>
        <w:t xml:space="preserve">Logistics </w:t>
      </w:r>
    </w:p>
    <w:p w:rsidR="00000000" w:rsidDel="00000000" w:rsidP="00000000" w:rsidRDefault="00000000" w:rsidRPr="00000000" w14:paraId="00000017">
      <w:pPr>
        <w:numPr>
          <w:ilvl w:val="1"/>
          <w:numId w:val="3"/>
        </w:numPr>
        <w:ind w:left="1440" w:hanging="360"/>
        <w:rPr>
          <w:u w:val="none"/>
        </w:rPr>
      </w:pPr>
      <w:r w:rsidDel="00000000" w:rsidR="00000000" w:rsidRPr="00000000">
        <w:rPr>
          <w:rtl w:val="0"/>
        </w:rPr>
        <w:t xml:space="preserve">Government </w:t>
      </w:r>
    </w:p>
    <w:p w:rsidR="00000000" w:rsidDel="00000000" w:rsidP="00000000" w:rsidRDefault="00000000" w:rsidRPr="00000000" w14:paraId="00000018">
      <w:pPr>
        <w:numPr>
          <w:ilvl w:val="1"/>
          <w:numId w:val="3"/>
        </w:numPr>
        <w:ind w:left="1440" w:hanging="360"/>
        <w:rPr>
          <w:u w:val="none"/>
        </w:rPr>
      </w:pPr>
      <w:r w:rsidDel="00000000" w:rsidR="00000000" w:rsidRPr="00000000">
        <w:rPr>
          <w:rtl w:val="0"/>
        </w:rPr>
        <w:t xml:space="preserve">Research institutes </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Imessages feels more integrated in life (easier to check on a day to day basis)</w:t>
      </w:r>
    </w:p>
    <w:p w:rsidR="00000000" w:rsidDel="00000000" w:rsidP="00000000" w:rsidRDefault="00000000" w:rsidRPr="00000000" w14:paraId="0000001A">
      <w:pPr>
        <w:numPr>
          <w:ilvl w:val="1"/>
          <w:numId w:val="3"/>
        </w:numPr>
        <w:ind w:left="1440" w:hanging="360"/>
        <w:rPr>
          <w:u w:val="none"/>
        </w:rPr>
      </w:pPr>
      <w:r w:rsidDel="00000000" w:rsidR="00000000" w:rsidRPr="00000000">
        <w:rPr>
          <w:rFonts w:ascii="Arial Unicode MS" w:cs="Arial Unicode MS" w:eastAsia="Arial Unicode MS" w:hAnsi="Arial Unicode MS"/>
          <w:rtl w:val="0"/>
        </w:rPr>
        <w:t xml:space="preserve">→ We should clarify the necessity of iMessage format for drug industrial sectors.</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Calling feature </w:t>
      </w:r>
    </w:p>
    <w:p w:rsidR="00000000" w:rsidDel="00000000" w:rsidP="00000000" w:rsidRDefault="00000000" w:rsidRPr="00000000" w14:paraId="0000001C">
      <w:pPr>
        <w:numPr>
          <w:ilvl w:val="1"/>
          <w:numId w:val="3"/>
        </w:numPr>
        <w:ind w:left="1440" w:hanging="360"/>
        <w:rPr>
          <w:u w:val="none"/>
        </w:rPr>
      </w:pPr>
      <w:r w:rsidDel="00000000" w:rsidR="00000000" w:rsidRPr="00000000">
        <w:rPr>
          <w:rtl w:val="0"/>
        </w:rPr>
        <w:t xml:space="preserve">Communicate complex ideas in their language </w:t>
      </w:r>
    </w:p>
    <w:p w:rsidR="00000000" w:rsidDel="00000000" w:rsidP="00000000" w:rsidRDefault="00000000" w:rsidRPr="00000000" w14:paraId="0000001D">
      <w:pPr>
        <w:numPr>
          <w:ilvl w:val="1"/>
          <w:numId w:val="3"/>
        </w:numPr>
        <w:ind w:left="1440" w:hanging="360"/>
        <w:rPr>
          <w:u w:val="none"/>
        </w:rPr>
      </w:pPr>
      <w:r w:rsidDel="00000000" w:rsidR="00000000" w:rsidRPr="00000000">
        <w:rPr>
          <w:rtl w:val="0"/>
        </w:rPr>
        <w:t xml:space="preserve">Photon translates </w:t>
      </w:r>
    </w:p>
    <w:p w:rsidR="00000000" w:rsidDel="00000000" w:rsidP="00000000" w:rsidRDefault="00000000" w:rsidRPr="00000000" w14:paraId="0000001E">
      <w:pPr>
        <w:numPr>
          <w:ilvl w:val="1"/>
          <w:numId w:val="3"/>
        </w:numPr>
        <w:ind w:left="1440" w:hanging="360"/>
        <w:rPr>
          <w:u w:val="none"/>
        </w:rPr>
      </w:pPr>
      <w:r w:rsidDel="00000000" w:rsidR="00000000" w:rsidRPr="00000000">
        <w:rPr>
          <w:rtl w:val="0"/>
        </w:rPr>
        <w:t xml:space="preserve">Communicates complex language </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How AI agent helps:</w:t>
      </w:r>
    </w:p>
    <w:p w:rsidR="00000000" w:rsidDel="00000000" w:rsidP="00000000" w:rsidRDefault="00000000" w:rsidRPr="00000000" w14:paraId="00000020">
      <w:pPr>
        <w:numPr>
          <w:ilvl w:val="1"/>
          <w:numId w:val="3"/>
        </w:numPr>
        <w:ind w:left="1440" w:hanging="360"/>
        <w:rPr>
          <w:u w:val="none"/>
        </w:rPr>
      </w:pPr>
      <w:r w:rsidDel="00000000" w:rsidR="00000000" w:rsidRPr="00000000">
        <w:rPr>
          <w:rtl w:val="0"/>
        </w:rPr>
        <w:t xml:space="preserve">Provide up-to-date info regarding drugs, such as pandemic, air pollution, economic, war, importing/exporting rules, hygiene protocol, shipping/airplane situation, etc </w:t>
      </w:r>
    </w:p>
    <w:p w:rsidR="00000000" w:rsidDel="00000000" w:rsidP="00000000" w:rsidRDefault="00000000" w:rsidRPr="00000000" w14:paraId="00000021">
      <w:pPr>
        <w:numPr>
          <w:ilvl w:val="2"/>
          <w:numId w:val="3"/>
        </w:numPr>
        <w:ind w:left="2160" w:hanging="360"/>
        <w:rPr>
          <w:u w:val="none"/>
        </w:rPr>
      </w:pPr>
      <w:r w:rsidDel="00000000" w:rsidR="00000000" w:rsidRPr="00000000">
        <w:rPr>
          <w:rFonts w:ascii="Arial Unicode MS" w:cs="Arial Unicode MS" w:eastAsia="Arial Unicode MS" w:hAnsi="Arial Unicode MS"/>
          <w:rtl w:val="0"/>
        </w:rPr>
        <w:t xml:space="preserve">+ drug product info → </w:t>
      </w:r>
      <w:r w:rsidDel="00000000" w:rsidR="00000000" w:rsidRPr="00000000">
        <w:rPr>
          <w:rtl w:val="0"/>
        </w:rPr>
        <w:t xml:space="preserve">Investigational medicinal product (IMP), Import permit, IMPD, Booklet label, Lead time, Depot, Customs hold</w:t>
      </w:r>
    </w:p>
    <w:p w:rsidR="00000000" w:rsidDel="00000000" w:rsidP="00000000" w:rsidRDefault="00000000" w:rsidRPr="00000000" w14:paraId="00000022">
      <w:pPr>
        <w:numPr>
          <w:ilvl w:val="2"/>
          <w:numId w:val="3"/>
        </w:numPr>
        <w:ind w:left="2160" w:hanging="360"/>
        <w:rPr>
          <w:u w:val="none"/>
        </w:rPr>
      </w:pPr>
      <w:r w:rsidDel="00000000" w:rsidR="00000000" w:rsidRPr="00000000">
        <w:rPr>
          <w:rFonts w:ascii="Arial Unicode MS" w:cs="Arial Unicode MS" w:eastAsia="Arial Unicode MS" w:hAnsi="Arial Unicode MS"/>
          <w:rtl w:val="0"/>
        </w:rPr>
        <w:t xml:space="preserve">Most importantly, laws → AI models understand the different laws of different regions and they can suggest the optimal timeline based on that</w:t>
      </w:r>
      <w:r w:rsidDel="00000000" w:rsidR="00000000" w:rsidRPr="00000000">
        <w:rPr>
          <w:rtl w:val="0"/>
        </w:rPr>
      </w:r>
    </w:p>
    <w:p w:rsidR="00000000" w:rsidDel="00000000" w:rsidP="00000000" w:rsidRDefault="00000000" w:rsidRPr="00000000" w14:paraId="00000023">
      <w:pPr>
        <w:numPr>
          <w:ilvl w:val="1"/>
          <w:numId w:val="3"/>
        </w:numPr>
        <w:ind w:left="1440" w:hanging="360"/>
        <w:rPr>
          <w:u w:val="none"/>
        </w:rPr>
      </w:pPr>
      <w:r w:rsidDel="00000000" w:rsidR="00000000" w:rsidRPr="00000000">
        <w:rPr>
          <w:rtl w:val="0"/>
        </w:rPr>
        <w:t xml:space="preserve">Summarise the discussion of the group chat</w:t>
      </w:r>
    </w:p>
    <w:p w:rsidR="00000000" w:rsidDel="00000000" w:rsidP="00000000" w:rsidRDefault="00000000" w:rsidRPr="00000000" w14:paraId="00000024">
      <w:pPr>
        <w:numPr>
          <w:ilvl w:val="1"/>
          <w:numId w:val="3"/>
        </w:numPr>
        <w:ind w:left="1440" w:hanging="360"/>
        <w:rPr>
          <w:u w:val="none"/>
        </w:rPr>
      </w:pPr>
      <w:r w:rsidDel="00000000" w:rsidR="00000000" w:rsidRPr="00000000">
        <w:rPr>
          <w:rtl w:val="0"/>
        </w:rPr>
        <w:t xml:space="preserve">develop the optimal cross-sector collaboration of different sectors based on that summary &amp; the up-to-date info</w:t>
      </w:r>
    </w:p>
    <w:p w:rsidR="00000000" w:rsidDel="00000000" w:rsidP="00000000" w:rsidRDefault="00000000" w:rsidRPr="00000000" w14:paraId="00000025">
      <w:pPr>
        <w:numPr>
          <w:ilvl w:val="2"/>
          <w:numId w:val="3"/>
        </w:numPr>
        <w:ind w:left="2160" w:hanging="360"/>
        <w:rPr>
          <w:u w:val="none"/>
        </w:rPr>
      </w:pPr>
      <w:r w:rsidDel="00000000" w:rsidR="00000000" w:rsidRPr="00000000">
        <w:rPr>
          <w:rtl w:val="0"/>
        </w:rPr>
        <w:t xml:space="preserve">Setting multiple parameters/tabs: Price, Amount, Which region to prioritize, which product to prioritize, timeline, etc</w:t>
      </w:r>
    </w:p>
    <w:p w:rsidR="00000000" w:rsidDel="00000000" w:rsidP="00000000" w:rsidRDefault="00000000" w:rsidRPr="00000000" w14:paraId="00000026">
      <w:pPr>
        <w:numPr>
          <w:ilvl w:val="2"/>
          <w:numId w:val="3"/>
        </w:numPr>
        <w:ind w:left="2160" w:hanging="360"/>
        <w:rPr>
          <w:u w:val="none"/>
        </w:rPr>
      </w:pPr>
      <w:r w:rsidDel="00000000" w:rsidR="00000000" w:rsidRPr="00000000">
        <w:rPr>
          <w:rFonts w:ascii="Arial Unicode MS" w:cs="Arial Unicode MS" w:eastAsia="Arial Unicode MS" w:hAnsi="Arial Unicode MS"/>
          <w:rtl w:val="0"/>
        </w:rPr>
        <w:t xml:space="preserve">Make the optimal timeline for the whole logistics → Planner feature</w:t>
      </w:r>
    </w:p>
    <w:p w:rsidR="00000000" w:rsidDel="00000000" w:rsidP="00000000" w:rsidRDefault="00000000" w:rsidRPr="00000000" w14:paraId="00000027">
      <w:pPr>
        <w:numPr>
          <w:ilvl w:val="1"/>
          <w:numId w:val="3"/>
        </w:numPr>
        <w:ind w:left="1440" w:hanging="360"/>
        <w:rPr>
          <w:u w:val="none"/>
        </w:rPr>
      </w:pPr>
      <w:r w:rsidDel="00000000" w:rsidR="00000000" w:rsidRPr="00000000">
        <w:rPr>
          <w:rFonts w:ascii="Arial Unicode MS" w:cs="Arial Unicode MS" w:eastAsia="Arial Unicode MS" w:hAnsi="Arial Unicode MS"/>
          <w:rtl w:val="0"/>
        </w:rPr>
        <w:t xml:space="preserve">Not only inside the same country but also international collaboration for the better and fair distribution of drugs all over the world → Communication beyond border → Language changes</w:t>
      </w:r>
    </w:p>
    <w:p w:rsidR="00000000" w:rsidDel="00000000" w:rsidP="00000000" w:rsidRDefault="00000000" w:rsidRPr="00000000" w14:paraId="00000028">
      <w:pPr>
        <w:numPr>
          <w:ilvl w:val="0"/>
          <w:numId w:val="4"/>
        </w:numPr>
        <w:ind w:left="720" w:hanging="360"/>
        <w:rPr>
          <w:u w:val="none"/>
        </w:rPr>
      </w:pPr>
      <w:r w:rsidDel="00000000" w:rsidR="00000000" w:rsidRPr="00000000">
        <w:rPr>
          <w:rtl w:val="0"/>
        </w:rPr>
        <w:t xml:space="preserve">Language changes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CONNECT TO PHOTON VALUES:</w:t>
      </w:r>
    </w:p>
    <w:p w:rsidR="00000000" w:rsidDel="00000000" w:rsidP="00000000" w:rsidRDefault="00000000" w:rsidRPr="00000000" w14:paraId="0000002D">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Vision: Does this push the frontier of </w:t>
      </w:r>
      <w:r w:rsidDel="00000000" w:rsidR="00000000" w:rsidRPr="00000000">
        <w:rPr>
          <w:b w:val="1"/>
          <w:bCs w:val="1"/>
          <w:sz w:val="24"/>
          <w:szCs w:val="24"/>
          <w:rtl w:val="0"/>
        </w:rPr>
        <w:t xml:space="preserve">hybrid intelligence</w:t>
      </w:r>
      <w:r w:rsidDel="00000000" w:rsidR="00000000" w:rsidRPr="00000000">
        <w:rPr>
          <w:sz w:val="24"/>
          <w:szCs w:val="24"/>
          <w:rtl w:val="0"/>
        </w:rPr>
        <w:t xml:space="preserve">?</w:t>
      </w:r>
    </w:p>
    <w:p w:rsidR="00000000" w:rsidDel="00000000" w:rsidP="00000000" w:rsidRDefault="00000000" w:rsidRPr="00000000" w14:paraId="0000002E">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Craft: Is it cohesive, </w:t>
      </w:r>
      <w:r w:rsidDel="00000000" w:rsidR="00000000" w:rsidRPr="00000000">
        <w:rPr>
          <w:b w:val="1"/>
          <w:bCs w:val="1"/>
          <w:sz w:val="24"/>
          <w:szCs w:val="24"/>
          <w:rtl w:val="0"/>
        </w:rPr>
        <w:t xml:space="preserve">responsive</w:t>
      </w:r>
      <w:r w:rsidDel="00000000" w:rsidR="00000000" w:rsidRPr="00000000">
        <w:rPr>
          <w:sz w:val="24"/>
          <w:szCs w:val="24"/>
          <w:rtl w:val="0"/>
        </w:rPr>
        <w:t xml:space="preserve">, and tastefully integrated?</w:t>
      </w:r>
    </w:p>
    <w:p w:rsidR="00000000" w:rsidDel="00000000" w:rsidP="00000000" w:rsidRDefault="00000000" w:rsidRPr="00000000" w14:paraId="0000002F">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Depth: How well does it handle </w:t>
      </w:r>
      <w:r w:rsidDel="00000000" w:rsidR="00000000" w:rsidRPr="00000000">
        <w:rPr>
          <w:b w:val="1"/>
          <w:bCs w:val="1"/>
          <w:sz w:val="24"/>
          <w:szCs w:val="24"/>
          <w:rtl w:val="0"/>
        </w:rPr>
        <w:t xml:space="preserve">real-world context</w:t>
      </w:r>
      <w:r w:rsidDel="00000000" w:rsidR="00000000" w:rsidRPr="00000000">
        <w:rPr>
          <w:sz w:val="24"/>
          <w:szCs w:val="24"/>
          <w:rtl w:val="0"/>
        </w:rPr>
        <w:t xml:space="preserve"> and edge cases?</w:t>
      </w:r>
    </w:p>
    <w:p w:rsidR="00000000" w:rsidDel="00000000" w:rsidP="00000000" w:rsidRDefault="00000000" w:rsidRPr="00000000" w14:paraId="00000030">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Traction: Can we imagine this running with </w:t>
      </w:r>
      <w:r w:rsidDel="00000000" w:rsidR="00000000" w:rsidRPr="00000000">
        <w:rPr>
          <w:b w:val="1"/>
          <w:bCs w:val="1"/>
          <w:sz w:val="24"/>
          <w:szCs w:val="24"/>
          <w:rtl w:val="0"/>
        </w:rPr>
        <w:t xml:space="preserve">real users</w:t>
      </w:r>
      <w:r w:rsidDel="00000000" w:rsidR="00000000" w:rsidRPr="00000000">
        <w:rPr>
          <w:sz w:val="24"/>
          <w:szCs w:val="24"/>
          <w:rtl w:val="0"/>
        </w:rPr>
        <w:t xml:space="preserve"> tomorrow?</w:t>
      </w:r>
    </w:p>
    <w:p w:rsidR="00000000" w:rsidDel="00000000" w:rsidP="00000000" w:rsidRDefault="00000000" w:rsidRPr="00000000" w14:paraId="00000031">
      <w:pPr>
        <w:spacing w:after="240" w:before="240" w:lineRule="auto"/>
        <w:rPr>
          <w:sz w:val="24"/>
          <w:szCs w:val="24"/>
        </w:rPr>
      </w:pPr>
      <w:r w:rsidDel="00000000" w:rsidR="00000000" w:rsidRPr="00000000">
        <w:rPr>
          <w:rtl w:val="0"/>
        </w:rPr>
      </w:r>
    </w:p>
    <w:p w:rsidR="00000000" w:rsidDel="00000000" w:rsidP="00000000" w:rsidRDefault="00000000" w:rsidRPr="00000000" w14:paraId="00000032">
      <w:pP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Overall: (vision)</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Pr>
        <w:drawing>
          <wp:inline distB="114300" distT="114300" distL="114300" distR="114300">
            <wp:extent cx="5943600" cy="22987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Smaller parts</w:t>
        <w:br w:type="textWrapping"/>
      </w:r>
      <w:r w:rsidDel="00000000" w:rsidR="00000000" w:rsidRPr="00000000">
        <w:rPr>
          <w:sz w:val="24"/>
          <w:szCs w:val="24"/>
        </w:rPr>
        <w:drawing>
          <wp:inline distB="114300" distT="114300" distL="114300" distR="114300">
            <wp:extent cx="5943600" cy="266700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Pr>
        <w:drawing>
          <wp:inline distB="114300" distT="114300" distL="114300" distR="114300">
            <wp:extent cx="5943600" cy="20828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Pr>
        <w:drawing>
          <wp:inline distB="114300" distT="114300" distL="114300" distR="114300">
            <wp:extent cx="5943600" cy="327660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rPr>
          <w:sz w:val="24"/>
          <w:szCs w:val="24"/>
        </w:rPr>
      </w:pPr>
      <w:r w:rsidDel="00000000" w:rsidR="00000000" w:rsidRPr="00000000">
        <w:rPr>
          <w:rtl w:val="0"/>
        </w:rPr>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Planner: connect to google calendar? Or just make own timeline/calendar within that dashboard/website</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cfcfc" w:val="clear"/>
        <w:spacing w:before="240" w:lineRule="auto"/>
        <w:rPr>
          <w:color w:val="0d0d0d"/>
          <w:sz w:val="24"/>
          <w:szCs w:val="24"/>
        </w:rPr>
      </w:pPr>
      <w:r w:rsidDel="00000000" w:rsidR="00000000" w:rsidRPr="00000000">
        <w:rPr>
          <w:color w:val="0d0d0d"/>
          <w:sz w:val="24"/>
          <w:szCs w:val="24"/>
          <w:rtl w:val="0"/>
        </w:rPr>
        <w:t xml:space="preserve">The competition demo should have just four main screens:</w:t>
      </w:r>
    </w:p>
    <w:p w:rsidR="00000000" w:rsidDel="00000000" w:rsidP="00000000" w:rsidRDefault="00000000" w:rsidRPr="00000000" w14:paraId="0000003B">
      <w:pPr>
        <w:numPr>
          <w:ilvl w:val="0"/>
          <w:numId w:val="6"/>
        </w:numPr>
        <w:pBdr>
          <w:top w:color="auto" w:space="0" w:sz="0" w:val="none"/>
          <w:bottom w:color="auto" w:space="0" w:sz="0" w:val="none"/>
          <w:right w:color="auto" w:space="0" w:sz="0" w:val="none"/>
          <w:between w:color="auto" w:space="0" w:sz="0" w:val="none"/>
        </w:pBdr>
        <w:shd w:fill="fcfcfc" w:val="clear"/>
        <w:spacing w:after="0" w:afterAutospacing="0" w:before="120" w:lineRule="auto"/>
        <w:ind w:left="720" w:hanging="360"/>
      </w:pPr>
      <w:r w:rsidDel="00000000" w:rsidR="00000000" w:rsidRPr="00000000">
        <w:rPr>
          <w:color w:val="0d0d0d"/>
          <w:sz w:val="24"/>
          <w:szCs w:val="24"/>
          <w:rtl w:val="0"/>
        </w:rPr>
        <w:t xml:space="preserve">Control tower: Country coverage, shipments at risk, site deadlines, and current blockers.</w:t>
      </w:r>
    </w:p>
    <w:p w:rsidR="00000000" w:rsidDel="00000000" w:rsidP="00000000" w:rsidRDefault="00000000" w:rsidRPr="00000000" w14:paraId="0000003C">
      <w:pPr>
        <w:numPr>
          <w:ilvl w:val="0"/>
          <w:numId w:val="6"/>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pPr>
      <w:r w:rsidDel="00000000" w:rsidR="00000000" w:rsidRPr="00000000">
        <w:rPr>
          <w:color w:val="0d0d0d"/>
          <w:sz w:val="24"/>
          <w:szCs w:val="24"/>
          <w:rtl w:val="0"/>
        </w:rPr>
        <w:t xml:space="preserve">Requirements and timeline: Label, permit, packaging, transit, customs, and delivery dependencies.</w:t>
      </w:r>
    </w:p>
    <w:p w:rsidR="00000000" w:rsidDel="00000000" w:rsidP="00000000" w:rsidRDefault="00000000" w:rsidRPr="00000000" w14:paraId="0000003D">
      <w:pPr>
        <w:numPr>
          <w:ilvl w:val="0"/>
          <w:numId w:val="6"/>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pPr>
      <w:r w:rsidDel="00000000" w:rsidR="00000000" w:rsidRPr="00000000">
        <w:rPr>
          <w:color w:val="0d0d0d"/>
          <w:sz w:val="24"/>
          <w:szCs w:val="24"/>
          <w:rtl w:val="0"/>
        </w:rPr>
        <w:t xml:space="preserve">PHOTON conversation: A disruption arrives through messaging; the agent summarizes and routes it.</w:t>
      </w:r>
    </w:p>
    <w:p w:rsidR="00000000" w:rsidDel="00000000" w:rsidP="00000000" w:rsidRDefault="00000000" w:rsidRPr="00000000" w14:paraId="0000003E">
      <w:pPr>
        <w:numPr>
          <w:ilvl w:val="0"/>
          <w:numId w:val="6"/>
        </w:numPr>
        <w:pBdr>
          <w:top w:color="auto" w:space="0" w:sz="0" w:val="none"/>
          <w:bottom w:color="auto" w:space="0" w:sz="0" w:val="none"/>
          <w:right w:color="auto" w:space="0" w:sz="0" w:val="none"/>
          <w:between w:color="auto" w:space="0" w:sz="0" w:val="none"/>
        </w:pBdr>
        <w:shd w:fill="fcfcfc" w:val="clear"/>
        <w:spacing w:before="0" w:beforeAutospacing="0" w:lineRule="auto"/>
        <w:ind w:left="720" w:hanging="360"/>
      </w:pPr>
      <w:r w:rsidDel="00000000" w:rsidR="00000000" w:rsidRPr="00000000">
        <w:rPr>
          <w:color w:val="0d0d0d"/>
          <w:sz w:val="24"/>
          <w:szCs w:val="24"/>
          <w:rtl w:val="0"/>
        </w:rPr>
        <w:t xml:space="preserve">Scenario comparison: Before/after timelines, affected shipments, feasible repairs, trade-offs, and approval.</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cfcfc" w:val="clear"/>
        <w:spacing w:before="240" w:lineRule="auto"/>
        <w:rPr>
          <w:color w:val="0d0d0d"/>
          <w:sz w:val="24"/>
          <w:szCs w:val="24"/>
        </w:rPr>
      </w:pPr>
      <w:r w:rsidDel="00000000" w:rsidR="00000000" w:rsidRPr="00000000">
        <w:rPr>
          <w:color w:val="0d0d0d"/>
          <w:sz w:val="24"/>
          <w:szCs w:val="24"/>
          <w:rtl w:val="0"/>
        </w:rPr>
        <w:t xml:space="preserve">That gives judges one coherent story instead of two competing products.</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cfcfc" w:val="clear"/>
        <w:spacing w:before="240" w:lineRule="auto"/>
        <w:rPr>
          <w:color w:val="0d0d0d"/>
          <w:sz w:val="24"/>
          <w:szCs w:val="24"/>
        </w:rPr>
      </w:pPr>
      <w:r w:rsidDel="00000000" w:rsidR="00000000" w:rsidRPr="00000000">
        <w:rPr>
          <w:color w:val="0d0d0d"/>
          <w:sz w:val="24"/>
          <w:szCs w:val="24"/>
          <w:rtl w:val="0"/>
        </w:rPr>
        <w:t xml:space="preserve">The strategic choice: keep CLEARED FOR TAKEOFF as the decision-making product, and make PHOTON its conversational coordination layer. Build the global collaboration network only after the team can prove that the core system correctly detects a disruption, recalculates the plan, and helps people choose a feasible response.</w:t>
      </w:r>
    </w:p>
    <w:p w:rsidR="00000000" w:rsidDel="00000000" w:rsidP="00000000" w:rsidRDefault="00000000" w:rsidRPr="00000000" w14:paraId="00000041">
      <w:pPr>
        <w:spacing w:after="240" w:before="240" w:lineRule="auto"/>
        <w:rPr>
          <w:sz w:val="24"/>
          <w:szCs w:val="24"/>
        </w:rPr>
      </w:pPr>
      <w:r w:rsidDel="00000000" w:rsidR="00000000" w:rsidRPr="00000000">
        <w:rPr>
          <w:rtl w:val="0"/>
        </w:rPr>
      </w:r>
    </w:p>
    <w:p w:rsidR="00000000" w:rsidDel="00000000" w:rsidP="00000000" w:rsidRDefault="00000000" w:rsidRPr="00000000" w14:paraId="00000042">
      <w:pPr>
        <w:spacing w:after="240" w:before="240" w:lineRule="auto"/>
        <w:rPr>
          <w:sz w:val="24"/>
          <w:szCs w:val="24"/>
        </w:rPr>
      </w:pPr>
      <w:r w:rsidDel="00000000" w:rsidR="00000000" w:rsidRPr="00000000">
        <w:rPr>
          <w:rtl w:val="0"/>
        </w:rPr>
      </w:r>
    </w:p>
    <w:p w:rsidR="00000000" w:rsidDel="00000000" w:rsidP="00000000" w:rsidRDefault="00000000" w:rsidRPr="00000000" w14:paraId="00000043">
      <w:pPr>
        <w:spacing w:after="240" w:before="240" w:lineRule="auto"/>
        <w:rPr>
          <w:sz w:val="24"/>
          <w:szCs w:val="24"/>
        </w:rPr>
      </w:pPr>
      <w:r w:rsidDel="00000000" w:rsidR="00000000" w:rsidRPr="00000000">
        <w:rPr>
          <w:rtl w:val="0"/>
        </w:rPr>
      </w:r>
    </w:p>
    <w:p w:rsidR="00000000" w:rsidDel="00000000" w:rsidP="00000000" w:rsidRDefault="00000000" w:rsidRPr="00000000" w14:paraId="00000044">
      <w:pPr>
        <w:spacing w:after="240" w:before="240" w:lineRule="auto"/>
        <w:rPr>
          <w:sz w:val="24"/>
          <w:szCs w:val="24"/>
        </w:rPr>
      </w:pPr>
      <w:r w:rsidDel="00000000" w:rsidR="00000000" w:rsidRPr="00000000">
        <w:rPr>
          <w:rtl w:val="0"/>
        </w:rPr>
      </w:r>
    </w:p>
    <w:p w:rsidR="00000000" w:rsidDel="00000000" w:rsidP="00000000" w:rsidRDefault="00000000" w:rsidRPr="00000000" w14:paraId="00000045">
      <w:pPr>
        <w:spacing w:after="240" w:before="240" w:lineRule="auto"/>
        <w:rPr>
          <w:sz w:val="24"/>
          <w:szCs w:val="24"/>
        </w:rPr>
      </w:pPr>
      <w:r w:rsidDel="00000000" w:rsidR="00000000" w:rsidRPr="00000000">
        <w:rPr>
          <w:rtl w:val="0"/>
        </w:rPr>
      </w:r>
    </w:p>
    <w:p w:rsidR="00000000" w:rsidDel="00000000" w:rsidP="00000000" w:rsidRDefault="00000000" w:rsidRPr="00000000" w14:paraId="00000046">
      <w:pPr>
        <w:pStyle w:val="Heading2"/>
        <w:spacing w:after="0" w:before="200" w:line="240" w:lineRule="auto"/>
        <w:rPr>
          <w:sz w:val="24"/>
          <w:szCs w:val="24"/>
        </w:rPr>
      </w:pPr>
      <w:bookmarkStart w:colFirst="0" w:colLast="0" w:name="_wf8h5a5fjx00" w:id="0"/>
      <w:bookmarkEnd w:id="0"/>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Pr>
        <w:drawing>
          <wp:inline distB="114300" distT="114300" distL="114300" distR="114300">
            <wp:extent cx="5943600" cy="5829300"/>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na Takai" w:id="0" w:date="2026-10-16T21:50:14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photon and daytona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480"/>
      </w:pPr>
      <w:rPr>
        <w:u w:val="none"/>
      </w:rPr>
    </w:lvl>
    <w:lvl w:ilvl="1">
      <w:start w:val="1"/>
      <w:numFmt w:val="decimal"/>
      <w:lvlText w:val="%2."/>
      <w:lvlJc w:val="left"/>
      <w:pPr>
        <w:ind w:left="1440" w:hanging="480"/>
      </w:pPr>
      <w:rPr>
        <w:u w:val="none"/>
      </w:rPr>
    </w:lvl>
    <w:lvl w:ilvl="2">
      <w:start w:val="1"/>
      <w:numFmt w:val="decimal"/>
      <w:lvlText w:val="%3."/>
      <w:lvlJc w:val="left"/>
      <w:pPr>
        <w:ind w:left="2160" w:hanging="480"/>
      </w:pPr>
      <w:rPr>
        <w:u w:val="none"/>
      </w:rPr>
    </w:lvl>
    <w:lvl w:ilvl="3">
      <w:start w:val="1"/>
      <w:numFmt w:val="decimal"/>
      <w:lvlText w:val="%4."/>
      <w:lvlJc w:val="left"/>
      <w:pPr>
        <w:ind w:left="2880" w:hanging="480"/>
      </w:pPr>
      <w:rPr>
        <w:u w:val="none"/>
      </w:rPr>
    </w:lvl>
    <w:lvl w:ilvl="4">
      <w:start w:val="1"/>
      <w:numFmt w:val="decimal"/>
      <w:lvlText w:val="%5."/>
      <w:lvlJc w:val="left"/>
      <w:pPr>
        <w:ind w:left="3600" w:hanging="480"/>
      </w:pPr>
      <w:rPr>
        <w:u w:val="none"/>
      </w:rPr>
    </w:lvl>
    <w:lvl w:ilvl="5">
      <w:start w:val="1"/>
      <w:numFmt w:val="decimal"/>
      <w:lvlText w:val="%6."/>
      <w:lvlJc w:val="left"/>
      <w:pPr>
        <w:ind w:left="4320" w:hanging="480"/>
      </w:pPr>
      <w:rPr>
        <w:u w:val="none"/>
      </w:rPr>
    </w:lvl>
    <w:lvl w:ilvl="6">
      <w:start w:val="1"/>
      <w:numFmt w:val="decimal"/>
      <w:lvlText w:val="%7."/>
      <w:lvlJc w:val="left"/>
      <w:pPr>
        <w:ind w:left="5040" w:hanging="480"/>
      </w:pPr>
      <w:rPr>
        <w:u w:val="none"/>
      </w:rPr>
    </w:lvl>
    <w:lvl w:ilvl="7">
      <w:start w:val="1"/>
      <w:numFmt w:val="decimal"/>
      <w:lvlText w:val="%8."/>
      <w:lvlJc w:val="left"/>
      <w:pPr>
        <w:ind w:left="5760" w:hanging="480"/>
      </w:pPr>
      <w:rPr>
        <w:u w:val="none"/>
      </w:rPr>
    </w:lvl>
    <w:lvl w:ilvl="8">
      <w:start w:val="1"/>
      <w:numFmt w:val="decimal"/>
      <w:lvlText w:val="%9."/>
      <w:lvlJc w:val="left"/>
      <w:pPr>
        <w:ind w:left="6480" w:hanging="48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aQJzjK6VEQn5xYBW2IDLM6v_J83lOzlK/edit"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