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rFonts w:ascii="PT Serif" w:cs="PT Serif" w:eastAsia="PT Serif" w:hAnsi="PT Serif"/>
          <w:sz w:val="36"/>
          <w:szCs w:val="36"/>
        </w:rPr>
      </w:pPr>
      <w:r w:rsidDel="00000000" w:rsidR="00000000" w:rsidRPr="00000000">
        <w:rPr>
          <w:rFonts w:ascii="PT Serif" w:cs="PT Serif" w:eastAsia="PT Serif" w:hAnsi="PT Serif"/>
          <w:sz w:val="36"/>
          <w:szCs w:val="36"/>
          <w:rtl w:val="0"/>
        </w:rPr>
        <w:t xml:space="preserve">Neural Networks part 2: Overfitting</w:t>
        <w:tab/>
      </w:r>
    </w:p>
    <w:p w:rsidR="00000000" w:rsidDel="00000000" w:rsidP="00000000" w:rsidRDefault="00000000" w:rsidRPr="00000000" w14:paraId="00000001">
      <w:pPr>
        <w:rPr>
          <w:rFonts w:ascii="PT Serif" w:cs="PT Serif" w:eastAsia="PT Serif" w:hAnsi="PT Serif"/>
        </w:rPr>
      </w:pPr>
      <w:r w:rsidDel="00000000" w:rsidR="00000000" w:rsidRPr="00000000">
        <w:rPr>
          <w:rFonts w:ascii="PT Serif" w:cs="PT Serif" w:eastAsia="PT Serif" w:hAnsi="PT Serif"/>
          <w:rtl w:val="0"/>
        </w:rPr>
        <w:t xml:space="preserve">Machine Learning Mini Course</w:t>
      </w:r>
    </w:p>
    <w:p w:rsidR="00000000" w:rsidDel="00000000" w:rsidP="00000000" w:rsidRDefault="00000000" w:rsidRPr="00000000" w14:paraId="00000002">
      <w:pPr>
        <w:rPr>
          <w:rFonts w:ascii="PT Serif" w:cs="PT Serif" w:eastAsia="PT Serif" w:hAnsi="PT Serif"/>
        </w:rPr>
      </w:pPr>
      <w:r w:rsidDel="00000000" w:rsidR="00000000" w:rsidRPr="00000000">
        <w:rPr>
          <w:rtl w:val="0"/>
        </w:rPr>
      </w:r>
    </w:p>
    <w:p w:rsidR="00000000" w:rsidDel="00000000" w:rsidP="00000000" w:rsidRDefault="00000000" w:rsidRPr="00000000" w14:paraId="00000003">
      <w:pPr>
        <w:rPr>
          <w:rFonts w:ascii="PT Serif" w:cs="PT Serif" w:eastAsia="PT Serif" w:hAnsi="PT Serif"/>
          <w:b w:val="1"/>
        </w:rPr>
      </w:pPr>
      <w:r w:rsidDel="00000000" w:rsidR="00000000" w:rsidRPr="00000000">
        <w:rPr>
          <w:rFonts w:ascii="PT Serif" w:cs="PT Serif" w:eastAsia="PT Serif" w:hAnsi="PT Serif"/>
          <w:b w:val="1"/>
          <w:rtl w:val="0"/>
        </w:rPr>
        <w:t xml:space="preserve">Introduction to Underfitting and Overfitting</w:t>
      </w:r>
    </w:p>
    <w:p w:rsidR="00000000" w:rsidDel="00000000" w:rsidP="00000000" w:rsidRDefault="00000000" w:rsidRPr="00000000" w14:paraId="00000004">
      <w:pPr>
        <w:rPr>
          <w:rFonts w:ascii="PT Serif" w:cs="PT Serif" w:eastAsia="PT Serif" w:hAnsi="PT Serif"/>
        </w:rPr>
      </w:pPr>
      <w:r w:rsidDel="00000000" w:rsidR="00000000" w:rsidRPr="00000000">
        <w:rPr>
          <w:rFonts w:ascii="PT Serif" w:cs="PT Serif" w:eastAsia="PT Serif" w:hAnsi="PT Serif"/>
          <w:rtl w:val="0"/>
        </w:rPr>
        <w:t xml:space="preserve">Now we have this algorithm of Neural Networks. A Neural Network can be as complicated as you need it to be. Simply keep on adding extra and extra hidden layers, and you’ll get a more complex function. But sometimes this complexity isn’t good. Consider the folowing graph</w:t>
      </w:r>
    </w:p>
    <w:p w:rsidR="00000000" w:rsidDel="00000000" w:rsidP="00000000" w:rsidRDefault="00000000" w:rsidRPr="00000000" w14:paraId="00000005">
      <w:pPr>
        <w:jc w:val="center"/>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669982" cy="1966913"/>
            <wp:effectExtent b="0" l="0" r="0" t="0"/>
            <wp:docPr id="2" name="image1.png"/>
            <a:graphic>
              <a:graphicData uri="http://schemas.openxmlformats.org/drawingml/2006/picture">
                <pic:pic>
                  <pic:nvPicPr>
                    <pic:cNvPr id="0" name="image1.png"/>
                    <pic:cNvPicPr preferRelativeResize="0"/>
                  </pic:nvPicPr>
                  <pic:blipFill>
                    <a:blip r:embed="rId7"/>
                    <a:srcRect b="0" l="9134" r="8173" t="0"/>
                    <a:stretch>
                      <a:fillRect/>
                    </a:stretch>
                  </pic:blipFill>
                  <pic:spPr>
                    <a:xfrm>
                      <a:off x="0" y="0"/>
                      <a:ext cx="5669982"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left"/>
        <w:rPr>
          <w:rFonts w:ascii="PT Serif" w:cs="PT Serif" w:eastAsia="PT Serif" w:hAnsi="PT Serif"/>
        </w:rPr>
      </w:pPr>
      <w:r w:rsidDel="00000000" w:rsidR="00000000" w:rsidRPr="00000000">
        <w:rPr>
          <w:rFonts w:ascii="PT Serif" w:cs="PT Serif" w:eastAsia="PT Serif" w:hAnsi="PT Serif"/>
          <w:rtl w:val="0"/>
        </w:rPr>
        <w:t xml:space="preserve">The blue data points is the data distribution which we’re trying to predict. (Specifically, given x, we want to predict y.)</w:t>
      </w:r>
    </w:p>
    <w:p w:rsidR="00000000" w:rsidDel="00000000" w:rsidP="00000000" w:rsidRDefault="00000000" w:rsidRPr="00000000" w14:paraId="00000007">
      <w:pPr>
        <w:jc w:val="left"/>
        <w:rPr>
          <w:rFonts w:ascii="PT Serif" w:cs="PT Serif" w:eastAsia="PT Serif" w:hAnsi="PT Serif"/>
        </w:rPr>
      </w:pPr>
      <w:r w:rsidDel="00000000" w:rsidR="00000000" w:rsidRPr="00000000">
        <w:rPr>
          <w:rtl w:val="0"/>
        </w:rPr>
      </w:r>
    </w:p>
    <w:p w:rsidR="00000000" w:rsidDel="00000000" w:rsidP="00000000" w:rsidRDefault="00000000" w:rsidRPr="00000000" w14:paraId="00000008">
      <w:pPr>
        <w:jc w:val="left"/>
        <w:rPr>
          <w:rFonts w:ascii="PT Serif" w:cs="PT Serif" w:eastAsia="PT Serif" w:hAnsi="PT Serif"/>
        </w:rPr>
      </w:pPr>
      <w:r w:rsidDel="00000000" w:rsidR="00000000" w:rsidRPr="00000000">
        <w:rPr>
          <w:rFonts w:ascii="PT Serif" w:cs="PT Serif" w:eastAsia="PT Serif" w:hAnsi="PT Serif"/>
          <w:rtl w:val="0"/>
        </w:rPr>
        <w:t xml:space="preserve">The first graph shows a linear regression model. Such a model doesn’t have enough degrees of freedom to match the data precisely. We call this </w:t>
      </w:r>
      <w:r w:rsidDel="00000000" w:rsidR="00000000" w:rsidRPr="00000000">
        <w:rPr>
          <w:rFonts w:ascii="PT Serif" w:cs="PT Serif" w:eastAsia="PT Serif" w:hAnsi="PT Serif"/>
          <w:b w:val="1"/>
          <w:rtl w:val="0"/>
        </w:rPr>
        <w:t xml:space="preserve">underfitting</w:t>
      </w:r>
      <w:r w:rsidDel="00000000" w:rsidR="00000000" w:rsidRPr="00000000">
        <w:rPr>
          <w:rFonts w:ascii="PT Serif" w:cs="PT Serif" w:eastAsia="PT Serif" w:hAnsi="PT Serif"/>
          <w:rtl w:val="0"/>
        </w:rPr>
        <w:t xml:space="preserve"> or </w:t>
      </w:r>
      <w:r w:rsidDel="00000000" w:rsidR="00000000" w:rsidRPr="00000000">
        <w:rPr>
          <w:rFonts w:ascii="PT Serif" w:cs="PT Serif" w:eastAsia="PT Serif" w:hAnsi="PT Serif"/>
          <w:rtl w:val="0"/>
        </w:rPr>
        <w:t xml:space="preserve">high bias. (High bias is the statistics term, I prefer underfitting, but some people will use “bias.”)</w:t>
      </w:r>
    </w:p>
    <w:p w:rsidR="00000000" w:rsidDel="00000000" w:rsidP="00000000" w:rsidRDefault="00000000" w:rsidRPr="00000000" w14:paraId="00000009">
      <w:pPr>
        <w:jc w:val="left"/>
        <w:rPr>
          <w:rFonts w:ascii="PT Serif" w:cs="PT Serif" w:eastAsia="PT Serif" w:hAnsi="PT Serif"/>
        </w:rPr>
      </w:pPr>
      <w:r w:rsidDel="00000000" w:rsidR="00000000" w:rsidRPr="00000000">
        <w:rPr>
          <w:rtl w:val="0"/>
        </w:rPr>
      </w:r>
    </w:p>
    <w:p w:rsidR="00000000" w:rsidDel="00000000" w:rsidP="00000000" w:rsidRDefault="00000000" w:rsidRPr="00000000" w14:paraId="0000000A">
      <w:pPr>
        <w:jc w:val="left"/>
        <w:rPr>
          <w:rFonts w:ascii="PT Serif" w:cs="PT Serif" w:eastAsia="PT Serif" w:hAnsi="PT Serif"/>
        </w:rPr>
      </w:pPr>
      <w:r w:rsidDel="00000000" w:rsidR="00000000" w:rsidRPr="00000000">
        <w:rPr>
          <w:rFonts w:ascii="PT Serif" w:cs="PT Serif" w:eastAsia="PT Serif" w:hAnsi="PT Serif"/>
          <w:rtl w:val="0"/>
        </w:rPr>
        <w:t xml:space="preserve">The second graph shows a neural network with a few layers. This model predicts the data well. (Yay!)</w:t>
      </w:r>
    </w:p>
    <w:p w:rsidR="00000000" w:rsidDel="00000000" w:rsidP="00000000" w:rsidRDefault="00000000" w:rsidRPr="00000000" w14:paraId="0000000B">
      <w:pPr>
        <w:jc w:val="left"/>
        <w:rPr>
          <w:rFonts w:ascii="PT Serif" w:cs="PT Serif" w:eastAsia="PT Serif" w:hAnsi="PT Serif"/>
        </w:rPr>
      </w:pPr>
      <w:r w:rsidDel="00000000" w:rsidR="00000000" w:rsidRPr="00000000">
        <w:rPr>
          <w:rtl w:val="0"/>
        </w:rPr>
      </w:r>
    </w:p>
    <w:p w:rsidR="00000000" w:rsidDel="00000000" w:rsidP="00000000" w:rsidRDefault="00000000" w:rsidRPr="00000000" w14:paraId="0000000C">
      <w:pPr>
        <w:jc w:val="left"/>
        <w:rPr>
          <w:rFonts w:ascii="PT Serif" w:cs="PT Serif" w:eastAsia="PT Serif" w:hAnsi="PT Serif"/>
        </w:rPr>
      </w:pPr>
      <w:r w:rsidDel="00000000" w:rsidR="00000000" w:rsidRPr="00000000">
        <w:rPr>
          <w:rFonts w:ascii="PT Serif" w:cs="PT Serif" w:eastAsia="PT Serif" w:hAnsi="PT Serif"/>
          <w:rtl w:val="0"/>
        </w:rPr>
        <w:t xml:space="preserve">The final graph shows a neural network with many layers. This model predicts the data too well. This model won’t generalize to new data, thus is a bad predictor of future data. We call this </w:t>
      </w:r>
      <w:r w:rsidDel="00000000" w:rsidR="00000000" w:rsidRPr="00000000">
        <w:rPr>
          <w:rFonts w:ascii="PT Serif" w:cs="PT Serif" w:eastAsia="PT Serif" w:hAnsi="PT Serif"/>
          <w:b w:val="1"/>
          <w:rtl w:val="0"/>
        </w:rPr>
        <w:t xml:space="preserve">overfitting</w:t>
      </w:r>
      <w:r w:rsidDel="00000000" w:rsidR="00000000" w:rsidRPr="00000000">
        <w:rPr>
          <w:rFonts w:ascii="PT Serif" w:cs="PT Serif" w:eastAsia="PT Serif" w:hAnsi="PT Serif"/>
          <w:rtl w:val="0"/>
        </w:rPr>
        <w:t xml:space="preserve"> or high variance. Again, “variance” is a term from statistics. The model has fit the training data </w:t>
      </w:r>
      <w:r w:rsidDel="00000000" w:rsidR="00000000" w:rsidRPr="00000000">
        <w:rPr>
          <w:rFonts w:ascii="PT Serif" w:cs="PT Serif" w:eastAsia="PT Serif" w:hAnsi="PT Serif"/>
          <w:b w:val="1"/>
          <w:rtl w:val="0"/>
        </w:rPr>
        <w:t xml:space="preserve">too well</w:t>
      </w:r>
      <w:r w:rsidDel="00000000" w:rsidR="00000000" w:rsidRPr="00000000">
        <w:rPr>
          <w:rFonts w:ascii="PT Serif" w:cs="PT Serif" w:eastAsia="PT Serif" w:hAnsi="PT Serif"/>
          <w:rtl w:val="0"/>
        </w:rPr>
        <w:t xml:space="preserve"> so that it doesn’t generalize to new data.</w:t>
      </w:r>
    </w:p>
    <w:p w:rsidR="00000000" w:rsidDel="00000000" w:rsidP="00000000" w:rsidRDefault="00000000" w:rsidRPr="00000000" w14:paraId="0000000D">
      <w:pPr>
        <w:jc w:val="left"/>
        <w:rPr>
          <w:rFonts w:ascii="PT Serif" w:cs="PT Serif" w:eastAsia="PT Serif" w:hAnsi="PT Serif"/>
        </w:rPr>
      </w:pPr>
      <w:r w:rsidDel="00000000" w:rsidR="00000000" w:rsidRPr="00000000">
        <w:rPr>
          <w:rtl w:val="0"/>
        </w:rPr>
      </w:r>
    </w:p>
    <w:p w:rsidR="00000000" w:rsidDel="00000000" w:rsidP="00000000" w:rsidRDefault="00000000" w:rsidRPr="00000000" w14:paraId="0000000E">
      <w:pPr>
        <w:jc w:val="left"/>
        <w:rPr>
          <w:rFonts w:ascii="PT Serif" w:cs="PT Serif" w:eastAsia="PT Serif" w:hAnsi="PT Serif"/>
          <w:b w:val="1"/>
        </w:rPr>
      </w:pPr>
      <w:r w:rsidDel="00000000" w:rsidR="00000000" w:rsidRPr="00000000">
        <w:rPr>
          <w:rFonts w:ascii="PT Serif" w:cs="PT Serif" w:eastAsia="PT Serif" w:hAnsi="PT Serif"/>
          <w:b w:val="1"/>
          <w:rtl w:val="0"/>
        </w:rPr>
        <w:t xml:space="preserve">Training vs Test Datasets</w:t>
      </w:r>
    </w:p>
    <w:p w:rsidR="00000000" w:rsidDel="00000000" w:rsidP="00000000" w:rsidRDefault="00000000" w:rsidRPr="00000000" w14:paraId="0000000F">
      <w:pPr>
        <w:jc w:val="left"/>
        <w:rPr>
          <w:rFonts w:ascii="PT Serif" w:cs="PT Serif" w:eastAsia="PT Serif" w:hAnsi="PT Serif"/>
        </w:rPr>
      </w:pPr>
      <w:r w:rsidDel="00000000" w:rsidR="00000000" w:rsidRPr="00000000">
        <w:rPr>
          <w:rFonts w:ascii="PT Serif" w:cs="PT Serif" w:eastAsia="PT Serif" w:hAnsi="PT Serif"/>
          <w:rtl w:val="0"/>
        </w:rPr>
        <w:t xml:space="preserve">What can we do to ensure we don’t underfit or overfit? After all, the data usually can’t be plotted like it has been above. Most datasets will be at least ten dimensions, so human observation of overfitting vs underfitting is difficult.</w:t>
      </w:r>
    </w:p>
    <w:p w:rsidR="00000000" w:rsidDel="00000000" w:rsidP="00000000" w:rsidRDefault="00000000" w:rsidRPr="00000000" w14:paraId="00000010">
      <w:pPr>
        <w:jc w:val="left"/>
        <w:rPr>
          <w:rFonts w:ascii="PT Serif" w:cs="PT Serif" w:eastAsia="PT Serif" w:hAnsi="PT Serif"/>
        </w:rPr>
      </w:pPr>
      <w:r w:rsidDel="00000000" w:rsidR="00000000" w:rsidRPr="00000000">
        <w:rPr>
          <w:rtl w:val="0"/>
        </w:rPr>
      </w:r>
    </w:p>
    <w:p w:rsidR="00000000" w:rsidDel="00000000" w:rsidP="00000000" w:rsidRDefault="00000000" w:rsidRPr="00000000" w14:paraId="00000011">
      <w:pPr>
        <w:jc w:val="left"/>
        <w:rPr>
          <w:rFonts w:ascii="PT Serif" w:cs="PT Serif" w:eastAsia="PT Serif" w:hAnsi="PT Serif"/>
        </w:rPr>
      </w:pPr>
      <w:r w:rsidDel="00000000" w:rsidR="00000000" w:rsidRPr="00000000">
        <w:rPr>
          <w:rFonts w:ascii="PT Serif" w:cs="PT Serif" w:eastAsia="PT Serif" w:hAnsi="PT Serif"/>
          <w:rtl w:val="0"/>
        </w:rPr>
        <w:t xml:space="preserve">Well, what if we checked if it generalized well? The idea is that models can only overfit on the data which we allow it to see. Thus, we simply break up our dataset into two parts: </w:t>
      </w:r>
      <w:r w:rsidDel="00000000" w:rsidR="00000000" w:rsidRPr="00000000">
        <w:rPr>
          <w:rFonts w:ascii="PT Serif" w:cs="PT Serif" w:eastAsia="PT Serif" w:hAnsi="PT Serif"/>
          <w:b w:val="1"/>
          <w:rtl w:val="0"/>
        </w:rPr>
        <w:t xml:space="preserve">training</w:t>
      </w:r>
      <w:r w:rsidDel="00000000" w:rsidR="00000000" w:rsidRPr="00000000">
        <w:rPr>
          <w:rFonts w:ascii="PT Serif" w:cs="PT Serif" w:eastAsia="PT Serif" w:hAnsi="PT Serif"/>
          <w:rtl w:val="0"/>
        </w:rPr>
        <w:t xml:space="preserve"> and </w:t>
      </w:r>
      <w:r w:rsidDel="00000000" w:rsidR="00000000" w:rsidRPr="00000000">
        <w:rPr>
          <w:rFonts w:ascii="PT Serif" w:cs="PT Serif" w:eastAsia="PT Serif" w:hAnsi="PT Serif"/>
          <w:b w:val="1"/>
          <w:rtl w:val="0"/>
        </w:rPr>
        <w:t xml:space="preserve">testing</w:t>
      </w:r>
      <w:r w:rsidDel="00000000" w:rsidR="00000000" w:rsidRPr="00000000">
        <w:rPr>
          <w:rFonts w:ascii="PT Serif" w:cs="PT Serif" w:eastAsia="PT Serif" w:hAnsi="PT Serif"/>
          <w:rtl w:val="0"/>
        </w:rPr>
        <w:t xml:space="preserve"> (also known as </w:t>
      </w:r>
      <w:r w:rsidDel="00000000" w:rsidR="00000000" w:rsidRPr="00000000">
        <w:rPr>
          <w:rFonts w:ascii="PT Serif" w:cs="PT Serif" w:eastAsia="PT Serif" w:hAnsi="PT Serif"/>
          <w:b w:val="1"/>
          <w:rtl w:val="0"/>
        </w:rPr>
        <w:t xml:space="preserve">validation</w:t>
      </w:r>
      <w:r w:rsidDel="00000000" w:rsidR="00000000" w:rsidRPr="00000000">
        <w:rPr>
          <w:rFonts w:ascii="PT Serif" w:cs="PT Serif" w:eastAsia="PT Serif" w:hAnsi="PT Serif"/>
          <w:rtl w:val="0"/>
        </w:rPr>
        <w:t xml:space="preserve">)</w:t>
      </w:r>
      <w:r w:rsidDel="00000000" w:rsidR="00000000" w:rsidRPr="00000000">
        <w:rPr>
          <w:rFonts w:ascii="PT Serif" w:cs="PT Serif" w:eastAsia="PT Serif" w:hAnsi="PT Serif"/>
          <w:vertAlign w:val="superscript"/>
        </w:rPr>
        <w:footnoteReference w:customMarkFollows="0" w:id="0"/>
      </w:r>
      <w:r w:rsidDel="00000000" w:rsidR="00000000" w:rsidRPr="00000000">
        <w:rPr>
          <w:rFonts w:ascii="PT Serif" w:cs="PT Serif" w:eastAsia="PT Serif" w:hAnsi="PT Serif"/>
          <w:rtl w:val="0"/>
        </w:rPr>
        <w:t xml:space="preserve">.</w:t>
      </w:r>
    </w:p>
    <w:p w:rsidR="00000000" w:rsidDel="00000000" w:rsidP="00000000" w:rsidRDefault="00000000" w:rsidRPr="00000000" w14:paraId="00000012">
      <w:pPr>
        <w:jc w:val="left"/>
        <w:rPr>
          <w:rFonts w:ascii="PT Serif" w:cs="PT Serif" w:eastAsia="PT Serif" w:hAnsi="PT Serif"/>
        </w:rPr>
      </w:pPr>
      <w:r w:rsidDel="00000000" w:rsidR="00000000" w:rsidRPr="00000000">
        <w:rPr>
          <w:rtl w:val="0"/>
        </w:rPr>
      </w:r>
    </w:p>
    <w:p w:rsidR="00000000" w:rsidDel="00000000" w:rsidP="00000000" w:rsidRDefault="00000000" w:rsidRPr="00000000" w14:paraId="00000013">
      <w:pPr>
        <w:jc w:val="left"/>
        <w:rPr>
          <w:rFonts w:ascii="PT Serif" w:cs="PT Serif" w:eastAsia="PT Serif" w:hAnsi="PT Serif"/>
        </w:rPr>
      </w:pPr>
      <w:r w:rsidDel="00000000" w:rsidR="00000000" w:rsidRPr="00000000">
        <w:rPr>
          <w:rFonts w:ascii="PT Serif" w:cs="PT Serif" w:eastAsia="PT Serif" w:hAnsi="PT Serif"/>
          <w:rtl w:val="0"/>
        </w:rPr>
        <w:t xml:space="preserve">The training dataset is what the model has access to train on. The testing dataset is for checking the model’s performance.</w:t>
      </w:r>
    </w:p>
    <w:p w:rsidR="00000000" w:rsidDel="00000000" w:rsidP="00000000" w:rsidRDefault="00000000" w:rsidRPr="00000000" w14:paraId="00000014">
      <w:pPr>
        <w:jc w:val="center"/>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3200400" cy="1971675"/>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20040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left"/>
        <w:rPr>
          <w:rFonts w:ascii="PT Serif" w:cs="PT Serif" w:eastAsia="PT Serif" w:hAnsi="PT Serif"/>
        </w:rPr>
      </w:pPr>
      <w:r w:rsidDel="00000000" w:rsidR="00000000" w:rsidRPr="00000000">
        <w:rPr>
          <w:rFonts w:ascii="PT Serif" w:cs="PT Serif" w:eastAsia="PT Serif" w:hAnsi="PT Serif"/>
          <w:rtl w:val="0"/>
        </w:rPr>
        <w:t xml:space="preserve">Displayed above is the idea of how training and testing loss should look like. </w:t>
      </w:r>
      <w:r w:rsidDel="00000000" w:rsidR="00000000" w:rsidRPr="00000000">
        <w:rPr>
          <w:rFonts w:ascii="PT Serif" w:cs="PT Serif" w:eastAsia="PT Serif" w:hAnsi="PT Serif"/>
          <w:b w:val="1"/>
          <w:rtl w:val="0"/>
        </w:rPr>
        <w:t xml:space="preserve">An Optimal Model has low Testing Loss, not Training Loss.</w:t>
      </w:r>
      <w:r w:rsidDel="00000000" w:rsidR="00000000" w:rsidRPr="00000000">
        <w:rPr>
          <w:rFonts w:ascii="PT Serif" w:cs="PT Serif" w:eastAsia="PT Serif" w:hAnsi="PT Serif"/>
          <w:rtl w:val="0"/>
        </w:rPr>
        <w:t xml:space="preserve"> Testing error determines how well a model generalizes, and that’s what’s useful in the end.</w:t>
      </w:r>
      <w:r w:rsidDel="00000000" w:rsidR="00000000" w:rsidRPr="00000000">
        <w:rPr>
          <w:rtl w:val="0"/>
        </w:rPr>
      </w:r>
    </w:p>
    <w:sectPr>
      <w:headerReference r:id="rId9"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1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Technically, there’s a difference between testing and cross-validation datasets as well. However, I’m not going to go into that here; people are sloppy enough with their own wording that it doesn’t matter too much anyways.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6">
    <w:pPr>
      <w:ind w:left="6480"/>
      <w:jc w:val="right"/>
      <w:rPr>
        <w:rFonts w:ascii="PT Serif" w:cs="PT Serif" w:eastAsia="PT Serif" w:hAnsi="PT Serif"/>
      </w:rPr>
    </w:pPr>
    <w:r w:rsidDel="00000000" w:rsidR="00000000" w:rsidRPr="00000000">
      <w:rPr>
        <w:rFonts w:ascii="PT Serif" w:cs="PT Serif" w:eastAsia="PT Serif" w:hAnsi="PT Serif"/>
        <w:rtl w:val="0"/>
      </w:rPr>
      <w:t xml:space="preserve">Name: ___________________</w:t>
    </w:r>
  </w:p>
  <w:p w:rsidR="00000000" w:rsidDel="00000000" w:rsidP="00000000" w:rsidRDefault="00000000" w:rsidRPr="00000000" w14:paraId="0000001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right"/>
    </w:pPr>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360" w:lineRule="auto"/>
    </w:pPr>
    <w:rPr>
      <w:sz w:val="36"/>
      <w:szCs w:val="36"/>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