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5D498" w14:textId="7DB1721B" w:rsidR="00EA4DC0" w:rsidRDefault="00C53B9E">
      <w:pPr>
        <w:rPr>
          <w:lang w:val="en-US"/>
        </w:rPr>
      </w:pPr>
      <w:r>
        <w:rPr>
          <w:lang w:val="en-US"/>
        </w:rPr>
        <w:t>Citi Bike Analysis</w:t>
      </w:r>
    </w:p>
    <w:p w14:paraId="1B7364C8" w14:textId="78E97DA0" w:rsidR="00C53B9E" w:rsidRDefault="00C53B9E" w:rsidP="00C53B9E">
      <w:pPr>
        <w:pStyle w:val="ListParagraph"/>
        <w:numPr>
          <w:ilvl w:val="0"/>
          <w:numId w:val="1"/>
        </w:numPr>
        <w:rPr>
          <w:lang w:val="en-US"/>
        </w:rPr>
      </w:pPr>
      <w:r>
        <w:rPr>
          <w:lang w:val="en-US"/>
        </w:rPr>
        <w:t>The report is generated using 2019 yearly data to provide insights and recommendations for Citi Bike Program</w:t>
      </w:r>
    </w:p>
    <w:p w14:paraId="30856BCC" w14:textId="285ACCE7" w:rsidR="00C53B9E" w:rsidRDefault="00C53B9E" w:rsidP="00C53B9E">
      <w:pPr>
        <w:rPr>
          <w:lang w:val="en-US"/>
        </w:rPr>
      </w:pPr>
    </w:p>
    <w:p w14:paraId="41605AF9" w14:textId="4EE3E4ED" w:rsidR="00C53B9E" w:rsidRDefault="00C53B9E" w:rsidP="00C53B9E">
      <w:pPr>
        <w:pStyle w:val="ListParagraph"/>
        <w:numPr>
          <w:ilvl w:val="0"/>
          <w:numId w:val="3"/>
        </w:numPr>
        <w:rPr>
          <w:lang w:val="en-US"/>
        </w:rPr>
      </w:pPr>
      <w:r>
        <w:rPr>
          <w:lang w:val="en-US"/>
        </w:rPr>
        <w:t>Demographic Analysis</w:t>
      </w:r>
    </w:p>
    <w:p w14:paraId="17D23F94" w14:textId="5F726B70" w:rsidR="00C53B9E" w:rsidRDefault="00C53B9E" w:rsidP="00C53B9E">
      <w:pPr>
        <w:pStyle w:val="ListParagraph"/>
        <w:numPr>
          <w:ilvl w:val="1"/>
          <w:numId w:val="3"/>
        </w:numPr>
        <w:rPr>
          <w:lang w:val="en-US"/>
        </w:rPr>
      </w:pPr>
      <w:r>
        <w:rPr>
          <w:lang w:val="en-US"/>
        </w:rPr>
        <w:t xml:space="preserve">User Information </w:t>
      </w:r>
    </w:p>
    <w:p w14:paraId="439081E7" w14:textId="44DC983A" w:rsidR="00C53B9E" w:rsidRDefault="00C53B9E" w:rsidP="00C53B9E">
      <w:pPr>
        <w:rPr>
          <w:lang w:val="en-US"/>
        </w:rPr>
      </w:pPr>
      <w:r w:rsidRPr="00C53B9E">
        <w:rPr>
          <w:lang w:val="en-US"/>
        </w:rPr>
        <w:drawing>
          <wp:inline distT="0" distB="0" distL="0" distR="0" wp14:anchorId="5DC8D14B" wp14:editId="19EB94A4">
            <wp:extent cx="5943600" cy="398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7800"/>
                    </a:xfrm>
                    <a:prstGeom prst="rect">
                      <a:avLst/>
                    </a:prstGeom>
                  </pic:spPr>
                </pic:pic>
              </a:graphicData>
            </a:graphic>
          </wp:inline>
        </w:drawing>
      </w:r>
    </w:p>
    <w:p w14:paraId="02524FC1" w14:textId="2859A81D" w:rsidR="00C53B9E" w:rsidRDefault="00C53B9E" w:rsidP="00C53B9E">
      <w:pPr>
        <w:rPr>
          <w:lang w:val="en-US"/>
        </w:rPr>
      </w:pPr>
      <w:r>
        <w:rPr>
          <w:lang w:val="en-US"/>
        </w:rPr>
        <w:t>Citi Bike did a good job with their subscription program as there are 404,947 riders in 2019 and almost 90% of them are subscribers. Subscriber started increasing starting in March and reaches peak in September. This makes sense as the weather starts to warm up in March and September is the end of summer. There are less subscribers in December then January. Citi Bike could explore ways of incentives to keep subscriber count during winter time.</w:t>
      </w:r>
    </w:p>
    <w:p w14:paraId="12932EFD" w14:textId="337E5A35" w:rsidR="00C53B9E" w:rsidRDefault="00C53B9E" w:rsidP="00C53B9E">
      <w:pPr>
        <w:rPr>
          <w:lang w:val="en-US"/>
        </w:rPr>
      </w:pPr>
    </w:p>
    <w:p w14:paraId="4A30C95C" w14:textId="4CA9B3A6" w:rsidR="007055DA" w:rsidRDefault="007055DA" w:rsidP="007055DA">
      <w:pPr>
        <w:pStyle w:val="ListParagraph"/>
        <w:ind w:left="1440"/>
        <w:rPr>
          <w:lang w:val="en-US"/>
        </w:rPr>
      </w:pPr>
    </w:p>
    <w:p w14:paraId="255DD05B" w14:textId="1B0EFFDD" w:rsidR="007055DA" w:rsidRDefault="007055DA" w:rsidP="007055DA">
      <w:pPr>
        <w:pStyle w:val="ListParagraph"/>
        <w:ind w:left="1440"/>
        <w:rPr>
          <w:lang w:val="en-US"/>
        </w:rPr>
      </w:pPr>
    </w:p>
    <w:p w14:paraId="297A7BBB" w14:textId="5AE9827C" w:rsidR="007055DA" w:rsidRDefault="007055DA" w:rsidP="007055DA">
      <w:pPr>
        <w:pStyle w:val="ListParagraph"/>
        <w:ind w:left="1440"/>
        <w:rPr>
          <w:lang w:val="en-US"/>
        </w:rPr>
      </w:pPr>
    </w:p>
    <w:p w14:paraId="4B3FA8D0" w14:textId="643BFE44" w:rsidR="007055DA" w:rsidRDefault="007055DA" w:rsidP="007055DA">
      <w:pPr>
        <w:pStyle w:val="ListParagraph"/>
        <w:ind w:left="1440"/>
        <w:rPr>
          <w:lang w:val="en-US"/>
        </w:rPr>
      </w:pPr>
    </w:p>
    <w:p w14:paraId="6C965436" w14:textId="5E298FD4" w:rsidR="007055DA" w:rsidRDefault="007055DA" w:rsidP="007055DA">
      <w:pPr>
        <w:pStyle w:val="ListParagraph"/>
        <w:ind w:left="1440"/>
        <w:rPr>
          <w:lang w:val="en-US"/>
        </w:rPr>
      </w:pPr>
    </w:p>
    <w:p w14:paraId="7B7FADBA" w14:textId="6C38A01E" w:rsidR="007055DA" w:rsidRDefault="007055DA" w:rsidP="007055DA">
      <w:pPr>
        <w:pStyle w:val="ListParagraph"/>
        <w:ind w:left="1440"/>
        <w:rPr>
          <w:lang w:val="en-US"/>
        </w:rPr>
      </w:pPr>
    </w:p>
    <w:p w14:paraId="5363A04C" w14:textId="77777777" w:rsidR="007055DA" w:rsidRDefault="007055DA" w:rsidP="007055DA">
      <w:pPr>
        <w:pStyle w:val="ListParagraph"/>
        <w:ind w:left="1440"/>
        <w:rPr>
          <w:lang w:val="en-US"/>
        </w:rPr>
      </w:pPr>
    </w:p>
    <w:p w14:paraId="1383B6FD" w14:textId="2D90B748" w:rsidR="00C53B9E" w:rsidRDefault="007055DA" w:rsidP="00C53B9E">
      <w:pPr>
        <w:pStyle w:val="ListParagraph"/>
        <w:numPr>
          <w:ilvl w:val="1"/>
          <w:numId w:val="3"/>
        </w:numPr>
        <w:rPr>
          <w:lang w:val="en-US"/>
        </w:rPr>
      </w:pPr>
      <w:r>
        <w:rPr>
          <w:lang w:val="en-US"/>
        </w:rPr>
        <w:lastRenderedPageBreak/>
        <w:t xml:space="preserve">Age information </w:t>
      </w:r>
    </w:p>
    <w:p w14:paraId="23D40F30" w14:textId="25ED29F3" w:rsidR="00D8744A" w:rsidRDefault="00D8744A" w:rsidP="00D8744A">
      <w:pPr>
        <w:rPr>
          <w:lang w:val="en-US"/>
        </w:rPr>
      </w:pPr>
      <w:r w:rsidRPr="00D8744A">
        <w:rPr>
          <w:lang w:val="en-US"/>
        </w:rPr>
        <w:drawing>
          <wp:inline distT="0" distB="0" distL="0" distR="0" wp14:anchorId="166F1BC8" wp14:editId="118A3283">
            <wp:extent cx="5943600" cy="4476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76115"/>
                    </a:xfrm>
                    <a:prstGeom prst="rect">
                      <a:avLst/>
                    </a:prstGeom>
                  </pic:spPr>
                </pic:pic>
              </a:graphicData>
            </a:graphic>
          </wp:inline>
        </w:drawing>
      </w:r>
    </w:p>
    <w:p w14:paraId="387BE2B3" w14:textId="77777777" w:rsidR="00D8744A" w:rsidRPr="00D8744A" w:rsidRDefault="00D8744A" w:rsidP="00D8744A">
      <w:pPr>
        <w:rPr>
          <w:lang w:val="en-US"/>
        </w:rPr>
      </w:pPr>
    </w:p>
    <w:p w14:paraId="774D9AFB" w14:textId="65556968" w:rsidR="007055DA" w:rsidRDefault="007055DA" w:rsidP="007055DA">
      <w:pPr>
        <w:rPr>
          <w:lang w:val="en-US"/>
        </w:rPr>
      </w:pPr>
      <w:r>
        <w:rPr>
          <w:lang w:val="en-US"/>
        </w:rPr>
        <w:t>Biker age are broken down in 4 different groups. Anyone with age over 100+ is categorized as unknown as users likely put in random information. Unknown group is excluded for further analysis.</w:t>
      </w:r>
      <w:r w:rsidR="00F10CB0">
        <w:rPr>
          <w:lang w:val="en-US"/>
        </w:rPr>
        <w:t xml:space="preserve"> Citi bike is more popular among middle age group as they are t</w:t>
      </w:r>
      <w:r>
        <w:rPr>
          <w:lang w:val="en-US"/>
        </w:rPr>
        <w:t xml:space="preserve">he largest group of users </w:t>
      </w:r>
      <w:r w:rsidR="00F10CB0">
        <w:rPr>
          <w:lang w:val="en-US"/>
        </w:rPr>
        <w:t>.</w:t>
      </w:r>
      <w:r>
        <w:rPr>
          <w:lang w:val="en-US"/>
        </w:rPr>
        <w:t>Young</w:t>
      </w:r>
      <w:r w:rsidR="00D8744A">
        <w:rPr>
          <w:lang w:val="en-US"/>
        </w:rPr>
        <w:t xml:space="preserve"> </w:t>
      </w:r>
      <w:r>
        <w:rPr>
          <w:lang w:val="en-US"/>
        </w:rPr>
        <w:t xml:space="preserve">adult and Middle age group </w:t>
      </w:r>
      <w:r w:rsidR="00F10CB0">
        <w:rPr>
          <w:lang w:val="en-US"/>
        </w:rPr>
        <w:t xml:space="preserve">show similar behavior in average trip duration and monthly trends. </w:t>
      </w:r>
      <w:r>
        <w:rPr>
          <w:lang w:val="en-US"/>
        </w:rPr>
        <w:t>Seniors</w:t>
      </w:r>
      <w:r w:rsidR="00F10CB0">
        <w:rPr>
          <w:lang w:val="en-US"/>
        </w:rPr>
        <w:t xml:space="preserve">, on the other hand, tend to have a shorter </w:t>
      </w:r>
      <w:r>
        <w:rPr>
          <w:lang w:val="en-US"/>
        </w:rPr>
        <w:t>average ride</w:t>
      </w:r>
      <w:r w:rsidR="00F10CB0">
        <w:rPr>
          <w:lang w:val="en-US"/>
        </w:rPr>
        <w:t xml:space="preserve">s. </w:t>
      </w:r>
      <w:r>
        <w:rPr>
          <w:lang w:val="en-US"/>
        </w:rPr>
        <w:t xml:space="preserve">Senior also </w:t>
      </w:r>
      <w:r w:rsidR="00F10CB0">
        <w:rPr>
          <w:lang w:val="en-US"/>
        </w:rPr>
        <w:t>prefer to ride in winter month</w:t>
      </w:r>
      <w:r w:rsidR="00D8744A">
        <w:rPr>
          <w:lang w:val="en-US"/>
        </w:rPr>
        <w:t xml:space="preserve"> as opposed to the general trends of more riders in summer time.</w:t>
      </w:r>
      <w:r>
        <w:rPr>
          <w:lang w:val="en-US"/>
        </w:rPr>
        <w:t xml:space="preserve"> </w:t>
      </w:r>
      <w:r w:rsidR="00D8744A">
        <w:rPr>
          <w:lang w:val="en-US"/>
        </w:rPr>
        <w:t xml:space="preserve"> From the week distribution we see Young Adult mostly rides on weekends while the other two group tend to ride steadily over the weekdays. Citi Bike could introduce student program to encourage students ride bike to school. </w:t>
      </w:r>
    </w:p>
    <w:p w14:paraId="7321DEBB" w14:textId="756A985A" w:rsidR="004472C4" w:rsidRDefault="004472C4" w:rsidP="004472C4">
      <w:pPr>
        <w:pStyle w:val="ListParagraph"/>
        <w:ind w:left="1440"/>
        <w:rPr>
          <w:lang w:val="en-US"/>
        </w:rPr>
      </w:pPr>
    </w:p>
    <w:p w14:paraId="1563AE9B" w14:textId="2C2E382B" w:rsidR="004472C4" w:rsidRDefault="004472C4" w:rsidP="004472C4">
      <w:pPr>
        <w:pStyle w:val="ListParagraph"/>
        <w:ind w:left="1440"/>
        <w:rPr>
          <w:lang w:val="en-US"/>
        </w:rPr>
      </w:pPr>
    </w:p>
    <w:p w14:paraId="042D8485" w14:textId="61418CF3" w:rsidR="004472C4" w:rsidRDefault="004472C4" w:rsidP="004472C4">
      <w:pPr>
        <w:pStyle w:val="ListParagraph"/>
        <w:ind w:left="1440"/>
        <w:rPr>
          <w:lang w:val="en-US"/>
        </w:rPr>
      </w:pPr>
    </w:p>
    <w:p w14:paraId="2AC92DAE" w14:textId="02EA392B" w:rsidR="004472C4" w:rsidRDefault="004472C4" w:rsidP="004472C4">
      <w:pPr>
        <w:pStyle w:val="ListParagraph"/>
        <w:ind w:left="1440"/>
        <w:rPr>
          <w:lang w:val="en-US"/>
        </w:rPr>
      </w:pPr>
    </w:p>
    <w:p w14:paraId="6E9FC8A3" w14:textId="02E100E5" w:rsidR="004472C4" w:rsidRDefault="004472C4" w:rsidP="004472C4">
      <w:pPr>
        <w:pStyle w:val="ListParagraph"/>
        <w:ind w:left="1440"/>
        <w:rPr>
          <w:lang w:val="en-US"/>
        </w:rPr>
      </w:pPr>
    </w:p>
    <w:p w14:paraId="0CEBF5FC" w14:textId="53487F24" w:rsidR="004472C4" w:rsidRDefault="004472C4" w:rsidP="004472C4">
      <w:pPr>
        <w:pStyle w:val="ListParagraph"/>
        <w:ind w:left="1440"/>
        <w:rPr>
          <w:lang w:val="en-US"/>
        </w:rPr>
      </w:pPr>
    </w:p>
    <w:p w14:paraId="1F427A90" w14:textId="54649F7B" w:rsidR="004472C4" w:rsidRDefault="004472C4" w:rsidP="004472C4">
      <w:pPr>
        <w:pStyle w:val="ListParagraph"/>
        <w:ind w:left="1440"/>
        <w:rPr>
          <w:lang w:val="en-US"/>
        </w:rPr>
      </w:pPr>
    </w:p>
    <w:p w14:paraId="3347223A" w14:textId="77777777" w:rsidR="004472C4" w:rsidRDefault="004472C4" w:rsidP="004472C4">
      <w:pPr>
        <w:pStyle w:val="ListParagraph"/>
        <w:ind w:left="1440"/>
        <w:rPr>
          <w:lang w:val="en-US"/>
        </w:rPr>
      </w:pPr>
    </w:p>
    <w:p w14:paraId="5E3ED0AE" w14:textId="4AF8DE2A" w:rsidR="00D8744A" w:rsidRDefault="00D8744A" w:rsidP="00D8744A">
      <w:pPr>
        <w:pStyle w:val="ListParagraph"/>
        <w:numPr>
          <w:ilvl w:val="1"/>
          <w:numId w:val="3"/>
        </w:numPr>
        <w:rPr>
          <w:lang w:val="en-US"/>
        </w:rPr>
      </w:pPr>
      <w:r>
        <w:rPr>
          <w:lang w:val="en-US"/>
        </w:rPr>
        <w:lastRenderedPageBreak/>
        <w:t xml:space="preserve">Gender information </w:t>
      </w:r>
    </w:p>
    <w:p w14:paraId="486FDBF5" w14:textId="22A20A65" w:rsidR="004472C4" w:rsidRPr="004472C4" w:rsidRDefault="004472C4" w:rsidP="004472C4">
      <w:pPr>
        <w:rPr>
          <w:lang w:val="en-US"/>
        </w:rPr>
      </w:pPr>
      <w:r w:rsidRPr="004472C4">
        <w:rPr>
          <w:lang w:val="en-US"/>
        </w:rPr>
        <w:drawing>
          <wp:inline distT="0" distB="0" distL="0" distR="0" wp14:anchorId="3D758714" wp14:editId="5A7C213B">
            <wp:extent cx="5943600" cy="465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1375"/>
                    </a:xfrm>
                    <a:prstGeom prst="rect">
                      <a:avLst/>
                    </a:prstGeom>
                  </pic:spPr>
                </pic:pic>
              </a:graphicData>
            </a:graphic>
          </wp:inline>
        </w:drawing>
      </w:r>
    </w:p>
    <w:p w14:paraId="5A04DD45" w14:textId="6713CB58" w:rsidR="00D8744A" w:rsidRDefault="00D8744A" w:rsidP="00D8744A">
      <w:pPr>
        <w:rPr>
          <w:lang w:val="en-US"/>
        </w:rPr>
      </w:pPr>
      <w:r>
        <w:rPr>
          <w:lang w:val="en-US"/>
        </w:rPr>
        <w:t xml:space="preserve">Gender is broken down into three groups male, female and unknown. Unknown group is excluded for further analysis. 71% of riders are male.  Male and female riders show similar behavior for preference for weekdays and month with Thursday </w:t>
      </w:r>
      <w:r w:rsidR="004472C4">
        <w:rPr>
          <w:lang w:val="en-US"/>
        </w:rPr>
        <w:t>having the least amount of riders and both male and female tend to ride more in summer month. Female outreach program seems effective as there are more female riders per month at the end of year compared with beginning of the year. Females rides longer on average then male riders especially in June and September while male riders have similar trip duration through out the year.</w:t>
      </w:r>
    </w:p>
    <w:p w14:paraId="1EF0B104" w14:textId="77777777" w:rsidR="00FF463C" w:rsidRDefault="00FF463C" w:rsidP="00FF463C">
      <w:pPr>
        <w:pStyle w:val="ListParagraph"/>
        <w:ind w:left="1440"/>
        <w:rPr>
          <w:lang w:val="en-US"/>
        </w:rPr>
      </w:pPr>
    </w:p>
    <w:p w14:paraId="78A106D7" w14:textId="77777777" w:rsidR="00FF463C" w:rsidRDefault="00FF463C" w:rsidP="00FF463C">
      <w:pPr>
        <w:pStyle w:val="ListParagraph"/>
        <w:ind w:left="1440"/>
        <w:rPr>
          <w:lang w:val="en-US"/>
        </w:rPr>
      </w:pPr>
    </w:p>
    <w:p w14:paraId="41E59F8E" w14:textId="77777777" w:rsidR="00FF463C" w:rsidRDefault="00FF463C" w:rsidP="00FF463C">
      <w:pPr>
        <w:pStyle w:val="ListParagraph"/>
        <w:ind w:left="1440"/>
        <w:rPr>
          <w:lang w:val="en-US"/>
        </w:rPr>
      </w:pPr>
    </w:p>
    <w:p w14:paraId="69DFB4BF" w14:textId="77777777" w:rsidR="00FF463C" w:rsidRDefault="00FF463C" w:rsidP="00FF463C">
      <w:pPr>
        <w:pStyle w:val="ListParagraph"/>
        <w:ind w:left="1440"/>
        <w:rPr>
          <w:lang w:val="en-US"/>
        </w:rPr>
      </w:pPr>
    </w:p>
    <w:p w14:paraId="368221C9" w14:textId="77777777" w:rsidR="00FF463C" w:rsidRDefault="00FF463C" w:rsidP="00FF463C">
      <w:pPr>
        <w:pStyle w:val="ListParagraph"/>
        <w:ind w:left="1440"/>
        <w:rPr>
          <w:lang w:val="en-US"/>
        </w:rPr>
      </w:pPr>
    </w:p>
    <w:p w14:paraId="5681FD58" w14:textId="77777777" w:rsidR="00FF463C" w:rsidRDefault="00FF463C" w:rsidP="00FF463C">
      <w:pPr>
        <w:pStyle w:val="ListParagraph"/>
        <w:ind w:left="1440"/>
        <w:rPr>
          <w:lang w:val="en-US"/>
        </w:rPr>
      </w:pPr>
    </w:p>
    <w:p w14:paraId="7B0E7B7E" w14:textId="75A48ECD" w:rsidR="00FF463C" w:rsidRDefault="00FF463C" w:rsidP="00FF463C">
      <w:pPr>
        <w:pStyle w:val="ListParagraph"/>
        <w:ind w:left="1440"/>
        <w:rPr>
          <w:lang w:val="en-US"/>
        </w:rPr>
      </w:pPr>
    </w:p>
    <w:p w14:paraId="45073C64" w14:textId="41A4B426" w:rsidR="00FF463C" w:rsidRDefault="00FF463C" w:rsidP="00FF463C">
      <w:pPr>
        <w:pStyle w:val="ListParagraph"/>
        <w:ind w:left="1440"/>
        <w:rPr>
          <w:lang w:val="en-US"/>
        </w:rPr>
      </w:pPr>
    </w:p>
    <w:p w14:paraId="669FFE41" w14:textId="77777777" w:rsidR="00FF463C" w:rsidRDefault="00FF463C" w:rsidP="00FF463C">
      <w:pPr>
        <w:pStyle w:val="ListParagraph"/>
        <w:ind w:left="1440"/>
        <w:rPr>
          <w:lang w:val="en-US"/>
        </w:rPr>
      </w:pPr>
    </w:p>
    <w:p w14:paraId="7D6CD2EB" w14:textId="308D790E" w:rsidR="004472C4" w:rsidRPr="00A50DF6" w:rsidRDefault="00A50DF6" w:rsidP="00A50DF6">
      <w:pPr>
        <w:pStyle w:val="ListParagraph"/>
        <w:numPr>
          <w:ilvl w:val="0"/>
          <w:numId w:val="3"/>
        </w:numPr>
        <w:rPr>
          <w:lang w:val="en-US"/>
        </w:rPr>
      </w:pPr>
      <w:r>
        <w:rPr>
          <w:lang w:val="en-US"/>
        </w:rPr>
        <w:lastRenderedPageBreak/>
        <w:t xml:space="preserve">Weather Analysis - </w:t>
      </w:r>
      <w:r w:rsidR="004472C4" w:rsidRPr="00A50DF6">
        <w:rPr>
          <w:lang w:val="en-US"/>
        </w:rPr>
        <w:t>Peak times</w:t>
      </w:r>
    </w:p>
    <w:p w14:paraId="2E9C0A42" w14:textId="30C87F9B" w:rsidR="00FF463C" w:rsidRPr="00FF463C" w:rsidRDefault="00A50DF6" w:rsidP="00FF463C">
      <w:pPr>
        <w:rPr>
          <w:lang w:val="en-US"/>
        </w:rPr>
      </w:pPr>
      <w:r w:rsidRPr="00A50DF6">
        <w:rPr>
          <w:lang w:val="en-US"/>
        </w:rPr>
        <w:drawing>
          <wp:inline distT="0" distB="0" distL="0" distR="0" wp14:anchorId="16D41E93" wp14:editId="2F71ADB1">
            <wp:extent cx="5943600" cy="4605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05020"/>
                    </a:xfrm>
                    <a:prstGeom prst="rect">
                      <a:avLst/>
                    </a:prstGeom>
                  </pic:spPr>
                </pic:pic>
              </a:graphicData>
            </a:graphic>
          </wp:inline>
        </w:drawing>
      </w:r>
    </w:p>
    <w:p w14:paraId="6A530739" w14:textId="3E69E407" w:rsidR="004472C4" w:rsidRDefault="00FF463C" w:rsidP="00FF463C">
      <w:pPr>
        <w:rPr>
          <w:lang w:val="en-US"/>
        </w:rPr>
      </w:pPr>
      <w:r>
        <w:rPr>
          <w:lang w:val="en-US"/>
        </w:rPr>
        <w:t>Riders display almost the same pattern riding hours. They peak at 8 am and again at 6 pm, this coincides with rush hours.</w:t>
      </w:r>
    </w:p>
    <w:p w14:paraId="7F5DC77E" w14:textId="149ADF94" w:rsidR="00A50DF6" w:rsidRDefault="00A50DF6" w:rsidP="00FF463C">
      <w:pPr>
        <w:rPr>
          <w:lang w:val="en-US"/>
        </w:rPr>
      </w:pPr>
    </w:p>
    <w:p w14:paraId="147FDCC0" w14:textId="08447D22" w:rsidR="00BE7AB2" w:rsidRDefault="00BE7AB2" w:rsidP="00FF463C">
      <w:pPr>
        <w:rPr>
          <w:lang w:val="en-US"/>
        </w:rPr>
      </w:pPr>
    </w:p>
    <w:p w14:paraId="46812A7D" w14:textId="6447CC88" w:rsidR="00BE7AB2" w:rsidRDefault="00BE7AB2" w:rsidP="00FF463C">
      <w:pPr>
        <w:rPr>
          <w:lang w:val="en-US"/>
        </w:rPr>
      </w:pPr>
    </w:p>
    <w:p w14:paraId="317E766B" w14:textId="5B91A7C2" w:rsidR="00BE7AB2" w:rsidRDefault="00BE7AB2" w:rsidP="00FF463C">
      <w:pPr>
        <w:rPr>
          <w:lang w:val="en-US"/>
        </w:rPr>
      </w:pPr>
    </w:p>
    <w:p w14:paraId="7DDDA2DA" w14:textId="3ABD7C2F" w:rsidR="00BE7AB2" w:rsidRDefault="00BE7AB2" w:rsidP="00FF463C">
      <w:pPr>
        <w:rPr>
          <w:lang w:val="en-US"/>
        </w:rPr>
      </w:pPr>
    </w:p>
    <w:p w14:paraId="1251DBA3" w14:textId="6963B768" w:rsidR="00BE7AB2" w:rsidRDefault="00BE7AB2" w:rsidP="00FF463C">
      <w:pPr>
        <w:rPr>
          <w:lang w:val="en-US"/>
        </w:rPr>
      </w:pPr>
    </w:p>
    <w:p w14:paraId="317FFDA7" w14:textId="1632C696" w:rsidR="00BE7AB2" w:rsidRDefault="00BE7AB2" w:rsidP="00FF463C">
      <w:pPr>
        <w:rPr>
          <w:lang w:val="en-US"/>
        </w:rPr>
      </w:pPr>
    </w:p>
    <w:p w14:paraId="34F936F1" w14:textId="57BD9C35" w:rsidR="00BE7AB2" w:rsidRDefault="00BE7AB2" w:rsidP="00FF463C">
      <w:pPr>
        <w:rPr>
          <w:lang w:val="en-US"/>
        </w:rPr>
      </w:pPr>
    </w:p>
    <w:p w14:paraId="201E833C" w14:textId="4D9D5070" w:rsidR="00BE7AB2" w:rsidRDefault="00BE7AB2" w:rsidP="00FF463C">
      <w:pPr>
        <w:rPr>
          <w:lang w:val="en-US"/>
        </w:rPr>
      </w:pPr>
    </w:p>
    <w:p w14:paraId="7BE67B11" w14:textId="77777777" w:rsidR="00BE7AB2" w:rsidRDefault="00BE7AB2" w:rsidP="00FF463C">
      <w:pPr>
        <w:rPr>
          <w:lang w:val="en-US"/>
        </w:rPr>
      </w:pPr>
    </w:p>
    <w:p w14:paraId="6446A0C2" w14:textId="540C2D11" w:rsidR="00A50DF6" w:rsidRDefault="00A50DF6" w:rsidP="00A50DF6">
      <w:pPr>
        <w:pStyle w:val="ListParagraph"/>
        <w:numPr>
          <w:ilvl w:val="0"/>
          <w:numId w:val="3"/>
        </w:numPr>
        <w:rPr>
          <w:lang w:val="en-US"/>
        </w:rPr>
      </w:pPr>
      <w:r>
        <w:rPr>
          <w:lang w:val="en-US"/>
        </w:rPr>
        <w:lastRenderedPageBreak/>
        <w:t xml:space="preserve">Station analysis </w:t>
      </w:r>
    </w:p>
    <w:p w14:paraId="7229C29C" w14:textId="79FCCA81" w:rsidR="00BE7AB2" w:rsidRDefault="00BE7AB2" w:rsidP="00BE7AB2">
      <w:pPr>
        <w:rPr>
          <w:lang w:val="en-US"/>
        </w:rPr>
      </w:pPr>
      <w:r w:rsidRPr="00BE7AB2">
        <w:rPr>
          <w:lang w:val="en-US"/>
        </w:rPr>
        <w:drawing>
          <wp:inline distT="0" distB="0" distL="0" distR="0" wp14:anchorId="60C22898" wp14:editId="36230ED5">
            <wp:extent cx="5943600" cy="4701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01540"/>
                    </a:xfrm>
                    <a:prstGeom prst="rect">
                      <a:avLst/>
                    </a:prstGeom>
                  </pic:spPr>
                </pic:pic>
              </a:graphicData>
            </a:graphic>
          </wp:inline>
        </w:drawing>
      </w:r>
    </w:p>
    <w:p w14:paraId="71F1C1DA" w14:textId="77777777" w:rsidR="00BE7AB2" w:rsidRPr="00BE7AB2" w:rsidRDefault="00BE7AB2" w:rsidP="00BE7AB2">
      <w:pPr>
        <w:rPr>
          <w:lang w:val="en-US"/>
        </w:rPr>
      </w:pPr>
    </w:p>
    <w:p w14:paraId="21E78945" w14:textId="64125EF9" w:rsidR="00A50DF6" w:rsidRPr="00A50DF6" w:rsidRDefault="00BE7AB2" w:rsidP="00A50DF6">
      <w:pPr>
        <w:rPr>
          <w:lang w:val="en-US"/>
        </w:rPr>
      </w:pPr>
      <w:r>
        <w:rPr>
          <w:lang w:val="en-US"/>
        </w:rPr>
        <w:t xml:space="preserve">An map analysis was done for start and end stations. Users can filter the map based on month and station name. A population layer </w:t>
      </w:r>
      <w:r w:rsidRPr="00BE7AB2">
        <w:rPr>
          <w:lang w:val="en-US"/>
        </w:rPr>
        <w:lastRenderedPageBreak/>
        <w:drawing>
          <wp:inline distT="0" distB="0" distL="0" distR="0" wp14:anchorId="2FD27038" wp14:editId="207CD3F0">
            <wp:extent cx="5943600" cy="4420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20870"/>
                    </a:xfrm>
                    <a:prstGeom prst="rect">
                      <a:avLst/>
                    </a:prstGeom>
                  </pic:spPr>
                </pic:pic>
              </a:graphicData>
            </a:graphic>
          </wp:inline>
        </w:drawing>
      </w:r>
      <w:r>
        <w:rPr>
          <w:lang w:val="en-US"/>
        </w:rPr>
        <w:t>is added on top of the map. Both start and end station map show more riders in summer month that is consistent with previous analysis. Both map show the popular stations have higher population density. Most popular stations are outside of Jersey city and most popular end stations are around Jersey city and New York. Citi bike could look into having more bikes or longer hour of operation around these areas and reduce bikes/hour of operations at least popular stations.</w:t>
      </w:r>
    </w:p>
    <w:p w14:paraId="0F83184C" w14:textId="3347DEBF" w:rsidR="00A50DF6" w:rsidRDefault="00A50DF6" w:rsidP="00FF463C">
      <w:pPr>
        <w:rPr>
          <w:lang w:val="en-US"/>
        </w:rPr>
      </w:pPr>
    </w:p>
    <w:p w14:paraId="673915A2" w14:textId="13FFD64D" w:rsidR="00A50DF6" w:rsidRDefault="00A50DF6" w:rsidP="00FF463C">
      <w:pPr>
        <w:rPr>
          <w:lang w:val="en-US"/>
        </w:rPr>
      </w:pPr>
    </w:p>
    <w:p w14:paraId="58CCF168" w14:textId="77777777" w:rsidR="00A50DF6" w:rsidRPr="00FF463C" w:rsidRDefault="00A50DF6" w:rsidP="00FF463C">
      <w:pPr>
        <w:rPr>
          <w:lang w:val="en-US"/>
        </w:rPr>
      </w:pPr>
    </w:p>
    <w:p w14:paraId="4EF87AED" w14:textId="77777777" w:rsidR="00D8744A" w:rsidRPr="007055DA" w:rsidRDefault="00D8744A" w:rsidP="007055DA">
      <w:pPr>
        <w:rPr>
          <w:lang w:val="en-US"/>
        </w:rPr>
      </w:pPr>
    </w:p>
    <w:sectPr w:rsidR="00D8744A" w:rsidRPr="007055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21FDF"/>
    <w:multiLevelType w:val="hybridMultilevel"/>
    <w:tmpl w:val="8A36DC38"/>
    <w:lvl w:ilvl="0" w:tplc="D6A27FE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0517E6"/>
    <w:multiLevelType w:val="hybridMultilevel"/>
    <w:tmpl w:val="3A80AF88"/>
    <w:lvl w:ilvl="0" w:tplc="10090015">
      <w:start w:val="1"/>
      <w:numFmt w:val="upp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331616"/>
    <w:multiLevelType w:val="hybridMultilevel"/>
    <w:tmpl w:val="B8F62A48"/>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9E"/>
    <w:rsid w:val="004472C4"/>
    <w:rsid w:val="007055DA"/>
    <w:rsid w:val="00A50DF6"/>
    <w:rsid w:val="00BE7AB2"/>
    <w:rsid w:val="00C53B9E"/>
    <w:rsid w:val="00D8744A"/>
    <w:rsid w:val="00EA4DC0"/>
    <w:rsid w:val="00F10CB0"/>
    <w:rsid w:val="00FF463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7A0A5"/>
  <w15:chartTrackingRefBased/>
  <w15:docId w15:val="{28D7F570-F7D7-4BCB-A93D-791700A2F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B9E"/>
    <w:pPr>
      <w:ind w:left="720"/>
      <w:contextualSpacing/>
    </w:pPr>
  </w:style>
  <w:style w:type="character" w:styleId="CommentReference">
    <w:name w:val="annotation reference"/>
    <w:basedOn w:val="DefaultParagraphFont"/>
    <w:uiPriority w:val="99"/>
    <w:semiHidden/>
    <w:unhideWhenUsed/>
    <w:rsid w:val="00C53B9E"/>
    <w:rPr>
      <w:sz w:val="16"/>
      <w:szCs w:val="16"/>
    </w:rPr>
  </w:style>
  <w:style w:type="paragraph" w:styleId="CommentText">
    <w:name w:val="annotation text"/>
    <w:basedOn w:val="Normal"/>
    <w:link w:val="CommentTextChar"/>
    <w:uiPriority w:val="99"/>
    <w:semiHidden/>
    <w:unhideWhenUsed/>
    <w:rsid w:val="00C53B9E"/>
    <w:pPr>
      <w:spacing w:line="240" w:lineRule="auto"/>
    </w:pPr>
    <w:rPr>
      <w:sz w:val="20"/>
      <w:szCs w:val="20"/>
    </w:rPr>
  </w:style>
  <w:style w:type="character" w:customStyle="1" w:styleId="CommentTextChar">
    <w:name w:val="Comment Text Char"/>
    <w:basedOn w:val="DefaultParagraphFont"/>
    <w:link w:val="CommentText"/>
    <w:uiPriority w:val="99"/>
    <w:semiHidden/>
    <w:rsid w:val="00C53B9E"/>
    <w:rPr>
      <w:sz w:val="20"/>
      <w:szCs w:val="20"/>
    </w:rPr>
  </w:style>
  <w:style w:type="paragraph" w:styleId="CommentSubject">
    <w:name w:val="annotation subject"/>
    <w:basedOn w:val="CommentText"/>
    <w:next w:val="CommentText"/>
    <w:link w:val="CommentSubjectChar"/>
    <w:uiPriority w:val="99"/>
    <w:semiHidden/>
    <w:unhideWhenUsed/>
    <w:rsid w:val="00C53B9E"/>
    <w:rPr>
      <w:b/>
      <w:bCs/>
    </w:rPr>
  </w:style>
  <w:style w:type="character" w:customStyle="1" w:styleId="CommentSubjectChar">
    <w:name w:val="Comment Subject Char"/>
    <w:basedOn w:val="CommentTextChar"/>
    <w:link w:val="CommentSubject"/>
    <w:uiPriority w:val="99"/>
    <w:semiHidden/>
    <w:rsid w:val="00C53B9E"/>
    <w:rPr>
      <w:b/>
      <w:bCs/>
      <w:sz w:val="20"/>
      <w:szCs w:val="20"/>
    </w:rPr>
  </w:style>
  <w:style w:type="paragraph" w:styleId="BalloonText">
    <w:name w:val="Balloon Text"/>
    <w:basedOn w:val="Normal"/>
    <w:link w:val="BalloonTextChar"/>
    <w:uiPriority w:val="99"/>
    <w:semiHidden/>
    <w:unhideWhenUsed/>
    <w:rsid w:val="00C53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B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6</Pages>
  <Words>428</Words>
  <Characters>2445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Olive</dc:creator>
  <cp:keywords/>
  <dc:description/>
  <cp:lastModifiedBy>Sun, Olive</cp:lastModifiedBy>
  <cp:revision>4</cp:revision>
  <dcterms:created xsi:type="dcterms:W3CDTF">2020-10-09T23:07:00Z</dcterms:created>
  <dcterms:modified xsi:type="dcterms:W3CDTF">2020-10-10T00:36:00Z</dcterms:modified>
</cp:coreProperties>
</file>