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A311" w14:textId="5FFD2B1F" w:rsidR="00AF6CF6" w:rsidRDefault="0074634E">
      <w:pPr>
        <w:rPr>
          <w:lang w:val="sv-SE"/>
        </w:rPr>
      </w:pPr>
      <w:r>
        <w:rPr>
          <w:lang w:val="sv-SE"/>
        </w:rPr>
        <w:t>Code from class:</w:t>
      </w:r>
    </w:p>
    <w:p w14:paraId="62FA58F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library(fpp2)</w:t>
      </w:r>
    </w:p>
    <w:p w14:paraId="3934CDE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CB272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Completely adapted from Hyndman's book </w:t>
      </w:r>
    </w:p>
    <w:p w14:paraId="41A8D02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46B76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Basics about time series, ts objects, ACFs, generation of White noise</w:t>
      </w:r>
    </w:p>
    <w:p w14:paraId="27F76DB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3A051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Visualise time series data, example with a10 </w:t>
      </w:r>
    </w:p>
    <w:p w14:paraId="7EE3035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anti-diabetic drug subsidy in Australia</w:t>
      </w:r>
    </w:p>
    <w:p w14:paraId="66054B8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a10</w:t>
      </w:r>
    </w:p>
    <w:p w14:paraId="7430133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autoplot(a10)</w:t>
      </w:r>
    </w:p>
    <w:p w14:paraId="735F4C7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clear seasonal pattern and trend </w:t>
      </w:r>
    </w:p>
    <w:p w14:paraId="2A05B01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can further check seasonality </w:t>
      </w:r>
    </w:p>
    <w:p w14:paraId="374094F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ggseasonplot(a10, year.labels=T, year.labels.left=T)</w:t>
      </w:r>
    </w:p>
    <w:p w14:paraId="439F3C7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E07E2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lag plots can also be used (2.7 in Hyndman)</w:t>
      </w:r>
    </w:p>
    <w:p w14:paraId="1555340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B8D1E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combination of trended and seasonal effects</w:t>
      </w:r>
    </w:p>
    <w:p w14:paraId="4D5A101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aelec &lt;- window(elec, start=1980)</w:t>
      </w:r>
    </w:p>
    <w:p w14:paraId="1329306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autoplot(aelec)</w:t>
      </w:r>
    </w:p>
    <w:p w14:paraId="2E31EA9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ggAcf(aelec, lag=50)</w:t>
      </w:r>
    </w:p>
    <w:p w14:paraId="4C020F5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12ED4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Note: to generate white noise, can use a Normal distribution</w:t>
      </w:r>
    </w:p>
    <w:p w14:paraId="1F245AA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wn &lt;- rnorm(100)</w:t>
      </w:r>
    </w:p>
    <w:p w14:paraId="50B6D7E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autoplot(wn) # does not work, with fpp2, need a ts() object</w:t>
      </w:r>
    </w:p>
    <w:p w14:paraId="11851F2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autoplot(ts(wn))</w:t>
      </w:r>
    </w:p>
    <w:p w14:paraId="3B0895B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ggAcf(ts(wn)) # note: the blue dashed lines correspond to +-2/sqrt(n), with n the length of the time series</w:t>
      </w:r>
    </w:p>
    <w:p w14:paraId="5363C3E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5F408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3B12B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## Stationarity, trend and seasonality  </w:t>
      </w:r>
    </w:p>
    <w:p w14:paraId="4F4A05F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D3CED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autoplot(elecequip) # clearly, some seasonality and trend</w:t>
      </w:r>
    </w:p>
    <w:p w14:paraId="09B3D0F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can use stl() to decompose </w:t>
      </w:r>
    </w:p>
    <w:p w14:paraId="5264AE6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autoplot(stl(elecequip, t.window=13, s.window="periodic")) </w:t>
      </w:r>
    </w:p>
    <w:p w14:paraId="7B82BBD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t.window is the trend-cycle window, gives the number of consecutive observations to use to estimate the trend</w:t>
      </w:r>
    </w:p>
    <w:p w14:paraId="616D29E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s.window is the number of consecutive years to use in estimating values in the seasonal component. </w:t>
      </w:r>
    </w:p>
    <w:p w14:paraId="33EE6ED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note s.window is mandatory. Here, periodic means that seasonal pattern is going to be identical across years</w:t>
      </w:r>
    </w:p>
    <w:p w14:paraId="5D1F371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90AF3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to obtain the components, use seasonal() or trendcycle(), e.g. </w:t>
      </w:r>
    </w:p>
    <w:p w14:paraId="769FA11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seasonal(stl(elecequip, t.window=13, s.window="periodic"))</w:t>
      </w:r>
    </w:p>
    <w:p w14:paraId="64F482D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plot(seasonal(stl(elecequip, t.window=13, s.window="periodic")))</w:t>
      </w:r>
    </w:p>
    <w:p w14:paraId="134D547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AD4C1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4BF9E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## ARIMA models </w:t>
      </w:r>
    </w:p>
    <w:p w14:paraId="3CBFB31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4669D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first, differencing is possible using diff()</w:t>
      </w:r>
    </w:p>
    <w:p w14:paraId="25568FC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this stabilises the mean of the series, whereas logarithms stabilise the variance. </w:t>
      </w:r>
    </w:p>
    <w:p w14:paraId="04D6B41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autoplot(goog200) # clear trend pattern </w:t>
      </w:r>
    </w:p>
    <w:p w14:paraId="3BC888D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autoplot(diff(goog200)) </w:t>
      </w:r>
    </w:p>
    <w:p w14:paraId="173569F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ggAcf(goog200)</w:t>
      </w:r>
    </w:p>
    <w:p w14:paraId="772EA00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ggAcf(diff(goog200))</w:t>
      </w:r>
    </w:p>
    <w:p w14:paraId="52BE76C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DF6D5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for the log, back to a10</w:t>
      </w:r>
    </w:p>
    <w:p w14:paraId="69733DA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autoplot(a10)</w:t>
      </w:r>
    </w:p>
    <w:p w14:paraId="0512458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ggAcf(a10)</w:t>
      </w:r>
    </w:p>
    <w:p w14:paraId="2903306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autoplot(log(a10)) #variance is smaller, yet trend and seasonality still here</w:t>
      </w:r>
    </w:p>
    <w:p w14:paraId="7A64B4C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ggAcf(log(a10))</w:t>
      </w:r>
    </w:p>
    <w:p w14:paraId="0477726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6CEA4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ggAcf(diff(a10)) #differencing is not enough...</w:t>
      </w:r>
    </w:p>
    <w:p w14:paraId="6E639DB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A6A17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ggAcf(diff(log(a10), 12)) #sometimes, still not enough... </w:t>
      </w:r>
    </w:p>
    <w:p w14:paraId="598C40C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9E965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autoplot(diff(diff(log(a10), 12), 1)) </w:t>
      </w:r>
    </w:p>
    <w:p w14:paraId="02FB803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autoplot(log(a10)) #but much better in terms of stationarity...</w:t>
      </w:r>
    </w:p>
    <w:p w14:paraId="0571D52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0B34F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ggAcf(diff(diff(log(a10), 12), 1))</w:t>
      </w:r>
    </w:p>
    <w:p w14:paraId="77FB41C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189E3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acf(diff(diff(log(a10), 12), 1))</w:t>
      </w:r>
    </w:p>
    <w:p w14:paraId="347A226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86D0D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Generation of AR(1) process</w:t>
      </w:r>
    </w:p>
    <w:p w14:paraId="6B059E0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y1 &lt;- 10</w:t>
      </w:r>
    </w:p>
    <w:p w14:paraId="518BF33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 &lt;- c(y1)</w:t>
      </w:r>
    </w:p>
    <w:p w14:paraId="00FE774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 &lt;- 1000</w:t>
      </w:r>
    </w:p>
    <w:p w14:paraId="3D3185C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&lt;- 0.85</w:t>
      </w:r>
    </w:p>
    <w:p w14:paraId="2FE6E21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7D534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for(i in 2:n) {</w:t>
      </w:r>
    </w:p>
    <w:p w14:paraId="2DF044A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y[i] &lt;- a * y[i-1] + rnorm(1)</w:t>
      </w:r>
    </w:p>
    <w:p w14:paraId="7586723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1D78C2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27AF0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autoplot(ts(y))</w:t>
      </w:r>
    </w:p>
    <w:p w14:paraId="5E72354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728BD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auto.arima(y)</w:t>
      </w:r>
    </w:p>
    <w:p w14:paraId="6B6B363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0B623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Generation of MA(1) process </w:t>
      </w:r>
    </w:p>
    <w:p w14:paraId="4EC31B5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y1 &lt;- 10</w:t>
      </w:r>
    </w:p>
    <w:p w14:paraId="2DFD9AA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y2 &lt;- c(y1)</w:t>
      </w:r>
    </w:p>
    <w:p w14:paraId="7522A04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 &lt;- 1000</w:t>
      </w:r>
    </w:p>
    <w:p w14:paraId="4C6CAD8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&lt;- 0.5</w:t>
      </w:r>
    </w:p>
    <w:p w14:paraId="004AAC3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ei &lt;- c(rnorm(1))</w:t>
      </w:r>
    </w:p>
    <w:p w14:paraId="4BBD004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C0CF9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for(i in 2:n) {</w:t>
      </w:r>
    </w:p>
    <w:p w14:paraId="7BE9426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ei[i] &lt;- rnorm(1)</w:t>
      </w:r>
    </w:p>
    <w:p w14:paraId="3EA636A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y2[i] &lt;- y1 + a*ei[i-1] + ei[i]</w:t>
      </w:r>
    </w:p>
    <w:p w14:paraId="098A68A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DDE727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D9185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autoplot(ts(y2))</w:t>
      </w:r>
    </w:p>
    <w:p w14:paraId="1888944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AD689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auto.arima(y2)</w:t>
      </w:r>
    </w:p>
    <w:p w14:paraId="7992724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36C63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ACF and PACF plots</w:t>
      </w:r>
    </w:p>
    <w:p w14:paraId="0A5EFD4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they both measure autocorrelations. However, PACF removes autocorrelations in the middle. </w:t>
      </w:r>
    </w:p>
    <w:p w14:paraId="792769B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uschange</w:t>
      </w:r>
    </w:p>
    <w:p w14:paraId="780F183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autoplot(uschange[, "Consumption"])</w:t>
      </w:r>
    </w:p>
    <w:p w14:paraId="7620CDD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ggAcf(uschange[, "Consumption"])</w:t>
      </w:r>
    </w:p>
    <w:p w14:paraId="6386C06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ggPacf(uschange[, "Consumption"]) # some autocorrelation can be explained through propagation </w:t>
      </w:r>
    </w:p>
    <w:p w14:paraId="438FE18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CC7F3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Now, how to read ACF or PACF? </w:t>
      </w:r>
    </w:p>
    <w:p w14:paraId="1D3851A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=&gt; can be done visually, if either AR or MA but not ARMA. </w:t>
      </w:r>
    </w:p>
    <w:p w14:paraId="14A0EE6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ARIMA(p, d, 0) if 1) ACF is exponentially decaying/sinusoidal + 2) significant spike at lag p in PACF but none after</w:t>
      </w:r>
    </w:p>
    <w:p w14:paraId="7CE7A10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ARIMA(0, d, q) if 1) PACF is exponentially decaying/sinusoidal + 2) there is significant spike at lag q in ACF, but none beyond lag q. </w:t>
      </w:r>
    </w:p>
    <w:p w14:paraId="5D18F2F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2EBA5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Above, 3 spikes in ACF and 3 significant spikes in PACF (except at 22). Can ignore just one spike off limits, not in the first few. </w:t>
      </w:r>
    </w:p>
    <w:p w14:paraId="18AF5AB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=&gt; suggest ARIMA(3,0,0), as PACF decreases. </w:t>
      </w:r>
    </w:p>
    <w:p w14:paraId="1A37364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 &lt;- Arima(uschange[, "Consumption"], order = c(3,0,0))</w:t>
      </w:r>
    </w:p>
    <w:p w14:paraId="5329426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mod #even slightly better </w:t>
      </w:r>
    </w:p>
    <w:p w14:paraId="70E5BE7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auto.mod &lt;- auto.arima(uschange[, "Consumption"])</w:t>
      </w:r>
    </w:p>
    <w:p w14:paraId="38C7B80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auto.mod </w:t>
      </w:r>
    </w:p>
    <w:p w14:paraId="60EC19F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AC293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plot of the residuals </w:t>
      </w:r>
    </w:p>
    <w:p w14:paraId="53B6D83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autoplot(mod$residuals)</w:t>
      </w:r>
    </w:p>
    <w:p w14:paraId="28915B4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autoplot(auto.mod$residuals)</w:t>
      </w:r>
    </w:p>
    <w:p w14:paraId="6B68379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2A8D6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formally test, e.g. with Anderson-Darling</w:t>
      </w:r>
    </w:p>
    <w:p w14:paraId="337F7C9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library(DescTools)</w:t>
      </w:r>
    </w:p>
    <w:p w14:paraId="3CDA797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AndersonDarlingTest(mod$residuals, null = "pnorm") #not sufficient... </w:t>
      </w:r>
    </w:p>
    <w:p w14:paraId="24731D0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library(cmstatr)</w:t>
      </w:r>
    </w:p>
    <w:p w14:paraId="6F2C877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anderson_darling_normal(x = mod$residuals)</w:t>
      </w:r>
    </w:p>
    <w:p w14:paraId="1A56448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checkresiduals(mod$residuals) # can also use a built-in function</w:t>
      </w:r>
    </w:p>
    <w:p w14:paraId="7A90274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4034D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New topic: fitting distributions</w:t>
      </w:r>
    </w:p>
    <w:p w14:paraId="45374E8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Example when generating t-distributed values and comparing them to the Normal</w:t>
      </w:r>
    </w:p>
    <w:p w14:paraId="75CD777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library(MASS)</w:t>
      </w:r>
    </w:p>
    <w:p w14:paraId="666E422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 &lt;- 1000</w:t>
      </w:r>
    </w:p>
    <w:p w14:paraId="2EEC346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 &lt;- 5</w:t>
      </w:r>
    </w:p>
    <w:p w14:paraId="36A3E8C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df &lt;- 100</w:t>
      </w:r>
    </w:p>
    <w:p w14:paraId="4926EAF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xt &lt;- rt(n, df)</w:t>
      </w:r>
    </w:p>
    <w:p w14:paraId="7510240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autoplot(ts(xt))</w:t>
      </w:r>
    </w:p>
    <w:p w14:paraId="0742D96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9B8C4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fitted.dist &lt;- fitdistr(xt, densfun = "Normal")</w:t>
      </w:r>
    </w:p>
    <w:p w14:paraId="2C605DC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seqt &lt;- seq(from = 0, to = 1, length = 100)</w:t>
      </w:r>
    </w:p>
    <w:p w14:paraId="07FB403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plot(seqt, qnorm(seqt, fitted.dist$estimate[1], fitted.dist$estimate[2]), type="l")</w:t>
      </w:r>
    </w:p>
    <w:p w14:paraId="4CDA4C8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lines(seqt, qt(seqt, 5), col = 2)</w:t>
      </w:r>
    </w:p>
    <w:p w14:paraId="6DB7924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731AC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seqt2 &lt;- seq(from = -5, to = 5, length = 100)</w:t>
      </w:r>
    </w:p>
    <w:p w14:paraId="78D67F6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plot(seqt2, dnorm(seqt2, fitted.dist$estimate[1], fitted.dist$estimate[2]), type="l", ylim = c(0, 0.4))</w:t>
      </w:r>
    </w:p>
    <w:p w14:paraId="57E3A1E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lines(seqt2, dt(seqt2, 5), col = 2)</w:t>
      </w:r>
    </w:p>
    <w:p w14:paraId="52C83B2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91D4C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## qqplot comparisons </w:t>
      </w:r>
    </w:p>
    <w:p w14:paraId="039DBEE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qqplot(rt(n, df = 5), xt)</w:t>
      </w:r>
    </w:p>
    <w:p w14:paraId="55B246A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qqline(xt, distribution = function(p) qt(p, df=5))</w:t>
      </w:r>
    </w:p>
    <w:p w14:paraId="334CD26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31791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qqplot(rnorm(n, mean = fitted.dist$estimate[1], sd = fitted.dist$estimate[2]), xt)</w:t>
      </w:r>
    </w:p>
    <w:p w14:paraId="75FE300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qqline(xt, distribution = function(p) qnorm(p, mean = fitted.dist$estimate[1], sd = fitted.dist$estimate[2]))</w:t>
      </w:r>
    </w:p>
    <w:p w14:paraId="3384845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D689C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## Anderson-Darling</w:t>
      </w:r>
    </w:p>
    <w:p w14:paraId="2A704E4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AndersonDarlingTest(xt, null = "pnorm", mean = fitted.dist$estimate[1], sd = fitted.dist$estimate[2])</w:t>
      </w:r>
    </w:p>
    <w:p w14:paraId="3178532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AndersonDarlingTest(xt, null = "pt", df = 5)</w:t>
      </w:r>
    </w:p>
    <w:p w14:paraId="701B236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2A52F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## Garch fit </w:t>
      </w:r>
    </w:p>
    <w:p w14:paraId="5EBE26F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library(quantmod)</w:t>
      </w:r>
    </w:p>
    <w:p w14:paraId="3FE901D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googl &lt;- getSymbols("GOOGL", from="2010-01-01", to="2022-08-03", auto.assign = F)</w:t>
      </w:r>
    </w:p>
    <w:p w14:paraId="68F916A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head(googl[, 1:5], 5)</w:t>
      </w:r>
    </w:p>
    <w:p w14:paraId="36E62A2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daily_ret &lt;- (googl$GOOGL.Close - stats::lag(googl$GOOGL.Close)) / stats::lag(googl$GOOGL.Close)</w:t>
      </w:r>
    </w:p>
    <w:p w14:paraId="36EC0A3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daily_ret &lt;- data.frame(index(daily_ret), daily_ret)</w:t>
      </w:r>
    </w:p>
    <w:p w14:paraId="184F9C1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colnames(daily_ret) &lt;- c("date", "return")</w:t>
      </w:r>
    </w:p>
    <w:p w14:paraId="41250C1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rownames(daily_ret) &lt;- 1:nrow(daily_ret)</w:t>
      </w:r>
    </w:p>
    <w:p w14:paraId="454D4BA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5C578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plot(daily_ret, type="l") # change of variance across time, can try to stabilise using log returns</w:t>
      </w:r>
    </w:p>
    <w:p w14:paraId="0E97AF2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27AA2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neg.log &lt;- function(x) {</w:t>
      </w:r>
    </w:p>
    <w:p w14:paraId="48B7C0C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y &lt;- c()</w:t>
      </w:r>
    </w:p>
    <w:p w14:paraId="4C6C9DD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for(i in 1:length(x)-1) {</w:t>
      </w:r>
    </w:p>
    <w:p w14:paraId="7DF0165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sv-SE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sv-SE"/>
          <w14:ligatures w14:val="none"/>
        </w:rPr>
        <w:t>y[i] &lt;- -log(x[i+1]/x[i])</w:t>
      </w:r>
    </w:p>
    <w:p w14:paraId="7E972F7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sv-SE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sv-SE"/>
          <w14:ligatures w14:val="none"/>
        </w:rPr>
        <w:t xml:space="preserve">  }</w:t>
      </w:r>
    </w:p>
    <w:p w14:paraId="090523A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sv-SE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sv-SE"/>
          <w14:ligatures w14:val="none"/>
        </w:rPr>
        <w:t xml:space="preserve">  return(y)</w:t>
      </w:r>
    </w:p>
    <w:p w14:paraId="253495E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D67A48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1F67D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tmp &lt;- as.vector(googl$GOOGL.Close)</w:t>
      </w:r>
    </w:p>
    <w:p w14:paraId="1BDFA81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yt &lt;- neg.log(tmp)</w:t>
      </w:r>
    </w:p>
    <w:p w14:paraId="6E40D71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8891E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plot the series and assess the variance </w:t>
      </w:r>
    </w:p>
    <w:p w14:paraId="3A52313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plot(yt, type="l")</w:t>
      </w:r>
    </w:p>
    <w:p w14:paraId="7E3622A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DD4D0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draw histogram and compare with normal distribution </w:t>
      </w:r>
    </w:p>
    <w:p w14:paraId="2DE1852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hist(yt, xlab = "negative log-returns", prob = TRUE)</w:t>
      </w:r>
    </w:p>
    <w:p w14:paraId="3FBCE64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curve(dnorm(x, mean = mean(yt), sd = sd(yt)), add = TRUE)</w:t>
      </w:r>
    </w:p>
    <w:p w14:paraId="4CDB20D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8792E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auto.arima at this stage</w:t>
      </w:r>
    </w:p>
    <w:p w14:paraId="251C582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mod5 &lt;- auto.arima(yt)</w:t>
      </w:r>
    </w:p>
    <w:p w14:paraId="4B6DAF2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mod5</w:t>
      </w:r>
    </w:p>
    <w:p w14:paraId="49E5116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checkresiduals(mod5$residuals) # independance of residuals</w:t>
      </w:r>
    </w:p>
    <w:p w14:paraId="73D8A88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Box.test(yt, lag=1, "Ljung")   # reject H0 (independance of data)</w:t>
      </w:r>
    </w:p>
    <w:p w14:paraId="59C536C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D348E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check acf of squared residuals</w:t>
      </w:r>
    </w:p>
    <w:p w14:paraId="2DA1CE1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ggAcf(mod5$residuals^2)</w:t>
      </w:r>
    </w:p>
    <w:p w14:paraId="336C3D5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Box.test(mod5$residuals^2, lag=1, type="Ljung-Box") #formally </w:t>
      </w:r>
    </w:p>
    <w:p w14:paraId="5A793B0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7DA0C8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volatility check</w:t>
      </w:r>
    </w:p>
    <w:p w14:paraId="03205FF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library(fGarch)</w:t>
      </w:r>
    </w:p>
    <w:p w14:paraId="0C0EE31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plot(volatility(as.vector(googl$GOOGL.Close)), type="l") #varying volatility over time</w:t>
      </w:r>
    </w:p>
    <w:p w14:paraId="322AF16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7CCE0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fit a Garch(1,1)</w:t>
      </w:r>
    </w:p>
    <w:p w14:paraId="32F90BF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garch1 &lt;- garchFit(~ garch(1,1), cond.dist = "std", data = yt)</w:t>
      </w:r>
    </w:p>
    <w:p w14:paraId="174DF3D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plot(garch1)</w:t>
      </w:r>
    </w:p>
    <w:p w14:paraId="24914CA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3658F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usual specification </w:t>
      </w:r>
    </w:p>
    <w:p w14:paraId="40FF664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ar1 &lt;- arima(yt, order = c(1,0,0))</w:t>
      </w:r>
    </w:p>
    <w:p w14:paraId="210303D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garch2 &lt;- garchFit(~ garch(1,1), cond.dist = "std", data = ar1$residuals)</w:t>
      </w:r>
    </w:p>
    <w:p w14:paraId="0BB801D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plot(garch2)</w:t>
      </w:r>
    </w:p>
    <w:p w14:paraId="2D2C473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B3D65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Simulate garch data</w:t>
      </w:r>
    </w:p>
    <w:p w14:paraId="0C33135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yt &lt;- garchSim(garchSpec(model = list()), 1000)</w:t>
      </w:r>
    </w:p>
    <w:p w14:paraId="1E799F8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plot(volatility(yt), type="l") #varying volatility over time</w:t>
      </w:r>
    </w:p>
    <w:p w14:paraId="685AD41E" w14:textId="77777777" w:rsidR="0074634E" w:rsidRPr="0074634E" w:rsidRDefault="0074634E">
      <w:pPr>
        <w:pBdr>
          <w:bottom w:val="single" w:sz="6" w:space="1" w:color="auto"/>
        </w:pBdr>
      </w:pPr>
    </w:p>
    <w:p w14:paraId="724D2B7F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## Simulate Gumbel distribution </w:t>
      </w:r>
    </w:p>
    <w:p w14:paraId="158A94C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Go through quantile function of the Gumbel distribution, using unif(0,1) variates</w:t>
      </w:r>
    </w:p>
    <w:p w14:paraId="0079A66E" w14:textId="77777777" w:rsidR="0074634E" w:rsidRPr="0074634E" w:rsidRDefault="0074634E" w:rsidP="0074634E">
      <w:pPr>
        <w:pStyle w:val="HTMLPreformatted"/>
        <w:rPr>
          <w:color w:val="000000"/>
          <w:lang w:val="sv-SE"/>
        </w:rPr>
      </w:pPr>
      <w:r w:rsidRPr="0074634E">
        <w:rPr>
          <w:color w:val="000000"/>
          <w:lang w:val="sv-SE"/>
        </w:rPr>
        <w:t>x &lt;- runif(1000)</w:t>
      </w:r>
    </w:p>
    <w:p w14:paraId="55F2762B" w14:textId="77777777" w:rsidR="0074634E" w:rsidRPr="0074634E" w:rsidRDefault="0074634E" w:rsidP="0074634E">
      <w:pPr>
        <w:pStyle w:val="HTMLPreformatted"/>
        <w:rPr>
          <w:color w:val="000000"/>
          <w:lang w:val="sv-SE"/>
        </w:rPr>
      </w:pPr>
      <w:r w:rsidRPr="0074634E">
        <w:rPr>
          <w:color w:val="000000"/>
          <w:lang w:val="sv-SE"/>
        </w:rPr>
        <w:t>mu &lt;- 1</w:t>
      </w:r>
    </w:p>
    <w:p w14:paraId="51AC2FE8" w14:textId="77777777" w:rsidR="0074634E" w:rsidRPr="0074634E" w:rsidRDefault="0074634E" w:rsidP="0074634E">
      <w:pPr>
        <w:pStyle w:val="HTMLPreformatted"/>
        <w:rPr>
          <w:color w:val="000000"/>
          <w:lang w:val="sv-SE"/>
        </w:rPr>
      </w:pPr>
      <w:r w:rsidRPr="0074634E">
        <w:rPr>
          <w:color w:val="000000"/>
          <w:lang w:val="sv-SE"/>
        </w:rPr>
        <w:t>beta &lt;- 5</w:t>
      </w:r>
    </w:p>
    <w:p w14:paraId="55B6A5E1" w14:textId="77777777" w:rsidR="0074634E" w:rsidRPr="0074634E" w:rsidRDefault="0074634E" w:rsidP="0074634E">
      <w:pPr>
        <w:pStyle w:val="HTMLPreformatted"/>
        <w:rPr>
          <w:color w:val="000000"/>
          <w:lang w:val="sv-SE"/>
        </w:rPr>
      </w:pPr>
      <w:r w:rsidRPr="0074634E">
        <w:rPr>
          <w:color w:val="000000"/>
          <w:lang w:val="sv-SE"/>
        </w:rPr>
        <w:t>y &lt;- mu - beta * log(-log(x))</w:t>
      </w:r>
    </w:p>
    <w:p w14:paraId="5B069755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plot(y, x) # cdf of a Gumbel distribution </w:t>
      </w:r>
    </w:p>
    <w:p w14:paraId="26E8759E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seqx &lt;- seq(-50, 50, by=0.1)</w:t>
      </w:r>
    </w:p>
    <w:p w14:paraId="3EF4EACB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z &lt;- (seqx - mu) / beta</w:t>
      </w:r>
    </w:p>
    <w:p w14:paraId="54E030A8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plot(seqx, 1 / beta * exp(-z - exp(-z)), type="l") # density function</w:t>
      </w:r>
    </w:p>
    <w:p w14:paraId="37B77EBD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You can do pretty much the same for the other extreme-value distributions</w:t>
      </w:r>
    </w:p>
    <w:p w14:paraId="1585ED1B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Anderson-Darling test</w:t>
      </w:r>
    </w:p>
    <w:p w14:paraId="4DE5F37C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library(DescTools)</w:t>
      </w:r>
    </w:p>
    <w:p w14:paraId="09BAAB40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AndersonDarlingTest(y, null="pGumbel", loc=mu, scale=beta)</w:t>
      </w:r>
    </w:p>
    <w:p w14:paraId="59486980" w14:textId="77777777" w:rsidR="0074634E" w:rsidRDefault="0074634E" w:rsidP="0074634E">
      <w:pPr>
        <w:pStyle w:val="HTMLPreformatted"/>
        <w:rPr>
          <w:color w:val="000000"/>
        </w:rPr>
      </w:pPr>
    </w:p>
    <w:p w14:paraId="4A0436A1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Fitting a GEV distribution to Gumbel observations</w:t>
      </w:r>
    </w:p>
    <w:p w14:paraId="1EB0A43E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library(ismev)</w:t>
      </w:r>
    </w:p>
    <w:p w14:paraId="7999AB9F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mod0 &lt;- gev.fit(y)</w:t>
      </w:r>
    </w:p>
    <w:p w14:paraId="1759EF7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 Does it fit? </w:t>
      </w:r>
    </w:p>
    <w:p w14:paraId="7043A57A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qqplot(rGumbel(length(y), loc=mu, scale=beta), y)</w:t>
      </w:r>
    </w:p>
    <w:p w14:paraId="6E303AF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qqline(y, distribution=function(p) qGumbel(p, loc=mu, scale=beta), col="blue")</w:t>
      </w:r>
    </w:p>
    <w:p w14:paraId="4B5238E5" w14:textId="77777777" w:rsidR="0074634E" w:rsidRDefault="0074634E" w:rsidP="0074634E">
      <w:pPr>
        <w:pStyle w:val="HTMLPreformatted"/>
        <w:rPr>
          <w:color w:val="000000"/>
        </w:rPr>
      </w:pPr>
    </w:p>
    <w:p w14:paraId="2C5D8115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 What about a distribution you might not know which domain of attraction it falls into? </w:t>
      </w:r>
    </w:p>
    <w:p w14:paraId="1A2DDEF1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library(lubridate)</w:t>
      </w:r>
    </w:p>
    <w:p w14:paraId="6CCE94FF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obs.date &lt;- seq(from = as.Date("1993-01-01", format = "%Y-%m-%d"), </w:t>
      </w:r>
    </w:p>
    <w:p w14:paraId="4C36E57C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                to = as.Date("2022-12-31", format = "%Y-%m-%d"), by="day")</w:t>
      </w:r>
    </w:p>
    <w:p w14:paraId="710EA0A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obs &lt;- rt(length(obs.date), df = 1.5)</w:t>
      </w:r>
    </w:p>
    <w:p w14:paraId="593557D8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df &lt;- data.frame(obs.date)</w:t>
      </w:r>
    </w:p>
    <w:p w14:paraId="6E77D00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df &lt;- data.frame(df, obs)</w:t>
      </w:r>
    </w:p>
    <w:p w14:paraId="0573D511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max &lt;- data.frame(0, 0, 0)</w:t>
      </w:r>
    </w:p>
    <w:p w14:paraId="47C195B6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years &lt;- unique(year(df$obs.date))</w:t>
      </w:r>
    </w:p>
    <w:p w14:paraId="68994B38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months &lt;- unique(month(df$obs.date))</w:t>
      </w:r>
    </w:p>
    <w:p w14:paraId="5BE796F5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for(i in 1:length(years)){</w:t>
      </w:r>
    </w:p>
    <w:p w14:paraId="5E97194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  for(j in 1:length(months)){</w:t>
      </w:r>
    </w:p>
    <w:p w14:paraId="65B0D42A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    subset &lt;- df[(month(df$obs.date)==months[j])&amp;(year(df$obs.date)==years[i]),]</w:t>
      </w:r>
    </w:p>
    <w:p w14:paraId="4BC82B45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    max &lt;- rbind(max, c(month=months[j], year=years[i], max(subset$obs)))</w:t>
      </w:r>
    </w:p>
    <w:p w14:paraId="5930D201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  }</w:t>
      </w:r>
    </w:p>
    <w:p w14:paraId="40F54555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}</w:t>
      </w:r>
    </w:p>
    <w:p w14:paraId="1C71A6F9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max &lt;- max[-1, ]</w:t>
      </w:r>
    </w:p>
    <w:p w14:paraId="4F1F50CF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colnames(max) &lt;- c("month", "year", "maximum")</w:t>
      </w:r>
    </w:p>
    <w:p w14:paraId="7F6BF16F" w14:textId="77777777" w:rsidR="0074634E" w:rsidRDefault="0074634E" w:rsidP="0074634E">
      <w:pPr>
        <w:pStyle w:val="HTMLPreformatted"/>
        <w:rPr>
          <w:color w:val="000000"/>
        </w:rPr>
      </w:pPr>
    </w:p>
    <w:p w14:paraId="6B1A202A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mod1 &lt;- gev.fit(max$maximum)</w:t>
      </w:r>
    </w:p>
    <w:p w14:paraId="6450DA3A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gev.diag(mod1) #diagnostics plot </w:t>
      </w:r>
    </w:p>
    <w:p w14:paraId="0CD0BD5D" w14:textId="77777777" w:rsidR="0074634E" w:rsidRDefault="0074634E" w:rsidP="0074634E">
      <w:pPr>
        <w:pStyle w:val="HTMLPreformatted"/>
        <w:rPr>
          <w:color w:val="000000"/>
        </w:rPr>
      </w:pPr>
    </w:p>
    <w:p w14:paraId="3EFD478A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mod2 &lt;- gev.fit(max$maximum, max, mul = 2)</w:t>
      </w:r>
    </w:p>
    <w:p w14:paraId="15AE602A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mod2</w:t>
      </w:r>
    </w:p>
    <w:p w14:paraId="5DABD55E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Comparison of mod1 and mod2 through chi-square adequation test on neg log likelihood</w:t>
      </w:r>
    </w:p>
    <w:p w14:paraId="24255423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(likelihood ratio test)</w:t>
      </w:r>
    </w:p>
    <w:p w14:paraId="47198626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1 - pchisq(-2 * (mod2$nllh - mod1$nllh), 1)</w:t>
      </w:r>
    </w:p>
    <w:p w14:paraId="393C4BED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 The trend is not significant, this is expected! </w:t>
      </w:r>
    </w:p>
    <w:p w14:paraId="5939A10E" w14:textId="77777777" w:rsidR="0074634E" w:rsidRDefault="0074634E" w:rsidP="0074634E">
      <w:pPr>
        <w:pStyle w:val="HTMLPreformatted"/>
        <w:rPr>
          <w:color w:val="000000"/>
        </w:rPr>
      </w:pPr>
    </w:p>
    <w:p w14:paraId="12E48DC0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## Data example</w:t>
      </w:r>
    </w:p>
    <w:p w14:paraId="651EB54C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## Reproduced from great walkthrough by Hugo Winter </w:t>
      </w:r>
    </w:p>
    <w:p w14:paraId="661E0770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## available at: https://younghydrologicsociety.files.wordpress.com/2018/04/eva_training_exercises_egu_2018.pdf</w:t>
      </w:r>
    </w:p>
    <w:p w14:paraId="291043EF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data(rain) #from ismev</w:t>
      </w:r>
    </w:p>
    <w:p w14:paraId="700ADF0B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years &lt;- rep(1:48, rep(c(365,365,366,365), times = 12))[-17532]</w:t>
      </w:r>
    </w:p>
    <w:p w14:paraId="6C1BA42D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rain.ann.max &lt;- unlist(lapply(X = split(rain,years), FUN = max))</w:t>
      </w:r>
    </w:p>
    <w:p w14:paraId="7B7643DC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annual maxima from this set of data in South-West England</w:t>
      </w:r>
    </w:p>
    <w:p w14:paraId="0316565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from extRemes package, can use fevd()</w:t>
      </w:r>
    </w:p>
    <w:p w14:paraId="0AFA43F6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library(extRemes)</w:t>
      </w:r>
    </w:p>
    <w:p w14:paraId="3E0DE260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mod3 &lt;- fevd(rain.ann.max, type="GEV", time.units="years")</w:t>
      </w:r>
    </w:p>
    <w:p w14:paraId="35B25B93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plot(mod3)</w:t>
      </w:r>
    </w:p>
    <w:p w14:paraId="166FF7BD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mod3$results$par #gives parameters of the GEV</w:t>
      </w:r>
    </w:p>
    <w:p w14:paraId="607FBF43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suggest heavy-tailed model here, but only point estimates.</w:t>
      </w:r>
    </w:p>
    <w:p w14:paraId="1FD9509F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 What about building confidence intervals? </w:t>
      </w:r>
    </w:p>
    <w:p w14:paraId="6EF6B116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ci.fevd(mod3, alpha=0.05, type="parameter")</w:t>
      </w:r>
    </w:p>
    <w:p w14:paraId="08F48438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the CI includes 0, so not sure we're that heavy-tailed</w:t>
      </w:r>
    </w:p>
    <w:p w14:paraId="27810920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gev.rl &lt;- return.level(x = mod3, return.period = c(10,100,1000,10000),</w:t>
      </w:r>
    </w:p>
    <w:p w14:paraId="1C47CD9E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do.ci = TRUE, alpha = 0.05)</w:t>
      </w:r>
    </w:p>
    <w:p w14:paraId="09A7FAB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gev.rl</w:t>
      </w:r>
    </w:p>
    <w:p w14:paraId="0C493F68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#notice the very wide CI for the 10000-year return level. </w:t>
      </w:r>
    </w:p>
    <w:p w14:paraId="711229DB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We clearly do not have enough data and the uncertainty</w:t>
      </w:r>
    </w:p>
    <w:p w14:paraId="60DCB5C9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 concerning the shape parameter drives this. </w:t>
      </w:r>
    </w:p>
    <w:p w14:paraId="0E36CA32" w14:textId="77777777" w:rsidR="0074634E" w:rsidRDefault="0074634E" w:rsidP="0074634E">
      <w:pPr>
        <w:pStyle w:val="HTMLPreformatted"/>
        <w:rPr>
          <w:color w:val="000000"/>
        </w:rPr>
      </w:pPr>
    </w:p>
    <w:p w14:paraId="66F7A266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## How to compute return levels (by hand) using GEV</w:t>
      </w:r>
    </w:p>
    <w:p w14:paraId="451E12C6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e.g. in the rain example, compute the 10-year return level</w:t>
      </w:r>
    </w:p>
    <w:p w14:paraId="2DC3091A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understand here: the value exceeded one out of every 10 365-days block (1 year)</w:t>
      </w:r>
    </w:p>
    <w:p w14:paraId="2E40F5C0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approximated by</w:t>
      </w:r>
    </w:p>
    <w:p w14:paraId="0D208F49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as.numeric(mod3$results$par[1] + mod3$results$par[2] * </w:t>
      </w:r>
    </w:p>
    <w:p w14:paraId="35259067" w14:textId="77777777" w:rsidR="0074634E" w:rsidRPr="0074634E" w:rsidRDefault="0074634E" w:rsidP="0074634E">
      <w:pPr>
        <w:pStyle w:val="HTMLPreformatted"/>
        <w:rPr>
          <w:color w:val="000000"/>
          <w:lang w:val="sv-SE"/>
        </w:rPr>
      </w:pPr>
      <w:r>
        <w:rPr>
          <w:color w:val="000000"/>
        </w:rPr>
        <w:t xml:space="preserve">             </w:t>
      </w:r>
      <w:r w:rsidRPr="0074634E">
        <w:rPr>
          <w:color w:val="000000"/>
          <w:lang w:val="sv-SE"/>
        </w:rPr>
        <w:t>((-log(1 - 1/10))^(-mod3$results$par[3]) - 1) / mod3$results$par[3])</w:t>
      </w:r>
    </w:p>
    <w:p w14:paraId="7D2191B0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or, as it is the 1-1/k = 1-1/10th quantile</w:t>
      </w:r>
    </w:p>
    <w:p w14:paraId="0BDEF7B7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library(evd)</w:t>
      </w:r>
    </w:p>
    <w:p w14:paraId="03D1D4D1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qgev(1 - 1/10, loc=mod3$results$par[1], scale=mod3$results$par[2], shape=mod3$results$par[3])</w:t>
      </w:r>
    </w:p>
    <w:p w14:paraId="23DE0548" w14:textId="77777777" w:rsidR="0074634E" w:rsidRDefault="0074634E" w:rsidP="0074634E">
      <w:pPr>
        <w:pStyle w:val="HTMLPreformatted"/>
        <w:rPr>
          <w:color w:val="000000"/>
        </w:rPr>
      </w:pPr>
    </w:p>
    <w:p w14:paraId="177D6D35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## Return period associated with level u</w:t>
      </w:r>
    </w:p>
    <w:p w14:paraId="41D339C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# recall: 1/(1-H(u))</w:t>
      </w:r>
    </w:p>
    <w:p w14:paraId="5F5BA775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as.numeric(1 / (1 - pgev(qgev(1 - 1/10, loc=mod3$results$par[1], scale=mod3$results$par[2], shape=mod3$results$par[3]), </w:t>
      </w:r>
    </w:p>
    <w:p w14:paraId="5A34277E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loc=mod3$results$par[1], scale=mod3$results$par[2], shape=mod3$results$par[3])))</w:t>
      </w:r>
    </w:p>
    <w:p w14:paraId="1DDBED8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 the above corresponds to 1/10 period as expected! </w:t>
      </w:r>
    </w:p>
    <w:p w14:paraId="19335AD0" w14:textId="77777777" w:rsidR="0074634E" w:rsidRDefault="0074634E" w:rsidP="0074634E">
      <w:pPr>
        <w:pStyle w:val="HTMLPreformatted"/>
        <w:rPr>
          <w:color w:val="000000"/>
        </w:rPr>
      </w:pPr>
    </w:p>
    <w:p w14:paraId="622F9515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unique.years &lt;- unique(years)</w:t>
      </w:r>
    </w:p>
    <w:p w14:paraId="5677375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plot(unique.years, rain.ann.max)</w:t>
      </w:r>
    </w:p>
    <w:p w14:paraId="369225D2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lastRenderedPageBreak/>
        <w:t># For simplicity: suppose you want to assess the number of blocks (years here) needed to exceed level 70, i.e. {Mn &gt; 70}</w:t>
      </w:r>
    </w:p>
    <w:p w14:paraId="1FC1CBBF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>as.numeric(1 / (1 - pgev(70, loc=mod3$results$par[1], scale=mod3$results$par[2], shape=mod3$results$par[3])))</w:t>
      </w:r>
    </w:p>
    <w:p w14:paraId="68B22BC9" w14:textId="77777777" w:rsidR="0074634E" w:rsidRDefault="0074634E" w:rsidP="0074634E">
      <w:pPr>
        <w:pStyle w:val="HTMLPreformatted"/>
        <w:rPr>
          <w:color w:val="000000"/>
        </w:rPr>
      </w:pPr>
      <w:r>
        <w:rPr>
          <w:color w:val="000000"/>
        </w:rPr>
        <w:t xml:space="preserve"># you expect an average of 14.01 blocks (years) to wait before exceeding 70.  </w:t>
      </w:r>
    </w:p>
    <w:p w14:paraId="6C9789DA" w14:textId="77777777" w:rsidR="0074634E" w:rsidRDefault="0074634E">
      <w:pPr>
        <w:pBdr>
          <w:bottom w:val="single" w:sz="6" w:space="1" w:color="auto"/>
        </w:pBdr>
      </w:pPr>
    </w:p>
    <w:p w14:paraId="7F17E83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library(tibble)</w:t>
      </w:r>
    </w:p>
    <w:p w14:paraId="5334A8B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library(RCurl)</w:t>
      </w:r>
    </w:p>
    <w:p w14:paraId="2639AF2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get data from eHYD</w:t>
      </w:r>
    </w:p>
    <w:p w14:paraId="0E004A6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31FFF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adapted from example available at: https://www.gis-blog.com/eva-intro-3/</w:t>
      </w:r>
    </w:p>
    <w:p w14:paraId="6536992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9F2E6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read.ehyd &lt;- function(ehyd_url) {</w:t>
      </w:r>
    </w:p>
    <w:p w14:paraId="47C35A0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# separate the header, open the connection with correct encoding</w:t>
      </w:r>
    </w:p>
    <w:p w14:paraId="2C6215D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 &lt;- url(ehyd_url, encoding = "latin1")</w:t>
      </w:r>
    </w:p>
    <w:p w14:paraId="49EBA0C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header &lt;- readLines(con, n=50)</w:t>
      </w:r>
    </w:p>
    <w:p w14:paraId="6F83F8C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lines.header &lt;- grep("Werte:", header, fixed = T)</w:t>
      </w:r>
    </w:p>
    <w:p w14:paraId="34EC38F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# read data, define time and values</w:t>
      </w:r>
    </w:p>
    <w:p w14:paraId="6551746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infile &lt;- read.csv2(con, header = F, skip = lines.header,</w:t>
      </w:r>
    </w:p>
    <w:p w14:paraId="00EB811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col.names = c("time", "value"),</w:t>
      </w:r>
    </w:p>
    <w:p w14:paraId="65C50C6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colClasses = c("character", "numeric"),</w:t>
      </w:r>
    </w:p>
    <w:p w14:paraId="5378ACB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na.strings = "Lücke",</w:t>
      </w:r>
    </w:p>
    <w:p w14:paraId="5786FF1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strip.white = TRUE, as.is = TRUE, fileEncoding = "latin1")</w:t>
      </w:r>
    </w:p>
    <w:p w14:paraId="70F4CC9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infile$time &lt;- as.POSIXct(infile$time, format = "%d.%m.%Y %H:%M:%S")</w:t>
      </w:r>
    </w:p>
    <w:p w14:paraId="7A591E9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# return time series object of class xts</w:t>
      </w:r>
    </w:p>
    <w:p w14:paraId="47F72BA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return(tibble(time = infile$time, value = infile$value))</w:t>
      </w:r>
    </w:p>
    <w:p w14:paraId="705239F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D86E7E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7BC96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ehyd_url &lt;- "http://ehyd.gv.at/eHYD/MessstellenExtraData/nlv?id=105700&amp;file=2"</w:t>
      </w:r>
    </w:p>
    <w:p w14:paraId="36EA8CF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precipitation_xts &lt;- read.ehyd(ehyd_url)</w:t>
      </w:r>
    </w:p>
    <w:p w14:paraId="5F2EFF6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library(dplyr)</w:t>
      </w:r>
    </w:p>
    <w:p w14:paraId="2908EF2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precipitation_xts &lt;- filter(precipitation_xts, !is.na(value))</w:t>
      </w:r>
    </w:p>
    <w:p w14:paraId="56CC8C9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3AE86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Visualise the data</w:t>
      </w:r>
    </w:p>
    <w:p w14:paraId="6EF3A0C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plot(precipitation_xts)</w:t>
      </w:r>
    </w:p>
    <w:p w14:paraId="136C8DF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hist(precipitation_xts$value, breaks = 30)</w:t>
      </w:r>
    </w:p>
    <w:p w14:paraId="468F65D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seems to be right-skewed </w:t>
      </w:r>
    </w:p>
    <w:p w14:paraId="0642E7E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C6AFD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MRL plot:</w:t>
      </w:r>
    </w:p>
    <w:p w14:paraId="145432F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library(extRemes)</w:t>
      </w:r>
    </w:p>
    <w:p w14:paraId="7D348E4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mrlplot(precipitation_xts$value, main="Mean Residual Life Plot")</w:t>
      </w:r>
    </w:p>
    <w:p w14:paraId="6443952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Find the lowest threshold where the plot is somewhat linear</w:t>
      </w:r>
    </w:p>
    <w:p w14:paraId="0FBEFFE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6CBE0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fitting the GPD model over a range of thresholds</w:t>
      </w:r>
    </w:p>
    <w:p w14:paraId="3FC2DC5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threshrange.plot(precipitation_xts$value, r = c(30, 45), nint = 16)</w:t>
      </w:r>
    </w:p>
    <w:p w14:paraId="318C18F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nint is the number of threshold, r the range of the thresholds </w:t>
      </w:r>
    </w:p>
    <w:p w14:paraId="66A5FB3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ismev implementation is faster:</w:t>
      </w:r>
    </w:p>
    <w:p w14:paraId="08A35E2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ismev::gpd.fitrange(precipitation_xts$value, umin=30, umax=45, nint = 16)</w:t>
      </w:r>
    </w:p>
    <w:p w14:paraId="7E5EAFB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set threshold</w:t>
      </w:r>
    </w:p>
    <w:p w14:paraId="1188D5C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 &lt;- 40</w:t>
      </w:r>
    </w:p>
    <w:p w14:paraId="497D1CC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C541E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7E055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Visualise the threshold</w:t>
      </w:r>
    </w:p>
    <w:p w14:paraId="569F02C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layout(c(c(1)))</w:t>
      </w:r>
    </w:p>
    <w:p w14:paraId="2D3ADDB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plot(as.vector(precipitation_xts$value), type = 'l')</w:t>
      </w:r>
    </w:p>
    <w:p w14:paraId="4658A99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abline(h = th, col = 2)</w:t>
      </w:r>
    </w:p>
    <w:p w14:paraId="5270011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E5CDE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maximum likelihood estimation</w:t>
      </w:r>
    </w:p>
    <w:p w14:paraId="64180F5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pot_mle &lt;- fevd(as.vector(precipitation_xts$value), method = "MLE", type="GP", threshold=th)</w:t>
      </w:r>
    </w:p>
    <w:p w14:paraId="0A12992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pot_mle</w:t>
      </w:r>
    </w:p>
    <w:p w14:paraId="068A981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diagnostic plots</w:t>
      </w:r>
    </w:p>
    <w:p w14:paraId="0DF91D7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plot(pot_mle)</w:t>
      </w:r>
    </w:p>
    <w:p w14:paraId="28EC552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return levels</w:t>
      </w:r>
    </w:p>
    <w:p w14:paraId="0D8B2A0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rl_mle &lt;- return.level(pot_mle, conf = 0.05, return.period= c(2,5,10,20,50,100), do.ci=T)</w:t>
      </w:r>
    </w:p>
    <w:p w14:paraId="2ED85A9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rl_mle</w:t>
      </w:r>
    </w:p>
    <w:p w14:paraId="3D17F2A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C3BE9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alternative using evd</w:t>
      </w:r>
    </w:p>
    <w:p w14:paraId="22727D5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library(evd)</w:t>
      </w:r>
    </w:p>
    <w:p w14:paraId="1D405DE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pot_mle_evd &lt;- fpot(as.vector(precipitation_xts$value), threshold = th, npp = 365.25)</w:t>
      </w:r>
    </w:p>
    <w:p w14:paraId="49606B0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pot_mle_evd2 &lt;- fpot(as.vector(precipitation_xts$value), threshold = th)</w:t>
      </w:r>
    </w:p>
    <w:p w14:paraId="12F7814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par(mfrow = c(2,2))</w:t>
      </w:r>
    </w:p>
    <w:p w14:paraId="3C284DED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plot(pot_mle_evd)</w:t>
      </w:r>
    </w:p>
    <w:p w14:paraId="7142469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confint(profile(pot_mle_evd))</w:t>
      </w:r>
    </w:p>
    <w:p w14:paraId="169B630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33D32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return levels with evd, e.g. 50-year</w:t>
      </w:r>
    </w:p>
    <w:p w14:paraId="7938221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rl_mle_evd &lt;- fpot(as.vector(precipitation_xts$value), threshold = th, npp = 365.25, mper = 50)</w:t>
      </w:r>
    </w:p>
    <w:p w14:paraId="7980723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plot(rl_mle_evd)</w:t>
      </w:r>
    </w:p>
    <w:p w14:paraId="4FA9B7A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return level plots</w:t>
      </w:r>
    </w:p>
    <w:p w14:paraId="3CF7C3F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par(mfcol=c(1,1))</w:t>
      </w:r>
    </w:p>
    <w:p w14:paraId="0825679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return level plot w/ MLE</w:t>
      </w:r>
    </w:p>
    <w:p w14:paraId="1E04FB88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plot(pot_mle, type="rl",</w:t>
      </w:r>
    </w:p>
    <w:p w14:paraId="40324FC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main="Return Level Plot for Oberwang w/ MLE",</w:t>
      </w:r>
    </w:p>
    <w:p w14:paraId="652C123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ylim=c(0,200), pch=16)</w:t>
      </w:r>
    </w:p>
    <w:p w14:paraId="66C377E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 &lt;- as.numeric(return.level(pot_mle, conf = 0.05, return.period = 50))</w:t>
      </w:r>
    </w:p>
    <w:p w14:paraId="73DCEF4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segments(50, 0, 50, loc, col = 'midnightblue', lty = 6)</w:t>
      </w:r>
    </w:p>
    <w:p w14:paraId="7DD36BD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segments(0.01, loc, 50, loc, col = 'midnightblue', lty =6)</w:t>
      </w:r>
    </w:p>
    <w:p w14:paraId="32DE535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30A1F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C1C39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Check if there is clustering of extremes (Ferro-Segers estimate)</w:t>
      </w:r>
    </w:p>
    <w:p w14:paraId="3E79494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exi(precipitation_xts$value, u = th)</w:t>
      </w:r>
    </w:p>
    <w:p w14:paraId="4DFDF9D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seems to indicate that there slighty is some level of clustering, but weak. </w:t>
      </w:r>
    </w:p>
    <w:p w14:paraId="2365C7E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B1CD5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pot_decl &lt;- fpot(as.vector(precipitation_xts$value), threshold = th, npp = 365.25, cmax = TRUE, ulow = th, mper = 50)</w:t>
      </w:r>
    </w:p>
    <w:p w14:paraId="4A2065B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some changes in the estimates because we have less data, if there is clustering of extremes (expected)</w:t>
      </w:r>
    </w:p>
    <w:p w14:paraId="57EA0945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confint(profile(pot_decl))</w:t>
      </w:r>
    </w:p>
    <w:p w14:paraId="4872915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compare with</w:t>
      </w:r>
    </w:p>
    <w:p w14:paraId="6E3E279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confint(profile(rl_mle_evd))</w:t>
      </w:r>
    </w:p>
    <w:p w14:paraId="6182CC0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D9736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plot(pot_decl)</w:t>
      </w:r>
    </w:p>
    <w:p w14:paraId="3E2DB20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138E6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4C14A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decluster and obtain plot, according to years for example </w:t>
      </w:r>
    </w:p>
    <w:p w14:paraId="10C082AA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years &lt;- c()</w:t>
      </w:r>
    </w:p>
    <w:p w14:paraId="4461783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 &lt;- 1</w:t>
      </w:r>
    </w:p>
    <w:p w14:paraId="6A4EBD1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for (i in 1:nrow(precipitation_xts)) {</w:t>
      </w:r>
    </w:p>
    <w:p w14:paraId="69B9CC2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if (is.na(precipitation_xts$time[i])) {</w:t>
      </w:r>
    </w:p>
    <w:p w14:paraId="17DA3DCE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next</w:t>
      </w:r>
    </w:p>
    <w:p w14:paraId="2A81B372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 else {</w:t>
      </w:r>
    </w:p>
    <w:p w14:paraId="4CCDEB50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years[k] &lt;- lubridate::year(precipitation_xts$time[i])</w:t>
      </w:r>
    </w:p>
    <w:p w14:paraId="12C9402B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k &lt;- k+1</w:t>
      </w:r>
    </w:p>
    <w:p w14:paraId="4DAF7EDF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0A3154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B73ACE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years &lt;- years - 1980</w:t>
      </w:r>
    </w:p>
    <w:p w14:paraId="4FBC82D7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F44E0C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decl1 &lt;- decluster(as.vector(precipitation_xts$value), threshold = th, groups = years, na.action = na.omit)</w:t>
      </w:r>
    </w:p>
    <w:p w14:paraId="7062D0F6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decl1</w:t>
      </w:r>
    </w:p>
    <w:p w14:paraId="19F76CD3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plot(decl1)</w:t>
      </w:r>
    </w:p>
    <w:p w14:paraId="44168D14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pot_decl1 &lt;- fevd(decl1, threshold = th, type = "GP")</w:t>
      </w:r>
    </w:p>
    <w:p w14:paraId="302F1B79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pot_decl1</w:t>
      </w:r>
    </w:p>
    <w:p w14:paraId="1A3DB751" w14:textId="77777777" w:rsidR="0074634E" w:rsidRPr="0074634E" w:rsidRDefault="0074634E" w:rsidP="0074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634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plot(pot_decl1)</w:t>
      </w:r>
    </w:p>
    <w:p w14:paraId="4CAE6768" w14:textId="77777777" w:rsidR="0074634E" w:rsidRPr="0074634E" w:rsidRDefault="0074634E" w:rsidP="0074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B6DC9" w14:textId="77777777" w:rsidR="0074634E" w:rsidRPr="0074634E" w:rsidRDefault="0074634E"/>
    <w:sectPr w:rsidR="0074634E" w:rsidRPr="00746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4E"/>
    <w:rsid w:val="0074634E"/>
    <w:rsid w:val="00AF6CF6"/>
    <w:rsid w:val="00C36193"/>
    <w:rsid w:val="00C46D88"/>
    <w:rsid w:val="00DF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84F7C"/>
  <w15:chartTrackingRefBased/>
  <w15:docId w15:val="{EC754F01-65EC-8B46-98F9-D4B4A76B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34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34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2165</Words>
  <Characters>12342</Characters>
  <Application>Microsoft Office Word</Application>
  <DocSecurity>0</DocSecurity>
  <Lines>102</Lines>
  <Paragraphs>28</Paragraphs>
  <ScaleCrop>false</ScaleCrop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Olivia Lavén</dc:creator>
  <cp:keywords/>
  <dc:description/>
  <cp:lastModifiedBy>Anna Olivia Lavén</cp:lastModifiedBy>
  <cp:revision>1</cp:revision>
  <dcterms:created xsi:type="dcterms:W3CDTF">2025-12-09T15:55:00Z</dcterms:created>
  <dcterms:modified xsi:type="dcterms:W3CDTF">2025-12-09T15:56:00Z</dcterms:modified>
</cp:coreProperties>
</file>