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A01D" w14:textId="20D7DA68" w:rsidR="00C41A21" w:rsidRDefault="00C41A21" w:rsidP="00C41A21">
      <w:pPr>
        <w:pStyle w:val="Prrafodelista"/>
        <w:numPr>
          <w:ilvl w:val="0"/>
          <w:numId w:val="2"/>
        </w:numPr>
      </w:pPr>
      <w:r>
        <w:t>ROLES</w:t>
      </w:r>
    </w:p>
    <w:p w14:paraId="24476DC6" w14:textId="77777777" w:rsidR="008F60FF" w:rsidRDefault="008F60FF" w:rsidP="00C41A21">
      <w:pPr>
        <w:pStyle w:val="Prrafodelista"/>
        <w:numPr>
          <w:ilvl w:val="1"/>
          <w:numId w:val="2"/>
        </w:numPr>
      </w:pPr>
      <w:r>
        <w:t>Socios</w:t>
      </w:r>
    </w:p>
    <w:p w14:paraId="4168A4D7" w14:textId="6F4FD9EC" w:rsidR="008F60FF" w:rsidRDefault="008F60FF" w:rsidP="00C41A21">
      <w:pPr>
        <w:pStyle w:val="Prrafodelista"/>
        <w:numPr>
          <w:ilvl w:val="1"/>
          <w:numId w:val="2"/>
        </w:numPr>
      </w:pPr>
      <w:r>
        <w:t>Médicos</w:t>
      </w:r>
    </w:p>
    <w:p w14:paraId="3FBAE9BA" w14:textId="77777777" w:rsidR="008F60FF" w:rsidRDefault="008F60FF" w:rsidP="00C41A21">
      <w:pPr>
        <w:pStyle w:val="Prrafodelista"/>
        <w:numPr>
          <w:ilvl w:val="1"/>
          <w:numId w:val="2"/>
        </w:numPr>
      </w:pPr>
      <w:r>
        <w:t>Administrativos</w:t>
      </w:r>
    </w:p>
    <w:p w14:paraId="5DF170C8" w14:textId="2DA6781D" w:rsidR="00C41A21" w:rsidRDefault="008F60FF" w:rsidP="00C41A21">
      <w:pPr>
        <w:pStyle w:val="Prrafodelista"/>
        <w:numPr>
          <w:ilvl w:val="1"/>
          <w:numId w:val="2"/>
        </w:numPr>
      </w:pPr>
      <w:r>
        <w:t>Afiliados</w:t>
      </w:r>
      <w:r w:rsidR="00C41A21">
        <w:br/>
      </w:r>
    </w:p>
    <w:p w14:paraId="4996287F" w14:textId="1EEBD0A2" w:rsidR="00C41A21" w:rsidRDefault="00C41A21" w:rsidP="00C41A21">
      <w:pPr>
        <w:pStyle w:val="Prrafodelista"/>
        <w:numPr>
          <w:ilvl w:val="0"/>
          <w:numId w:val="2"/>
        </w:numPr>
      </w:pPr>
      <w:r>
        <w:t>Frases Verbales</w:t>
      </w:r>
    </w:p>
    <w:p w14:paraId="73302108" w14:textId="77777777" w:rsidR="008F60FF" w:rsidRDefault="008F60FF" w:rsidP="00C41A21">
      <w:pPr>
        <w:pStyle w:val="Prrafodelista"/>
        <w:numPr>
          <w:ilvl w:val="1"/>
          <w:numId w:val="2"/>
        </w:numPr>
      </w:pPr>
      <w:r>
        <w:t>Iniciar Sesión</w:t>
      </w:r>
    </w:p>
    <w:p w14:paraId="5D5A9FE7" w14:textId="77777777" w:rsidR="008F60FF" w:rsidRDefault="008F60FF" w:rsidP="00C41A21">
      <w:pPr>
        <w:pStyle w:val="Prrafodelista"/>
        <w:numPr>
          <w:ilvl w:val="1"/>
          <w:numId w:val="2"/>
        </w:numPr>
      </w:pPr>
      <w:r>
        <w:t>Visualizar Afiliado</w:t>
      </w:r>
    </w:p>
    <w:p w14:paraId="664E9434" w14:textId="0B5D222D" w:rsidR="008F60FF" w:rsidRDefault="008F60FF" w:rsidP="00C41A21">
      <w:pPr>
        <w:pStyle w:val="Prrafodelista"/>
        <w:numPr>
          <w:ilvl w:val="1"/>
          <w:numId w:val="2"/>
        </w:numPr>
      </w:pPr>
      <w:r>
        <w:t>Registrar Usuario</w:t>
      </w:r>
    </w:p>
    <w:p w14:paraId="3CAE10A1" w14:textId="77777777" w:rsidR="006972FA" w:rsidRDefault="008F60FF" w:rsidP="00C41A21">
      <w:pPr>
        <w:pStyle w:val="Prrafodelista"/>
        <w:numPr>
          <w:ilvl w:val="1"/>
          <w:numId w:val="2"/>
        </w:numPr>
      </w:pPr>
      <w:r>
        <w:t>Registrar Receta Médica (medico)</w:t>
      </w:r>
    </w:p>
    <w:p w14:paraId="607EE781" w14:textId="77777777" w:rsidR="006972FA" w:rsidRDefault="006972FA" w:rsidP="00C41A21">
      <w:pPr>
        <w:pStyle w:val="Prrafodelista"/>
        <w:numPr>
          <w:ilvl w:val="1"/>
          <w:numId w:val="2"/>
        </w:numPr>
      </w:pPr>
      <w:r>
        <w:t>Registrar Firma digital</w:t>
      </w:r>
    </w:p>
    <w:p w14:paraId="4AB56968" w14:textId="77777777" w:rsidR="006972FA" w:rsidRDefault="006972FA" w:rsidP="00C41A21">
      <w:pPr>
        <w:pStyle w:val="Prrafodelista"/>
        <w:numPr>
          <w:ilvl w:val="1"/>
          <w:numId w:val="2"/>
        </w:numPr>
      </w:pPr>
      <w:r>
        <w:t>Solicitar Reintegro Compra</w:t>
      </w:r>
    </w:p>
    <w:p w14:paraId="7478DF3D" w14:textId="77777777" w:rsidR="006972FA" w:rsidRDefault="006972FA" w:rsidP="00C41A21">
      <w:pPr>
        <w:pStyle w:val="Prrafodelista"/>
        <w:numPr>
          <w:ilvl w:val="1"/>
          <w:numId w:val="2"/>
        </w:numPr>
      </w:pPr>
      <w:r>
        <w:t>Visualizar autorizaciones medicamentos</w:t>
      </w:r>
    </w:p>
    <w:p w14:paraId="23799732" w14:textId="77777777" w:rsidR="006972FA" w:rsidRDefault="006972FA" w:rsidP="00C41A21">
      <w:pPr>
        <w:pStyle w:val="Prrafodelista"/>
        <w:numPr>
          <w:ilvl w:val="1"/>
          <w:numId w:val="2"/>
        </w:numPr>
      </w:pPr>
      <w:r>
        <w:t>Registrar medicamentos</w:t>
      </w:r>
    </w:p>
    <w:p w14:paraId="377F6C83" w14:textId="77777777" w:rsidR="006972FA" w:rsidRDefault="006972FA" w:rsidP="00C41A21">
      <w:pPr>
        <w:pStyle w:val="Prrafodelista"/>
        <w:numPr>
          <w:ilvl w:val="1"/>
          <w:numId w:val="2"/>
        </w:numPr>
      </w:pPr>
      <w:r>
        <w:t>Registrar Beneficios</w:t>
      </w:r>
    </w:p>
    <w:p w14:paraId="6E875FF3" w14:textId="77777777" w:rsidR="006972FA" w:rsidRDefault="006972FA" w:rsidP="00C41A21">
      <w:pPr>
        <w:pStyle w:val="Prrafodelista"/>
        <w:numPr>
          <w:ilvl w:val="1"/>
          <w:numId w:val="2"/>
        </w:numPr>
      </w:pPr>
      <w:r>
        <w:t>Visualizar Grupo Familiar</w:t>
      </w:r>
    </w:p>
    <w:p w14:paraId="6EE7EFD8" w14:textId="1A8AA701" w:rsidR="006972FA" w:rsidRDefault="006972FA" w:rsidP="00C41A21">
      <w:pPr>
        <w:pStyle w:val="Prrafodelista"/>
        <w:numPr>
          <w:ilvl w:val="1"/>
          <w:numId w:val="2"/>
        </w:numPr>
      </w:pPr>
      <w:r>
        <w:t>Visualizar turnos afiliados Grupo familiar</w:t>
      </w:r>
      <w:r>
        <w:br/>
      </w:r>
      <w:r>
        <w:br/>
        <w:t>Futuras versiones</w:t>
      </w:r>
    </w:p>
    <w:p w14:paraId="1AEBC85E" w14:textId="77777777" w:rsidR="00BF2C72" w:rsidRDefault="00BF2C72" w:rsidP="00C41A21">
      <w:pPr>
        <w:pStyle w:val="Prrafodelista"/>
        <w:numPr>
          <w:ilvl w:val="1"/>
          <w:numId w:val="2"/>
        </w:numPr>
      </w:pPr>
      <w:r>
        <w:t>Registrar Tratamiento</w:t>
      </w:r>
    </w:p>
    <w:p w14:paraId="57AFA9B9" w14:textId="131EA243" w:rsidR="00C41A21" w:rsidRDefault="00BF2C72" w:rsidP="00C41A21">
      <w:pPr>
        <w:pStyle w:val="Prrafodelista"/>
        <w:numPr>
          <w:ilvl w:val="1"/>
          <w:numId w:val="2"/>
        </w:numPr>
      </w:pPr>
      <w:r>
        <w:t xml:space="preserve">Registrar </w:t>
      </w:r>
      <w:proofErr w:type="spellStart"/>
      <w:r>
        <w:t>botiquin</w:t>
      </w:r>
      <w:proofErr w:type="spellEnd"/>
      <w:r w:rsidR="006972FA">
        <w:br/>
      </w:r>
      <w:r w:rsidR="00C41A21">
        <w:br/>
      </w:r>
    </w:p>
    <w:p w14:paraId="4C5B8EFF" w14:textId="0D93C5BD" w:rsidR="00C41A21" w:rsidRDefault="00C41A21" w:rsidP="00C41A21">
      <w:pPr>
        <w:pStyle w:val="Prrafodelista"/>
        <w:numPr>
          <w:ilvl w:val="0"/>
          <w:numId w:val="2"/>
        </w:numPr>
      </w:pPr>
      <w:r>
        <w:t>MVP</w:t>
      </w:r>
    </w:p>
    <w:p w14:paraId="6E04E811" w14:textId="38A7311B" w:rsidR="00BF2C72" w:rsidRDefault="00BF2C72" w:rsidP="00C41A21">
      <w:pPr>
        <w:pStyle w:val="Prrafodelista"/>
        <w:numPr>
          <w:ilvl w:val="1"/>
          <w:numId w:val="2"/>
        </w:numPr>
      </w:pPr>
      <w:proofErr w:type="spellStart"/>
      <w:r w:rsidRPr="00BF2C72">
        <w:rPr>
          <w:b/>
          <w:bCs/>
        </w:rPr>
        <w:t>Hipotesis</w:t>
      </w:r>
      <w:proofErr w:type="spellEnd"/>
      <w:r>
        <w:t xml:space="preserve">: </w:t>
      </w:r>
      <w:r w:rsidR="005C0C26">
        <w:t xml:space="preserve">El objetivo del MVP es </w:t>
      </w:r>
      <w:r>
        <w:t>validar la existencia de personas interesadas en utilizar una aplicación mobile o web para conseguir medicamentos de manera rápida y sencilla sin tener que gestionar la compra en farmacias presenciales.</w:t>
      </w:r>
      <w:r>
        <w:br/>
      </w:r>
    </w:p>
    <w:p w14:paraId="6B40A168" w14:textId="7DA7FC7E" w:rsidR="005C0C26" w:rsidRDefault="00BF2C72" w:rsidP="00C41A21">
      <w:pPr>
        <w:pStyle w:val="Prrafodelista"/>
        <w:numPr>
          <w:ilvl w:val="1"/>
          <w:numId w:val="2"/>
        </w:numPr>
      </w:pPr>
      <w:r>
        <w:rPr>
          <w:b/>
          <w:bCs/>
        </w:rPr>
        <w:t>Alcance</w:t>
      </w:r>
      <w:r w:rsidRPr="00BF2C72">
        <w:t>:</w:t>
      </w:r>
      <w:r>
        <w:t xml:space="preserve"> </w:t>
      </w:r>
      <w:r w:rsidR="005C0C26">
        <w:t xml:space="preserve">La aplicación permitirá a los afiliados gestionar la compra de medicamentos sin tener que ir a múltiples farmacias, seguir el estado de su receta, </w:t>
      </w:r>
      <w:r w:rsidR="005C0C26" w:rsidRPr="005C0C26">
        <w:rPr>
          <w:strike/>
        </w:rPr>
        <w:t>visualizar su grupo familiar y los respectivos turnos.</w:t>
      </w:r>
      <w:r w:rsidR="005C0C26">
        <w:br/>
        <w:t>Le permitirá a los médicos, poder firmar y confirmar digitalmente recetas medicas</w:t>
      </w:r>
    </w:p>
    <w:p w14:paraId="3A384419" w14:textId="77777777" w:rsidR="005C0C26" w:rsidRPr="005C0C26" w:rsidRDefault="005C0C26" w:rsidP="005C0C26">
      <w:pPr>
        <w:pStyle w:val="Prrafodelista"/>
        <w:numPr>
          <w:ilvl w:val="2"/>
          <w:numId w:val="2"/>
        </w:numPr>
      </w:pPr>
      <w:r>
        <w:rPr>
          <w:b/>
          <w:bCs/>
        </w:rPr>
        <w:t>Se incluye:</w:t>
      </w:r>
    </w:p>
    <w:p w14:paraId="2B778505" w14:textId="3239DCBF" w:rsidR="005C0C26" w:rsidRDefault="005C0C26" w:rsidP="005C0C26">
      <w:pPr>
        <w:pStyle w:val="Prrafodelista"/>
        <w:numPr>
          <w:ilvl w:val="3"/>
          <w:numId w:val="2"/>
        </w:numPr>
      </w:pPr>
      <w:r>
        <w:t>Iniciar Sesión</w:t>
      </w:r>
    </w:p>
    <w:p w14:paraId="531703D6" w14:textId="77777777" w:rsidR="005C0C26" w:rsidRDefault="005C0C26" w:rsidP="005C0C26">
      <w:pPr>
        <w:pStyle w:val="Prrafodelista"/>
        <w:numPr>
          <w:ilvl w:val="3"/>
          <w:numId w:val="2"/>
        </w:numPr>
      </w:pPr>
      <w:r>
        <w:t>Registrar Usuario</w:t>
      </w:r>
    </w:p>
    <w:p w14:paraId="2226D37C" w14:textId="77777777" w:rsidR="005C0C26" w:rsidRDefault="005C0C26" w:rsidP="005C0C26">
      <w:pPr>
        <w:pStyle w:val="Prrafodelista"/>
        <w:numPr>
          <w:ilvl w:val="3"/>
          <w:numId w:val="2"/>
        </w:numPr>
      </w:pPr>
      <w:r>
        <w:t>Registrar Receta medica</w:t>
      </w:r>
    </w:p>
    <w:p w14:paraId="1E134567" w14:textId="77777777" w:rsidR="005C0C26" w:rsidRDefault="005C0C26" w:rsidP="005C0C26">
      <w:pPr>
        <w:pStyle w:val="Prrafodelista"/>
        <w:numPr>
          <w:ilvl w:val="3"/>
          <w:numId w:val="2"/>
        </w:numPr>
      </w:pPr>
      <w:r>
        <w:t>Registrar Firma digital</w:t>
      </w:r>
    </w:p>
    <w:p w14:paraId="21005C93" w14:textId="77777777" w:rsidR="005C0C26" w:rsidRDefault="005C0C26" w:rsidP="005C0C26">
      <w:pPr>
        <w:pStyle w:val="Prrafodelista"/>
        <w:numPr>
          <w:ilvl w:val="3"/>
          <w:numId w:val="2"/>
        </w:numPr>
      </w:pPr>
      <w:r>
        <w:t xml:space="preserve">Visualizar </w:t>
      </w:r>
      <w:proofErr w:type="spellStart"/>
      <w:r>
        <w:t>atuorizaciones</w:t>
      </w:r>
      <w:proofErr w:type="spellEnd"/>
      <w:r>
        <w:t xml:space="preserve"> de </w:t>
      </w:r>
      <w:proofErr w:type="spellStart"/>
      <w:r>
        <w:t>meciamentos</w:t>
      </w:r>
      <w:proofErr w:type="spellEnd"/>
    </w:p>
    <w:p w14:paraId="4BFEB0A9" w14:textId="77777777" w:rsidR="005C0C26" w:rsidRDefault="005C0C26" w:rsidP="005C0C26">
      <w:pPr>
        <w:pStyle w:val="Prrafodelista"/>
        <w:numPr>
          <w:ilvl w:val="3"/>
          <w:numId w:val="2"/>
        </w:numPr>
      </w:pPr>
      <w:r>
        <w:t>Registrar medicamentos</w:t>
      </w:r>
    </w:p>
    <w:p w14:paraId="1F7D018C" w14:textId="77777777" w:rsidR="005C0C26" w:rsidRDefault="005C0C26" w:rsidP="005C0C26">
      <w:pPr>
        <w:pStyle w:val="Prrafodelista"/>
        <w:numPr>
          <w:ilvl w:val="3"/>
          <w:numId w:val="2"/>
        </w:numPr>
      </w:pPr>
      <w:r>
        <w:t>Visualizar afiliado</w:t>
      </w:r>
    </w:p>
    <w:p w14:paraId="044524FC" w14:textId="32E1ADFF" w:rsidR="005C0C26" w:rsidRDefault="005C0C26" w:rsidP="005C0C26">
      <w:pPr>
        <w:pStyle w:val="Prrafodelista"/>
        <w:ind w:left="2160"/>
      </w:pPr>
      <w:r>
        <w:t>Se incluyen estas US ya que permiten ejecutar el flujo mínimo que aporta valor al cliente</w:t>
      </w:r>
      <w:r>
        <w:br/>
      </w:r>
    </w:p>
    <w:p w14:paraId="75C41248" w14:textId="77777777" w:rsidR="005C0C26" w:rsidRDefault="005C0C26" w:rsidP="005C0C26">
      <w:pPr>
        <w:pStyle w:val="Prrafodelista"/>
        <w:numPr>
          <w:ilvl w:val="2"/>
          <w:numId w:val="2"/>
        </w:numPr>
      </w:pPr>
      <w:r w:rsidRPr="005C0C26">
        <w:rPr>
          <w:b/>
          <w:bCs/>
        </w:rPr>
        <w:t>No incluye</w:t>
      </w:r>
      <w:r>
        <w:t>:</w:t>
      </w:r>
    </w:p>
    <w:p w14:paraId="0D740EED" w14:textId="77777777" w:rsidR="0092179A" w:rsidRDefault="005C0C26" w:rsidP="0092179A">
      <w:pPr>
        <w:pStyle w:val="Prrafodelista"/>
        <w:ind w:left="2880"/>
      </w:pPr>
      <w:r>
        <w:t>Aspectos relacionados con beneficios,</w:t>
      </w:r>
      <w:r w:rsidR="0092179A">
        <w:t xml:space="preserve"> reintegro de compras,</w:t>
      </w:r>
      <w:r>
        <w:t xml:space="preserve"> </w:t>
      </w:r>
      <w:r w:rsidR="0092179A">
        <w:t>módulo</w:t>
      </w:r>
      <w:r>
        <w:t xml:space="preserve"> de grupo familiar, tratamientos personales</w:t>
      </w:r>
      <w:r w:rsidR="0092179A">
        <w:t xml:space="preserve">, </w:t>
      </w:r>
      <w:r>
        <w:t xml:space="preserve">y “botiquines” ya que esto </w:t>
      </w:r>
      <w:r w:rsidR="00663CD9">
        <w:t xml:space="preserve">aporta complejidad sin ser parte del flujo </w:t>
      </w:r>
      <w:r w:rsidR="0092179A">
        <w:t>mínimo</w:t>
      </w:r>
    </w:p>
    <w:p w14:paraId="16C06942" w14:textId="211DC0A4" w:rsidR="00C41A21" w:rsidRDefault="00C41A21" w:rsidP="0092179A">
      <w:pPr>
        <w:pStyle w:val="Prrafodelista"/>
        <w:ind w:left="2880"/>
      </w:pPr>
      <w:r>
        <w:rPr>
          <w:noProof/>
        </w:rPr>
        <mc:AlternateContent>
          <mc:Choice Requires="wpi">
            <w:drawing>
              <wp:anchor distT="0" distB="0" distL="114300" distR="114300" simplePos="0" relativeHeight="251659264" behindDoc="0" locked="0" layoutInCell="1" allowOverlap="1" wp14:anchorId="7966BA96" wp14:editId="2914A440">
                <wp:simplePos x="0" y="0"/>
                <wp:positionH relativeFrom="column">
                  <wp:posOffset>-2340432</wp:posOffset>
                </wp:positionH>
                <wp:positionV relativeFrom="paragraph">
                  <wp:posOffset>7770110</wp:posOffset>
                </wp:positionV>
                <wp:extent cx="3240" cy="360"/>
                <wp:effectExtent l="57150" t="38100" r="53975" b="57150"/>
                <wp:wrapNone/>
                <wp:docPr id="3" name="Entrada de lápiz 3"/>
                <wp:cNvGraphicFramePr/>
                <a:graphic xmlns:a="http://schemas.openxmlformats.org/drawingml/2006/main">
                  <a:graphicData uri="http://schemas.microsoft.com/office/word/2010/wordprocessingInk">
                    <w14:contentPart bwMode="auto" r:id="rId5">
                      <w14:nvContentPartPr>
                        <w14:cNvContentPartPr/>
                      </w14:nvContentPartPr>
                      <w14:xfrm>
                        <a:off x="0" y="0"/>
                        <a:ext cx="3240" cy="360"/>
                      </w14:xfrm>
                    </w14:contentPart>
                  </a:graphicData>
                </a:graphic>
              </wp:anchor>
            </w:drawing>
          </mc:Choice>
          <mc:Fallback>
            <w:pict>
              <v:shapetype w14:anchorId="633C54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185pt;margin-top:611.1pt;width:1.6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AufyXAQAANQMAAA4AAABkcnMvZTJvRG9jLnhtbJxSy07jQBC8I+0/&#10;jOa+sZNAxFpxOGwWiQOQA3xA7zziEZ5pq2cSB/6Gb+HHaDvJJixCSLlYM13j6qqunl5tfC3WhqLD&#10;UMrhIJfCBIXahWUpHx+uf15KERMEDTUGU8pnE+XV7MfZtG0KM8IKa21IMEmIRduUskqpKbIsqsp4&#10;iANsTGDQInlIfKVlpglaZvd1NsrzSdYi6YZQmRi5Ot+CctbzW2tUurc2miTqUl5OzlleKuWvPOcD&#10;dYfJhRR/d5VsNoViSdBUTu0kwQmKPLjAAv5RzSGBWJH7ROWdIoxo00Chz9Bap0zvh50N8/+c3YSn&#10;ztXwXK2oUBiSCWkBlPaz64FTWviaJ9DeouZ0YJVQ7hh5PN+HsRU9R7XyrGebCJkaEq9DrFwTecyF&#10;06WkGz086A/r3wcHCzr4ulsvSHTvx1IE8CzpT0gEGoQ2on57bdyLGEsOaj+Iu49MjGQ76KseG0u+&#10;S4eli00peRGeu28fvtkkobg4HnWbohgYT3poT7r9eX87ioH7fgj8+N5pOtr22TsAAAD//wMAUEsD&#10;BBQABgAIAAAAIQBDmTf0yQEAAD0EAAAQAAAAZHJzL2luay9pbmsxLnhtbKRTwW6cMBC9V+o/WM4h&#10;lwCGpd1dFDanRKrUSlGSSumRwASsYHtlm7D79x0MeFcqObS9IDPjefPem/H1zUG05B204UrmNA4Z&#10;JSBLVXFZ5/Tn012wocTYQlZFqyTk9AiG3uw+f7rm8k20GX4JIkgznESb08bafRZFfd+H/SpUuo4S&#10;xlbRN/n24zvdTVUVvHLJLbY0c6hU0sLBDmAZr3Ja2gPz9xH7UXW6BJ8eIro83bC6KOFOaVFYj9gU&#10;UkJLZCGQ9zMl9rjHA8c+NWhKBEfBQRLG6Trd3G4xUBxyevbfIUWDTASNljF//Sdm5DzLPuZ+r9Ue&#10;tOVwsmkUNSWOpBz/nb5RqAaj2m7wlpL3ou1QcswYjnWSE0cLgv7EQ21/hzeJmQidM58yfoizmZYL&#10;wNUSez9Va5DnEH602i1gwpKvQcwCFj/F24ylWbIJt+vVMJC537g3M+aL7kzj8V70aUNcxusctfW8&#10;so23iYXsi7fp3KSl0gZ43dh/qy1Vq3ABp+lc3K7jJElPS7bUjtdSabjH4ZpOg6+Nz5xwZd6XhSfm&#10;9oxMD+0BXnN64V4ZcZVjwDm2JezqMkgv2RVllM1Ou3KPj9Pc/QYAAP//AwBQSwMEFAAGAAgAAAAh&#10;AB82ZnHfAAAADwEAAA8AAABkcnMvZG93bnJldi54bWxMT01Pg0AQvZv4HzZj4o0upQqILI0xmhg9&#10;GFvjeYARSPeDsFuK/97Ri87tzXt5H+V2MVrMNPnBWQXrVQyCbOPawXYK3vePUQ7CB7QtamdJwRd5&#10;2FbnZyUWrTvZN5p3oRNsYn2BCvoQxkJK3/Rk0K/cSJa5TzcZDAynTrYTntjcaJnEcSoNDpYTehzp&#10;vqfmsDsaDrlJQp3p+fXhA68OL/tnmT/ls1KXF8vdLYhAS/gTw099rg4Vd6rd0bZeaAXRJot5TGAm&#10;4QPBmmiTphmI+vd3vQZZlfL/juo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UC5/JcBAAA1AwAADgAAAAAAAAAAAAAAAAA8AgAAZHJzL2Uyb0RvYy54bWxQ&#10;SwECLQAUAAYACAAAACEAQ5k39MkBAAA9BAAAEAAAAAAAAAAAAAAAAAD/AwAAZHJzL2luay9pbmsx&#10;LnhtbFBLAQItABQABgAIAAAAIQAfNmZx3wAAAA8BAAAPAAAAAAAAAAAAAAAAAPYFAABkcnMvZG93&#10;bnJldi54bWxQSwECLQAUAAYACAAAACEAeRi8nb8AAAAhAQAAGQAAAAAAAAAAAAAAAAACBwAAZHJz&#10;L19yZWxzL2Uyb0RvYy54bWwucmVsc1BLBQYAAAAABgAGAHgBAAD4BwAAAAA=&#10;">
                <v:imagedata r:id="rId6" o:title=""/>
              </v:shape>
            </w:pict>
          </mc:Fallback>
        </mc:AlternateContent>
      </w:r>
      <w:r w:rsidR="0092179A">
        <w:t xml:space="preserve"> </w:t>
      </w:r>
    </w:p>
    <w:p w14:paraId="73C6D193" w14:textId="385469C3" w:rsidR="00C41A21" w:rsidRDefault="008F60FF" w:rsidP="00C41A21">
      <w:r>
        <w:rPr>
          <w:noProof/>
        </w:rPr>
        <w:lastRenderedPageBreak/>
        <mc:AlternateContent>
          <mc:Choice Requires="wpi">
            <w:drawing>
              <wp:anchor distT="0" distB="0" distL="114300" distR="114300" simplePos="0" relativeHeight="251668480" behindDoc="0" locked="0" layoutInCell="1" allowOverlap="1" wp14:anchorId="196A3789" wp14:editId="20754544">
                <wp:simplePos x="0" y="0"/>
                <wp:positionH relativeFrom="column">
                  <wp:posOffset>3521808</wp:posOffset>
                </wp:positionH>
                <wp:positionV relativeFrom="paragraph">
                  <wp:posOffset>3624034</wp:posOffset>
                </wp:positionV>
                <wp:extent cx="1528560" cy="66600"/>
                <wp:effectExtent l="57150" t="76200" r="71755" b="86360"/>
                <wp:wrapNone/>
                <wp:docPr id="22" name="Entrada de lápiz 22"/>
                <wp:cNvGraphicFramePr/>
                <a:graphic xmlns:a="http://schemas.openxmlformats.org/drawingml/2006/main">
                  <a:graphicData uri="http://schemas.microsoft.com/office/word/2010/wordprocessingInk">
                    <w14:contentPart bwMode="auto" r:id="rId7">
                      <w14:nvContentPartPr>
                        <w14:cNvContentPartPr/>
                      </w14:nvContentPartPr>
                      <w14:xfrm>
                        <a:off x="0" y="0"/>
                        <a:ext cx="1528560" cy="66600"/>
                      </w14:xfrm>
                    </w14:contentPart>
                  </a:graphicData>
                </a:graphic>
              </wp:anchor>
            </w:drawing>
          </mc:Choice>
          <mc:Fallback>
            <w:pict>
              <v:shape w14:anchorId="2300F0DC" id="Entrada de lápiz 22" o:spid="_x0000_s1026" type="#_x0000_t75" style="position:absolute;margin-left:275.9pt;margin-top:282.55pt;width:123.15pt;height:10.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qdISfAQAAQAMAAA4AAABkcnMvZTJvRG9jLnhtbJxSy47TQBC8I/EP&#10;o7kTP9iYyIqzBwLSHlhyYD+gmUc8wjNt9UziLH/Dt/BjtJ2EZEGrlfZiTXdZ1VVdvbw9+E7sDUWH&#10;oZHFLJfCBIXahW0jH759freQIiYIGjoMppGPJsrb1ds3y6GvTYktdtqQYJIQ66FvZJtSX2dZVK3x&#10;EGfYm8CgRfKQuKRtpgkGZvddVuZ5lQ1IuidUJkburo+gXE381hqVvlobTRIdq/tQ3bC+1Mj38+lF&#10;3FsUxVyK79yr5lUus9US6i1B3zp1kgWvUOXBBRbxl2oNCcSO3H9U3inCiDbNFPoMrXXKTJ7YXZH/&#10;4+4u/BidFTdqR7XCkExIG6B03t8EvGaE73gFwxfUnBDsEsoTIy/o5UCOoteodp71HFMh00Hik4it&#10;66MUVDvdSLrTxUV/2H+8ONjQxdf9fkNi/L8spQjgWdOnkAg0CG1E9/tX734Kxjiq8yrun3Ixkp2g&#10;56YcLPkxHxYvDo3ks3gcv1P85pCE4mYxLxfjTQjFWFVV+YSfmY8M5+oqDR7+JPfrehR2dfirPwAA&#10;AP//AwBQSwMEFAAGAAgAAAAhALCr0OtaAgAAWQUAABAAAABkcnMvaW5rL2luazEueG1spFNNj9sg&#10;EL1X6n9A7GEvEAPGjmOts6dGqtSq0e5Wao9eh01QbIgw2WT/fccfIZGarlr1YAsY3pt5M4+7+2NT&#10;o1flWm1NgfmEYaRMZVfarAv8/WlBM4xaX5pVWVujCvymWnw///jhTpttU+fwR8Bg2m7V1AXeeL/L&#10;o+hwOEwO8cS6dSQYi6PPZvv1C56PqJV60UZ7SNmejiprvDr6jizXqwJX/sjCfeB+tHtXqRDuTlx1&#10;vuFdWamFdU3pA+OmNEbVyJQN1P0DI/+2g4WGPGvlMGo0CKZiwuVUZp9mcFAeC3yx30OJLVTS4Og6&#10;58//5Iz6nuV/rn3p7E45r9W5TYOoMfCGqmHf6xuEOtXaet/1FqPXst6DZM4YjHWUw6Mrgn7nA23/&#10;xjeKGQu6rHyMhCGemul1o8BazS5M1bdQZ3f86F1vQMFESjmjjD/xWc5lLmaTjE27gZzyDb45cT67&#10;fbsJfM/u7JA+EnQO2g565TehTWzCQ5cue3QNuVF6vfEXUPHX0MrWFuw3zuaGscUMxhMsdi2b17sA&#10;cKqC57iu1fsQV7ZeuW9nXFO226Uy76P02linluChdu9UyMkvGt7XF9p/5SX3dkbje35QLwW+6R8z&#10;6pHDQT8YjngmyW3KbinPCI4TTFOSMso5gU+gmBGOBKzhl05RSmicoYRQGdOEJDHiRCZUEh4L2FMR&#10;S8SInFEuCU0kAhYGV7oPEhHBITqVgOdcAopyIbu0NIMokMAVSMRJPKWCwIPpaGLIKhgklBmYEKig&#10;oDgVCNYQFiliJxf2mkNTwOnzXwAAAP//AwBQSwMEFAAGAAgAAAAhAIiXKh3hAAAACwEAAA8AAABk&#10;cnMvZG93bnJldi54bWxMj8FOwzAQRO9I/IO1SNyoHaQ0aRqnQq1APVG19AA3J3bjQLyOYrcNf89y&#10;gtvszmj2bbmaXM8uZgydRwnJTAAz2HjdYSvh+Pb8kAMLUaFWvUcj4dsEWFW3N6UqtL/i3lwOsWVU&#10;gqFQEmyMQ8F5aKxxKsz8YJC8kx+dijSOLdejulK56/mjEHPuVId0warBrK1pvg5nJyHf1h/dcTOI&#10;9nWxedl97rY2W79LeX83PS2BRTPFvzD84hM6VMRU+zPqwHoJaZoQeiQxTxNglMgWOYmaNnkmgFcl&#10;//9D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36nSE&#10;nwEAAEADAAAOAAAAAAAAAAAAAAAAADwCAABkcnMvZTJvRG9jLnhtbFBLAQItABQABgAIAAAAIQCw&#10;q9DrWgIAAFkFAAAQAAAAAAAAAAAAAAAAAAcEAABkcnMvaW5rL2luazEueG1sUEsBAi0AFAAGAAgA&#10;AAAhAIiXKh3hAAAACwEAAA8AAAAAAAAAAAAAAAAAjwYAAGRycy9kb3ducmV2LnhtbFBLAQItABQA&#10;BgAIAAAAIQB5GLydvwAAACEBAAAZAAAAAAAAAAAAAAAAAJ0HAABkcnMvX3JlbHMvZTJvRG9jLnht&#10;bC5yZWxzUEsFBgAAAAAGAAYAeAEAAJMIAAAAAA==&#10;">
                <v:imagedata r:id="rId8" o:title=""/>
              </v:shape>
            </w:pict>
          </mc:Fallback>
        </mc:AlternateContent>
      </w:r>
      <w:r>
        <w:rPr>
          <w:noProof/>
        </w:rPr>
        <mc:AlternateContent>
          <mc:Choice Requires="wpi">
            <w:drawing>
              <wp:anchor distT="0" distB="0" distL="114300" distR="114300" simplePos="0" relativeHeight="251667456" behindDoc="0" locked="0" layoutInCell="1" allowOverlap="1" wp14:anchorId="75E43F95" wp14:editId="071DBDA8">
                <wp:simplePos x="0" y="0"/>
                <wp:positionH relativeFrom="column">
                  <wp:posOffset>969048</wp:posOffset>
                </wp:positionH>
                <wp:positionV relativeFrom="paragraph">
                  <wp:posOffset>2394490</wp:posOffset>
                </wp:positionV>
                <wp:extent cx="783000" cy="104040"/>
                <wp:effectExtent l="38100" t="76200" r="0" b="86995"/>
                <wp:wrapNone/>
                <wp:docPr id="21" name="Entrada de lápiz 21"/>
                <wp:cNvGraphicFramePr/>
                <a:graphic xmlns:a="http://schemas.openxmlformats.org/drawingml/2006/main">
                  <a:graphicData uri="http://schemas.microsoft.com/office/word/2010/wordprocessingInk">
                    <w14:contentPart bwMode="auto" r:id="rId9">
                      <w14:nvContentPartPr>
                        <w14:cNvContentPartPr/>
                      </w14:nvContentPartPr>
                      <w14:xfrm>
                        <a:off x="0" y="0"/>
                        <a:ext cx="783000" cy="104040"/>
                      </w14:xfrm>
                    </w14:contentPart>
                  </a:graphicData>
                </a:graphic>
              </wp:anchor>
            </w:drawing>
          </mc:Choice>
          <mc:Fallback>
            <w:pict>
              <v:shape w14:anchorId="6D76BA11" id="Entrada de lápiz 21" o:spid="_x0000_s1026" type="#_x0000_t75" style="position:absolute;margin-left:74.9pt;margin-top:185.7pt;width:64.45pt;height:13.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7G6fAQAAQAMAAA4AAABkcnMvZTJvRG9jLnhtbJxSy27bMBC8B+g/&#10;ELzXkpzENgTLOdQtkEMSH5IP2PJhERW5wpK2nPxNviU/lpVs106LokAgQNDuUMOZnZ3f7Hwjtoai&#10;w1DJYpRLYYJC7cK6kk+PP77OpIgJgoYGg6nks4nyZvHlYt61pRljjY02JJgkxLJrK1mn1JZZFlVt&#10;PMQRtiYwaJE8JC5pnWmCjtl9k43zfJJ1SLolVCZG7i73oFwM/NYalR6sjSaJhtXN8pz1pUpeToYv&#10;4t50MruW4mffK6bXMlvMoVwTtLVTB1nwCVUeXGARv6mWkEBsyP1F5Z0ijGjTSKHP0FqnzOCJ3RX5&#10;H+5uw6/eWXGlNlQqDMmEtAJKx/kNwGeu8A2PoLtDzQnBJqE8MPKA/h/IXvQS1caznn0qZBpIvBKx&#10;dm2UgkqnK0m3ujjpD9tvJwcrOvm6365I9OfHhRQBPGv6HhKBBqGNaN5eW/ciGOOojqO4/8jFSHaA&#10;/nXLzpLv82HxYldJXovn/j3Eb3ZJKG5OZ5fDmiiGivyKnx4/Mu8ZjtVZGnzkQ+7ndf/72eIv3gEA&#10;AP//AwBQSwMEFAAGAAgAAAAhAMX3LjQFAwAADwcAABAAAABkcnMvaW5rL2luazEueG1spFTJbtsw&#10;EL0X6D8QzCEX0uYmUTbi5NQABVo0aFKgPSoyYwvRYlB0nfx9ZyhZdhM3aNGDZXKWN2/ejHRx9VRX&#10;5KfzXdk2CyonghLXFO2ybFYL+u3ummeUdCFvlnnVNm5Bn11Hry7fv7som8e6msOTAELT4amuFnQd&#10;wmY+ne52u8lOT1q/mioh9PRj8/j5E70cspbuoWzKACW7valom+CeAoLNy+WCFuFJjPGAfdtufeFG&#10;N1p8cYgIPi/cdevrPIyI67xpXEWavAbe3ykJzxs4lFBn5TwldQkNczWRxprswwwM+dOCHt23QLED&#10;JjWdnsb88Z+Y06jZ/M/cb3y7cT6U7iBT39TgeCZFf4/99Y1617XVFrWl5GdebaFlKQSMdWhHTk80&#10;9BoPevs3vKGZgdAx88EzDnEvZihrB6tVb8aphg54ovk2+LiASqiUS8GFvJOzudRzLSeJ1TiQfb1+&#10;b/aY937brUe8e3/YkOgZ++x725XLsB5lEhM5qnSs0anMtStX63CUqv46tWirFtZvmM2ZENczGM+4&#10;YqeqhXIzJnhXwOu4qtzbKT7vgvNfDnl13j3euObtrHLVtN7dwA51W+/GmvJI8MhvlP/EmxzXmQzv&#10;81f3sKBn8WUmMbM3xMEoaQ2RacrOeZKcc8moklQwLolkkijGUzgJNiMZ2ITGs0wlVykT6DVg0cxk&#10;XEI4B4Mkggk8GEM045mwPGN2pvkMzJIZgQhcwhFyAZElllimACumG8NlwtIZUZEDFAO8CBqBT18A&#10;DGDh9yoUPNgIeg7eo3CkNLTaR6Bhj/W784UjBr2wYanYmkyhaZVwEEDPiFRMC24HJnDRSNRY0AeV&#10;iuQiD3ioGKi5iWa4pcxiKS4tyq2jcBYKYUBP1SgAARUNk6B5CqE4FPhXFvXlacITZoAG1MyABo/l&#10;cbYoqcniQJIMGCMTHQW3SWwNxwh+zfDKLUDgpFFldKMt0YCjNdDkWYqRXGpDFExUWq4TCMIlUMCg&#10;B05gssAzIWL/7YibOq4yfJ8ufwEAAP//AwBQSwMEFAAGAAgAAAAhAIfIDJDfAAAACwEAAA8AAABk&#10;cnMvZG93bnJldi54bWxMj8FOwzAQRO9I/IO1SFwQdRoq0oQ4FUJCnCntgZsTL0lKvI5iJ3X/nuUE&#10;x9kZzbwtd9EOYsHJ944UrFcJCKTGmZ5aBYeP1/stCB80GT04QgUX9LCrrq9KXRh3pndc9qEVXEK+&#10;0Aq6EMZCSt90aLVfuRGJvS83WR1YTq00kz5zuR1kmiSP0uqeeKHTI7502HzvZ6tgPByzS3jTx345&#10;xTjVy938eUKlbm/i8xOIgDH8heEXn9GhYqbazWS8GFhvckYPCh6y9QYEJ9Jsm4Go+ZLnKciqlP9/&#10;q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vsbp8B&#10;AABAAwAADgAAAAAAAAAAAAAAAAA8AgAAZHJzL2Uyb0RvYy54bWxQSwECLQAUAAYACAAAACEAxfcu&#10;NAUDAAAPBwAAEAAAAAAAAAAAAAAAAAAHBAAAZHJzL2luay9pbmsxLnhtbFBLAQItABQABgAIAAAA&#10;IQCHyAyQ3wAAAAsBAAAPAAAAAAAAAAAAAAAAADoHAABkcnMvZG93bnJldi54bWxQSwECLQAUAAYA&#10;CAAAACEAeRi8nb8AAAAhAQAAGQAAAAAAAAAAAAAAAABGCAAAZHJzL19yZWxzL2Uyb0RvYy54bWwu&#10;cmVsc1BLBQYAAAAABgAGAHgBAAA8CQAAAAA=&#10;">
                <v:imagedata r:id="rId10" o:title=""/>
              </v:shape>
            </w:pict>
          </mc:Fallback>
        </mc:AlternateContent>
      </w:r>
      <w:r>
        <w:rPr>
          <w:noProof/>
        </w:rPr>
        <mc:AlternateContent>
          <mc:Choice Requires="wpi">
            <w:drawing>
              <wp:anchor distT="0" distB="0" distL="114300" distR="114300" simplePos="0" relativeHeight="251666432" behindDoc="0" locked="0" layoutInCell="1" allowOverlap="1" wp14:anchorId="7E5FECD3" wp14:editId="0223E9DB">
                <wp:simplePos x="0" y="0"/>
                <wp:positionH relativeFrom="column">
                  <wp:posOffset>2885328</wp:posOffset>
                </wp:positionH>
                <wp:positionV relativeFrom="paragraph">
                  <wp:posOffset>1867810</wp:posOffset>
                </wp:positionV>
                <wp:extent cx="2932920" cy="74880"/>
                <wp:effectExtent l="38100" t="38100" r="58420" b="40005"/>
                <wp:wrapNone/>
                <wp:docPr id="16" name="Entrada de lápiz 16"/>
                <wp:cNvGraphicFramePr/>
                <a:graphic xmlns:a="http://schemas.openxmlformats.org/drawingml/2006/main">
                  <a:graphicData uri="http://schemas.microsoft.com/office/word/2010/wordprocessingInk">
                    <w14:contentPart bwMode="auto" r:id="rId11">
                      <w14:nvContentPartPr>
                        <w14:cNvContentPartPr/>
                      </w14:nvContentPartPr>
                      <w14:xfrm>
                        <a:off x="0" y="0"/>
                        <a:ext cx="2932920" cy="74880"/>
                      </w14:xfrm>
                    </w14:contentPart>
                  </a:graphicData>
                </a:graphic>
              </wp:anchor>
            </w:drawing>
          </mc:Choice>
          <mc:Fallback>
            <w:pict>
              <v:shape w14:anchorId="34678DA0" id="Entrada de lápiz 16" o:spid="_x0000_s1026" type="#_x0000_t75" style="position:absolute;margin-left:226.5pt;margin-top:146.35pt;width:232.4pt;height:7.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DX6abAQAAPAMAAA4AAABkcnMvZTJvRG9jLnhtbJxSy07jQBC8I+0/&#10;jOa+cewNwbHicNiAxGHZHOADmnnEIzwzVs8kDvs3fAs/tm0nJgGEkLhY011WdVVXzy93tmZbhcF4&#10;V/J0NOZMOeGlceuS399d/8w5CxGchNo7VfInFfjl4sfZvG0KlfnK11IhIxIXirYpeRVjUyRJEJWy&#10;EEa+UY5A7dFCpBLXiURoid3WSTYeT5PWo2zQCxUCdZd7kC96fq2ViH+1DiqyuuT5dELy4vDAks8m&#10;M+o80OM8P+fJYg7FGqGpjDhIgm8osmAcCXilWkIEtkHzgcoagT54HUfC28RrbYTq/ZCzdPzO2Y17&#10;7FylE7HBQngXlYsrwDjsrge+M8LWtIH2j5eUDmyi5wdGWs/XYexFL73YWNKzTwRVDZHOIVSmCZxh&#10;YWTJ8UamR/1u+/voYIVHX7fbFbLu/3TKmQNLmq5cRJDApGL1y3Nj/jHCKKphFbdvuQhJDtBnU3Ya&#10;bZcPiWe7ktMFPHXfPn61i0xQM5v9ymYZQYKwi0me9/jAvGcYqpM0aPib3E/rTtjJ0S/+AwAA//8D&#10;AFBLAwQUAAYACAAAACEA7kQJl6cCAADCBQAAEAAAAGRycy9pbmsvaW5rMS54bWykU8tu2zAQvBfo&#10;PxDsIRfS5luSESenBijQAkWTAu1RsRlbiCUZEh07f98hZSsG6h7aHiSQ+5id2V1e3x7qDXnxXV+1&#10;zZzKiaDEN4t2WTWrOf3+cMdzSvpQNsty0zZ+Tl99T29v3r+7rprnejPDnwCh6eOp3szpOoTtbDrd&#10;7/eTvZ603WqqhNDTT83zl8/05pi19E9VUwWU7E+mRdsEfwgRbFYt53QRDmKMB/Z9u+sWfnRHS7d4&#10;iwhdufB3bVeXYURcl03jN6Qpa/D+QUl43eJQoc7Kd5TUFQRzNZEmM/nHAobyMKdn9x0o9mBS0+ll&#10;zJ//iTlNPZv9mfvXrt36LlT+rU2DqKPjlSyGe9I3CO183252sbeUvJSbHSRLITDWoxw5vSDodzxo&#10;+zu8o5gjoXPmR884xFMzQ1V7rFa9HacaevCM5vvQpQVUQjkuBRfyQRYzqWbaTHRh40BO9Ya9OWE+&#10;drt+PeI9dm8bkjyjzkHbvlqG9dgmMRF2bNN5ky6lrn21Wod/y61WTdv5r5hUv+v8iCHPZKWSo8gL&#10;7yUtDTm+mm/+aU4/pCdDUuZgSPIlkcqyK6nclWJUaku5YVzmOc8ZN4ZYZhWXOArimCaSCa5YJrmE&#10;LVckZ87CwJ2FO7q04Y5xrYkGClEsfib+rElxJuEqYpJHOSKYgDfXXGpmBbdMa3ACuiockQIo1nGA&#10;HUMl8iRzBrQZzyIzqeHWNuYUhihkOIMkOITjKhJGfA5gbgscrQHTQQ43CuboV8BjJiqPIYl4JhIL&#10;myFEokKCcTyLuCDMNZhLqSEExQwaEdEcQoEG4my4CZEaAUkFAjQCUrkMAUUmoi4DtoCzyiIzOuOn&#10;ZWyTFmh/LGZyUFMRmjsHm4nCDUDBxhSwn9Y9jX3cCzypm18AAAD//wMAUEsDBBQABgAIAAAAIQDD&#10;bep04wAAAAsBAAAPAAAAZHJzL2Rvd25yZXYueG1sTI9BT8JAEIXvJv6HzZh4ky2lWqidEjAxHuSg&#10;lKDHpbu2jd3ZprtA+feOJz1O5uW978uXo+3EyQy+dYQwnUQgDFVOt1Qj7MrnuzkIHxRp1TkyCBfj&#10;YVlcX+Uq0+5M7+a0DbXgEvKZQmhC6DMpfdUYq/zE9Yb49+UGqwKfQy31oM5cbjsZR9GDtKolXmhU&#10;b54aU31vjxah16/zTfO5Tl/qZL92Zbn6uLRviLc34+oRRDBj+AvDLz6jQ8FMB3ck7UWHkNzP2CUg&#10;xIs4BcGJxTRlmQPCLEoTkEUu/zs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PQ1+mmwEAADwDAAAOAAAAAAAAAAAAAAAAADwCAABkcnMvZTJvRG9jLnht&#10;bFBLAQItABQABgAIAAAAIQDuRAmXpwIAAMIFAAAQAAAAAAAAAAAAAAAAAAMEAABkcnMvaW5rL2lu&#10;azEueG1sUEsBAi0AFAAGAAgAAAAhAMNt6nTjAAAACwEAAA8AAAAAAAAAAAAAAAAA2AYAAGRycy9k&#10;b3ducmV2LnhtbFBLAQItABQABgAIAAAAIQB5GLydvwAAACEBAAAZAAAAAAAAAAAAAAAAAOgHAABk&#10;cnMvX3JlbHMvZTJvRG9jLnhtbC5yZWxzUEsFBgAAAAAGAAYAeAEAAN4IAAAAAA==&#10;">
                <v:imagedata r:id="rId12" o:title=""/>
              </v:shape>
            </w:pict>
          </mc:Fallback>
        </mc:AlternateContent>
      </w:r>
      <w:r>
        <w:rPr>
          <w:noProof/>
        </w:rPr>
        <mc:AlternateContent>
          <mc:Choice Requires="wpi">
            <w:drawing>
              <wp:anchor distT="0" distB="0" distL="114300" distR="114300" simplePos="0" relativeHeight="251665408" behindDoc="0" locked="0" layoutInCell="1" allowOverlap="1" wp14:anchorId="1C17CE2E" wp14:editId="79778F29">
                <wp:simplePos x="0" y="0"/>
                <wp:positionH relativeFrom="column">
                  <wp:posOffset>376488</wp:posOffset>
                </wp:positionH>
                <wp:positionV relativeFrom="paragraph">
                  <wp:posOffset>1832227</wp:posOffset>
                </wp:positionV>
                <wp:extent cx="1815120" cy="23400"/>
                <wp:effectExtent l="57150" t="57150" r="71120" b="110490"/>
                <wp:wrapNone/>
                <wp:docPr id="14" name="Entrada de lápiz 14"/>
                <wp:cNvGraphicFramePr/>
                <a:graphic xmlns:a="http://schemas.openxmlformats.org/drawingml/2006/main">
                  <a:graphicData uri="http://schemas.microsoft.com/office/word/2010/wordprocessingInk">
                    <w14:contentPart bwMode="auto" r:id="rId13">
                      <w14:nvContentPartPr>
                        <w14:cNvContentPartPr/>
                      </w14:nvContentPartPr>
                      <w14:xfrm>
                        <a:off x="0" y="0"/>
                        <a:ext cx="1815120" cy="23400"/>
                      </w14:xfrm>
                    </w14:contentPart>
                  </a:graphicData>
                </a:graphic>
              </wp:anchor>
            </w:drawing>
          </mc:Choice>
          <mc:Fallback>
            <w:pict>
              <v:shape w14:anchorId="29866ECD" id="Entrada de lápiz 14" o:spid="_x0000_s1026" type="#_x0000_t75" style="position:absolute;margin-left:28.25pt;margin-top:141.45pt;width:145.75pt;height:7.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muxyfAQAAQAMAAA4AAABkcnMvZTJvRG9jLnhtbJxSy27bMBC8F8g/&#10;ELzHkvyqK1jOoW6BHJL4kH7Alg+LqMgVlrTl5G/yLfmxrPyonRZFgVwIcoeYndnZ+c3ON2JrKDoM&#10;lSwGuRQmKNQurCv54/H79UyKmCBoaDCYSj6ZKG8WV5/mXVuaIdbYaEOCSUIsu7aSdUptmWVR1cZD&#10;HGBrAoMWyUPiJ60zTdAxu2+yYZ5Psw5Jt4TKxMjV5QGUiz2/tUalB2ujSaJhdbM8Z32pkqPJdMw3&#10;4trnLyO+/eTadMK1bDGHck3Q1k4dZcEHVHlwgUX8plpCArEh9xeVd4owok0DhT5Da50ye0/srsj/&#10;cHcbfvXOirHaUKkwJBPSCiid5rcHPtLCNzyC7g41JwSbhPLIyAP6fyAH0UtUG896DqmQaSDxSsTa&#10;tZEHXTpdSbrVxVl/2H49O1jR2df9dkWi/1+MpQjgWdO3kAg0CG1E8/rSumfBGEd1GsX9ey5GsiP0&#10;ry47S77Ph8WLXSV5BZ76cx+/2SWhuFjMikkxZEgxNhyNeXkumA8Mpz4XaXDzd7lfvnthF4u/eAMA&#10;AP//AwBQSwMEFAAGAAgAAAAhAEbICf5mAgAAcgUAABAAAABkcnMvaW5rL2luazEueG1spFNNi9sw&#10;EL0X+h+E9rAXyZbkz4R19lAaKLQ0dLfQHr2ONhGx5SDLm+y/78h2lEDTpaWXRB7NezPz5unu/tjU&#10;6EWaTrW6wDxgGEldtWulNwX+/rikOUadLfW6rFstC/wqO3y/eP/uTuldU8/hFwGD7typqQu8tXY/&#10;D8PD4RAcoqA1m1AwFoWf9O7LZ7yYUGv5rLSyULI7hapWW3m0jmyu1gWu7JH5fOB+aHtTSX/tIqY6&#10;Z1hTVnLZmqa0nnFbai1rpMsG+v6BkX3dw0FBnY00GDUKBqYi4HEW5x9nECiPBb747qHFDjppcHid&#10;8+d/coaDZvM/974y7V4aq+RZpnGo6eIVVeP3MN84qJFdW/dOW4xeyrqHkTljsNZpHB5eGeh3Ppjt&#10;3/imYaaGLjufbvwST2Ja1UiwVrP3W7Ud9OnCD9YMBhRMpJQzyvgjn825mLM8EDl3CznVG31z4nwy&#10;fbf1fE/m7JDhxs85znZQa7v1MrGAe5UuNbqG3Eq12doLqPhraNXWLdhv2s3Ncrn8AOvxFrtWzaq9&#10;BxhZwXPc1PJtiCk7K83XM64pu91K6rdRaqNbI1fgoa430te8FHzoz8t/5SUPdkbTe/4mnwt8Mzxm&#10;NCDHwLAYhji5zaPklhFMsyQBnxKOGIlZDjsnNMpnyP1ngqYkzpAgnMURnCkHRwOYQbJIUUaiHEVE&#10;xHRGeBbTBBISoMgJFTninNBUoITEKaQ7TiCI8hTNIA0iNHG4zJ04hRKUk8R5Di4EULsaDNhdvThC&#10;MZkNmITGhLojg7YGHg4JkUBQFHrMTvYcxPBqwRNY/AIAAP//AwBQSwMEFAAGAAgAAAAhANyI207d&#10;AAAACgEAAA8AAABkcnMvZG93bnJldi54bWxMj0FPwzAMhe9I/IfISNxYSmFTW5pOqAgJjgx295rQ&#10;ViROabI1+/eYE9xsv6fn79Xb5Kw4mTmMnhTcrjIQhjqvR+oVfLw/3xQgQkTSaD0ZBWcTYNtcXtRY&#10;ab/QmzntYi84hEKFCoYYp0rK0A3GYVj5yRBrn352GHmde6lnXDjcWZln2UY6HIk/DDiZdjDd1+7o&#10;FDwVqdR9u7ye2w6T/S73L3bZK3V9lR4fQEST4p8ZfvEZHRpmOvgj6SCsgvVmzU4FeZGXINhwd19w&#10;uQNfSh5kU8v/FZ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muxyfAQAAQAMAAA4AAAAAAAAAAAAAAAAAPAIAAGRycy9lMm9Eb2MueG1sUEsBAi0AFAAG&#10;AAgAAAAhAEbICf5mAgAAcgUAABAAAAAAAAAAAAAAAAAABwQAAGRycy9pbmsvaW5rMS54bWxQSwEC&#10;LQAUAAYACAAAACEA3IjbTt0AAAAKAQAADwAAAAAAAAAAAAAAAACbBgAAZHJzL2Rvd25yZXYueG1s&#10;UEsBAi0AFAAGAAgAAAAhAHkYvJ2/AAAAIQEAABkAAAAAAAAAAAAAAAAApQcAAGRycy9fcmVscy9l&#10;Mm9Eb2MueG1sLnJlbHNQSwUGAAAAAAYABgB4AQAAmwgAAAAA&#10;">
                <v:imagedata r:id="rId14" o:title=""/>
              </v:shape>
            </w:pict>
          </mc:Fallback>
        </mc:AlternateContent>
      </w:r>
      <w:r>
        <w:rPr>
          <w:noProof/>
        </w:rPr>
        <mc:AlternateContent>
          <mc:Choice Requires="wpi">
            <w:drawing>
              <wp:anchor distT="0" distB="0" distL="114300" distR="114300" simplePos="0" relativeHeight="251664384" behindDoc="0" locked="0" layoutInCell="1" allowOverlap="1" wp14:anchorId="2F7E9867" wp14:editId="30637A68">
                <wp:simplePos x="0" y="0"/>
                <wp:positionH relativeFrom="column">
                  <wp:posOffset>4728888</wp:posOffset>
                </wp:positionH>
                <wp:positionV relativeFrom="paragraph">
                  <wp:posOffset>1684987</wp:posOffset>
                </wp:positionV>
                <wp:extent cx="957600" cy="32400"/>
                <wp:effectExtent l="0" t="38100" r="0" b="43815"/>
                <wp:wrapNone/>
                <wp:docPr id="13" name="Entrada de lápiz 13"/>
                <wp:cNvGraphicFramePr/>
                <a:graphic xmlns:a="http://schemas.openxmlformats.org/drawingml/2006/main">
                  <a:graphicData uri="http://schemas.microsoft.com/office/word/2010/wordprocessingInk">
                    <w14:contentPart bwMode="auto" r:id="rId15">
                      <w14:nvContentPartPr>
                        <w14:cNvContentPartPr/>
                      </w14:nvContentPartPr>
                      <w14:xfrm>
                        <a:off x="0" y="0"/>
                        <a:ext cx="957600" cy="32400"/>
                      </w14:xfrm>
                    </w14:contentPart>
                  </a:graphicData>
                </a:graphic>
              </wp:anchor>
            </w:drawing>
          </mc:Choice>
          <mc:Fallback>
            <w:pict>
              <v:shape w14:anchorId="2FB3DC70" id="Entrada de lápiz 13" o:spid="_x0000_s1026" type="#_x0000_t75" style="position:absolute;margin-left:371.65pt;margin-top:132pt;width:76.8pt;height:3.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c3SyYAQAAOwMAAA4AAABkcnMvZTJvRG9jLnhtbJxSy07jQBC8I/EP&#10;o7kT2yEEsOJw2OxKHBZygA/onUc8Ws+01TOJw/4N38KP0c6DBFYIiYvV02VVV3X15GbtG7EyFB2G&#10;ShaDXAoTFGoXFpV8fPh1diVFTBA0NBhMJZ9MlDfT05NJ15ZmiDU22pBgkhDLrq1knVJbZllUtfEQ&#10;B9iawKBF8pD4SYtME3TM7ptsmOfjrEPSLaEyMXJ3tgXldMNvrVHp3tpokmgqeTUesby0L6iS1/mQ&#10;O3/6oriQ2XQC5YKgrZ3aSYJvKPLgAgt4o5pBArEk9x+Vd4owok0DhT5Da50yGz/srMg/OLsNf3tX&#10;xUgtqVQYkglpDpT2u9sA3xnhG95A9xs1pwPLhHLHyOv5Ooyt6BmqpWc920TINJD4HGLt2igFlU5X&#10;km51cdAfVj8ODuZ08HW3mpPo/y/OpQjgWdPPkAg0CG1E8/Lcun+CMY5qv4q791yMZDvosylrS77P&#10;h8WLdSX5Ap767yZ+s05CcfP64nKcM6IYOh+OuDwi3hLsxxyFwbPfxX787nUd3fz0FQAA//8DAFBL&#10;AwQUAAYACAAAACEAGm6scyECAADHBAAAEAAAAGRycy9pbmsvaW5rMS54bWykU01v2zAMvQ/YfxC0&#10;Qy9SLMqfMer0tAIDNqBYO2A7uo4aC7XlQFaa5N+Plh0nQLPDtoMFmo984iOp27tD25A3ZXvdmYLC&#10;QlCiTNWttdkU9MfTPc8o6V1p1mXTGVXQo+rp3erjh1ttXtsmx5Mgg+kHq20KWju3zYNgv98v9uGi&#10;s5tAChEGX8zrt690NWWt1Ys22uGV/clVdcapgxvIcr0uaOUOYo5H7sduZys1w4PHVucIZ8tK3Xe2&#10;Ld3MWJfGqIaYssW6f1Lijls0NN6zUZaSVqNgLhcQpVH2eYmO8lDQi/8dlthjJS0NrnP++k/OwPcs&#10;/3PtD7bbKuu0OrdpFDUBR1KN/17fKNSqvmt2Q28peSubHUoGIXCskxwIrgh6z4fa/o5vEjMVdFn5&#10;hMxDPDXT6VbharXbeaquxzoH96OzfgGlkAkHwQU8wTIHmQucD4TDQE73jXtz4ny2u76e+Z7teUM8&#10;Muscte312tVzm8RCxHObLpt0LbVWelO7f8vVG9NZ9YCT6ndWzRxwIctfOYu88l780pDp1XxXLwX9&#10;5J8M8Zmjw8sHkkXsBuQNB0YFxVMQwTigAWhAxpdMRjxmSYoHT0ICIeNhSGKPy4wAkzGRLEsIAiBi&#10;kjEeSZ4wgRweT4EkDDxvGHOQDCSQCIPj8H0wpHyAlpjMAXlTSQALSgS6BZf4hSxOkZ6HiIZphieP&#10;UmQ/zdxrn5uDe7X6DQAA//8DAFBLAwQUAAYACAAAACEAMXkINOEAAAALAQAADwAAAGRycy9kb3du&#10;cmV2LnhtbEyPwUrDQBCG74LvsIzgzW7ahqSJ2ZQiCAqCWD30uN0dk2B2Ns1um/j2jic9zszHP99f&#10;bWfXiwuOofOkYLlIQCAZbztqFHy8P95tQISoyereEyr4xgDb+vqq0qX1E73hZR8bwSEUSq2gjXEo&#10;pQymRafDwg9IfPv0o9ORx7GRdtQTh7terpIkk053xB9aPeBDi+Zrf3YKnoPZnfBlPuXp60jmkD1N&#10;cToodXsz7+5BRJzjHwy/+qwONTsd/ZlsEL2CPF2vGVWwylIuxcSmyAoQR97kywJkXcn/He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Ac3SyYAQAAOwMA&#10;AA4AAAAAAAAAAAAAAAAAPAIAAGRycy9lMm9Eb2MueG1sUEsBAi0AFAAGAAgAAAAhABpurHMhAgAA&#10;xwQAABAAAAAAAAAAAAAAAAAAAAQAAGRycy9pbmsvaW5rMS54bWxQSwECLQAUAAYACAAAACEAMXkI&#10;NOEAAAALAQAADwAAAAAAAAAAAAAAAABPBgAAZHJzL2Rvd25yZXYueG1sUEsBAi0AFAAGAAgAAAAh&#10;AHkYvJ2/AAAAIQEAABkAAAAAAAAAAAAAAAAAXQcAAGRycy9fcmVscy9lMm9Eb2MueG1sLnJlbHNQ&#10;SwUGAAAAAAYABgB4AQAAUwgAAAAA&#10;">
                <v:imagedata r:id="rId16" o:title=""/>
              </v:shape>
            </w:pict>
          </mc:Fallback>
        </mc:AlternateContent>
      </w:r>
      <w:r>
        <w:rPr>
          <w:noProof/>
        </w:rPr>
        <mc:AlternateContent>
          <mc:Choice Requires="wpi">
            <w:drawing>
              <wp:anchor distT="0" distB="0" distL="114300" distR="114300" simplePos="0" relativeHeight="251663360" behindDoc="0" locked="0" layoutInCell="1" allowOverlap="1" wp14:anchorId="06205DD7" wp14:editId="6ADEEDB2">
                <wp:simplePos x="0" y="0"/>
                <wp:positionH relativeFrom="column">
                  <wp:posOffset>442008</wp:posOffset>
                </wp:positionH>
                <wp:positionV relativeFrom="paragraph">
                  <wp:posOffset>1325707</wp:posOffset>
                </wp:positionV>
                <wp:extent cx="1404000" cy="16920"/>
                <wp:effectExtent l="38100" t="38100" r="43815" b="40640"/>
                <wp:wrapNone/>
                <wp:docPr id="12" name="Entrada de lápiz 12"/>
                <wp:cNvGraphicFramePr/>
                <a:graphic xmlns:a="http://schemas.openxmlformats.org/drawingml/2006/main">
                  <a:graphicData uri="http://schemas.microsoft.com/office/word/2010/wordprocessingInk">
                    <w14:contentPart bwMode="auto" r:id="rId17">
                      <w14:nvContentPartPr>
                        <w14:cNvContentPartPr/>
                      </w14:nvContentPartPr>
                      <w14:xfrm>
                        <a:off x="0" y="0"/>
                        <a:ext cx="1404000" cy="16920"/>
                      </w14:xfrm>
                    </w14:contentPart>
                  </a:graphicData>
                </a:graphic>
              </wp:anchor>
            </w:drawing>
          </mc:Choice>
          <mc:Fallback>
            <w:pict>
              <v:shape w14:anchorId="2CB1599C" id="Entrada de lápiz 12" o:spid="_x0000_s1026" type="#_x0000_t75" style="position:absolute;margin-left:34.1pt;margin-top:103.7pt;width:111.95pt;height: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F89WaAQAAPAMAAA4AAABkcnMvZTJvRG9jLnhtbJxSy27bMBC8F8g/&#10;ELzHIg3VSATLOdQJkENTH9oP2PJhERVJYUlbTv+m39If60q2aqdFECAXgsshZmd2dnl38C3bG0wu&#10;hprLmeDMBBW1C9uaf/v6cH3DWcoQNLQxmJo/m8TvVlcfln1XmXlsYqsNMiIJqeq7mjc5d1VRJNUY&#10;D2kWOxMItBE9ZCpxW2iEnth9W8yFWBR9RN1hVCYlel0fQb4a+a01Kn+xNpnM2prfLEqSl6cL1vxW&#10;yI+cfadLKQUvVkuotghd49RJErxDkQcXSMBfqjVkYDt0/1F5pzCmaPNMRV9Ea50yox9yJsU/zh7D&#10;j8GVLNUOKxVDNiFvAPM0uxF4Twvf0gT6z1FTOrDLkZ8YaTxvh3EUvY5q50nPMRE0LWRah9S4LnGG&#10;ldM1x0ctz/rD/tPZwQbPvp72G2TDfznnLIAnTfchI2hg2rD296/O/WSEUVTTKJ5echFSnKDXuhws&#10;+iEfEs8ONaedeB7OMX5zyEzRoyxFKQRBijC5uJ2P+MR8ZJiqizSo+YvcL+tB2MXSr/4AAAD//wMA&#10;UEsDBBQABgAIAAAAIQDItBUyDgIAAJIEAAAQAAAAZHJzL2luay9pbmsxLnhtbKRTS2vcMBC+F/of&#10;hHrIRbIl+W3izamBQgshSaE9Ol5lLWLLiyxnd/99xy/tQreHtgcJzeub+WZGt3fHtkHv0vSq0wXm&#10;HsNI6qrbKr0r8Pfne5pi1NtSb8um07LAJ9nju83HD7dKv7VNDjcCBN2Pr7YpcG3tPvf9w+HgHQKv&#10;MztfMBb4X/Tbt694s0Rt5avSykLKflVVnbbyaEewXG0LXNkjc/6A/dQNppLOPGpMdfawpqzkfWfa&#10;0jrEutRaNkiXLdT9AyN72sNDQZ6dNBi1CghT4fEwCdPPGSjKY4Ev5AFK7KGSFvvXMX/+J6Y/9Sz/&#10;c+0PpttLY5U8t2kmtRhOqJrlid9M1Mi+a4axtxi9l80AlDljMNaFDvevEPodD7j9Hd5CZinosvLF&#10;4oa4NtOqVsJqtXs3VdtDnaP6yZppAQUTMeWMMv7Ms5zFORdeEKTjQNZ8896smC9m6GuH92LOGzJZ&#10;HM+Z20Ftbe3axDwWuTZdNulaaC3Vrrb/Fqt2ujPyASbVD0Y6DH5Ba0rpSF75L9PSoOXXPMrXAn+a&#10;vgyaImfFRJ+jMCY3PGHpDSOY8jhjcBMGRyQ0JkFMA0IDgTgnGWhDQtMUpYSjgKQRisAWI0ZoFFJB&#10;OERRjgRJotGfxgmNAGo0BCSKQaDh6BxnEBhylIAsaEjCDHESMUFBESWQax3fRMPxhBXZ/AIAAP//&#10;AwBQSwMEFAAGAAgAAAAhAKkvNhzfAAAACgEAAA8AAABkcnMvZG93bnJldi54bWxMj8FOwzAMhu9I&#10;vENkJG4saQTd1jWdEAKJCwc6xjlrvbZa45Qm68rbY05ws+VPv78/386uFxOOofNkIFkoEEiVrztq&#10;DHzsXu5WIEK0VNveExr4xgDb4voqt1ntL/SOUxkbwSEUMmugjXHIpAxVi86GhR+Q+Hb0o7OR17GR&#10;9WgvHO56qZVKpbMd8YfWDvjUYnUqz87A8rV8C/uTmr4wff7s9O6B9nEw5vZmftyAiDjHPxh+9Vkd&#10;CnY6+DPVQfQG0pVm0oBWy3sQDOi1TkAceEj0GmSRy/8Vi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YXz1ZoBAAA8AwAADgAAAAAAAAAAAAAAAAA8AgAA&#10;ZHJzL2Uyb0RvYy54bWxQSwECLQAUAAYACAAAACEAyLQVMg4CAACSBAAAEAAAAAAAAAAAAAAAAAAC&#10;BAAAZHJzL2luay9pbmsxLnhtbFBLAQItABQABgAIAAAAIQCpLzYc3wAAAAoBAAAPAAAAAAAAAAAA&#10;AAAAAD4GAABkcnMvZG93bnJldi54bWxQSwECLQAUAAYACAAAACEAeRi8nb8AAAAhAQAAGQAAAAAA&#10;AAAAAAAAAABKBwAAZHJzL19yZWxzL2Uyb0RvYy54bWwucmVsc1BLBQYAAAAABgAGAHgBAABACAAA&#10;AAA=&#10;">
                <v:imagedata r:id="rId18" o:title=""/>
              </v:shape>
            </w:pict>
          </mc:Fallback>
        </mc:AlternateContent>
      </w:r>
      <w:r>
        <w:rPr>
          <w:noProof/>
        </w:rPr>
        <mc:AlternateContent>
          <mc:Choice Requires="wpi">
            <w:drawing>
              <wp:anchor distT="0" distB="0" distL="114300" distR="114300" simplePos="0" relativeHeight="251662336" behindDoc="0" locked="0" layoutInCell="1" allowOverlap="1" wp14:anchorId="2A0AD94D" wp14:editId="11721CDD">
                <wp:simplePos x="0" y="0"/>
                <wp:positionH relativeFrom="column">
                  <wp:posOffset>3902328</wp:posOffset>
                </wp:positionH>
                <wp:positionV relativeFrom="paragraph">
                  <wp:posOffset>1137067</wp:posOffset>
                </wp:positionV>
                <wp:extent cx="2552400" cy="37080"/>
                <wp:effectExtent l="38100" t="38100" r="57785" b="58420"/>
                <wp:wrapNone/>
                <wp:docPr id="11" name="Entrada de lápiz 11"/>
                <wp:cNvGraphicFramePr/>
                <a:graphic xmlns:a="http://schemas.openxmlformats.org/drawingml/2006/main">
                  <a:graphicData uri="http://schemas.microsoft.com/office/word/2010/wordprocessingInk">
                    <w14:contentPart bwMode="auto" r:id="rId19">
                      <w14:nvContentPartPr>
                        <w14:cNvContentPartPr/>
                      </w14:nvContentPartPr>
                      <w14:xfrm>
                        <a:off x="0" y="0"/>
                        <a:ext cx="2552400" cy="37080"/>
                      </w14:xfrm>
                    </w14:contentPart>
                  </a:graphicData>
                </a:graphic>
              </wp:anchor>
            </w:drawing>
          </mc:Choice>
          <mc:Fallback>
            <w:pict>
              <v:shape w14:anchorId="5AA2FA48" id="Entrada de lápiz 11" o:spid="_x0000_s1026" type="#_x0000_t75" style="position:absolute;margin-left:306.55pt;margin-top:88.85pt;width:202.4pt;height:4.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NxJ6bAQAAPAMAAA4AAABkcnMvZTJvRG9jLnhtbJxSy04jMRC8I+0/&#10;WH3fzCMJhFEmHMiuxGHZHOADjB8Zi7E9ajuZsH/Dt/Bj2zPJkABCSFwst8uqrurq+dXO1myrMBjv&#10;SshGKTDlhJfGrUu4v/v9cwYsRO4kr71TJTypAFeLH2fztilU7itfS4WMSFwo2qaEKsamSJIgKmV5&#10;GPlGOQK1R8sjlbhOJPKW2G2d5Gl6nrQeZYNeqBDodbkHYdHza61E/Kt1UJHVJczOJyQvDhcs4XI8&#10;ngJ7oEs+TSFZzHmxRt5URhwk8W8ostw4EvBKteSRsw2aD1TWCPTB6zgS3iZeayNU74ecZek7Zzfu&#10;sXOVTcQGC+FdVC6uOMZhdj3wnRa2pgm0f7ykdPgmejgw0ni+DmMveunFxpKefSKoah5pHUJlmgAM&#10;CyNLwBuZHfW77fXRwQqPvm63K2Td/ywD5rglTb9cRC45k4rVL8+N+ccIo6iGUdy+5SIkOUCfddlp&#10;tF0+JJ7tSqCdeOrOPn61i0zQYz6d5pOUIEHY+CKd9fjAvGcYqpM0qPmb3E/rTtjJ0i/+AwAA//8D&#10;AFBLAwQUAAYACAAAACEAjSwfECsCAADJBAAAEAAAAGRycy9pbmsvaW5rMS54bWykU01v2zAMvQ/Y&#10;fxC0Qy+SLUp2Eht1elqBARtQtB2wHV1HjYXaciDLTfLvR3/ECbDssO1iU6TeIx9J3d4d6oq8a9ea&#10;xmYUAkGJtkWzMXab0e/P93xFSetzu8mrxuqMHnVL79YfP9wa+1ZXKX4JMti2t+oqo6X3uzQM9/t9&#10;sFdB47ahFEKFX+zbt690PaE2+tVY4zFle3IVjfX64Huy1GwyWviDmO8j91PTuULP4d7jivMN7/JC&#10;3zeuzv3MWObW6orYvMa6f1Dijzs0DObZakdJbVAwlwFEy2j1OUFHfsjoxbnDEluspKbhdc6f/8kZ&#10;Dj1L/1z7g2t22nmjz20aRU2BIynG86BvFOp021Rd31tK3vOqQ8kgBI51kgPhFUG/86G2v+ObxEwF&#10;XVY+ReYhnprpTa1xterdPFXfYp29+8m7YQGlkAsOggt4hiQVixREsFKyH8gp37g3J84X17XlzPfi&#10;zhsyRGado7a92fhybpMIRDy36bJJ16ClNtvS/xvWbG3j9ANOqu2cnjngQtaQchZ55b0MS0OmV/Oo&#10;XzP6aXgyZECOjkE+EGA3Ut0Ao0AlE3hUgqxYFJMl41LwhHG14BGLEyIYjxSP0R2jDVwyDmjEOAM0&#10;Y4UwgWdBFOtpIyARg96DcY4+tAHREEkOwATiYzUyK8aTBcFUyL/AGxyYTJACRCwQyWMR978oQV78&#10;L4Ev+wolUyoSaHOlkiWB09QH9XN7cLPWvwAAAP//AwBQSwMEFAAGAAgAAAAhAAdOTbPhAAAADAEA&#10;AA8AAABkcnMvZG93bnJldi54bWxMj8FOg0AQhu8mvsNmTLzZBZtAiyyN0XgwxiitaXqcsiMQ2V1k&#10;F4pv7/Skt5n8X/75Jt/MphMTDb51VkG8iECQrZxuba3gY/d0swLhA1qNnbOk4Ic8bIrLixwz7U62&#10;pGkbasEl1meooAmhz6T0VUMG/cL1ZDn7dIPBwOtQSz3gictNJ2+jKJEGW8sXGuzpoaHqazsaBS/T&#10;bnzE/fPhe/1GffXqy3ctS6Wur+b7OxCB5vAHw1mf1aFgp6MbrfaiU5DEy5hRDtI0BXEmojhdgzjy&#10;tEqWIItc/n+i+A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ITcSemwEAADwDAAAOAAAAAAAAAAAAAAAAADwCAABkcnMvZTJvRG9jLnhtbFBLAQItABQABgAI&#10;AAAAIQCNLB8QKwIAAMkEAAAQAAAAAAAAAAAAAAAAAAMEAABkcnMvaW5rL2luazEueG1sUEsBAi0A&#10;FAAGAAgAAAAhAAdOTbPhAAAADAEAAA8AAAAAAAAAAAAAAAAAXAYAAGRycy9kb3ducmV2LnhtbFBL&#10;AQItABQABgAIAAAAIQB5GLydvwAAACEBAAAZAAAAAAAAAAAAAAAAAGoHAABkcnMvX3JlbHMvZTJv&#10;RG9jLnhtbC5yZWxzUEsFBgAAAAAGAAYAeAEAAGAIAAAAAA==&#10;">
                <v:imagedata r:id="rId20" o:title=""/>
              </v:shape>
            </w:pict>
          </mc:Fallback>
        </mc:AlternateContent>
      </w:r>
      <w:r>
        <w:rPr>
          <w:noProof/>
        </w:rPr>
        <mc:AlternateContent>
          <mc:Choice Requires="wpi">
            <w:drawing>
              <wp:anchor distT="0" distB="0" distL="114300" distR="114300" simplePos="0" relativeHeight="251661312" behindDoc="0" locked="0" layoutInCell="1" allowOverlap="1" wp14:anchorId="6153815D" wp14:editId="1C3AABBB">
                <wp:simplePos x="0" y="0"/>
                <wp:positionH relativeFrom="column">
                  <wp:posOffset>5204448</wp:posOffset>
                </wp:positionH>
                <wp:positionV relativeFrom="paragraph">
                  <wp:posOffset>689803</wp:posOffset>
                </wp:positionV>
                <wp:extent cx="394560" cy="16920"/>
                <wp:effectExtent l="57150" t="57150" r="62865" b="97790"/>
                <wp:wrapNone/>
                <wp:docPr id="10" name="Entrada de lápiz 10"/>
                <wp:cNvGraphicFramePr/>
                <a:graphic xmlns:a="http://schemas.openxmlformats.org/drawingml/2006/main">
                  <a:graphicData uri="http://schemas.microsoft.com/office/word/2010/wordprocessingInk">
                    <w14:contentPart bwMode="auto" r:id="rId21">
                      <w14:nvContentPartPr>
                        <w14:cNvContentPartPr/>
                      </w14:nvContentPartPr>
                      <w14:xfrm>
                        <a:off x="0" y="0"/>
                        <a:ext cx="394560" cy="16920"/>
                      </w14:xfrm>
                    </w14:contentPart>
                  </a:graphicData>
                </a:graphic>
              </wp:anchor>
            </w:drawing>
          </mc:Choice>
          <mc:Fallback>
            <w:pict>
              <v:shape w14:anchorId="468105DF" id="Entrada de lápiz 10" o:spid="_x0000_s1026" type="#_x0000_t75" style="position:absolute;margin-left:408.4pt;margin-top:51.5pt;width:33.85pt;height: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ZALSeAQAAPwMAAA4AAABkcnMvZTJvRG9jLnhtbJxSy27bMBC8B8g/&#10;ELzHesRWEsFyDnUC5NDUh/YDGD4soiJXWNKW07/Jt+THupLs2mkQBMiF4O4QszM7nN/uXMO2GoMF&#10;X/FsknKmvQRl/briv37eX1xzFqLwSjTgdcWfdeC3i/OzedeWOocaGqWREYkPZddWvI6xLZMkyFo7&#10;ESbQak+gAXQiUonrRKHoiN01SZ6mRdIBqhZB6hCouxxBvhj4jdEy/jAm6MgaUndVTElfrPjlbLgh&#10;9a7zfMbZE/WKaZbyZDEX5RpFW1u5lyW+oMoJ60nEP6qliIJt0L6jclYiBDBxIsElYIyVevBE7rL0&#10;P3cP/nfvLJvKDZYSfNQ+rgTGw/4G4CsjXEMr6L6DooTEJgLfM9KCPg9kFL0EuXGkZ0wFdSMifYlQ&#10;2zZwhqVVFccHlR31++23o4MVHn09blfI+vcUB/PCkaY7H1EowZRmzetLa/+wMarDKh7fclGIyR76&#10;aMrOoOvzIfFsV3Ga9NyfQ/x6F5mk5uXNdFYQIgnKipt8gA/EI8GhOgmDZr+J/bTudZ38+8VfAAAA&#10;//8DAFBLAwQUAAYACAAAACEAmXuJ0Q8CAADeBAAAEAAAAGRycy9pbmsvaW5rMS54bWykU0tv2zAM&#10;vg/YfxDUQy9+SH60iVGnh2EBBmxosLbAdnQd1hZiS4EkN8m/H/2IEmBZsWEHCzIpfuRHfry737cN&#10;eQNthJI55QGjBGSp1kJWOX1+WvozSowt5LpolIScHsDQ+8XHD3dCbtomw5MggjT9rW1yWlu7zcJw&#10;t9sFuzhQugojxuLwi9x8+0oXU9QaXoUUFlOao6lU0sLe9mCZWOe0tHvm3iP2o+p0Cc7dW3R5emF1&#10;UcJS6bawDrEupISGyKLFun9QYg9bvAjMU4GmpBVI2I8Cntwms89zNBT7nJ79d1iiwUpaGl7G/Pmf&#10;mOHQs+zPta+02oK2Ak5tGklNjgMpx/+B30hUg1FN1/eWkrei6ZAyZwzHOtHh4QVCv+Mht3/Dm8hM&#10;BZ1XPnncEI/NtKIFlFa7dVO1BuvszY9WDwKMWHTjc+Yz/sTnGUuzNAmSOO4Hcsw36uaI+aI7Uzu8&#10;F31SyOBxPEduO7G2tWsTC7jr0nmPLkXWIKranoVGfx1aqkah/KbZXC2Xy084HiexS9ms2LoADSWu&#10;Y9XA+yG6MBb0wymuLcxmBfL9KFFJpWGFGjKdBpeTnzV8qM+1/8ImD3Im0z5/h9ecXg3LTIbI0TAM&#10;hpMk8a7T9Jp7uIecMo/73PP74waPyPPjOYk8jt8s8vHCZ4T3D1hCYm/ux3hNUsKOUhgSu8pQbotf&#10;AAAA//8DAFBLAwQUAAYACAAAACEAJEvrSeIAAAALAQAADwAAAGRycy9kb3ducmV2LnhtbEyPzU7D&#10;MBCE70i8g7VI3KgdfkoIcaqABOKAhBraQ25ObJKIeG3FbhN4epYTHHdmNPtNvlnsyI5mCoNDCclK&#10;ADPYOj1gJ2H3/nSRAgtRoVajQyPhywTYFKcnucq0m3FrjlXsGJVgyJSEPkafcR7a3lgVVs4bJO/D&#10;TVZFOqeO60nNVG5HfinEmls1IH3olTePvWk/q4OVsH34rucXX87+rWrs82tZ74e7Wsrzs6W8BxbN&#10;Ev/C8ItP6FAQU+MOqAMbJaTJmtAjGeKKRlEiTa9vgDWkJLcCeJHz/xu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CGQC0ngEAAD8DAAAOAAAAAAAAAAAA&#10;AAAAADwCAABkcnMvZTJvRG9jLnhtbFBLAQItABQABgAIAAAAIQCZe4nRDwIAAN4EAAAQAAAAAAAA&#10;AAAAAAAAAAYEAABkcnMvaW5rL2luazEueG1sUEsBAi0AFAAGAAgAAAAhACRL60niAAAACwEAAA8A&#10;AAAAAAAAAAAAAAAAQwYAAGRycy9kb3ducmV2LnhtbFBLAQItABQABgAIAAAAIQB5GLydvwAAACEB&#10;AAAZAAAAAAAAAAAAAAAAAFIHAABkcnMvX3JlbHMvZTJvRG9jLnhtbC5yZWxzUEsFBgAAAAAGAAYA&#10;eAEAAEgIAAAAAA==&#10;">
                <v:imagedata r:id="rId22" o:title=""/>
              </v:shape>
            </w:pict>
          </mc:Fallback>
        </mc:AlternateContent>
      </w:r>
      <w:r>
        <w:rPr>
          <w:noProof/>
        </w:rPr>
        <mc:AlternateContent>
          <mc:Choice Requires="wpi">
            <w:drawing>
              <wp:anchor distT="0" distB="0" distL="114300" distR="114300" simplePos="0" relativeHeight="251660288" behindDoc="0" locked="0" layoutInCell="1" allowOverlap="1" wp14:anchorId="3AC96CB4" wp14:editId="6959AFF9">
                <wp:simplePos x="0" y="0"/>
                <wp:positionH relativeFrom="column">
                  <wp:posOffset>1086048</wp:posOffset>
                </wp:positionH>
                <wp:positionV relativeFrom="paragraph">
                  <wp:posOffset>522763</wp:posOffset>
                </wp:positionV>
                <wp:extent cx="284760" cy="360"/>
                <wp:effectExtent l="38100" t="76200" r="58420" b="95250"/>
                <wp:wrapNone/>
                <wp:docPr id="9" name="Entrada de lápiz 9"/>
                <wp:cNvGraphicFramePr/>
                <a:graphic xmlns:a="http://schemas.openxmlformats.org/drawingml/2006/main">
                  <a:graphicData uri="http://schemas.microsoft.com/office/word/2010/wordprocessingInk">
                    <w14:contentPart bwMode="auto" r:id="rId23">
                      <w14:nvContentPartPr>
                        <w14:cNvContentPartPr/>
                      </w14:nvContentPartPr>
                      <w14:xfrm>
                        <a:off x="0" y="0"/>
                        <a:ext cx="284760" cy="360"/>
                      </w14:xfrm>
                    </w14:contentPart>
                  </a:graphicData>
                </a:graphic>
              </wp:anchor>
            </w:drawing>
          </mc:Choice>
          <mc:Fallback>
            <w:pict>
              <v:shape w14:anchorId="2F689F3C" id="Entrada de lápiz 9" o:spid="_x0000_s1026" type="#_x0000_t75" style="position:absolute;margin-left:84.1pt;margin-top:38.35pt;width:25.25pt;height: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fPM2cAQAAOwMAAA4AAABkcnMvZTJvRG9jLnhtbJxSy07jQBC8I/EP&#10;o7kTOyEbghWHwwYkDgs57H5AM494tJ5pq2cSh/2b/RZ+jLaTbMIihMTFcnfZ1VVdPbvZ+lpsDEWH&#10;oZTDQS6FCQq1C6tS/vp5dzGVIiYIGmoMppTPJsqb+fnZrG0KM8IKa21IMEmIRduUskqpKbIsqsp4&#10;iANsTGDQInlIXNIq0wQts/s6G+X5JGuRdEOoTIzcXexAOe/5rTUqPVobTRI1q7uajFlfKuXlt/6N&#10;uDcdTbn3xL3J5SSX2XwGxYqgqZzay4IvqPLgAov4R7WABGJN7h2Vd4owok0DhT5Da50yvSd2N8z/&#10;c3cffnfOhmO1pkJhSCakJVA67K8HvjLC17yC9gdqTgjWCeWekRf0eSA70QtUa896dqmQqSHxScTK&#10;NVEKKpwuJd3r4VF/2Hw/OljS0dfDZkmi+/5aigCeJd2GRKBBaCPql7+N+yOuu6AOi3h4y8RItoc+&#10;mrG15Lt0WLrYlpIP4Ll79uGbbRKKm6Pp+IoPQiiG9pdxoN39fqhOguDJbyI/rTtVJzc/fwUAAP//&#10;AwBQSwMEFAAGAAgAAAAhAHWP5kvqAQAAqAQAABAAAABkcnMvaW5rL2luazEueG1spFNNb5wwEL1X&#10;6n+wnEMuAWyyyW5Q2ByqrlSpVVdNKrVHAhOwFmxkm7D77zt8eZFKo1a9IBjz3sx783z/cKxK8gra&#10;CCVjyn1GCchUZULmMf3+tPM2lBibyCwplYSYnsDQh+37d/dCHqoywidBBmm6t6qMaWFtHQVB27Z+&#10;e+0rnQchY9fBJ3n48pluR1QGL0IKiy3NVEqVtHC0HVkkspim9sjc/8j9qBqdgjvuKjo9/2F1ksJO&#10;6SqxjrFIpISSyKTCuX9QYk81vgjsk4OmpBIo2At9vlqvNh/vsJAcYzr7bnBEg5NUNFjm/PmfnEHv&#10;WfTn2fda1aCtgLNNg6jx4ETS4bvXNwjVYFTZdN5S8pqUDUrmjOFaRzk8WBD0Ox9q+ze+Ucw40Hzy&#10;8cQtcTLTigowWlXttmoNztmVH63uAxiy8NbjzGP8id9F7CZa3fpsw7uFTP2G3Eycz7oxheN71ueE&#10;9CdO56CtFZktnE3M586luUdLyAJEXtgZNPxraKpKhfEbd3Ox2+0+4HpcxJa6WVE7gIYUr2NewtsQ&#10;nRgL+usZVyXmsAf5NkrkUmnYY4ZMo8H1nBvez+fsX7jJfZzJeJ+/wUtML/rLTHrkUOgXwwm/ulyv&#10;w0t2Rb31zYqyaak9heuBwdn+AgAA//8DAFBLAwQUAAYACAAAACEAIiquad0AAAAJAQAADwAAAGRy&#10;cy9kb3ducmV2LnhtbEyPy07DMBBF90j8gzVI7KiTLFIrxKkQD4kNAkrp2k2mSVp7HGI3DX/PsILd&#10;XM3RfZSr2Vkx4Rh6TxrSRQICqfZNT62GzcfTjQIRoqHGWE+o4RsDrKrLi9IUjT/TO07r2Ao2oVAY&#10;DV2MQyFlqDt0Jiz8gMS/vR+diSzHVjajObO5szJLklw60xMndGbA+w7r4/rkOPfhTXr3sj2E10c7&#10;fG32dnrefmp9fTXf3YKIOMc/GH7rc3WouNPOn6gJwrLOVcaohmW+BMFAlio+dhqUSkFWpfy/oP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Z88zZwBAAA7&#10;AwAADgAAAAAAAAAAAAAAAAA8AgAAZHJzL2Uyb0RvYy54bWxQSwECLQAUAAYACAAAACEAdY/mS+oB&#10;AACoBAAAEAAAAAAAAAAAAAAAAAAEBAAAZHJzL2luay9pbmsxLnhtbFBLAQItABQABgAIAAAAIQAi&#10;Kq5p3QAAAAkBAAAPAAAAAAAAAAAAAAAAABwGAABkcnMvZG93bnJldi54bWxQSwECLQAUAAYACAAA&#10;ACEAeRi8nb8AAAAhAQAAGQAAAAAAAAAAAAAAAAAmBwAAZHJzL19yZWxzL2Uyb0RvYy54bWwucmVs&#10;c1BLBQYAAAAABgAGAHgBAAAcCAAAAAA=&#10;">
                <v:imagedata r:id="rId24" o:title=""/>
              </v:shape>
            </w:pict>
          </mc:Fallback>
        </mc:AlternateContent>
      </w:r>
      <w:r w:rsidR="00C41A21" w:rsidRPr="00C41A21">
        <w:rPr>
          <w:noProof/>
        </w:rPr>
        <w:drawing>
          <wp:inline distT="0" distB="0" distL="0" distR="0" wp14:anchorId="46715F3B" wp14:editId="26953F96">
            <wp:extent cx="6645910" cy="4492625"/>
            <wp:effectExtent l="0" t="0" r="254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4492625"/>
                    </a:xfrm>
                    <a:prstGeom prst="rect">
                      <a:avLst/>
                    </a:prstGeom>
                  </pic:spPr>
                </pic:pic>
              </a:graphicData>
            </a:graphic>
          </wp:inline>
        </w:drawing>
      </w:r>
    </w:p>
    <w:p w14:paraId="7EDC08F1" w14:textId="115C7C8B" w:rsidR="00C41A21" w:rsidRDefault="006972FA" w:rsidP="00C41A21">
      <w:r>
        <w:rPr>
          <w:noProof/>
        </w:rPr>
        <mc:AlternateContent>
          <mc:Choice Requires="wpi">
            <w:drawing>
              <wp:anchor distT="0" distB="0" distL="114300" distR="114300" simplePos="0" relativeHeight="251669504" behindDoc="0" locked="0" layoutInCell="1" allowOverlap="1" wp14:anchorId="15F4BD95" wp14:editId="1EFCB33D">
                <wp:simplePos x="0" y="0"/>
                <wp:positionH relativeFrom="column">
                  <wp:posOffset>8650008</wp:posOffset>
                </wp:positionH>
                <wp:positionV relativeFrom="paragraph">
                  <wp:posOffset>2067868</wp:posOffset>
                </wp:positionV>
                <wp:extent cx="360" cy="3240"/>
                <wp:effectExtent l="76200" t="114300" r="95250" b="130175"/>
                <wp:wrapNone/>
                <wp:docPr id="26" name="Entrada de lápiz 26"/>
                <wp:cNvGraphicFramePr/>
                <a:graphic xmlns:a="http://schemas.openxmlformats.org/drawingml/2006/main">
                  <a:graphicData uri="http://schemas.microsoft.com/office/word/2010/wordprocessingInk">
                    <w14:contentPart bwMode="auto" r:id="rId26">
                      <w14:nvContentPartPr>
                        <w14:cNvContentPartPr/>
                      </w14:nvContentPartPr>
                      <w14:xfrm>
                        <a:off x="0" y="0"/>
                        <a:ext cx="360" cy="3240"/>
                      </w14:xfrm>
                    </w14:contentPart>
                  </a:graphicData>
                </a:graphic>
              </wp:anchor>
            </w:drawing>
          </mc:Choice>
          <mc:Fallback>
            <w:pict>
              <v:shape w14:anchorId="5AD139CD" id="Entrada de lápiz 26" o:spid="_x0000_s1026" type="#_x0000_t75" style="position:absolute;margin-left:678.3pt;margin-top:157.15pt;width:5.7pt;height:1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5O2cAQAAOwMAAA4AAABkcnMvZTJvRG9jLnhtbJxSy27bMBC8B+g/&#10;ELzXkuxEKQTLOdQtkEMSH9IP2PJhERW5wpK2nPxNviU/lpVs106LokAuArkjzs7s7Pxm51uxNRQd&#10;hloWk1wKExRqF9a1/PH4/fMXKWKCoKHFYGr5ZKK8WXy6mPddZabYYKsNCSYJseq7WjYpdVWWRdUY&#10;D3GCnQkMWiQPia+0zjRBz+y+zaZ5XmY9ku4IlYmRq8s9KBcjv7VGpQdro0mireXsqrxkfamW1/yU&#10;T8S1clby6SfXiuv8SmaLOVRrgq5x6iALPqDKgwss4jfVEhKIDbm/qLxThBFtmij0GVrrlBk9sbsi&#10;/8Pdbfg1OCsu1YYqhSGZkFZA6Ti/EfhIC9/yCPo71JwQbBLKAyMP6P+B7EUvUW0869mnQqaFxCsR&#10;G9dFHnTldC3pVhcn/WH79eRgRSdf99sVieH/aSlFAM+avoVEoEFoI9rXl849C8Y4quMo7t9zMZId&#10;oH912VnyQz4sXuxqySvwNHzH+M0uCcXFcTMU12dT3psz0v3jY4uzILjvu8jP74Oms51fvAEAAP//&#10;AwBQSwMEFAAGAAgAAAAhAKlQfObmAQAApQQAABAAAABkcnMvaW5rL2luazEueG1spFNNb5wwEL1X&#10;6n+wnEMuAWyyShYUNqeuVKlVV0kqpUcCE7AWbGSb7O6/7/DlRSqJWvWCYMx7M+/N8939sa7IG2gj&#10;lEwo9xklIDOVC1kk9OfT1ltTYmwq87RSEhJ6AkPvN58/3Qm5r6sYnwQZpOne6iqhpbVNHASHw8E/&#10;XPtKF0HI2HXwVe6/f6ObEZXDq5DCYkszlTIlLRxtRxaLPKGZPTL3P3I/qlZn4I67is7Of1idZrBV&#10;uk6tYyxTKaEiMq1x7mdK7KnBF4F9CtCU1AIFe6HPV7er9ZcIC+kxobPvFkc0OElNg2XOX//JGfSe&#10;xe/PvtOqAW0FnG0aRI0HJ5IN372+QagGo6q285aSt7RqUTJnDNc6yuHBgqA/+VDbv/GNYsaB5pOP&#10;J26Jk5lW1IDRqhu3VWtwzq78aHUfwJCFNx5nHuNPPIpDFvO1fxvddAuZ+g25mThfdGtKx/eizwnp&#10;T5zOQdtB5LZ0NjE/dC7NPVpCliCK0s6gq7+GZqpSGL9xNxeMbSNcj4vYUjcrGgfQkOF1LCr4GKJT&#10;Y0H/OOPq1Ox3ID9GiUIqDTvMkGk1uJ58Zng/n7N/4Sb3cSbjfX6A14Re9JeZ9Mih0C+Gk+jqkl16&#10;qyvKqMenjfZ41wBTs/kNAAD//wMAUEsDBBQABgAIAAAAIQBJwXdk4QAAAA0BAAAPAAAAZHJzL2Rv&#10;d25yZXYueG1sTI/BTsMwEETvSPyDtUjcqJM6TaoQp0IgkAInAh/gxm4SEa/T2GkDX8/2BMeZfZqd&#10;KXaLHdjJTL53KCFeRcAMNk732Er4/Hi+2wLzQaFWg0Mj4dt42JXXV4XKtTvjuznVoWUUgj5XEroQ&#10;xpxz33TGKr9yo0G6HdxkVSA5tVxP6kzhduDrKEq5VT3Sh06N5rEzzVc9WwmbrOqSrK/F62F+ejnq&#10;t0r8xJWUtzfLwz2wYJbwB8OlPlWHkjrt3Yzas4G02KQpsRJEnAhgF0SkW9q3J0tkCfCy4P9Xl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7k7ZwBAAA7&#10;AwAADgAAAAAAAAAAAAAAAAA8AgAAZHJzL2Uyb0RvYy54bWxQSwECLQAUAAYACAAAACEAqVB85uYB&#10;AAClBAAAEAAAAAAAAAAAAAAAAAAEBAAAZHJzL2luay9pbmsxLnhtbFBLAQItABQABgAIAAAAIQBJ&#10;wXdk4QAAAA0BAAAPAAAAAAAAAAAAAAAAABgGAABkcnMvZG93bnJldi54bWxQSwECLQAUAAYACAAA&#10;ACEAeRi8nb8AAAAhAQAAGQAAAAAAAAAAAAAAAAAmBwAAZHJzL19yZWxzL2Uyb0RvYy54bWwucmVs&#10;c1BLBQYAAAAABgAGAHgBAAAcCAAAAAA=&#10;">
                <v:imagedata r:id="rId27" o:title=""/>
              </v:shape>
            </w:pict>
          </mc:Fallback>
        </mc:AlternateContent>
      </w:r>
      <w:r w:rsidR="00C41A21" w:rsidRPr="00C41A21">
        <w:rPr>
          <w:noProof/>
        </w:rPr>
        <w:drawing>
          <wp:inline distT="0" distB="0" distL="0" distR="0" wp14:anchorId="1E1E6565" wp14:editId="78D3FD22">
            <wp:extent cx="6645910" cy="490347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4903470"/>
                    </a:xfrm>
                    <a:prstGeom prst="rect">
                      <a:avLst/>
                    </a:prstGeom>
                  </pic:spPr>
                </pic:pic>
              </a:graphicData>
            </a:graphic>
          </wp:inline>
        </w:drawing>
      </w:r>
    </w:p>
    <w:p w14:paraId="426B82C0" w14:textId="0F30AFE8" w:rsidR="00C41A21" w:rsidRDefault="00C41A21" w:rsidP="00C41A21">
      <w:r w:rsidRPr="00C41A21">
        <w:rPr>
          <w:noProof/>
        </w:rPr>
        <w:lastRenderedPageBreak/>
        <w:drawing>
          <wp:inline distT="0" distB="0" distL="0" distR="0" wp14:anchorId="13A5E2D5" wp14:editId="0C1A214D">
            <wp:extent cx="6645910" cy="440880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4408805"/>
                    </a:xfrm>
                    <a:prstGeom prst="rect">
                      <a:avLst/>
                    </a:prstGeom>
                  </pic:spPr>
                </pic:pic>
              </a:graphicData>
            </a:graphic>
          </wp:inline>
        </w:drawing>
      </w:r>
    </w:p>
    <w:p w14:paraId="59D90E34" w14:textId="386D482E" w:rsidR="00BF2C72" w:rsidRDefault="00BF2C72" w:rsidP="00C41A21">
      <w:r w:rsidRPr="00BF2C72">
        <w:rPr>
          <w:noProof/>
        </w:rPr>
        <w:drawing>
          <wp:inline distT="0" distB="0" distL="0" distR="0" wp14:anchorId="235885B1" wp14:editId="5D68B672">
            <wp:extent cx="6645910" cy="295656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956560"/>
                    </a:xfrm>
                    <a:prstGeom prst="rect">
                      <a:avLst/>
                    </a:prstGeom>
                  </pic:spPr>
                </pic:pic>
              </a:graphicData>
            </a:graphic>
          </wp:inline>
        </w:drawing>
      </w:r>
    </w:p>
    <w:p w14:paraId="5376DB63" w14:textId="11CB342B" w:rsidR="0092179A" w:rsidRDefault="0092179A">
      <w:r>
        <w:br w:type="page"/>
      </w:r>
    </w:p>
    <w:p w14:paraId="6652384B" w14:textId="15FDB5C9" w:rsidR="0092179A" w:rsidRDefault="0092179A" w:rsidP="00C41A21">
      <w:r w:rsidRPr="0092179A">
        <w:rPr>
          <w:b/>
          <w:bCs/>
        </w:rPr>
        <w:lastRenderedPageBreak/>
        <w:t>Registrar Receta Médica</w:t>
      </w:r>
      <w:r>
        <w:t>:</w:t>
      </w:r>
      <w:r>
        <w:br/>
        <w:t>Como medico quiero registrar una receta medica para que un afiliado pueda comprar medicamentos</w:t>
      </w:r>
    </w:p>
    <w:p w14:paraId="2CC34E55" w14:textId="72F7AA1D" w:rsidR="008636E3" w:rsidRDefault="0092179A" w:rsidP="00C41A21">
      <w:pPr>
        <w:rPr>
          <w:b/>
          <w:bCs/>
        </w:rPr>
      </w:pPr>
      <w:r>
        <w:rPr>
          <w:u w:val="single"/>
        </w:rPr>
        <w:t>Criterios de aceptación</w:t>
      </w:r>
      <w:r>
        <w:t>:</w:t>
      </w:r>
      <w:r>
        <w:br/>
      </w:r>
      <w:r w:rsidR="00C21E28">
        <w:t>- Debe solicitar fecha de emisión de la receta</w:t>
      </w:r>
      <w:r w:rsidR="00C21E28">
        <w:br/>
        <w:t>- Debe solicitar número de socio</w:t>
      </w:r>
      <w:r w:rsidR="00C21E28">
        <w:br/>
        <w:t>- Debe solicitar nombre del medicamento</w:t>
      </w:r>
      <w:r w:rsidR="00C21E28">
        <w:br/>
        <w:t>- Debe solicitar forma farmacéutica del medicamento (comprimido, capsula, crema, pomada, jarabe, solución, inyectable, aerosol)</w:t>
      </w:r>
      <w:r w:rsidR="00C21E28">
        <w:br/>
        <w:t>- Debe solicitar dosis del medicamento</w:t>
      </w:r>
      <w:r w:rsidR="00C21E28">
        <w:br/>
        <w:t>- Debe solicitar ¿total a dispensar?</w:t>
      </w:r>
      <w:r w:rsidR="00C21E28">
        <w:br/>
        <w:t>- Debe solicitar duración del tratamiento</w:t>
      </w:r>
      <w:r w:rsidR="00C21E28">
        <w:br/>
        <w:t>- Debe solicitar firma digital</w:t>
      </w:r>
      <w:r w:rsidR="00C21E28">
        <w:br/>
        <w:t>- Debe permitir cargar firma digital</w:t>
      </w:r>
      <w:r w:rsidR="008636E3">
        <w:br/>
        <w:t>- Debe generar un PDF con la receta electrónica</w:t>
      </w:r>
      <w:r w:rsidR="00C21E28">
        <w:br/>
      </w:r>
      <w:r w:rsidR="00C21E28">
        <w:br/>
      </w:r>
      <w:r w:rsidR="00C21E28" w:rsidRPr="00C21E28">
        <w:rPr>
          <w:b/>
          <w:bCs/>
        </w:rPr>
        <w:t>que pasa con las notificaciones</w:t>
      </w:r>
    </w:p>
    <w:p w14:paraId="155EFC4A" w14:textId="77777777" w:rsidR="008636E3" w:rsidRDefault="008636E3" w:rsidP="00C41A21">
      <w:r>
        <w:t>Estimación = 8 SP</w:t>
      </w:r>
      <w:r>
        <w:br/>
      </w:r>
      <w:r>
        <w:tab/>
        <w:t xml:space="preserve">Complejidad: Alta. Implica muchos campos, autocompletar datos de cliente en base al N de socio y </w:t>
      </w:r>
      <w:r>
        <w:tab/>
        <w:t>generar un PDF</w:t>
      </w:r>
    </w:p>
    <w:p w14:paraId="6CD88A99" w14:textId="77777777" w:rsidR="00353400" w:rsidRDefault="008636E3" w:rsidP="00C41A21">
      <w:r>
        <w:tab/>
        <w:t xml:space="preserve">Esfuerzo: Alta. Implica la programación de todos los campos, permitir la carga de la firma digital en </w:t>
      </w:r>
      <w:r>
        <w:tab/>
        <w:t xml:space="preserve">caso de que no </w:t>
      </w:r>
      <w:proofErr w:type="spellStart"/>
      <w:r>
        <w:t>este</w:t>
      </w:r>
      <w:proofErr w:type="spellEnd"/>
      <w:r>
        <w:t xml:space="preserve"> precargada, realizar consultar a la BD para traer los datos del afiliado, </w:t>
      </w:r>
      <w:r w:rsidR="00353400">
        <w:t xml:space="preserve">generar el </w:t>
      </w:r>
      <w:r w:rsidR="00353400">
        <w:tab/>
        <w:t>PDF</w:t>
      </w:r>
    </w:p>
    <w:p w14:paraId="224614AC" w14:textId="3FD1836A" w:rsidR="008636E3" w:rsidRPr="008636E3" w:rsidRDefault="00353400" w:rsidP="00C41A21">
      <w:r>
        <w:tab/>
        <w:t>Incertidumbre: Media.</w:t>
      </w:r>
      <w:r w:rsidR="008636E3">
        <w:t xml:space="preserve"> </w:t>
      </w:r>
      <w:r>
        <w:t xml:space="preserve">Consultas a BD y programación de campos el equipo lo tiene claro, el </w:t>
      </w:r>
      <w:r>
        <w:tab/>
        <w:t>problema viene por la parte de la generación de los PDF</w:t>
      </w:r>
    </w:p>
    <w:p w14:paraId="2F926D92" w14:textId="111617A7" w:rsidR="0092179A" w:rsidRDefault="0092179A" w:rsidP="00C41A21">
      <w:r w:rsidRPr="0092179A">
        <w:rPr>
          <w:u w:val="single"/>
        </w:rPr>
        <w:t>Pruebas de aceptación</w:t>
      </w:r>
      <w:r>
        <w:t>:</w:t>
      </w:r>
      <w:r>
        <w:br/>
      </w:r>
      <w:r w:rsidR="008636E3">
        <w:t xml:space="preserve">- Probar cargar una receta ingresando fecha de emisión, numero de socio, nombre del medicamento, forma farmacéutica, dosis, total a dispensar, duración del tratamiento, firma digital y se genera el </w:t>
      </w:r>
      <w:proofErr w:type="spellStart"/>
      <w:r w:rsidR="008636E3">
        <w:t>pdf</w:t>
      </w:r>
      <w:proofErr w:type="spellEnd"/>
      <w:r w:rsidR="008636E3">
        <w:br/>
        <w:t>- un cos para cada coso q falle</w:t>
      </w:r>
    </w:p>
    <w:p w14:paraId="17960A82" w14:textId="77777777" w:rsidR="008636E3" w:rsidRDefault="008636E3" w:rsidP="00C41A21"/>
    <w:p w14:paraId="65392796" w14:textId="6AEEFD8D" w:rsidR="0092179A" w:rsidRDefault="0092179A" w:rsidP="00C41A21">
      <w:r w:rsidRPr="0092179A">
        <w:rPr>
          <w:b/>
          <w:bCs/>
        </w:rPr>
        <w:t>Revisar Solicitud de reintegro</w:t>
      </w:r>
      <w:r>
        <w:t>:</w:t>
      </w:r>
      <w:r w:rsidR="00C21E28">
        <w:br/>
      </w:r>
      <w:r w:rsidR="008636E3">
        <w:t>Como administrativo de OSAC quiero revisar una solicitud de reintegro para determinar si apruebo el reintegro o lo rechazo</w:t>
      </w:r>
    </w:p>
    <w:p w14:paraId="69280632" w14:textId="3834C918" w:rsidR="0092179A" w:rsidRDefault="0092179A" w:rsidP="0092179A">
      <w:r>
        <w:rPr>
          <w:u w:val="single"/>
        </w:rPr>
        <w:t>Criterios de aceptación</w:t>
      </w:r>
      <w:r>
        <w:t>:</w:t>
      </w:r>
      <w:r>
        <w:br/>
      </w:r>
      <w:r w:rsidR="008636E3">
        <w:t>- Debe mostrar la factura de compra</w:t>
      </w:r>
      <w:r w:rsidR="008636E3">
        <w:br/>
        <w:t xml:space="preserve">- </w:t>
      </w:r>
    </w:p>
    <w:p w14:paraId="3F8290F1" w14:textId="77777777" w:rsidR="0092179A" w:rsidRPr="0092179A" w:rsidRDefault="0092179A" w:rsidP="0092179A">
      <w:r w:rsidRPr="0092179A">
        <w:rPr>
          <w:u w:val="single"/>
        </w:rPr>
        <w:t>Pruebas de aceptación</w:t>
      </w:r>
      <w:r>
        <w:t>:</w:t>
      </w:r>
      <w:r>
        <w:br/>
        <w:t>a</w:t>
      </w:r>
    </w:p>
    <w:p w14:paraId="390E0023" w14:textId="63AB44BC" w:rsidR="00353400" w:rsidRDefault="00353400">
      <w:r>
        <w:br w:type="page"/>
      </w:r>
    </w:p>
    <w:p w14:paraId="3C78C839" w14:textId="4B916C99" w:rsidR="0092179A" w:rsidRDefault="00DA78F0" w:rsidP="00DA78F0">
      <w:pPr>
        <w:jc w:val="center"/>
      </w:pPr>
      <w:r>
        <w:lastRenderedPageBreak/>
        <w:t>CAMBALACHE</w:t>
      </w:r>
    </w:p>
    <w:p w14:paraId="24FFFB8E" w14:textId="0FB4EB9B" w:rsidR="00DA78F0" w:rsidRDefault="00DA78F0" w:rsidP="00DA78F0">
      <w:r>
        <w:t>ROLES</w:t>
      </w:r>
      <w:r>
        <w:br/>
        <w:t>- miembro de la comunidad</w:t>
      </w:r>
      <w:r>
        <w:br/>
        <w:t>- Terceros</w:t>
      </w:r>
      <w:r>
        <w:br/>
        <w:t>- Miembros de la comisión cambalache</w:t>
      </w:r>
    </w:p>
    <w:p w14:paraId="54026A63" w14:textId="1B823BFF" w:rsidR="00DA78F0" w:rsidRDefault="00DA78F0" w:rsidP="00DA78F0">
      <w:r>
        <w:t>FRASES VERBALES</w:t>
      </w:r>
      <w:r>
        <w:br/>
        <w:t>- Gestionar políticas de donación</w:t>
      </w:r>
      <w:r>
        <w:br/>
        <w:t>- Registrar información de ventas</w:t>
      </w:r>
      <w:r>
        <w:br/>
        <w:t>- ¿Registrar personas postuladas?</w:t>
      </w:r>
      <w:r>
        <w:br/>
        <w:t>- Gestionar candidaturas</w:t>
      </w:r>
      <w:r>
        <w:br/>
        <w:t>- Registrar presupuesto institucional</w:t>
      </w:r>
      <w:r>
        <w:br/>
        <w:t>- Generar reportes</w:t>
      </w:r>
      <w:r>
        <w:br/>
        <w:t>- Consultar rendiciones</w:t>
      </w:r>
      <w:r>
        <w:br/>
        <w:t>- Consultar estadísticas comparativas</w:t>
      </w:r>
      <w:r>
        <w:br/>
      </w:r>
      <w:r>
        <w:br/>
        <w:t>- Consultar información de participantes</w:t>
      </w:r>
      <w:r>
        <w:br/>
        <w:t>- Pagar online</w:t>
      </w:r>
    </w:p>
    <w:p w14:paraId="6E446553" w14:textId="20B84FE6" w:rsidR="00DA78F0" w:rsidRDefault="00DA78F0" w:rsidP="00DA78F0">
      <w:r w:rsidRPr="00DA78F0">
        <w:rPr>
          <w:b/>
          <w:bCs/>
        </w:rPr>
        <w:t>MVP</w:t>
      </w:r>
      <w:r>
        <w:t xml:space="preserve">: El objetivo del MVP es validar la existencia de personas de la comisión cambalaches interesadas en utilizar una aplicación robusta para gestionar mejor el dinero recaudado, garantizar y distribuirlo con mayor facilidad </w:t>
      </w:r>
    </w:p>
    <w:p w14:paraId="1D2B1A85" w14:textId="77777777" w:rsidR="00DA78F0" w:rsidRDefault="00DA78F0" w:rsidP="00DA78F0">
      <w:r w:rsidRPr="00DA78F0">
        <w:rPr>
          <w:b/>
          <w:bCs/>
        </w:rPr>
        <w:t>Incluye</w:t>
      </w:r>
      <w:r>
        <w:t xml:space="preserve">: </w:t>
      </w:r>
      <w:r>
        <w:br/>
      </w:r>
      <w:r>
        <w:t>- Gestionar políticas de donación</w:t>
      </w:r>
      <w:r>
        <w:br/>
        <w:t>- Registrar información de ventas</w:t>
      </w:r>
      <w:r>
        <w:br/>
        <w:t>- Registrar personas postuladas</w:t>
      </w:r>
      <w:r>
        <w:br/>
        <w:t>- Gestionar candidaturas</w:t>
      </w:r>
      <w:r>
        <w:br/>
        <w:t>- Registrar presupuesto institucional</w:t>
      </w:r>
      <w:r>
        <w:br/>
        <w:t>- Consultar rendiciones</w:t>
      </w:r>
    </w:p>
    <w:p w14:paraId="0AAE8513" w14:textId="5B246B50" w:rsidR="00DA78F0" w:rsidRDefault="00DA78F0" w:rsidP="00DA78F0">
      <w:r>
        <w:t>Se incluyen estas US como parte del MVP ya que son los aspectos principales para que los miembros de la comisión cambalache puedan tener un flujo robusto, seguro y organizado a la hora de gestionar y distribuir los fondos recaudados, con la posibilidad de cambiar sus políticas de donaciones.</w:t>
      </w:r>
      <w:r>
        <w:br/>
      </w:r>
      <w:r>
        <w:br/>
      </w:r>
      <w:r w:rsidRPr="00DA78F0">
        <w:rPr>
          <w:b/>
          <w:bCs/>
        </w:rPr>
        <w:t>NO incluye</w:t>
      </w:r>
      <w:r>
        <w:t>:</w:t>
      </w:r>
      <w:r>
        <w:br/>
        <w:t>No se incluyen aspectos relacionado a las consulta de estadísticas comparativas, generación de reportes, que los participantes consulten información porque para una primera entrega la cual esta enfocada en los miembros de la comisión cambalache no son funcionalidades que aporten a su flujo crítico, y con respecto al pago online es agregar complejidad para una primera entrega</w:t>
      </w:r>
    </w:p>
    <w:p w14:paraId="1F35D24D" w14:textId="1255732A" w:rsidR="00D84D6F" w:rsidRDefault="00D84D6F" w:rsidP="00DA78F0">
      <w:r w:rsidRPr="00D84D6F">
        <w:rPr>
          <w:b/>
          <w:bCs/>
        </w:rPr>
        <w:t>Alcance</w:t>
      </w:r>
      <w:r>
        <w:t>: La aplicación permite que las personas se puedan postular a los beneficios, permite a los miembros de la comisión cambalache gestionar sus políticas de donación, registrar planillas o archivos sobre informes de ventas, manejar las candidaturas, registrar un presupuesto institucional en caso de que no haya candidatos en un grado y consultar que rendiciones deben efectuarse</w:t>
      </w:r>
    </w:p>
    <w:p w14:paraId="732FDA69" w14:textId="77777777" w:rsidR="00D84D6F" w:rsidRDefault="00D84D6F">
      <w:r>
        <w:br w:type="page"/>
      </w:r>
    </w:p>
    <w:p w14:paraId="6AD1EBF1" w14:textId="69C65DE0" w:rsidR="00D84D6F" w:rsidRDefault="00683245">
      <w:proofErr w:type="spellStart"/>
      <w:r>
        <w:lastRenderedPageBreak/>
        <w:t>Generacion</w:t>
      </w:r>
      <w:proofErr w:type="spellEnd"/>
      <w:r>
        <w:t xml:space="preserve"> de Reporte </w:t>
      </w:r>
      <w:r w:rsidR="00D84D6F">
        <w:br w:type="page"/>
      </w:r>
    </w:p>
    <w:p w14:paraId="2280C375" w14:textId="30545365" w:rsidR="00D84D6F" w:rsidRDefault="00D84D6F" w:rsidP="00D84D6F">
      <w:pPr>
        <w:jc w:val="center"/>
      </w:pPr>
      <w:r>
        <w:lastRenderedPageBreak/>
        <w:t>MONOPATIN</w:t>
      </w:r>
    </w:p>
    <w:p w14:paraId="45A7002B" w14:textId="70932291" w:rsidR="00D84D6F" w:rsidRDefault="00D84D6F" w:rsidP="00D84D6F">
      <w:r>
        <w:t>ROLES</w:t>
      </w:r>
      <w:r>
        <w:br/>
        <w:t>- Usuario</w:t>
      </w:r>
      <w:r>
        <w:br/>
        <w:t>- Encargado de mantenimiento</w:t>
      </w:r>
      <w:r>
        <w:br/>
        <w:t xml:space="preserve">- </w:t>
      </w:r>
      <w:r>
        <w:t>Administrador de Monopatines</w:t>
      </w:r>
    </w:p>
    <w:p w14:paraId="1E15E2EA" w14:textId="30F032C8" w:rsidR="00D84D6F" w:rsidRDefault="00D84D6F" w:rsidP="00D84D6F">
      <w:r>
        <w:t>FRASES VERBALES</w:t>
      </w:r>
      <w:r>
        <w:br/>
        <w:t>- Registrar usuario</w:t>
      </w:r>
      <w:r>
        <w:br/>
        <w:t>- Cargar crédito</w:t>
      </w:r>
      <w:r>
        <w:br/>
        <w:t>- Iniciar viaje (</w:t>
      </w:r>
      <w:r>
        <w:t>Pausar viaje</w:t>
      </w:r>
      <w:r>
        <w:t xml:space="preserve"> es dependiente de que el viaje haya iniciado)</w:t>
      </w:r>
      <w:r>
        <w:br/>
        <w:t>- Finalizar viaje</w:t>
      </w:r>
      <w:r>
        <w:br/>
        <w:t>- Visualizar mapa interactivo</w:t>
      </w:r>
      <w:r>
        <w:br/>
        <w:t>- Registrar monopatín (implícita del enunciado) [</w:t>
      </w:r>
      <w:r>
        <w:t>Administrador de Monopatines</w:t>
      </w:r>
      <w:r>
        <w:t>]</w:t>
      </w:r>
      <w:r>
        <w:br/>
        <w:t>- Registrar tarifas</w:t>
      </w:r>
      <w:r>
        <w:br/>
        <w:t>- Anular cuenta</w:t>
      </w:r>
      <w:r>
        <w:br/>
      </w:r>
      <w:r>
        <w:br/>
        <w:t>- Registrar mantenimiento de monopatín</w:t>
      </w:r>
    </w:p>
    <w:p w14:paraId="06691D74" w14:textId="76FA0440" w:rsidR="00D84D6F" w:rsidRDefault="00D84D6F" w:rsidP="00D84D6F">
      <w:r w:rsidRPr="00D84D6F">
        <w:rPr>
          <w:b/>
          <w:bCs/>
        </w:rPr>
        <w:t>MVP</w:t>
      </w:r>
      <w:r>
        <w:t>: El objetivo del MVP es demostrar la existencia de personas interesadas en utilizar una app mobile para alquilar monopatines pagando de manera online y saber en cualquier momento donde hay un monopatín disponible</w:t>
      </w:r>
    </w:p>
    <w:p w14:paraId="70821245" w14:textId="09C375C0" w:rsidR="00D84D6F" w:rsidRDefault="00D84D6F" w:rsidP="00D84D6F">
      <w:r w:rsidRPr="00D84D6F">
        <w:rPr>
          <w:b/>
          <w:bCs/>
        </w:rPr>
        <w:t>Incluye</w:t>
      </w:r>
      <w:r>
        <w:t xml:space="preserve">: </w:t>
      </w:r>
      <w:r>
        <w:br/>
      </w:r>
      <w:r>
        <w:t>- Registrar usuario</w:t>
      </w:r>
      <w:r>
        <w:br/>
        <w:t>- Cargar crédito</w:t>
      </w:r>
      <w:r>
        <w:br/>
        <w:t xml:space="preserve">- Iniciar viaje </w:t>
      </w:r>
      <w:r w:rsidR="00785F55">
        <w:rPr>
          <w:b/>
          <w:bCs/>
        </w:rPr>
        <w:br/>
      </w:r>
      <w:r>
        <w:t>- Finalizar viaje</w:t>
      </w:r>
      <w:r>
        <w:br/>
        <w:t>- Visualizar mapa interactivo</w:t>
      </w:r>
      <w:r>
        <w:br/>
      </w:r>
      <w:r w:rsidRPr="00785F55">
        <w:rPr>
          <w:b/>
          <w:bCs/>
        </w:rPr>
        <w:t xml:space="preserve">- Registrar monopatín </w:t>
      </w:r>
      <w:r>
        <w:br/>
        <w:t>- Registrar tarifas</w:t>
      </w:r>
      <w:r>
        <w:br/>
        <w:t>- Anular cuenta</w:t>
      </w:r>
      <w:r w:rsidR="00785F55">
        <w:br/>
        <w:t>Estas US permiten que se lleve a cabo el flujo básico y critico para lo que esta enfocado el MVP, la app mobile que le permite a un usuario crearse una cuenta, cargar crédito, observar en todo momento donde hay monopatines poder iniciar un viaje, detenerse un momento y finalizarlo</w:t>
      </w:r>
    </w:p>
    <w:p w14:paraId="598C0781" w14:textId="5B98A051" w:rsidR="00D84D6F" w:rsidRDefault="00D84D6F" w:rsidP="00D84D6F">
      <w:r w:rsidRPr="00785F55">
        <w:rPr>
          <w:b/>
          <w:bCs/>
        </w:rPr>
        <w:t>No incluye</w:t>
      </w:r>
      <w:r>
        <w:t xml:space="preserve">: </w:t>
      </w:r>
      <w:r w:rsidR="00785F55">
        <w:br/>
        <w:t>Aspectos relacionados a la aplicación web para gestionar el mantenimiento de los monopatines ya que no esta enfocado en los usuarios los cuales son primordiales para resolver la hipótesis por lo tanto esto no agrega valor y conlleva mucho esfuerzo y complejidad</w:t>
      </w:r>
      <w:r w:rsidR="00785F55">
        <w:br/>
        <w:t>Tampoco se incluye la pausa de los viajes ya que conlleva un esfuerzo y complejidad que para saber si hay usuarios interesados no aporta valor</w:t>
      </w:r>
    </w:p>
    <w:p w14:paraId="094B3C24" w14:textId="5FD512BF" w:rsidR="00785F55" w:rsidRDefault="00785F55" w:rsidP="00D84D6F">
      <w:r w:rsidRPr="00785F55">
        <w:rPr>
          <w:b/>
          <w:bCs/>
        </w:rPr>
        <w:t>Alcance</w:t>
      </w:r>
      <w:r>
        <w:t xml:space="preserve">: </w:t>
      </w:r>
    </w:p>
    <w:p w14:paraId="1A88D755" w14:textId="5E9675C8" w:rsidR="003B05D5" w:rsidRDefault="00683245" w:rsidP="00D84D6F">
      <w:r>
        <w:br w:type="page"/>
      </w:r>
    </w:p>
    <w:p w14:paraId="47FDB044" w14:textId="0E3B94CC" w:rsidR="003B05D5" w:rsidRPr="003B05D5" w:rsidRDefault="003B05D5" w:rsidP="00D84D6F">
      <w:r>
        <w:lastRenderedPageBreak/>
        <w:t>US CANONICA: registrar tarifas 1SP → no tiene complejidad ya que es simplemente cargar el campo relacionado al costo de la tarifa, no hay incertidumbre para eso y no conlleva esfuerzo al ser un solo campo</w:t>
      </w:r>
    </w:p>
    <w:p w14:paraId="033484EB" w14:textId="77777777" w:rsidR="003B05D5" w:rsidRDefault="003B05D5" w:rsidP="00D84D6F">
      <w:pPr>
        <w:rPr>
          <w:b/>
          <w:bCs/>
        </w:rPr>
      </w:pPr>
    </w:p>
    <w:p w14:paraId="4501C833" w14:textId="0EB9A67B" w:rsidR="00785F55" w:rsidRDefault="00683245" w:rsidP="00D84D6F">
      <w:r w:rsidRPr="00683245">
        <w:rPr>
          <w:b/>
          <w:bCs/>
        </w:rPr>
        <w:t>Finalizar Viaje</w:t>
      </w:r>
      <w:r w:rsidRPr="00683245">
        <w:rPr>
          <w:b/>
          <w:bCs/>
        </w:rPr>
        <w:br/>
      </w:r>
      <w:r>
        <w:t>Como usuario de monopatín quiero cancelar mi viaje para que no se siga descontando el crédito una vez que llegue a mi destino</w:t>
      </w:r>
    </w:p>
    <w:p w14:paraId="04CF4447" w14:textId="6D8FF9CF" w:rsidR="00683245" w:rsidRDefault="00683245" w:rsidP="00D84D6F">
      <w:r w:rsidRPr="00683245">
        <w:rPr>
          <w:u w:val="single"/>
        </w:rPr>
        <w:t>Criterios de aceptación</w:t>
      </w:r>
      <w:r>
        <w:t>:</w:t>
      </w:r>
      <w:r>
        <w:br/>
        <w:t>- Se debe registrar la fecha y hora de finalización</w:t>
      </w:r>
      <w:r>
        <w:br/>
        <w:t>- Se debe registrar Km recorrido</w:t>
      </w:r>
      <w:r>
        <w:br/>
        <w:t xml:space="preserve">- Se debe confirmar </w:t>
      </w:r>
      <w:proofErr w:type="spellStart"/>
      <w:r>
        <w:t>via</w:t>
      </w:r>
      <w:proofErr w:type="spellEnd"/>
      <w:r>
        <w:t xml:space="preserve"> GPS que el monopatín esta en una parada permitida</w:t>
      </w:r>
      <w:r>
        <w:br/>
        <w:t>- Se debe dejar de descontar crédito de la cuenta</w:t>
      </w:r>
    </w:p>
    <w:p w14:paraId="476F6306" w14:textId="609A5080" w:rsidR="00683245" w:rsidRDefault="00683245" w:rsidP="00D84D6F">
      <w:r w:rsidRPr="003B05D5">
        <w:rPr>
          <w:u w:val="single"/>
        </w:rPr>
        <w:t xml:space="preserve">Pruebas de </w:t>
      </w:r>
      <w:proofErr w:type="spellStart"/>
      <w:r w:rsidRPr="003B05D5">
        <w:rPr>
          <w:u w:val="single"/>
        </w:rPr>
        <w:t>aceptacion</w:t>
      </w:r>
      <w:proofErr w:type="spellEnd"/>
      <w:r>
        <w:t>:</w:t>
      </w:r>
      <w:r>
        <w:br/>
        <w:t>- Se finaliza el viaje en un punto valido, registrándose fecha y hora de finalización, km recorridos y se deja de descontar el dinero de la cuenta (pasa)</w:t>
      </w:r>
      <w:r>
        <w:br/>
        <w:t>- Se intenta finalizar un viaje en un punto no permitido y se finaliza (falla)</w:t>
      </w:r>
      <w:r>
        <w:br/>
        <w:t xml:space="preserve">- Se finaliza un viaje en un punto </w:t>
      </w:r>
      <w:r w:rsidR="003B05D5">
        <w:t>valido y no se registra fecha y hora de finalización (falla)</w:t>
      </w:r>
    </w:p>
    <w:p w14:paraId="2C5889F1" w14:textId="56179A61" w:rsidR="003B05D5" w:rsidRDefault="003B05D5" w:rsidP="00D84D6F">
      <w:proofErr w:type="spellStart"/>
      <w:r>
        <w:t>Estimacion</w:t>
      </w:r>
      <w:proofErr w:type="spellEnd"/>
      <w:r>
        <w:t>: 5SP</w:t>
      </w:r>
      <w:r>
        <w:br/>
        <w:t>Complejidad: Alta. La complejidad que tiene esta US es la relacionada a la validación y datos de GPS, los km se calculan gracias al traqueo de GPS (forma parte de la incertidumbre)</w:t>
      </w:r>
    </w:p>
    <w:p w14:paraId="23759142" w14:textId="76C2E091" w:rsidR="003B05D5" w:rsidRDefault="003B05D5" w:rsidP="00D84D6F">
      <w:r>
        <w:t>Incertidumbre: Alta. La fecha y hora no es algo que haya incertidumbre, tampoco el descuento e crédito ya que es dentro del mismo sistema y no MP, el problema viene por la parte de GPS que el equipo no conoce como trabajar con ello</w:t>
      </w:r>
    </w:p>
    <w:p w14:paraId="2D2E0167" w14:textId="44873CE3" w:rsidR="00FB0D7E" w:rsidRDefault="003B05D5" w:rsidP="00D84D6F">
      <w:r>
        <w:t xml:space="preserve">Esfuerzo: Medio. Se estima un esfuerzo medio debido a lo mencionado con respecto al GPS, el resto de aspectos no conllevan un esfuerzo alto, es simplemente lógica del backend para modificar el saldo disponible en la cuenta a medida que va </w:t>
      </w:r>
      <w:proofErr w:type="spellStart"/>
      <w:r>
        <w:t>sucendiendo</w:t>
      </w:r>
      <w:proofErr w:type="spellEnd"/>
      <w:r>
        <w:t xml:space="preserve"> y finaliza el viaje y tomar la fecha y hora se podría hacer con </w:t>
      </w:r>
      <w:proofErr w:type="spellStart"/>
      <w:r>
        <w:t>java.time</w:t>
      </w:r>
      <w:proofErr w:type="spellEnd"/>
    </w:p>
    <w:p w14:paraId="1337A822" w14:textId="77777777" w:rsidR="00FB0D7E" w:rsidRDefault="00FB0D7E">
      <w:r>
        <w:br w:type="page"/>
      </w:r>
    </w:p>
    <w:p w14:paraId="4849712A" w14:textId="171F0E01" w:rsidR="003B05D5" w:rsidRDefault="00FB0D7E" w:rsidP="00FB0D7E">
      <w:pPr>
        <w:jc w:val="center"/>
      </w:pPr>
      <w:r>
        <w:lastRenderedPageBreak/>
        <w:t>Venta cambalache</w:t>
      </w:r>
    </w:p>
    <w:p w14:paraId="7BED10A4" w14:textId="3B32D22E" w:rsidR="00FB0D7E" w:rsidRDefault="00FB0D7E" w:rsidP="00FB0D7E">
      <w:r>
        <w:t>ROLES</w:t>
      </w:r>
      <w:r>
        <w:br/>
        <w:t>- Vendedor</w:t>
      </w:r>
      <w:r>
        <w:br/>
        <w:t>- Comprador</w:t>
      </w:r>
      <w:r>
        <w:br/>
        <w:t>- Miembro comisión cambalache</w:t>
      </w:r>
    </w:p>
    <w:p w14:paraId="236B0DB9" w14:textId="05956474" w:rsidR="002176DC" w:rsidRDefault="00FB0D7E" w:rsidP="00FB0D7E">
      <w:r>
        <w:t>FRASES VERBALES</w:t>
      </w:r>
      <w:r>
        <w:br/>
        <w:t>- Publicar productos</w:t>
      </w:r>
      <w:r>
        <w:br/>
        <w:t>- Comprar productos</w:t>
      </w:r>
      <w:r>
        <w:br/>
        <w:t>- Distribuir fondos recaudados</w:t>
      </w:r>
      <w:r>
        <w:br/>
        <w:t>- Registrar usuario</w:t>
      </w:r>
      <w:r>
        <w:br/>
        <w:t xml:space="preserve">- Registrar política de </w:t>
      </w:r>
      <w:r w:rsidR="002176DC">
        <w:t>donación</w:t>
      </w:r>
      <w:r>
        <w:br/>
        <w:t>- Registrar candidatura</w:t>
      </w:r>
      <w:r>
        <w:br/>
        <w:t xml:space="preserve">- </w:t>
      </w:r>
      <w:r w:rsidR="002176DC">
        <w:t>Descargar rendición mensual</w:t>
      </w:r>
      <w:r w:rsidR="002176DC">
        <w:br/>
        <w:t>- Registrar presupuesto escolar</w:t>
      </w:r>
      <w:r w:rsidR="002176DC">
        <w:br/>
        <w:t>- gestionar presupuesto de gastos mensuales</w:t>
      </w:r>
      <w:r w:rsidR="002176DC">
        <w:br/>
        <w:t>- Consultar estadísticas</w:t>
      </w:r>
      <w:r w:rsidR="002176DC">
        <w:br/>
        <w:t>- Consultar ranking</w:t>
      </w:r>
      <w:r w:rsidR="002176DC">
        <w:br/>
        <w:t>- Consultar panel personal</w:t>
      </w:r>
      <w:r w:rsidR="002176DC">
        <w:br/>
      </w:r>
      <w:r w:rsidR="002176DC">
        <w:br/>
        <w:t>- Chat entre comprador vendedor</w:t>
      </w:r>
      <w:r w:rsidR="002176DC">
        <w:br/>
        <w:t>- Compartir productos</w:t>
      </w:r>
      <w:r w:rsidR="002176DC">
        <w:br/>
        <w:t>- campañas temáticas</w:t>
      </w:r>
    </w:p>
    <w:p w14:paraId="4777CDA0" w14:textId="77777777" w:rsidR="002176DC" w:rsidRDefault="002176DC" w:rsidP="00FB0D7E">
      <w:r>
        <w:t xml:space="preserve">MVP: EL objetivo del MVP es comprobar la existencia de personas interesadas en publicar y comprar productos ayudando </w:t>
      </w:r>
      <w:proofErr w:type="spellStart"/>
      <w:r>
        <w:t>asi</w:t>
      </w:r>
      <w:proofErr w:type="spellEnd"/>
      <w:r>
        <w:t xml:space="preserve"> a cambalache, además en gestionar aspectos relacionado a donaciones como las políticas, presupuestos </w:t>
      </w:r>
    </w:p>
    <w:p w14:paraId="3A4E9CE9" w14:textId="5D274B12" w:rsidR="00FB0D7E" w:rsidRDefault="002176DC" w:rsidP="00FB0D7E">
      <w:r>
        <w:br/>
      </w:r>
    </w:p>
    <w:sectPr w:rsidR="00FB0D7E" w:rsidSect="00C41A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000D3"/>
    <w:multiLevelType w:val="hybridMultilevel"/>
    <w:tmpl w:val="B7722E6C"/>
    <w:lvl w:ilvl="0" w:tplc="2C0A000F">
      <w:start w:val="1"/>
      <w:numFmt w:val="decimal"/>
      <w:lvlText w:val="%1."/>
      <w:lvlJc w:val="left"/>
      <w:pPr>
        <w:ind w:left="720" w:hanging="360"/>
      </w:pPr>
      <w:rPr>
        <w:rFont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75D57BC"/>
    <w:multiLevelType w:val="hybridMultilevel"/>
    <w:tmpl w:val="1DB0286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A21"/>
    <w:rsid w:val="000C2C23"/>
    <w:rsid w:val="0016599F"/>
    <w:rsid w:val="002176DC"/>
    <w:rsid w:val="00353400"/>
    <w:rsid w:val="003B05D5"/>
    <w:rsid w:val="003C0ADD"/>
    <w:rsid w:val="004A6813"/>
    <w:rsid w:val="004B276E"/>
    <w:rsid w:val="005C0C26"/>
    <w:rsid w:val="00663CD9"/>
    <w:rsid w:val="00683245"/>
    <w:rsid w:val="006972FA"/>
    <w:rsid w:val="00785F55"/>
    <w:rsid w:val="008636E3"/>
    <w:rsid w:val="008F60FF"/>
    <w:rsid w:val="0092179A"/>
    <w:rsid w:val="00BF2C72"/>
    <w:rsid w:val="00C21E28"/>
    <w:rsid w:val="00C41A21"/>
    <w:rsid w:val="00D84D6F"/>
    <w:rsid w:val="00DA78F0"/>
    <w:rsid w:val="00E26BC3"/>
    <w:rsid w:val="00FB0D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D8E8"/>
  <w15:chartTrackingRefBased/>
  <w15:docId w15:val="{AECF37FF-CEA8-4DF6-9F38-A319E134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pa todo"/>
    <w:autoRedefine/>
    <w:uiPriority w:val="1"/>
    <w:qFormat/>
    <w:rsid w:val="00E26BC3"/>
    <w:pPr>
      <w:spacing w:after="0" w:line="240" w:lineRule="auto"/>
    </w:pPr>
    <w:rPr>
      <w:i/>
      <w:color w:val="A6A6A6" w:themeColor="background1" w:themeShade="A6"/>
    </w:rPr>
  </w:style>
  <w:style w:type="paragraph" w:customStyle="1" w:styleId="Estilo2">
    <w:name w:val="Estilo2"/>
    <w:basedOn w:val="Normal"/>
    <w:link w:val="Estilo2Car"/>
    <w:autoRedefine/>
    <w:qFormat/>
    <w:rsid w:val="003C0ADD"/>
    <w:rPr>
      <w:i/>
      <w:iCs/>
      <w:color w:val="A6A6A6" w:themeColor="background1" w:themeShade="A6"/>
    </w:rPr>
  </w:style>
  <w:style w:type="character" w:customStyle="1" w:styleId="Estilo2Car">
    <w:name w:val="Estilo2 Car"/>
    <w:basedOn w:val="Fuentedeprrafopredeter"/>
    <w:link w:val="Estilo2"/>
    <w:rsid w:val="003C0ADD"/>
    <w:rPr>
      <w:i/>
      <w:iCs/>
      <w:color w:val="A6A6A6" w:themeColor="background1" w:themeShade="A6"/>
    </w:rPr>
  </w:style>
  <w:style w:type="paragraph" w:customStyle="1" w:styleId="ROJO">
    <w:name w:val="ROJO"/>
    <w:basedOn w:val="Normal"/>
    <w:link w:val="ROJOCar"/>
    <w:autoRedefine/>
    <w:qFormat/>
    <w:rsid w:val="003C0ADD"/>
    <w:rPr>
      <w:b/>
      <w:bCs/>
      <w:color w:val="FF0000"/>
      <w:u w:val="single"/>
    </w:rPr>
  </w:style>
  <w:style w:type="character" w:customStyle="1" w:styleId="ROJOCar">
    <w:name w:val="ROJO Car"/>
    <w:basedOn w:val="Fuentedeprrafopredeter"/>
    <w:link w:val="ROJO"/>
    <w:rsid w:val="003C0ADD"/>
    <w:rPr>
      <w:b/>
      <w:bCs/>
      <w:color w:val="FF0000"/>
      <w:u w:val="single"/>
    </w:rPr>
  </w:style>
  <w:style w:type="paragraph" w:customStyle="1" w:styleId="Rojeishon">
    <w:name w:val="Rojeishon"/>
    <w:basedOn w:val="Normal"/>
    <w:link w:val="RojeishonCar"/>
    <w:autoRedefine/>
    <w:qFormat/>
    <w:rsid w:val="0016599F"/>
    <w:rPr>
      <w:b/>
      <w:bCs/>
      <w:color w:val="FF0000"/>
      <w:u w:val="single"/>
    </w:rPr>
  </w:style>
  <w:style w:type="character" w:customStyle="1" w:styleId="RojeishonCar">
    <w:name w:val="Rojeishon Car"/>
    <w:basedOn w:val="Fuentedeprrafopredeter"/>
    <w:link w:val="Rojeishon"/>
    <w:rsid w:val="0016599F"/>
    <w:rPr>
      <w:b/>
      <w:bCs/>
      <w:color w:val="FF0000"/>
      <w:u w:val="single"/>
    </w:rPr>
  </w:style>
  <w:style w:type="paragraph" w:styleId="Prrafodelista">
    <w:name w:val="List Paragraph"/>
    <w:basedOn w:val="Normal"/>
    <w:uiPriority w:val="34"/>
    <w:qFormat/>
    <w:rsid w:val="00C41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customXml" Target="ink/ink11.xml"/><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04:28.973"/>
    </inkml:context>
    <inkml:brush xml:id="br0">
      <inkml:brushProperty name="width" value="0.05" units="cm"/>
      <inkml:brushProperty name="height" value="0.05" units="cm"/>
      <inkml:brushProperty name="color" value="#E71224"/>
      <inkml:brushProperty name="ignorePressure" value="1"/>
    </inkml:brush>
  </inkml:definitions>
  <inkml:trace contextRef="#ctx0" brushRef="#br0">9 0,'-4'0,"0"0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14:29.807"/>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1 184,'60'-18,"35"-6,60-11,-112 30,1 2,-1 2,67 6,-38 5,-43-5,53 1,45-4,132-5,-234 0,49-14,-54 11,0 1,0 1,1 1,21 0,74 5,114-4,-124-18,-81 14,1 1,-1 1,37-2,100-14,367 20,-448-10,0 0,1362 10,-1426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13:31.57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2174 166,'-55'-1,"21"0,-1 1,1 2,-61 10,9 8,-103 10,161-26,0 2,-43 13,48-11,1-2,-1 0,0-2,-44 3,-807-8,793-9,0-1,40 10,-1-1,-43-10,57 7,2 2,1-2,-44-15,69 20,-1 0,1 0,-1 0,1 0,0 0,-1 0,1 0,0 0,-1 0,1-1,0 1,0 0,-1 0,1 0,0 0,-1-1,1 1,0 0,0 0,-1 0,1-1,0 1,0 0,0-1,-1 1,1 0,0 0,0-1,0 1,0 0,0-1,-1 1,1 0,0-1,0 1,0 0,0-1,0 1,0-1,0 1,0 0,0-1,1 1,-1-1,16-8,25-3,-39 12,30-7,1 1,0 2,33 0,-47 3,0-2,0 0,0-1,-1-1,20-7,13-4,0 0,20-6,70 1,-17 2,-31-1,-71 14,0 1,0 1,42-2,57 4,144 6,-143 16,-27-10,-65-5,49 1,-48-7,-3 0,-1 2,1 0,48 10,-58-8,0 0,31 0,-75-1,0 2,-48 13,5-1,-7 1,48-10,-1-1,0-1,-53 2,33-6,-86 13,-134 27,217-35,0-3,-82-5,31 0,-59 2,145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12:34.395"/>
    </inkml:context>
    <inkml:brush xml:id="br0">
      <inkml:brushProperty name="width" value="0.05" units="cm"/>
      <inkml:brushProperty name="height" value="0.05" units="cm"/>
      <inkml:brushProperty name="ignorePressure" value="1"/>
    </inkml:brush>
  </inkml:definitions>
  <inkml:trace contextRef="#ctx0" brushRef="#br0">1 125,'126'2,"135"-4,-188-8,-44 5,52-1,-40 6,3 1,0-2,71-11,-82 8,65-2,-65 6,0-2,34-6,-33 3,-1 2,1 2,41 2,54-2,-64-8,-42 4,1 2,26 0,0 2,83-13,50-5,331 11,-296 10,-156-3,-26 0,0 1,1 1,64 12,-7-1,-13-3,35 11,94 20,-64-15,-106-21,0-1,68-5,-59-1,54 6,-40 6,-42-5,0-1,24 1,4-4,-9-1,-1 2,70 11,-57-5,1-3,0-1,66-7,-10 2,-3 0,113 4,-154 8,-42-6,1-1,26 1,42-6,100 3,-131 9,-43-6,0-1,27 1,970-3,-464-2,-525-1,0-1,0-1,31-8,-30 5,0 2,48-4,21-1,-66 5,47-1,431 7,-491-1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12:08.28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1,'835'0,"-755"10,1 0,408-10,-389 10,-72-6,47 2,1043-6,-1100 1,0 0,26 7,38 3,24-9,174-5,-158-18,-28 11,-62 5,46 0,389 6,-386 9,-1 0,-54-9,7 0,-1-2,1-1,56-10,-52 7,0 0,0 3,0 1,43 4,9 0,-55-4,-9 0,0 2,-1 0,1 1,32 8,-43-7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12:02.113"/>
    </inkml:context>
    <inkml:brush xml:id="br0">
      <inkml:brushProperty name="width" value="0.05" units="cm"/>
      <inkml:brushProperty name="height" value="0.05" units="cm"/>
      <inkml:brushProperty name="ignorePressure" value="1"/>
    </inkml:brush>
  </inkml:definitions>
  <inkml:trace contextRef="#ctx0" brushRef="#br0">1 84,'12'-1,"0"-1,0 0,-1-1,1 0,18-9,24-5,67-5,-63 13,-33 5,1 0,28 1,25 2,86 3,-105 8,-42-6,0-1,28 1,71 6,10 0,-35-12,121 4,-153 8,-42-6,0-1,28 1,17-4,-19-1,-1 2,72 10,-60-4,0-2,0-3,57-6,-3 2,378 2,-470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06:12.338"/>
    </inkml:context>
    <inkml:brush xml:id="br0">
      <inkml:brushProperty name="width" value="0.05" units="cm"/>
      <inkml:brushProperty name="height" value="0.05" units="cm"/>
      <inkml:brushProperty name="ignorePressure" value="1"/>
    </inkml:brush>
  </inkml:definitions>
  <inkml:trace contextRef="#ctx0" brushRef="#br0">1 46,'1708'0,"-1690"-1,0-1,27-6,36-3,-32 11,90-14,-88 8,1 3,85 5,-36 0,-54-2,1-1,-1 2,75 11,-67-5,0-2,1-3,56-5,-4 0,-69 5,41 7,-42-4,49 1,502-7,-572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06:10.832"/>
    </inkml:context>
    <inkml:brush xml:id="br0">
      <inkml:brushProperty name="width" value="0.05" units="cm"/>
      <inkml:brushProperty name="height" value="0.05" units="cm"/>
      <inkml:brushProperty name="ignorePressure" value="1"/>
    </inkml:brush>
  </inkml:definitions>
  <inkml:trace contextRef="#ctx0" brushRef="#br0">1 1,'23'1,"1"2,0 1,30 8,45 7,-20-9,-36-4,59 0,-43-5,-25 0,1-2,-1 0,56-12,-53 8,0 0,0 3,1 1,41 4,10 0,-12-3,110 15,-142-11,0-2,53-4,59 3,-96 9,-43-6,-1-1,29 1,1050-3,-505-3,-491 13,-71-7,45 2,3340-7,-3397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05:54.43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44,'55'1,"-21"0,1-1,-1-1,61-12,-39 2,1 2,82-2,118 11,-104 3,9-3,-145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05:46.08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1,'772'0,"-754"0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1T19:20:18.7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9,'0'-4,"0"-1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9</Pages>
  <Words>1377</Words>
  <Characters>7577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FranelK FranelK</dc:creator>
  <cp:keywords/>
  <dc:description/>
  <cp:lastModifiedBy>FranelK FranelK</cp:lastModifiedBy>
  <cp:revision>4</cp:revision>
  <dcterms:created xsi:type="dcterms:W3CDTF">2026-10-01T18:54:00Z</dcterms:created>
  <dcterms:modified xsi:type="dcterms:W3CDTF">2026-10-02T21:05:00Z</dcterms:modified>
</cp:coreProperties>
</file>