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Rule="auto"/>
        <w:rPr>
          <w:rFonts w:ascii="Arial" w:cs="Arial" w:eastAsia="Arial" w:hAnsi="Arial"/>
          <w:sz w:val="22"/>
          <w:szCs w:val="22"/>
          <w:highlight w:val="yellow"/>
        </w:rPr>
      </w:pPr>
      <w:r w:rsidDel="00000000" w:rsidR="00000000" w:rsidRPr="00000000">
        <w:rPr>
          <w:rtl w:val="0"/>
        </w:rPr>
      </w:r>
    </w:p>
    <w:tbl>
      <w:tblPr>
        <w:tblStyle w:val="Table1"/>
        <w:tblpPr w:leftFromText="180" w:rightFromText="180" w:topFromText="0" w:bottomFromText="0" w:vertAnchor="page" w:horzAnchor="margin" w:tblpX="135" w:tblpY="1515"/>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1"/>
        <w:gridCol w:w="1742"/>
        <w:gridCol w:w="1743"/>
        <w:gridCol w:w="1743"/>
        <w:gridCol w:w="1743"/>
        <w:gridCol w:w="1744"/>
        <w:tblGridChange w:id="0">
          <w:tblGrid>
            <w:gridCol w:w="1741"/>
            <w:gridCol w:w="1742"/>
            <w:gridCol w:w="1743"/>
            <w:gridCol w:w="1743"/>
            <w:gridCol w:w="1743"/>
            <w:gridCol w:w="1744"/>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r>
          </w:p>
        </w:tc>
        <w:tc>
          <w:tcPr/>
          <w:p w:rsidR="00000000" w:rsidDel="00000000" w:rsidP="00000000" w:rsidRDefault="00000000" w:rsidRPr="00000000" w14:paraId="00000003">
            <w:pPr>
              <w:rPr>
                <w:b w:val="1"/>
                <w:sz w:val="22"/>
                <w:szCs w:val="22"/>
              </w:rPr>
            </w:pPr>
            <w:r w:rsidDel="00000000" w:rsidR="00000000" w:rsidRPr="00000000">
              <w:rPr>
                <w:b w:val="1"/>
                <w:sz w:val="22"/>
                <w:szCs w:val="22"/>
                <w:rtl w:val="0"/>
              </w:rPr>
              <w:t xml:space="preserve">Member 1</w:t>
            </w:r>
          </w:p>
        </w:tc>
        <w:tc>
          <w:tcPr/>
          <w:p w:rsidR="00000000" w:rsidDel="00000000" w:rsidP="00000000" w:rsidRDefault="00000000" w:rsidRPr="00000000" w14:paraId="00000004">
            <w:pPr>
              <w:rPr>
                <w:b w:val="1"/>
                <w:sz w:val="22"/>
                <w:szCs w:val="22"/>
              </w:rPr>
            </w:pPr>
            <w:r w:rsidDel="00000000" w:rsidR="00000000" w:rsidRPr="00000000">
              <w:rPr>
                <w:b w:val="1"/>
                <w:sz w:val="22"/>
                <w:szCs w:val="22"/>
                <w:rtl w:val="0"/>
              </w:rPr>
              <w:t xml:space="preserve">Member 2</w:t>
            </w:r>
          </w:p>
        </w:tc>
        <w:tc>
          <w:tcPr/>
          <w:p w:rsidR="00000000" w:rsidDel="00000000" w:rsidP="00000000" w:rsidRDefault="00000000" w:rsidRPr="00000000" w14:paraId="00000005">
            <w:pPr>
              <w:rPr>
                <w:b w:val="1"/>
                <w:sz w:val="22"/>
                <w:szCs w:val="22"/>
              </w:rPr>
            </w:pPr>
            <w:r w:rsidDel="00000000" w:rsidR="00000000" w:rsidRPr="00000000">
              <w:rPr>
                <w:b w:val="1"/>
                <w:sz w:val="22"/>
                <w:szCs w:val="22"/>
                <w:rtl w:val="0"/>
              </w:rPr>
              <w:t xml:space="preserve">Member 3</w:t>
            </w:r>
          </w:p>
        </w:tc>
        <w:tc>
          <w:tcPr/>
          <w:p w:rsidR="00000000" w:rsidDel="00000000" w:rsidP="00000000" w:rsidRDefault="00000000" w:rsidRPr="00000000" w14:paraId="00000006">
            <w:pPr>
              <w:rPr>
                <w:b w:val="1"/>
                <w:sz w:val="22"/>
                <w:szCs w:val="22"/>
              </w:rPr>
            </w:pPr>
            <w:r w:rsidDel="00000000" w:rsidR="00000000" w:rsidRPr="00000000">
              <w:rPr>
                <w:b w:val="1"/>
                <w:sz w:val="22"/>
                <w:szCs w:val="22"/>
                <w:rtl w:val="0"/>
              </w:rPr>
              <w:t xml:space="preserve">Member 4</w:t>
            </w:r>
          </w:p>
        </w:tc>
        <w:tc>
          <w:tcPr/>
          <w:p w:rsidR="00000000" w:rsidDel="00000000" w:rsidP="00000000" w:rsidRDefault="00000000" w:rsidRPr="00000000" w14:paraId="00000007">
            <w:pPr>
              <w:rPr>
                <w:b w:val="1"/>
                <w:sz w:val="22"/>
                <w:szCs w:val="22"/>
              </w:rPr>
            </w:pPr>
            <w:r w:rsidDel="00000000" w:rsidR="00000000" w:rsidRPr="00000000">
              <w:rPr>
                <w:b w:val="1"/>
                <w:sz w:val="22"/>
                <w:szCs w:val="22"/>
                <w:rtl w:val="0"/>
              </w:rPr>
              <w:t xml:space="preserve">Member 5</w:t>
            </w:r>
          </w:p>
        </w:tc>
      </w:tr>
      <w:tr>
        <w:trPr>
          <w:cantSplit w:val="0"/>
          <w:tblHeader w:val="0"/>
        </w:trPr>
        <w:tc>
          <w:tcPr/>
          <w:p w:rsidR="00000000" w:rsidDel="00000000" w:rsidP="00000000" w:rsidRDefault="00000000" w:rsidRPr="00000000" w14:paraId="00000008">
            <w:pPr>
              <w:rPr/>
            </w:pPr>
            <w:r w:rsidDel="00000000" w:rsidR="00000000" w:rsidRPr="00000000">
              <w:rPr>
                <w:b w:val="1"/>
                <w:sz w:val="22"/>
                <w:szCs w:val="22"/>
                <w:rtl w:val="0"/>
              </w:rPr>
              <w:t xml:space="preserve">SID: </w:t>
            </w: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t xml:space="preserve">520345357</w:t>
            </w:r>
          </w:p>
        </w:tc>
        <w:tc>
          <w:tcPr/>
          <w:p w:rsidR="00000000" w:rsidDel="00000000" w:rsidP="00000000" w:rsidRDefault="00000000" w:rsidRPr="00000000" w14:paraId="0000000A">
            <w:pPr>
              <w:rPr/>
            </w:pPr>
            <w:r w:rsidDel="00000000" w:rsidR="00000000" w:rsidRPr="00000000">
              <w:rPr>
                <w:rtl w:val="0"/>
              </w:rPr>
              <w:t xml:space="preserve">540816688</w:t>
            </w:r>
          </w:p>
        </w:tc>
        <w:tc>
          <w:tcPr/>
          <w:p w:rsidR="00000000" w:rsidDel="00000000" w:rsidP="00000000" w:rsidRDefault="00000000" w:rsidRPr="00000000" w14:paraId="0000000B">
            <w:pPr>
              <w:rPr/>
            </w:pPr>
            <w:r w:rsidDel="00000000" w:rsidR="00000000" w:rsidRPr="00000000">
              <w:rPr>
                <w:rtl w:val="0"/>
              </w:rPr>
              <w:t xml:space="preserve">540444920</w:t>
            </w:r>
          </w:p>
        </w:tc>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r>
          </w:p>
        </w:tc>
      </w:tr>
      <w:tr>
        <w:trPr>
          <w:cantSplit w:val="0"/>
          <w:tblHeader w:val="0"/>
        </w:trPr>
        <w:tc>
          <w:tcPr/>
          <w:p w:rsidR="00000000" w:rsidDel="00000000" w:rsidP="00000000" w:rsidRDefault="00000000" w:rsidRPr="00000000" w14:paraId="0000000E">
            <w:pPr>
              <w:rPr/>
            </w:pPr>
            <w:r w:rsidDel="00000000" w:rsidR="00000000" w:rsidRPr="00000000">
              <w:rPr>
                <w:b w:val="1"/>
                <w:sz w:val="22"/>
                <w:szCs w:val="22"/>
                <w:rtl w:val="0"/>
              </w:rPr>
              <w:t xml:space="preserve">Unikey:</w:t>
            </w:r>
            <w:r w:rsidDel="00000000" w:rsidR="00000000" w:rsidRPr="00000000">
              <w:rPr>
                <w:rtl w:val="0"/>
              </w:rPr>
            </w:r>
          </w:p>
        </w:tc>
        <w:tc>
          <w:tcPr/>
          <w:p w:rsidR="00000000" w:rsidDel="00000000" w:rsidP="00000000" w:rsidRDefault="00000000" w:rsidRPr="00000000" w14:paraId="0000000F">
            <w:pPr>
              <w:rPr/>
            </w:pPr>
            <w:r w:rsidDel="00000000" w:rsidR="00000000" w:rsidRPr="00000000">
              <w:rPr>
                <w:rtl w:val="0"/>
              </w:rPr>
              <w:t xml:space="preserve">yyao5617</w:t>
            </w:r>
          </w:p>
        </w:tc>
        <w:tc>
          <w:tcPr/>
          <w:p w:rsidR="00000000" w:rsidDel="00000000" w:rsidP="00000000" w:rsidRDefault="00000000" w:rsidRPr="00000000" w14:paraId="00000010">
            <w:pPr>
              <w:rPr/>
            </w:pPr>
            <w:r w:rsidDel="00000000" w:rsidR="00000000" w:rsidRPr="00000000">
              <w:rPr>
                <w:rtl w:val="0"/>
              </w:rPr>
              <w:t xml:space="preserve">open0051</w:t>
            </w:r>
          </w:p>
        </w:tc>
        <w:tc>
          <w:tcPr/>
          <w:p w:rsidR="00000000" w:rsidDel="00000000" w:rsidP="00000000" w:rsidRDefault="00000000" w:rsidRPr="00000000" w14:paraId="00000011">
            <w:pPr>
              <w:rPr/>
            </w:pPr>
            <w:r w:rsidDel="00000000" w:rsidR="00000000" w:rsidRPr="00000000">
              <w:rPr>
                <w:rtl w:val="0"/>
              </w:rPr>
              <w:t xml:space="preserve">yeng0449</w:t>
            </w:r>
          </w:p>
        </w:tc>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rPr/>
            </w:pPr>
            <w:r w:rsidDel="00000000" w:rsidR="00000000" w:rsidRPr="00000000">
              <w:rPr>
                <w:b w:val="1"/>
                <w:sz w:val="22"/>
                <w:szCs w:val="22"/>
                <w:rtl w:val="0"/>
              </w:rPr>
              <w:t xml:space="preserve">Project Name:</w:t>
            </w:r>
            <w:r w:rsidDel="00000000" w:rsidR="00000000" w:rsidRPr="00000000">
              <w:rPr>
                <w:rtl w:val="0"/>
              </w:rPr>
            </w:r>
          </w:p>
        </w:tc>
        <w:tc>
          <w:tcPr>
            <w:gridSpan w:val="5"/>
          </w:tcPr>
          <w:p w:rsidR="00000000" w:rsidDel="00000000" w:rsidP="00000000" w:rsidRDefault="00000000" w:rsidRPr="00000000" w14:paraId="00000015">
            <w:pPr>
              <w:rPr/>
            </w:pPr>
            <w:r w:rsidDel="00000000" w:rsidR="00000000" w:rsidRPr="00000000">
              <w:rPr>
                <w:rtl w:val="0"/>
              </w:rPr>
              <w:t xml:space="preserve">OptiPaw: Data-driven Outcomes for Shelter Animals</w:t>
            </w:r>
          </w:p>
        </w:tc>
      </w:tr>
      <w:tr>
        <w:trPr>
          <w:cantSplit w:val="0"/>
          <w:tblHeader w:val="0"/>
        </w:trPr>
        <w:tc>
          <w:tcPr/>
          <w:p w:rsidR="00000000" w:rsidDel="00000000" w:rsidP="00000000" w:rsidRDefault="00000000" w:rsidRPr="00000000" w14:paraId="0000001A">
            <w:pPr>
              <w:rPr>
                <w:b w:val="1"/>
                <w:sz w:val="22"/>
                <w:szCs w:val="22"/>
              </w:rPr>
            </w:pPr>
            <w:r w:rsidDel="00000000" w:rsidR="00000000" w:rsidRPr="00000000">
              <w:rPr>
                <w:b w:val="1"/>
                <w:sz w:val="22"/>
                <w:szCs w:val="22"/>
                <w:rtl w:val="0"/>
              </w:rPr>
              <w:t xml:space="preserve">Mentor</w:t>
            </w:r>
          </w:p>
        </w:tc>
        <w:tc>
          <w:tcPr>
            <w:gridSpan w:val="5"/>
          </w:tcPr>
          <w:p w:rsidR="00000000" w:rsidDel="00000000" w:rsidP="00000000" w:rsidRDefault="00000000" w:rsidRPr="00000000" w14:paraId="0000001B">
            <w:pPr>
              <w:rPr/>
            </w:pPr>
            <w:r w:rsidDel="00000000" w:rsidR="00000000" w:rsidRPr="00000000">
              <w:rPr>
                <w:rtl w:val="0"/>
              </w:rPr>
              <w:t xml:space="preserve">Lijia Yu</w:t>
            </w:r>
            <w:r w:rsidDel="00000000" w:rsidR="00000000" w:rsidRPr="00000000">
              <w:rPr>
                <w:rtl w:val="0"/>
              </w:rPr>
            </w:r>
          </w:p>
        </w:tc>
      </w:tr>
    </w:tbl>
    <w:p w:rsidR="00000000" w:rsidDel="00000000" w:rsidP="00000000" w:rsidRDefault="00000000" w:rsidRPr="00000000" w14:paraId="00000020">
      <w:pPr>
        <w:widowControl w:val="0"/>
        <w:spacing w:after="0" w:before="0" w:line="276" w:lineRule="auto"/>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Abstract / introduction: </w:t>
      </w:r>
    </w:p>
    <w:p w:rsidR="00000000" w:rsidDel="00000000" w:rsidP="00000000" w:rsidRDefault="00000000" w:rsidRPr="00000000" w14:paraId="00000022">
      <w:pPr>
        <w:spacing w:after="0" w:before="0" w:lineRule="auto"/>
        <w:rPr>
          <w:i w:val="1"/>
          <w:sz w:val="22"/>
          <w:szCs w:val="22"/>
        </w:rPr>
      </w:pPr>
      <w:r w:rsidDel="00000000" w:rsidR="00000000" w:rsidRPr="00000000">
        <w:rPr>
          <w:rtl w:val="0"/>
        </w:rPr>
      </w:r>
    </w:p>
    <w:p w:rsidR="00000000" w:rsidDel="00000000" w:rsidP="00000000" w:rsidRDefault="00000000" w:rsidRPr="00000000" w14:paraId="00000023">
      <w:pPr>
        <w:spacing w:after="0" w:before="0" w:lineRule="auto"/>
        <w:rPr>
          <w:i w:val="1"/>
          <w:sz w:val="22"/>
          <w:szCs w:val="22"/>
        </w:rPr>
      </w:pPr>
      <w:r w:rsidDel="00000000" w:rsidR="00000000" w:rsidRPr="00000000">
        <w:rPr>
          <w:i w:val="1"/>
          <w:sz w:val="22"/>
          <w:szCs w:val="22"/>
          <w:rtl w:val="0"/>
        </w:rPr>
        <w:t xml:space="preserve">This section should contain a brief overview of your proposed project and be 150 words max. For instance: </w:t>
      </w:r>
    </w:p>
    <w:p w:rsidR="00000000" w:rsidDel="00000000" w:rsidP="00000000" w:rsidRDefault="00000000" w:rsidRPr="00000000" w14:paraId="00000024">
      <w:pPr>
        <w:numPr>
          <w:ilvl w:val="0"/>
          <w:numId w:val="9"/>
        </w:numPr>
        <w:spacing w:after="0" w:before="0" w:lineRule="auto"/>
        <w:ind w:left="720" w:hanging="360"/>
        <w:rPr>
          <w:i w:val="1"/>
          <w:sz w:val="22"/>
          <w:szCs w:val="22"/>
          <w:u w:val="none"/>
        </w:rPr>
      </w:pPr>
      <w:r w:rsidDel="00000000" w:rsidR="00000000" w:rsidRPr="00000000">
        <w:rPr>
          <w:i w:val="1"/>
          <w:sz w:val="22"/>
          <w:szCs w:val="22"/>
          <w:rtl w:val="0"/>
        </w:rPr>
        <w:t xml:space="preserve">Try to explain your research project to a non-expert, and argue why it is important</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W</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hat are the fields/domains your project investigates?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sz w:val="22"/>
          <w:szCs w:val="22"/>
        </w:rPr>
      </w:pPr>
      <w:r w:rsidDel="00000000" w:rsidR="00000000" w:rsidRPr="00000000">
        <w:rPr>
          <w:rtl w:val="0"/>
        </w:rPr>
      </w:r>
    </w:p>
    <w:p w:rsidR="00000000" w:rsidDel="00000000" w:rsidP="00000000" w:rsidRDefault="00000000" w:rsidRPr="00000000" w14:paraId="00000027">
      <w:pPr>
        <w:spacing w:before="0" w:lineRule="auto"/>
        <w:ind w:left="0" w:firstLine="0"/>
        <w:rPr>
          <w:sz w:val="22"/>
          <w:szCs w:val="22"/>
        </w:rPr>
      </w:pPr>
      <w:r w:rsidDel="00000000" w:rsidR="00000000" w:rsidRPr="00000000">
        <w:rPr>
          <w:sz w:val="22"/>
          <w:szCs w:val="22"/>
          <w:rtl w:val="0"/>
        </w:rPr>
        <w:t xml:space="preserve">Every year, 7.6 million companion animals enter US shelters. Many of these animals are surrendered by their owners, lost, or rescued from cruelty. Currently, there are no existing tools to help shelters to understand trends in animal outcomes. </w:t>
      </w:r>
    </w:p>
    <w:p w:rsidR="00000000" w:rsidDel="00000000" w:rsidP="00000000" w:rsidRDefault="00000000" w:rsidRPr="00000000" w14:paraId="00000028">
      <w:pPr>
        <w:spacing w:before="0" w:lineRule="auto"/>
        <w:ind w:left="0" w:firstLine="0"/>
        <w:rPr>
          <w:sz w:val="22"/>
          <w:szCs w:val="22"/>
        </w:rPr>
      </w:pPr>
      <w:r w:rsidDel="00000000" w:rsidR="00000000" w:rsidRPr="00000000">
        <w:rPr>
          <w:sz w:val="22"/>
          <w:szCs w:val="22"/>
          <w:rtl w:val="0"/>
        </w:rPr>
        <w:t xml:space="preserve">In order to predict the outcome for shelter animals, we propose a tool called </w:t>
      </w:r>
      <w:r w:rsidDel="00000000" w:rsidR="00000000" w:rsidRPr="00000000">
        <w:rPr>
          <w:sz w:val="22"/>
          <w:szCs w:val="22"/>
          <w:rtl w:val="0"/>
        </w:rPr>
        <w:t xml:space="preserve">OptiPaw, it aims to predict whether shelter animals will be adopted, transferred, euthanized, or passed away by analyzing factors such as breed, age, and color. </w:t>
      </w:r>
      <w:r w:rsidDel="00000000" w:rsidR="00000000" w:rsidRPr="00000000">
        <w:rPr>
          <w:sz w:val="22"/>
          <w:szCs w:val="22"/>
          <w:rtl w:val="0"/>
        </w:rPr>
        <w:t xml:space="preserve">Additionally, OptiPaw examines popular pet names and how human preferences for specific animal characteristics influence adoption trends.</w:t>
      </w:r>
      <w:r w:rsidDel="00000000" w:rsidR="00000000" w:rsidRPr="00000000">
        <w:rPr>
          <w:sz w:val="22"/>
          <w:szCs w:val="22"/>
          <w:rtl w:val="0"/>
        </w:rPr>
        <w:t xml:space="preserve"> The project leverages data science techniques, including data visualizations and machine learning models, to provide insights that help veterinarians in shelters allocate care more efficiently, prioritize resources for high-risk animals, and tailor adoption strategies based on community preferences.</w:t>
      </w:r>
    </w:p>
    <w:p w:rsidR="00000000" w:rsidDel="00000000" w:rsidP="00000000" w:rsidRDefault="00000000" w:rsidRPr="00000000" w14:paraId="00000029">
      <w:pPr>
        <w:spacing w:before="0" w:lineRule="auto"/>
        <w:ind w:left="0" w:firstLine="0"/>
        <w:rPr>
          <w:sz w:val="22"/>
          <w:szCs w:val="22"/>
        </w:rPr>
      </w:pPr>
      <w:r w:rsidDel="00000000" w:rsidR="00000000" w:rsidRPr="00000000">
        <w:rPr>
          <w:sz w:val="22"/>
          <w:szCs w:val="22"/>
          <w:rtl w:val="0"/>
        </w:rPr>
        <w:t xml:space="preserve">Other than the exploration of data science, the project also investigates other </w:t>
      </w:r>
      <w:r w:rsidDel="00000000" w:rsidR="00000000" w:rsidRPr="00000000">
        <w:rPr>
          <w:sz w:val="22"/>
          <w:szCs w:val="22"/>
          <w:rtl w:val="0"/>
        </w:rPr>
        <w:t xml:space="preserve">fields</w:t>
      </w:r>
      <w:r w:rsidDel="00000000" w:rsidR="00000000" w:rsidRPr="00000000">
        <w:rPr>
          <w:sz w:val="22"/>
          <w:szCs w:val="22"/>
          <w:rtl w:val="0"/>
        </w:rPr>
        <w:t xml:space="preserve">: veterinary sciences by analyzing factors like breed, age, and color;</w:t>
      </w:r>
      <w:r w:rsidDel="00000000" w:rsidR="00000000" w:rsidRPr="00000000">
        <w:rPr>
          <w:sz w:val="22"/>
          <w:szCs w:val="22"/>
          <w:rtl w:val="0"/>
        </w:rPr>
        <w:t xml:space="preserve"> </w:t>
      </w:r>
      <w:r w:rsidDel="00000000" w:rsidR="00000000" w:rsidRPr="00000000">
        <w:rPr>
          <w:sz w:val="22"/>
          <w:szCs w:val="22"/>
          <w:rtl w:val="0"/>
        </w:rPr>
        <w:t xml:space="preserve">probability and statistics by exploring how fate and likelihood influence outcomes; </w:t>
      </w:r>
      <w:r w:rsidDel="00000000" w:rsidR="00000000" w:rsidRPr="00000000">
        <w:rPr>
          <w:sz w:val="22"/>
          <w:szCs w:val="22"/>
          <w:rtl w:val="0"/>
        </w:rPr>
        <w:t xml:space="preserve">psychology by examining human preferences and behaviors in pet adoption; and ethical concerns such as genetic modification, animal cruelty, and adoption policies. Additionally, OptiPaw supports the "Adopt, don’t shop" movement by advocating for friendlier practices in pet adoption.</w:t>
      </w:r>
      <w:r w:rsidDel="00000000" w:rsidR="00000000" w:rsidRPr="00000000">
        <w:rPr>
          <w:rtl w:val="0"/>
        </w:rPr>
      </w:r>
    </w:p>
    <w:p w:rsidR="00000000" w:rsidDel="00000000" w:rsidP="00000000" w:rsidRDefault="00000000" w:rsidRPr="00000000" w14:paraId="0000002A">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2B">
      <w:pPr>
        <w:spacing w:before="0" w:lineRule="auto"/>
        <w:ind w:left="0" w:firstLine="0"/>
        <w:rPr>
          <w:color w:val="4a86e8"/>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2D">
      <w:pPr>
        <w:pStyle w:val="Heading2"/>
        <w:rPr>
          <w:sz w:val="22"/>
          <w:szCs w:val="22"/>
        </w:rPr>
      </w:pPr>
      <w:bookmarkStart w:colFirst="0" w:colLast="0" w:name="_heading=h.79umr63szqt2" w:id="0"/>
      <w:bookmarkEnd w:id="0"/>
      <w:r w:rsidDel="00000000" w:rsidR="00000000" w:rsidRPr="00000000">
        <w:rPr>
          <w:rtl w:val="0"/>
        </w:rPr>
        <w:t xml:space="preserve">Project Aims:</w:t>
      </w:r>
      <w:r w:rsidDel="00000000" w:rsidR="00000000" w:rsidRPr="00000000">
        <w:rPr>
          <w:rtl w:val="0"/>
        </w:rPr>
      </w:r>
    </w:p>
    <w:p w:rsidR="00000000" w:rsidDel="00000000" w:rsidP="00000000" w:rsidRDefault="00000000" w:rsidRPr="00000000" w14:paraId="0000002E">
      <w:pPr>
        <w:spacing w:after="0" w:before="0" w:lineRule="auto"/>
        <w:ind w:left="720" w:firstLine="0"/>
        <w:rPr>
          <w:i w:val="1"/>
          <w:sz w:val="22"/>
          <w:szCs w:val="22"/>
        </w:rPr>
      </w:pPr>
      <w:r w:rsidDel="00000000" w:rsidR="00000000" w:rsidRPr="00000000">
        <w:rPr>
          <w:rtl w:val="0"/>
        </w:rPr>
      </w:r>
    </w:p>
    <w:p w:rsidR="00000000" w:rsidDel="00000000" w:rsidP="00000000" w:rsidRDefault="00000000" w:rsidRPr="00000000" w14:paraId="0000002F">
      <w:pPr>
        <w:numPr>
          <w:ilvl w:val="0"/>
          <w:numId w:val="4"/>
        </w:numPr>
        <w:spacing w:after="0" w:before="0" w:lineRule="auto"/>
        <w:ind w:left="720" w:hanging="360"/>
        <w:rPr>
          <w:i w:val="1"/>
          <w:sz w:val="22"/>
          <w:szCs w:val="22"/>
          <w:u w:val="none"/>
        </w:rPr>
      </w:pPr>
      <w:r w:rsidDel="00000000" w:rsidR="00000000" w:rsidRPr="00000000">
        <w:rPr>
          <w:i w:val="1"/>
          <w:sz w:val="22"/>
          <w:szCs w:val="22"/>
          <w:rtl w:val="0"/>
        </w:rPr>
        <w:t xml:space="preserve">What do you hope your project will achieve/discover?</w:t>
      </w:r>
      <w:r w:rsidDel="00000000" w:rsidR="00000000" w:rsidRPr="00000000">
        <w:rPr>
          <w:rtl w:val="0"/>
        </w:rPr>
      </w:r>
    </w:p>
    <w:p w:rsidR="00000000" w:rsidDel="00000000" w:rsidP="00000000" w:rsidRDefault="00000000" w:rsidRPr="00000000" w14:paraId="00000030">
      <w:pPr>
        <w:numPr>
          <w:ilvl w:val="0"/>
          <w:numId w:val="7"/>
        </w:numPr>
        <w:spacing w:before="0" w:lineRule="auto"/>
        <w:ind w:left="720" w:hanging="360"/>
        <w:rPr>
          <w:i w:val="0"/>
          <w:sz w:val="22"/>
          <w:szCs w:val="22"/>
        </w:rPr>
      </w:pPr>
      <w:r w:rsidDel="00000000" w:rsidR="00000000" w:rsidRPr="00000000">
        <w:rPr>
          <w:i w:val="1"/>
          <w:sz w:val="22"/>
          <w:szCs w:val="22"/>
          <w:rtl w:val="0"/>
        </w:rPr>
        <w:t xml:space="preserve">What are the brief tools you will be using (i.e. coding languages, datasets if you already know what you will use, IDE, etc.)?</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Through Optipaw, we hope to achieve several key outcomes: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76" w:lineRule="auto"/>
        <w:ind w:left="720" w:right="0" w:hanging="360"/>
        <w:jc w:val="left"/>
        <w:rPr>
          <w:sz w:val="22"/>
          <w:szCs w:val="22"/>
          <w:u w:val="none"/>
        </w:rPr>
      </w:pPr>
      <w:r w:rsidDel="00000000" w:rsidR="00000000" w:rsidRPr="00000000">
        <w:rPr>
          <w:sz w:val="22"/>
          <w:szCs w:val="22"/>
          <w:rtl w:val="0"/>
        </w:rPr>
        <w:t xml:space="preserve">Predict the outcomes for shelter animals, including whether they will be adopted, transferred, euthanized, or pass away, based on factors such as breed, age, and color, using machine learning techniques. We can also predict the names of the animals based on attributes for fun!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 w:before="0" w:line="276" w:lineRule="auto"/>
        <w:ind w:left="720" w:right="0" w:hanging="360"/>
        <w:jc w:val="left"/>
        <w:rPr>
          <w:sz w:val="22"/>
          <w:szCs w:val="22"/>
          <w:u w:val="none"/>
        </w:rPr>
      </w:pPr>
      <w:r w:rsidDel="00000000" w:rsidR="00000000" w:rsidRPr="00000000">
        <w:rPr>
          <w:sz w:val="22"/>
          <w:szCs w:val="22"/>
          <w:rtl w:val="0"/>
        </w:rPr>
        <w:t xml:space="preserve">Analyze trends in popular pet names through data visualization and how human preferences for specific animal characteristics affect adoption outcomes. This will offer adoption centers valuable insights, enabling them to develop more effective strategies to provide care and attention to animals that are less likely to be adopted. </w:t>
      </w:r>
    </w:p>
    <w:p w:rsidR="00000000" w:rsidDel="00000000" w:rsidP="00000000" w:rsidRDefault="00000000" w:rsidRPr="00000000" w14:paraId="00000035">
      <w:pPr>
        <w:spacing w:after="240" w:before="240" w:line="276" w:lineRule="auto"/>
        <w:rPr>
          <w:sz w:val="22"/>
          <w:szCs w:val="22"/>
        </w:rPr>
      </w:pPr>
      <w:r w:rsidDel="00000000" w:rsidR="00000000" w:rsidRPr="00000000">
        <w:rPr>
          <w:sz w:val="22"/>
          <w:szCs w:val="22"/>
          <w:rtl w:val="0"/>
        </w:rPr>
        <w:t xml:space="preserve">Our final aim is to develop an interactive Shiny app that incorporates all our visualizations and predictions. Additionally, we will design an engaging questionnaire that gathers information about pets' attributes, enabling users to explore potential outcomes for their pets in an adoption scenario.</w:t>
      </w:r>
    </w:p>
    <w:p w:rsidR="00000000" w:rsidDel="00000000" w:rsidP="00000000" w:rsidRDefault="00000000" w:rsidRPr="00000000" w14:paraId="00000036">
      <w:pPr>
        <w:spacing w:after="240" w:before="240" w:line="276" w:lineRule="auto"/>
        <w:rPr>
          <w:sz w:val="22"/>
          <w:szCs w:val="22"/>
        </w:rPr>
      </w:pPr>
      <w:r w:rsidDel="00000000" w:rsidR="00000000" w:rsidRPr="00000000">
        <w:rPr>
          <w:sz w:val="22"/>
          <w:szCs w:val="22"/>
          <w:rtl w:val="0"/>
        </w:rPr>
        <w:t xml:space="preserve">The datasets we will be using are: </w:t>
      </w:r>
    </w:p>
    <w:p w:rsidR="00000000" w:rsidDel="00000000" w:rsidP="00000000" w:rsidRDefault="00000000" w:rsidRPr="00000000" w14:paraId="00000037">
      <w:pPr>
        <w:numPr>
          <w:ilvl w:val="0"/>
          <w:numId w:val="10"/>
        </w:numPr>
        <w:spacing w:after="0" w:afterAutospacing="0" w:before="240" w:line="276" w:lineRule="auto"/>
        <w:ind w:left="720" w:hanging="360"/>
        <w:rPr>
          <w:sz w:val="22"/>
          <w:szCs w:val="22"/>
        </w:rPr>
      </w:pPr>
      <w:r w:rsidDel="00000000" w:rsidR="00000000" w:rsidRPr="00000000">
        <w:rPr>
          <w:sz w:val="22"/>
          <w:szCs w:val="22"/>
          <w:rtl w:val="0"/>
        </w:rPr>
        <w:t xml:space="preserve">Austin, US (2018-2022) - contains intakes.csv and outcomes.csv: </w:t>
      </w:r>
      <w:hyperlink r:id="rId7">
        <w:r w:rsidDel="00000000" w:rsidR="00000000" w:rsidRPr="00000000">
          <w:rPr>
            <w:color w:val="1155cc"/>
            <w:sz w:val="22"/>
            <w:szCs w:val="22"/>
            <w:u w:val="single"/>
            <w:rtl w:val="0"/>
          </w:rPr>
          <w:t xml:space="preserve">https://data.world/siyeh/austin-animal-center-live-data</w:t>
        </w:r>
      </w:hyperlink>
      <w:r w:rsidDel="00000000" w:rsidR="00000000" w:rsidRPr="00000000">
        <w:rPr>
          <w:sz w:val="22"/>
          <w:szCs w:val="22"/>
          <w:rtl w:val="0"/>
        </w:rPr>
        <w:t xml:space="preserve"> (as test dataset)</w:t>
      </w:r>
    </w:p>
    <w:p w:rsidR="00000000" w:rsidDel="00000000" w:rsidP="00000000" w:rsidRDefault="00000000" w:rsidRPr="00000000" w14:paraId="00000038">
      <w:pPr>
        <w:numPr>
          <w:ilvl w:val="0"/>
          <w:numId w:val="10"/>
        </w:numPr>
        <w:spacing w:after="0" w:afterAutospacing="0" w:before="0" w:beforeAutospacing="0" w:line="276" w:lineRule="auto"/>
        <w:ind w:left="720" w:hanging="360"/>
        <w:rPr>
          <w:sz w:val="22"/>
          <w:szCs w:val="22"/>
          <w:u w:val="none"/>
        </w:rPr>
      </w:pPr>
      <w:r w:rsidDel="00000000" w:rsidR="00000000" w:rsidRPr="00000000">
        <w:rPr>
          <w:sz w:val="22"/>
          <w:szCs w:val="22"/>
          <w:rtl w:val="0"/>
        </w:rPr>
        <w:t xml:space="preserve">Indiana, US (2017-2020): </w:t>
      </w:r>
      <w:hyperlink r:id="rId8">
        <w:r w:rsidDel="00000000" w:rsidR="00000000" w:rsidRPr="00000000">
          <w:rPr>
            <w:color w:val="1155cc"/>
            <w:sz w:val="22"/>
            <w:szCs w:val="22"/>
            <w:u w:val="single"/>
            <w:rtl w:val="0"/>
          </w:rPr>
          <w:t xml:space="preserve">https://data.world/city-of-bloomington/94d3f457-57b5-45be-bee0-a0106f59b7ed</w:t>
        </w:r>
      </w:hyperlink>
      <w:r w:rsidDel="00000000" w:rsidR="00000000" w:rsidRPr="00000000">
        <w:rPr>
          <w:sz w:val="22"/>
          <w:szCs w:val="22"/>
          <w:rtl w:val="0"/>
        </w:rPr>
        <w:t xml:space="preserve"> (as training dataset)</w:t>
      </w:r>
      <w:r w:rsidDel="00000000" w:rsidR="00000000" w:rsidRPr="00000000">
        <w:rPr>
          <w:rtl w:val="0"/>
        </w:rPr>
      </w:r>
    </w:p>
    <w:p w:rsidR="00000000" w:rsidDel="00000000" w:rsidP="00000000" w:rsidRDefault="00000000" w:rsidRPr="00000000" w14:paraId="00000039">
      <w:pPr>
        <w:numPr>
          <w:ilvl w:val="0"/>
          <w:numId w:val="10"/>
        </w:numPr>
        <w:spacing w:after="240" w:before="0" w:beforeAutospacing="0" w:line="276" w:lineRule="auto"/>
        <w:ind w:left="720" w:hanging="360"/>
        <w:rPr>
          <w:sz w:val="22"/>
          <w:szCs w:val="22"/>
          <w:u w:val="none"/>
        </w:rPr>
      </w:pPr>
      <w:r w:rsidDel="00000000" w:rsidR="00000000" w:rsidRPr="00000000">
        <w:rPr>
          <w:sz w:val="22"/>
          <w:szCs w:val="22"/>
          <w:rtl w:val="0"/>
        </w:rPr>
        <w:t xml:space="preserve">California, US (2017-2024): </w:t>
      </w:r>
      <w:hyperlink r:id="rId9">
        <w:r w:rsidDel="00000000" w:rsidR="00000000" w:rsidRPr="00000000">
          <w:rPr>
            <w:color w:val="1155cc"/>
            <w:sz w:val="22"/>
            <w:szCs w:val="22"/>
            <w:u w:val="single"/>
            <w:rtl w:val="0"/>
          </w:rPr>
          <w:t xml:space="preserve">https://data.longbeach.gov/explore/dataset/animal-shelter-intakes-and-outcomes/export/?disjunctive.animal_type&amp;disjunctive.primary_color&amp;disjunctive.sex&amp;disjunctive.intake_cond&amp;disjunctive.intake_type&amp;disjunctive.reason&amp;disjunctive.outcome_type&amp;disjunctive.outcome_subtype&amp;disjunctive.intake_is_dead&amp;disjunctive.outcome_is_dead</w:t>
        </w:r>
      </w:hyperlink>
      <w:r w:rsidDel="00000000" w:rsidR="00000000" w:rsidRPr="00000000">
        <w:rPr>
          <w:sz w:val="22"/>
          <w:szCs w:val="22"/>
          <w:rtl w:val="0"/>
        </w:rPr>
        <w:t xml:space="preserve"> (as training dataset)</w:t>
      </w:r>
      <w:r w:rsidDel="00000000" w:rsidR="00000000" w:rsidRPr="00000000">
        <w:rPr>
          <w:rtl w:val="0"/>
        </w:rPr>
      </w:r>
    </w:p>
    <w:p w:rsidR="00000000" w:rsidDel="00000000" w:rsidP="00000000" w:rsidRDefault="00000000" w:rsidRPr="00000000" w14:paraId="0000003A">
      <w:pPr>
        <w:spacing w:after="240" w:before="240" w:line="276" w:lineRule="auto"/>
        <w:rPr>
          <w:sz w:val="22"/>
          <w:szCs w:val="22"/>
        </w:rPr>
      </w:pPr>
      <w:r w:rsidDel="00000000" w:rsidR="00000000" w:rsidRPr="00000000">
        <w:rPr>
          <w:sz w:val="22"/>
          <w:szCs w:val="22"/>
          <w:rtl w:val="0"/>
        </w:rPr>
        <w:t xml:space="preserve">Specifically, for machine learning, we will be training our prediction models using datasets 2 and 3, and testing on dataset 1. Dataset 1 will be tested upon combining intakes.csv and outcomes.csv and stripping the OutcomeType attribute; the OutcomeType attribute will therefore be used to validate how accurate our models are - similar to a mark scheme. For data visualizations, we will combine and use all datasets 1, 2, and 3.</w:t>
      </w:r>
      <w:r w:rsidDel="00000000" w:rsidR="00000000" w:rsidRPr="00000000">
        <w:rPr>
          <w:rtl w:val="0"/>
        </w:rPr>
      </w:r>
    </w:p>
    <w:p w:rsidR="00000000" w:rsidDel="00000000" w:rsidP="00000000" w:rsidRDefault="00000000" w:rsidRPr="00000000" w14:paraId="0000003B">
      <w:pPr>
        <w:spacing w:after="240" w:before="240" w:line="276" w:lineRule="auto"/>
        <w:rPr>
          <w:sz w:val="22"/>
          <w:szCs w:val="22"/>
        </w:rPr>
      </w:pPr>
      <w:r w:rsidDel="00000000" w:rsidR="00000000" w:rsidRPr="00000000">
        <w:rPr>
          <w:sz w:val="22"/>
          <w:szCs w:val="22"/>
          <w:rtl w:val="0"/>
        </w:rPr>
        <w:t xml:space="preserve">The tools we will be using are:</w:t>
      </w:r>
      <w:r w:rsidDel="00000000" w:rsidR="00000000" w:rsidRPr="00000000">
        <w:rPr>
          <w:rtl w:val="0"/>
        </w:rPr>
      </w:r>
    </w:p>
    <w:p w:rsidR="00000000" w:rsidDel="00000000" w:rsidP="00000000" w:rsidRDefault="00000000" w:rsidRPr="00000000" w14:paraId="0000003C">
      <w:pPr>
        <w:numPr>
          <w:ilvl w:val="0"/>
          <w:numId w:val="12"/>
        </w:numPr>
        <w:spacing w:after="20" w:before="0" w:line="276" w:lineRule="auto"/>
        <w:ind w:left="720" w:hanging="360"/>
        <w:rPr>
          <w:sz w:val="22"/>
          <w:szCs w:val="22"/>
          <w:u w:val="none"/>
        </w:rPr>
      </w:pPr>
      <w:r w:rsidDel="00000000" w:rsidR="00000000" w:rsidRPr="00000000">
        <w:rPr>
          <w:sz w:val="22"/>
          <w:szCs w:val="22"/>
          <w:rtl w:val="0"/>
        </w:rPr>
        <w:t xml:space="preserve">RStudio with pandas and </w:t>
      </w:r>
      <w:r w:rsidDel="00000000" w:rsidR="00000000" w:rsidRPr="00000000">
        <w:rPr>
          <w:sz w:val="22"/>
          <w:szCs w:val="22"/>
          <w:rtl w:val="0"/>
        </w:rPr>
        <w:t xml:space="preserve">visdat </w:t>
      </w:r>
      <w:r w:rsidDel="00000000" w:rsidR="00000000" w:rsidRPr="00000000">
        <w:rPr>
          <w:sz w:val="22"/>
          <w:szCs w:val="22"/>
          <w:rtl w:val="0"/>
        </w:rPr>
        <w:t xml:space="preserve">for data cleaning and checking data quality, and tidyverse, ggplot, gganimate, plotly, and </w:t>
      </w:r>
      <w:r w:rsidDel="00000000" w:rsidR="00000000" w:rsidRPr="00000000">
        <w:rPr>
          <w:sz w:val="22"/>
          <w:szCs w:val="22"/>
          <w:rtl w:val="0"/>
        </w:rPr>
        <w:t xml:space="preserve">visdat</w:t>
      </w:r>
      <w:r w:rsidDel="00000000" w:rsidR="00000000" w:rsidRPr="00000000">
        <w:rPr>
          <w:sz w:val="22"/>
          <w:szCs w:val="22"/>
          <w:rtl w:val="0"/>
        </w:rPr>
        <w:t xml:space="preserve"> </w:t>
      </w:r>
      <w:r w:rsidDel="00000000" w:rsidR="00000000" w:rsidRPr="00000000">
        <w:rPr>
          <w:sz w:val="22"/>
          <w:szCs w:val="22"/>
          <w:rtl w:val="0"/>
        </w:rPr>
        <w:t xml:space="preserve">libraries for exploratory data analysis (EDA) and data visualization.</w:t>
      </w:r>
    </w:p>
    <w:p w:rsidR="00000000" w:rsidDel="00000000" w:rsidP="00000000" w:rsidRDefault="00000000" w:rsidRPr="00000000" w14:paraId="0000003D">
      <w:pPr>
        <w:spacing w:after="20" w:before="0" w:line="276" w:lineRule="auto"/>
        <w:ind w:left="0" w:firstLine="0"/>
        <w:rPr>
          <w:sz w:val="22"/>
          <w:szCs w:val="22"/>
        </w:rPr>
      </w:pPr>
      <w:r w:rsidDel="00000000" w:rsidR="00000000" w:rsidRPr="00000000">
        <w:rPr>
          <w:rtl w:val="0"/>
        </w:rPr>
      </w:r>
    </w:p>
    <w:p w:rsidR="00000000" w:rsidDel="00000000" w:rsidP="00000000" w:rsidRDefault="00000000" w:rsidRPr="00000000" w14:paraId="0000003E">
      <w:pPr>
        <w:numPr>
          <w:ilvl w:val="0"/>
          <w:numId w:val="12"/>
        </w:numPr>
        <w:spacing w:after="20" w:before="0" w:line="276" w:lineRule="auto"/>
        <w:ind w:left="720" w:hanging="360"/>
        <w:rPr>
          <w:sz w:val="22"/>
          <w:szCs w:val="22"/>
          <w:u w:val="none"/>
        </w:rPr>
      </w:pPr>
      <w:r w:rsidDel="00000000" w:rsidR="00000000" w:rsidRPr="00000000">
        <w:rPr>
          <w:sz w:val="22"/>
          <w:szCs w:val="22"/>
          <w:rtl w:val="0"/>
        </w:rPr>
        <w:t xml:space="preserve">Python coded in Google Colab for machine learning predictions. Machine learning models including logistic regression, ridge regression, random forests, and neural networks, with evaluation metrics such as log loss, ROC curves, and F1 scores to identify the best-performing model.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2"/>
          <w:szCs w:val="22"/>
        </w:rPr>
      </w:pP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Project Timeframe</w:t>
      </w:r>
      <w:r w:rsidDel="00000000" w:rsidR="00000000" w:rsidRPr="00000000">
        <w:rPr>
          <w:rtl w:val="0"/>
        </w:rPr>
      </w:r>
    </w:p>
    <w:p w:rsidR="00000000" w:rsidDel="00000000" w:rsidP="00000000" w:rsidRDefault="00000000" w:rsidRPr="00000000" w14:paraId="00000043">
      <w:pPr>
        <w:spacing w:after="0" w:before="0" w:lineRule="auto"/>
        <w:rPr>
          <w:i w:val="1"/>
          <w:sz w:val="22"/>
          <w:szCs w:val="22"/>
        </w:rPr>
      </w:pPr>
      <w:r w:rsidDel="00000000" w:rsidR="00000000" w:rsidRPr="00000000">
        <w:rPr>
          <w:rtl w:val="0"/>
        </w:rPr>
      </w:r>
    </w:p>
    <w:p w:rsidR="00000000" w:rsidDel="00000000" w:rsidP="00000000" w:rsidRDefault="00000000" w:rsidRPr="00000000" w14:paraId="00000044">
      <w:pPr>
        <w:spacing w:after="0" w:before="0" w:lineRule="auto"/>
        <w:rPr>
          <w:i w:val="1"/>
          <w:sz w:val="22"/>
          <w:szCs w:val="22"/>
        </w:rPr>
      </w:pPr>
      <w:r w:rsidDel="00000000" w:rsidR="00000000" w:rsidRPr="00000000">
        <w:rPr>
          <w:i w:val="1"/>
          <w:sz w:val="22"/>
          <w:szCs w:val="22"/>
          <w:rtl w:val="0"/>
        </w:rPr>
        <w:t xml:space="preserve">This section should contain a brief overview of the timeline for your proposed project. Please come up with this together with your mentor.</w:t>
      </w:r>
    </w:p>
    <w:p w:rsidR="00000000" w:rsidDel="00000000" w:rsidP="00000000" w:rsidRDefault="00000000" w:rsidRPr="00000000" w14:paraId="00000045">
      <w:pPr>
        <w:spacing w:after="0" w:before="0" w:lineRule="auto"/>
        <w:rPr>
          <w:i w:val="1"/>
          <w:sz w:val="22"/>
          <w:szCs w:val="22"/>
        </w:rPr>
      </w:pPr>
      <w:r w:rsidDel="00000000" w:rsidR="00000000" w:rsidRPr="00000000">
        <w:rPr>
          <w:rtl w:val="0"/>
        </w:rPr>
      </w:r>
    </w:p>
    <w:sdt>
      <w:sdtPr>
        <w:lock w:val="contentLocked"/>
        <w:tag w:val="goog_rdk_0"/>
      </w:sdtPr>
      <w:sdtContent>
        <w:tbl>
          <w:tblPr>
            <w:tblStyle w:val="Table2"/>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745"/>
            <w:tblGridChange w:id="0">
              <w:tblGrid>
                <w:gridCol w:w="1065"/>
                <w:gridCol w:w="8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rPr>
                    <w:sz w:val="22"/>
                    <w:szCs w:val="22"/>
                  </w:rPr>
                </w:pPr>
                <w:r w:rsidDel="00000000" w:rsidR="00000000" w:rsidRPr="00000000">
                  <w:rPr>
                    <w:sz w:val="22"/>
                    <w:szCs w:val="22"/>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rPr>
                    <w:sz w:val="22"/>
                    <w:szCs w:val="22"/>
                  </w:rPr>
                </w:pPr>
                <w:r w:rsidDel="00000000" w:rsidR="00000000" w:rsidRPr="00000000">
                  <w:rPr>
                    <w:sz w:val="22"/>
                    <w:szCs w:val="22"/>
                    <w:rtl w:val="0"/>
                  </w:rPr>
                  <w:t xml:space="preserve">Agenda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76" w:lineRule="auto"/>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2"/>
                  </w:numPr>
                  <w:spacing w:after="0" w:before="0" w:line="276" w:lineRule="auto"/>
                  <w:ind w:left="720" w:hanging="360"/>
                  <w:rPr>
                    <w:sz w:val="22"/>
                    <w:szCs w:val="22"/>
                  </w:rPr>
                </w:pPr>
                <w:r w:rsidDel="00000000" w:rsidR="00000000" w:rsidRPr="00000000">
                  <w:rPr>
                    <w:sz w:val="22"/>
                    <w:szCs w:val="22"/>
                    <w:rtl w:val="0"/>
                  </w:rPr>
                  <w:t xml:space="preserve">Teammates familiarise with potential datasets from kaggle competition</w:t>
                </w:r>
              </w:p>
              <w:p w:rsidR="00000000" w:rsidDel="00000000" w:rsidP="00000000" w:rsidRDefault="00000000" w:rsidRPr="00000000" w14:paraId="0000004A">
                <w:pPr>
                  <w:numPr>
                    <w:ilvl w:val="0"/>
                    <w:numId w:val="2"/>
                  </w:numPr>
                  <w:spacing w:after="0" w:before="0" w:line="276" w:lineRule="auto"/>
                  <w:ind w:left="720" w:hanging="360"/>
                  <w:rPr>
                    <w:sz w:val="22"/>
                    <w:szCs w:val="22"/>
                  </w:rPr>
                </w:pPr>
                <w:r w:rsidDel="00000000" w:rsidR="00000000" w:rsidRPr="00000000">
                  <w:rPr>
                    <w:sz w:val="22"/>
                    <w:szCs w:val="22"/>
                    <w:rtl w:val="0"/>
                  </w:rPr>
                  <w:t xml:space="preserve">Teammates each learn and present meaning of code assigned </w:t>
                </w:r>
              </w:p>
              <w:p w:rsidR="00000000" w:rsidDel="00000000" w:rsidP="00000000" w:rsidRDefault="00000000" w:rsidRPr="00000000" w14:paraId="0000004B">
                <w:pPr>
                  <w:numPr>
                    <w:ilvl w:val="0"/>
                    <w:numId w:val="2"/>
                  </w:numPr>
                  <w:spacing w:after="0" w:before="0" w:line="276" w:lineRule="auto"/>
                  <w:ind w:left="720" w:hanging="360"/>
                  <w:rPr>
                    <w:sz w:val="22"/>
                    <w:szCs w:val="22"/>
                  </w:rPr>
                </w:pPr>
                <w:r w:rsidDel="00000000" w:rsidR="00000000" w:rsidRPr="00000000">
                  <w:rPr>
                    <w:sz w:val="22"/>
                    <w:szCs w:val="22"/>
                    <w:rtl w:val="0"/>
                  </w:rPr>
                  <w:t xml:space="preserve">Lijia introduces suitable deep learning model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2"/>
                  </w:numPr>
                  <w:spacing w:after="0" w:before="0" w:line="276" w:lineRule="auto"/>
                  <w:ind w:left="720" w:hanging="360"/>
                  <w:rPr>
                    <w:sz w:val="22"/>
                    <w:szCs w:val="22"/>
                  </w:rPr>
                </w:pPr>
                <w:r w:rsidDel="00000000" w:rsidR="00000000" w:rsidRPr="00000000">
                  <w:rPr>
                    <w:sz w:val="22"/>
                    <w:szCs w:val="22"/>
                    <w:rtl w:val="0"/>
                  </w:rPr>
                  <w:t xml:space="preserve">Run assigned code</w:t>
                </w:r>
              </w:p>
              <w:p w:rsidR="00000000" w:rsidDel="00000000" w:rsidP="00000000" w:rsidRDefault="00000000" w:rsidRPr="00000000" w14:paraId="0000004E">
                <w:pPr>
                  <w:numPr>
                    <w:ilvl w:val="0"/>
                    <w:numId w:val="2"/>
                  </w:numPr>
                  <w:spacing w:after="0" w:before="0" w:line="276" w:lineRule="auto"/>
                  <w:ind w:left="720" w:hanging="360"/>
                  <w:rPr>
                    <w:sz w:val="22"/>
                    <w:szCs w:val="22"/>
                  </w:rPr>
                </w:pPr>
                <w:r w:rsidDel="00000000" w:rsidR="00000000" w:rsidRPr="00000000">
                  <w:rPr>
                    <w:sz w:val="22"/>
                    <w:szCs w:val="22"/>
                    <w:rtl w:val="0"/>
                  </w:rPr>
                  <w:t xml:space="preserve">Teammates find usable data set and topic </w:t>
                </w:r>
              </w:p>
              <w:p w:rsidR="00000000" w:rsidDel="00000000" w:rsidP="00000000" w:rsidRDefault="00000000" w:rsidRPr="00000000" w14:paraId="0000004F">
                <w:pPr>
                  <w:numPr>
                    <w:ilvl w:val="0"/>
                    <w:numId w:val="2"/>
                  </w:numPr>
                  <w:spacing w:after="0" w:before="0" w:line="276" w:lineRule="auto"/>
                  <w:ind w:left="720" w:hanging="360"/>
                  <w:rPr>
                    <w:sz w:val="22"/>
                    <w:szCs w:val="22"/>
                  </w:rPr>
                </w:pPr>
                <w:r w:rsidDel="00000000" w:rsidR="00000000" w:rsidRPr="00000000">
                  <w:rPr>
                    <w:sz w:val="22"/>
                    <w:szCs w:val="22"/>
                    <w:rtl w:val="0"/>
                  </w:rPr>
                  <w:t xml:space="preserve">Explored a few options (Mode of action, mushrooms - kaggle competitions)</w:t>
                </w:r>
              </w:p>
              <w:p w:rsidR="00000000" w:rsidDel="00000000" w:rsidP="00000000" w:rsidRDefault="00000000" w:rsidRPr="00000000" w14:paraId="00000050">
                <w:pPr>
                  <w:numPr>
                    <w:ilvl w:val="0"/>
                    <w:numId w:val="2"/>
                  </w:numPr>
                  <w:spacing w:after="0" w:before="0" w:line="276" w:lineRule="auto"/>
                  <w:ind w:left="720" w:hanging="360"/>
                  <w:rPr>
                    <w:sz w:val="22"/>
                    <w:szCs w:val="22"/>
                  </w:rPr>
                </w:pPr>
                <w:r w:rsidDel="00000000" w:rsidR="00000000" w:rsidRPr="00000000">
                  <w:rPr>
                    <w:sz w:val="22"/>
                    <w:szCs w:val="22"/>
                    <w:rtl w:val="0"/>
                  </w:rPr>
                  <w:t xml:space="preserve">Conduct EDA to justify any new directions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3"/>
                  </w:numPr>
                  <w:spacing w:after="0" w:before="0" w:line="276" w:lineRule="auto"/>
                  <w:ind w:left="720" w:hanging="360"/>
                  <w:rPr>
                    <w:sz w:val="22"/>
                    <w:szCs w:val="22"/>
                  </w:rPr>
                </w:pPr>
                <w:r w:rsidDel="00000000" w:rsidR="00000000" w:rsidRPr="00000000">
                  <w:rPr>
                    <w:sz w:val="22"/>
                    <w:szCs w:val="22"/>
                    <w:rtl w:val="0"/>
                  </w:rPr>
                  <w:t xml:space="preserve">Confirm data set and topic - shelter animal outcome project</w:t>
                </w:r>
              </w:p>
              <w:p w:rsidR="00000000" w:rsidDel="00000000" w:rsidP="00000000" w:rsidRDefault="00000000" w:rsidRPr="00000000" w14:paraId="00000053">
                <w:pPr>
                  <w:numPr>
                    <w:ilvl w:val="0"/>
                    <w:numId w:val="13"/>
                  </w:numPr>
                  <w:spacing w:after="0" w:before="0" w:line="276" w:lineRule="auto"/>
                  <w:ind w:left="720" w:hanging="360"/>
                  <w:rPr>
                    <w:sz w:val="22"/>
                    <w:szCs w:val="22"/>
                  </w:rPr>
                </w:pPr>
                <w:r w:rsidDel="00000000" w:rsidR="00000000" w:rsidRPr="00000000">
                  <w:rPr>
                    <w:sz w:val="22"/>
                    <w:szCs w:val="22"/>
                    <w:rtl w:val="0"/>
                  </w:rPr>
                  <w:t xml:space="preserve">Produce Progress Report 1 &amp; Project Proposal</w:t>
                </w:r>
              </w:p>
              <w:p w:rsidR="00000000" w:rsidDel="00000000" w:rsidP="00000000" w:rsidRDefault="00000000" w:rsidRPr="00000000" w14:paraId="00000054">
                <w:pPr>
                  <w:numPr>
                    <w:ilvl w:val="0"/>
                    <w:numId w:val="13"/>
                  </w:numPr>
                  <w:spacing w:after="0" w:before="0" w:line="276" w:lineRule="auto"/>
                  <w:ind w:left="720" w:hanging="360"/>
                  <w:rPr>
                    <w:sz w:val="22"/>
                    <w:szCs w:val="22"/>
                  </w:rPr>
                </w:pPr>
                <w:r w:rsidDel="00000000" w:rsidR="00000000" w:rsidRPr="00000000">
                  <w:rPr>
                    <w:sz w:val="22"/>
                    <w:szCs w:val="22"/>
                    <w:rtl w:val="0"/>
                  </w:rPr>
                  <w:t xml:space="preserve">Learn new code assigned </w:t>
                </w:r>
              </w:p>
              <w:p w:rsidR="00000000" w:rsidDel="00000000" w:rsidP="00000000" w:rsidRDefault="00000000" w:rsidRPr="00000000" w14:paraId="00000055">
                <w:pPr>
                  <w:numPr>
                    <w:ilvl w:val="0"/>
                    <w:numId w:val="13"/>
                  </w:numPr>
                  <w:spacing w:after="0" w:before="0" w:line="276" w:lineRule="auto"/>
                  <w:ind w:left="720" w:hanging="360"/>
                  <w:rPr>
                    <w:sz w:val="22"/>
                    <w:szCs w:val="22"/>
                  </w:rPr>
                </w:pPr>
                <w:r w:rsidDel="00000000" w:rsidR="00000000" w:rsidRPr="00000000">
                  <w:rPr>
                    <w:sz w:val="22"/>
                    <w:szCs w:val="22"/>
                    <w:rtl w:val="0"/>
                  </w:rPr>
                  <w:t xml:space="preserve">Data cleaning/checking for data quality issues, finalize 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276" w:lineRule="auto"/>
                  <w:rPr>
                    <w:sz w:val="22"/>
                    <w:szCs w:val="22"/>
                  </w:rPr>
                </w:pPr>
                <w:r w:rsidDel="00000000" w:rsidR="00000000" w:rsidRPr="00000000">
                  <w:rPr>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8"/>
                  </w:numPr>
                  <w:spacing w:after="0" w:before="0" w:line="276" w:lineRule="auto"/>
                  <w:ind w:left="720" w:hanging="360"/>
                  <w:rPr>
                    <w:sz w:val="22"/>
                    <w:szCs w:val="22"/>
                  </w:rPr>
                </w:pPr>
                <w:r w:rsidDel="00000000" w:rsidR="00000000" w:rsidRPr="00000000">
                  <w:rPr>
                    <w:sz w:val="22"/>
                    <w:szCs w:val="22"/>
                    <w:rtl w:val="0"/>
                  </w:rPr>
                  <w:t xml:space="preserve">Check and confirm final visualizations </w:t>
                </w:r>
              </w:p>
              <w:p w:rsidR="00000000" w:rsidDel="00000000" w:rsidP="00000000" w:rsidRDefault="00000000" w:rsidRPr="00000000" w14:paraId="00000058">
                <w:pPr>
                  <w:numPr>
                    <w:ilvl w:val="0"/>
                    <w:numId w:val="8"/>
                  </w:numPr>
                  <w:spacing w:after="0" w:before="0" w:line="276" w:lineRule="auto"/>
                  <w:ind w:left="720" w:hanging="360"/>
                  <w:rPr>
                    <w:sz w:val="22"/>
                    <w:szCs w:val="22"/>
                  </w:rPr>
                </w:pPr>
                <w:r w:rsidDel="00000000" w:rsidR="00000000" w:rsidRPr="00000000">
                  <w:rPr>
                    <w:sz w:val="22"/>
                    <w:szCs w:val="22"/>
                    <w:rtl w:val="0"/>
                  </w:rPr>
                  <w:t xml:space="preserve">Attempt prediction models studied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276" w:lineRule="auto"/>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1"/>
                  </w:numPr>
                  <w:spacing w:after="0" w:before="0" w:line="276" w:lineRule="auto"/>
                  <w:ind w:left="720" w:hanging="360"/>
                  <w:rPr>
                    <w:sz w:val="22"/>
                    <w:szCs w:val="22"/>
                  </w:rPr>
                </w:pPr>
                <w:r w:rsidDel="00000000" w:rsidR="00000000" w:rsidRPr="00000000">
                  <w:rPr>
                    <w:sz w:val="22"/>
                    <w:szCs w:val="22"/>
                    <w:rtl w:val="0"/>
                  </w:rPr>
                  <w:t xml:space="preserve">Prediction model comparisons </w:t>
                </w:r>
              </w:p>
              <w:p w:rsidR="00000000" w:rsidDel="00000000" w:rsidP="00000000" w:rsidRDefault="00000000" w:rsidRPr="00000000" w14:paraId="0000005B">
                <w:pPr>
                  <w:numPr>
                    <w:ilvl w:val="0"/>
                    <w:numId w:val="1"/>
                  </w:numPr>
                  <w:spacing w:after="0" w:before="0" w:line="276" w:lineRule="auto"/>
                  <w:ind w:left="720" w:hanging="360"/>
                  <w:rPr>
                    <w:sz w:val="22"/>
                    <w:szCs w:val="22"/>
                  </w:rPr>
                </w:pPr>
                <w:r w:rsidDel="00000000" w:rsidR="00000000" w:rsidRPr="00000000">
                  <w:rPr>
                    <w:sz w:val="22"/>
                    <w:szCs w:val="22"/>
                    <w:rtl w:val="0"/>
                  </w:rPr>
                  <w:t xml:space="preserve">Choose best model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276" w:lineRule="auto"/>
                  <w:rPr>
                    <w:sz w:val="22"/>
                    <w:szCs w:val="22"/>
                  </w:rPr>
                </w:pPr>
                <w:r w:rsidDel="00000000" w:rsidR="00000000" w:rsidRPr="00000000">
                  <w:rPr>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11"/>
                  </w:numPr>
                  <w:spacing w:after="0" w:before="0" w:line="276" w:lineRule="auto"/>
                  <w:ind w:left="720" w:hanging="360"/>
                  <w:rPr>
                    <w:sz w:val="22"/>
                    <w:szCs w:val="22"/>
                  </w:rPr>
                </w:pPr>
                <w:r w:rsidDel="00000000" w:rsidR="00000000" w:rsidRPr="00000000">
                  <w:rPr>
                    <w:sz w:val="22"/>
                    <w:szCs w:val="22"/>
                    <w:rtl w:val="0"/>
                  </w:rPr>
                  <w:t xml:space="preserve">Progress Report 2 </w:t>
                </w:r>
              </w:p>
              <w:p w:rsidR="00000000" w:rsidDel="00000000" w:rsidP="00000000" w:rsidRDefault="00000000" w:rsidRPr="00000000" w14:paraId="0000005E">
                <w:pPr>
                  <w:numPr>
                    <w:ilvl w:val="0"/>
                    <w:numId w:val="11"/>
                  </w:numPr>
                  <w:spacing w:after="0" w:before="0" w:line="276" w:lineRule="auto"/>
                  <w:ind w:left="720" w:hanging="360"/>
                  <w:rPr>
                    <w:sz w:val="22"/>
                    <w:szCs w:val="22"/>
                  </w:rPr>
                </w:pPr>
                <w:r w:rsidDel="00000000" w:rsidR="00000000" w:rsidRPr="00000000">
                  <w:rPr>
                    <w:sz w:val="22"/>
                    <w:szCs w:val="22"/>
                    <w:rtl w:val="0"/>
                  </w:rPr>
                  <w:t xml:space="preserve">Build audience questionnaire and shiny 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276" w:lineRule="auto"/>
                  <w:rPr>
                    <w:sz w:val="22"/>
                    <w:szCs w:val="22"/>
                  </w:rPr>
                </w:pPr>
                <w:r w:rsidDel="00000000" w:rsidR="00000000" w:rsidRPr="00000000">
                  <w:rPr>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numPr>
                    <w:ilvl w:val="0"/>
                    <w:numId w:val="3"/>
                  </w:numPr>
                  <w:spacing w:after="0" w:before="0" w:line="276" w:lineRule="auto"/>
                  <w:ind w:left="720" w:hanging="360"/>
                  <w:rPr>
                    <w:sz w:val="22"/>
                    <w:szCs w:val="22"/>
                  </w:rPr>
                </w:pPr>
                <w:r w:rsidDel="00000000" w:rsidR="00000000" w:rsidRPr="00000000">
                  <w:rPr>
                    <w:sz w:val="22"/>
                    <w:szCs w:val="22"/>
                    <w:rtl w:val="0"/>
                  </w:rPr>
                  <w:t xml:space="preserve">Build and test shiny app</w:t>
                </w:r>
              </w:p>
              <w:p w:rsidR="00000000" w:rsidDel="00000000" w:rsidP="00000000" w:rsidRDefault="00000000" w:rsidRPr="00000000" w14:paraId="00000061">
                <w:pPr>
                  <w:numPr>
                    <w:ilvl w:val="0"/>
                    <w:numId w:val="3"/>
                  </w:numPr>
                  <w:spacing w:after="0" w:before="0" w:line="276" w:lineRule="auto"/>
                  <w:ind w:left="720" w:hanging="360"/>
                  <w:rPr>
                    <w:sz w:val="22"/>
                    <w:szCs w:val="22"/>
                  </w:rPr>
                </w:pPr>
                <w:r w:rsidDel="00000000" w:rsidR="00000000" w:rsidRPr="00000000">
                  <w:rPr>
                    <w:sz w:val="22"/>
                    <w:szCs w:val="22"/>
                    <w:rtl w:val="0"/>
                  </w:rPr>
                  <w:t xml:space="preserve">Make slides for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276" w:lineRule="auto"/>
                  <w:rPr>
                    <w:sz w:val="22"/>
                    <w:szCs w:val="22"/>
                  </w:rPr>
                </w:pPr>
                <w:r w:rsidDel="00000000" w:rsidR="00000000" w:rsidRPr="00000000">
                  <w:rPr>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numPr>
                    <w:ilvl w:val="0"/>
                    <w:numId w:val="6"/>
                  </w:numPr>
                  <w:spacing w:after="0" w:before="0" w:line="276" w:lineRule="auto"/>
                  <w:ind w:left="720" w:hanging="360"/>
                  <w:rPr>
                    <w:sz w:val="22"/>
                    <w:szCs w:val="22"/>
                  </w:rPr>
                </w:pPr>
                <w:r w:rsidDel="00000000" w:rsidR="00000000" w:rsidRPr="00000000">
                  <w:rPr>
                    <w:sz w:val="22"/>
                    <w:szCs w:val="22"/>
                    <w:rtl w:val="0"/>
                  </w:rPr>
                  <w:t xml:space="preserve">Presentation Night</w:t>
                </w:r>
              </w:p>
            </w:tc>
          </w:tr>
        </w:tbl>
      </w:sdtContent>
    </w:sdt>
    <w:p w:rsidR="00000000" w:rsidDel="00000000" w:rsidP="00000000" w:rsidRDefault="00000000" w:rsidRPr="00000000" w14:paraId="00000064">
      <w:pPr>
        <w:rPr>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5">
      <w:pPr>
        <w:rPr>
          <w:i w:val="1"/>
          <w:sz w:val="22"/>
          <w:szCs w:val="22"/>
        </w:rPr>
      </w:pP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Proposed Methodologies</w:t>
      </w:r>
    </w:p>
    <w:p w:rsidR="00000000" w:rsidDel="00000000" w:rsidP="00000000" w:rsidRDefault="00000000" w:rsidRPr="00000000" w14:paraId="00000067">
      <w:pPr>
        <w:rPr>
          <w:sz w:val="22"/>
          <w:szCs w:val="22"/>
        </w:rPr>
      </w:pPr>
      <w:r w:rsidDel="00000000" w:rsidR="00000000" w:rsidRPr="00000000">
        <w:rPr>
          <w:i w:val="1"/>
          <w:sz w:val="22"/>
          <w:szCs w:val="22"/>
          <w:rtl w:val="0"/>
        </w:rPr>
        <w:t xml:space="preserve">Include tools, skills, programs and packages that you will expect to use. Also include sources of information / data.</w:t>
      </w:r>
      <w:r w:rsidDel="00000000" w:rsidR="00000000" w:rsidRPr="00000000">
        <w:rPr>
          <w:rtl w:val="0"/>
        </w:rPr>
      </w:r>
    </w:p>
    <w:p w:rsidR="00000000" w:rsidDel="00000000" w:rsidP="00000000" w:rsidRDefault="00000000" w:rsidRPr="00000000" w14:paraId="00000068">
      <w:pPr>
        <w:rPr>
          <w:b w:val="1"/>
          <w:sz w:val="22"/>
          <w:szCs w:val="22"/>
        </w:rPr>
      </w:pPr>
      <w:r w:rsidDel="00000000" w:rsidR="00000000" w:rsidRPr="00000000">
        <w:rPr>
          <w:b w:val="1"/>
          <w:sz w:val="22"/>
          <w:szCs w:val="22"/>
          <w:rtl w:val="0"/>
        </w:rPr>
        <w:t xml:space="preserve">Work Package 1 - Exploratory Data Analysis and Data Visualization</w:t>
      </w:r>
    </w:p>
    <w:p w:rsidR="00000000" w:rsidDel="00000000" w:rsidP="00000000" w:rsidRDefault="00000000" w:rsidRPr="00000000" w14:paraId="00000069">
      <w:pPr>
        <w:spacing w:after="240" w:before="240" w:line="276" w:lineRule="auto"/>
        <w:rPr>
          <w:sz w:val="22"/>
          <w:szCs w:val="22"/>
        </w:rPr>
      </w:pPr>
      <w:r w:rsidDel="00000000" w:rsidR="00000000" w:rsidRPr="00000000">
        <w:rPr>
          <w:sz w:val="22"/>
          <w:szCs w:val="22"/>
          <w:rtl w:val="0"/>
        </w:rPr>
        <w:t xml:space="preserve">In this section, we aim to explore three datasets by analyzing and visualizing the data to understand its key characteristics, uncover patterns, detect outliers, and identify relationships between variables. Methods used may include clustering and dimensionality reduction techniques, which help create graphical representations of high-dimensional data with many variables. For visualization, we will include:</w:t>
        <w:br w:type="textWrapping"/>
        <w:br w:type="textWrapping"/>
        <w:t xml:space="preserve">(1) Radar Chart: This visualization will provide an overview of how strongly each independent variable (such as breed, age, and intake condition) influences the outcome type (adoption, transfer, or euthanasia) of shelter animals. This chart helps identify which factors play the most significant role in determining an animal's outcome.</w:t>
      </w:r>
    </w:p>
    <w:p w:rsidR="00000000" w:rsidDel="00000000" w:rsidP="00000000" w:rsidRDefault="00000000" w:rsidRPr="00000000" w14:paraId="0000006A">
      <w:pPr>
        <w:spacing w:after="240" w:before="240" w:line="276" w:lineRule="auto"/>
        <w:rPr>
          <w:sz w:val="22"/>
          <w:szCs w:val="22"/>
        </w:rPr>
      </w:pPr>
      <w:r w:rsidDel="00000000" w:rsidR="00000000" w:rsidRPr="00000000">
        <w:rPr>
          <w:sz w:val="22"/>
          <w:szCs w:val="22"/>
          <w:rtl w:val="0"/>
        </w:rPr>
        <w:t xml:space="preserve">(2) Bubble Plot: This plot will explore how various intake conditions (such as stray, owner surrender, or medical intake) affect the outcome, categorized by animal type and size. The insights from this plot will help shelters refine their adoption strategies and allocate resources more efficiently based on animal type and condition.</w:t>
      </w:r>
    </w:p>
    <w:p w:rsidR="00000000" w:rsidDel="00000000" w:rsidP="00000000" w:rsidRDefault="00000000" w:rsidRPr="00000000" w14:paraId="0000006B">
      <w:pPr>
        <w:spacing w:after="240" w:before="240" w:line="276" w:lineRule="auto"/>
        <w:rPr>
          <w:sz w:val="22"/>
          <w:szCs w:val="22"/>
        </w:rPr>
      </w:pPr>
      <w:r w:rsidDel="00000000" w:rsidR="00000000" w:rsidRPr="00000000">
        <w:rPr>
          <w:sz w:val="22"/>
          <w:szCs w:val="22"/>
          <w:rtl w:val="0"/>
        </w:rPr>
        <w:t xml:space="preserve">(3) Time-Series Scatter Plot: This plot will examine the popularity of pet adoption over time, focusing on how monthly adoption rates are influenced by recurring celebratory events. By identifying trends, shelters can better plan for periods of increased or decreased adoption activity.</w:t>
        <w:br w:type="textWrapping"/>
        <w:br w:type="textWrapping"/>
        <w:t xml:space="preserve">(4) Scatter Plot: This visualization will compare the length of time an animal spends in the shelter with its eventual outcome. By understanding this relationship, shelters can refine their practices to improve overall animal care and optimize the time it takes for pets to find permanent homes.</w:t>
      </w:r>
    </w:p>
    <w:p w:rsidR="00000000" w:rsidDel="00000000" w:rsidP="00000000" w:rsidRDefault="00000000" w:rsidRPr="00000000" w14:paraId="0000006C">
      <w:pPr>
        <w:spacing w:after="240" w:before="240" w:line="276" w:lineRule="auto"/>
        <w:rPr>
          <w:b w:val="1"/>
          <w:sz w:val="22"/>
          <w:szCs w:val="22"/>
        </w:rPr>
      </w:pPr>
      <w:r w:rsidDel="00000000" w:rsidR="00000000" w:rsidRPr="00000000">
        <w:rPr>
          <w:b w:val="1"/>
          <w:sz w:val="22"/>
          <w:szCs w:val="22"/>
          <w:rtl w:val="0"/>
        </w:rPr>
        <w:t xml:space="preserve">Work packages 2 - Predictive Modeling for Shelter Animal Outcomes </w:t>
      </w:r>
    </w:p>
    <w:p w:rsidR="00000000" w:rsidDel="00000000" w:rsidP="00000000" w:rsidRDefault="00000000" w:rsidRPr="00000000" w14:paraId="0000006D">
      <w:pPr>
        <w:spacing w:after="240" w:before="240" w:line="276" w:lineRule="auto"/>
        <w:rPr>
          <w:sz w:val="22"/>
          <w:szCs w:val="22"/>
        </w:rPr>
      </w:pPr>
      <w:r w:rsidDel="00000000" w:rsidR="00000000" w:rsidRPr="00000000">
        <w:rPr>
          <w:sz w:val="22"/>
          <w:szCs w:val="22"/>
          <w:rtl w:val="0"/>
        </w:rPr>
        <w:t xml:space="preserve">We will propose a series of models that capture relationships between adoption outcome and pet’s characteristics. During Week 4, we studied Python machine learning models under our mentor's guidance, focusing on various algorithms and evaluation metrics to find the best model for predicting shelter animal outcomes.</w:t>
      </w:r>
    </w:p>
    <w:p w:rsidR="00000000" w:rsidDel="00000000" w:rsidP="00000000" w:rsidRDefault="00000000" w:rsidRPr="00000000" w14:paraId="0000006E">
      <w:pPr>
        <w:spacing w:after="240" w:before="240" w:line="276" w:lineRule="auto"/>
        <w:rPr>
          <w:sz w:val="22"/>
          <w:szCs w:val="22"/>
        </w:rPr>
      </w:pPr>
      <w:r w:rsidDel="00000000" w:rsidR="00000000" w:rsidRPr="00000000">
        <w:rPr>
          <w:sz w:val="22"/>
          <w:szCs w:val="22"/>
          <w:rtl w:val="0"/>
        </w:rPr>
        <w:t xml:space="preserve">Our approach will include:</w:t>
      </w:r>
    </w:p>
    <w:p w:rsidR="00000000" w:rsidDel="00000000" w:rsidP="00000000" w:rsidRDefault="00000000" w:rsidRPr="00000000" w14:paraId="0000006F">
      <w:pPr>
        <w:spacing w:after="240" w:before="240" w:line="276" w:lineRule="auto"/>
        <w:rPr>
          <w:sz w:val="22"/>
          <w:szCs w:val="22"/>
        </w:rPr>
      </w:pPr>
      <w:r w:rsidDel="00000000" w:rsidR="00000000" w:rsidRPr="00000000">
        <w:rPr>
          <w:sz w:val="22"/>
          <w:szCs w:val="22"/>
          <w:rtl w:val="0"/>
        </w:rPr>
        <w:t xml:space="preserve">(1) Principal Component Analysis (PCA) for dimensionality reduction, helping us simplify complex datasets by retaining the most significant variables.</w:t>
      </w:r>
    </w:p>
    <w:p w:rsidR="00000000" w:rsidDel="00000000" w:rsidP="00000000" w:rsidRDefault="00000000" w:rsidRPr="00000000" w14:paraId="00000070">
      <w:pPr>
        <w:spacing w:after="240" w:before="240" w:line="276" w:lineRule="auto"/>
        <w:rPr>
          <w:sz w:val="22"/>
          <w:szCs w:val="22"/>
        </w:rPr>
      </w:pPr>
      <w:r w:rsidDel="00000000" w:rsidR="00000000" w:rsidRPr="00000000">
        <w:rPr>
          <w:sz w:val="22"/>
          <w:szCs w:val="22"/>
          <w:rtl w:val="0"/>
        </w:rPr>
        <w:t xml:space="preserve">(2) Logistic Regression (LR) for binary classification tasks, where outcomes can be categorized into two types.</w:t>
      </w:r>
    </w:p>
    <w:p w:rsidR="00000000" w:rsidDel="00000000" w:rsidP="00000000" w:rsidRDefault="00000000" w:rsidRPr="00000000" w14:paraId="00000071">
      <w:pPr>
        <w:spacing w:after="240" w:before="240" w:line="276" w:lineRule="auto"/>
        <w:rPr>
          <w:sz w:val="22"/>
          <w:szCs w:val="22"/>
        </w:rPr>
      </w:pPr>
      <w:r w:rsidDel="00000000" w:rsidR="00000000" w:rsidRPr="00000000">
        <w:rPr>
          <w:sz w:val="22"/>
          <w:szCs w:val="22"/>
          <w:rtl w:val="0"/>
        </w:rPr>
        <w:t xml:space="preserve">(3) Ridge Regression to address issues of overfitting by penalizing model complexity.</w:t>
      </w:r>
    </w:p>
    <w:p w:rsidR="00000000" w:rsidDel="00000000" w:rsidP="00000000" w:rsidRDefault="00000000" w:rsidRPr="00000000" w14:paraId="00000072">
      <w:pPr>
        <w:spacing w:after="240" w:before="240" w:line="276" w:lineRule="auto"/>
        <w:rPr>
          <w:sz w:val="22"/>
          <w:szCs w:val="22"/>
        </w:rPr>
      </w:pPr>
      <w:r w:rsidDel="00000000" w:rsidR="00000000" w:rsidRPr="00000000">
        <w:rPr>
          <w:sz w:val="22"/>
          <w:szCs w:val="22"/>
          <w:rtl w:val="0"/>
        </w:rPr>
        <w:t xml:space="preserve">(4) Random Forest for enhanced accuracy and stability in predictions by aggregating multiple decision trees.</w:t>
      </w:r>
    </w:p>
    <w:p w:rsidR="00000000" w:rsidDel="00000000" w:rsidP="00000000" w:rsidRDefault="00000000" w:rsidRPr="00000000" w14:paraId="00000073">
      <w:pPr>
        <w:spacing w:after="240" w:before="240" w:line="276" w:lineRule="auto"/>
        <w:rPr>
          <w:sz w:val="22"/>
          <w:szCs w:val="22"/>
        </w:rPr>
      </w:pPr>
      <w:r w:rsidDel="00000000" w:rsidR="00000000" w:rsidRPr="00000000">
        <w:rPr>
          <w:sz w:val="22"/>
          <w:szCs w:val="22"/>
          <w:rtl w:val="0"/>
        </w:rPr>
        <w:t xml:space="preserve">(5) Neural Networks (NN) for recognizing deeper patterns and nonlinear relationships in the data.</w:t>
      </w:r>
    </w:p>
    <w:p w:rsidR="00000000" w:rsidDel="00000000" w:rsidP="00000000" w:rsidRDefault="00000000" w:rsidRPr="00000000" w14:paraId="00000074">
      <w:pPr>
        <w:spacing w:after="240" w:before="240" w:line="276" w:lineRule="auto"/>
        <w:rPr>
          <w:sz w:val="22"/>
          <w:szCs w:val="22"/>
        </w:rPr>
      </w:pPr>
      <w:r w:rsidDel="00000000" w:rsidR="00000000" w:rsidRPr="00000000">
        <w:rPr>
          <w:rtl w:val="0"/>
        </w:rPr>
      </w:r>
    </w:p>
    <w:p w:rsidR="00000000" w:rsidDel="00000000" w:rsidP="00000000" w:rsidRDefault="00000000" w:rsidRPr="00000000" w14:paraId="00000075">
      <w:pPr>
        <w:spacing w:after="240" w:before="240" w:line="276" w:lineRule="auto"/>
        <w:rPr>
          <w:sz w:val="22"/>
          <w:szCs w:val="22"/>
        </w:rPr>
      </w:pPr>
      <w:r w:rsidDel="00000000" w:rsidR="00000000" w:rsidRPr="00000000">
        <w:rPr>
          <w:rtl w:val="0"/>
        </w:rPr>
      </w:r>
    </w:p>
    <w:p w:rsidR="00000000" w:rsidDel="00000000" w:rsidP="00000000" w:rsidRDefault="00000000" w:rsidRPr="00000000" w14:paraId="00000076">
      <w:pPr>
        <w:spacing w:after="240" w:before="240" w:line="276" w:lineRule="auto"/>
        <w:rPr>
          <w:sz w:val="22"/>
          <w:szCs w:val="22"/>
        </w:rPr>
      </w:pPr>
      <w:r w:rsidDel="00000000" w:rsidR="00000000" w:rsidRPr="00000000">
        <w:rPr>
          <w:rtl w:val="0"/>
        </w:rPr>
      </w:r>
    </w:p>
    <w:p w:rsidR="00000000" w:rsidDel="00000000" w:rsidP="00000000" w:rsidRDefault="00000000" w:rsidRPr="00000000" w14:paraId="00000077">
      <w:pPr>
        <w:spacing w:after="240" w:before="240" w:line="276" w:lineRule="auto"/>
        <w:rPr>
          <w:sz w:val="22"/>
          <w:szCs w:val="22"/>
        </w:rPr>
      </w:pPr>
      <w:r w:rsidDel="00000000" w:rsidR="00000000" w:rsidRPr="00000000">
        <w:rPr>
          <w:sz w:val="22"/>
          <w:szCs w:val="22"/>
          <w:rtl w:val="0"/>
        </w:rPr>
        <w:t xml:space="preserve">To assess the performance of these models, we will use the following key evaluation metrics:</w:t>
      </w:r>
    </w:p>
    <w:p w:rsidR="00000000" w:rsidDel="00000000" w:rsidP="00000000" w:rsidRDefault="00000000" w:rsidRPr="00000000" w14:paraId="00000078">
      <w:pPr>
        <w:spacing w:after="240" w:before="240" w:line="276" w:lineRule="auto"/>
        <w:rPr>
          <w:sz w:val="22"/>
          <w:szCs w:val="22"/>
        </w:rPr>
      </w:pPr>
      <w:r w:rsidDel="00000000" w:rsidR="00000000" w:rsidRPr="00000000">
        <w:rPr>
          <w:sz w:val="22"/>
          <w:szCs w:val="22"/>
          <w:rtl w:val="0"/>
        </w:rPr>
        <w:t xml:space="preserve">(1) Area Under the ROC Curve (AUC) to measure the overall accuracy of the model.</w:t>
      </w:r>
    </w:p>
    <w:p w:rsidR="00000000" w:rsidDel="00000000" w:rsidP="00000000" w:rsidRDefault="00000000" w:rsidRPr="00000000" w14:paraId="00000079">
      <w:pPr>
        <w:spacing w:after="240" w:before="240" w:line="276" w:lineRule="auto"/>
        <w:rPr>
          <w:sz w:val="22"/>
          <w:szCs w:val="22"/>
        </w:rPr>
      </w:pPr>
      <w:r w:rsidDel="00000000" w:rsidR="00000000" w:rsidRPr="00000000">
        <w:rPr>
          <w:sz w:val="22"/>
          <w:szCs w:val="22"/>
          <w:rtl w:val="0"/>
        </w:rPr>
        <w:t xml:space="preserve">(2) Log Loss to quantify prediction error. </w:t>
      </w:r>
    </w:p>
    <w:p w:rsidR="00000000" w:rsidDel="00000000" w:rsidP="00000000" w:rsidRDefault="00000000" w:rsidRPr="00000000" w14:paraId="0000007A">
      <w:pPr>
        <w:spacing w:after="240" w:before="240" w:line="276" w:lineRule="auto"/>
        <w:rPr>
          <w:sz w:val="22"/>
          <w:szCs w:val="22"/>
        </w:rPr>
      </w:pPr>
      <w:r w:rsidDel="00000000" w:rsidR="00000000" w:rsidRPr="00000000">
        <w:rPr>
          <w:sz w:val="22"/>
          <w:szCs w:val="22"/>
          <w:rtl w:val="0"/>
        </w:rPr>
        <w:t xml:space="preserve">(3) F1 Score to balance precision and recall, ensuring that our model performs well on both positive and negative classes.</w:t>
      </w:r>
    </w:p>
    <w:p w:rsidR="00000000" w:rsidDel="00000000" w:rsidP="00000000" w:rsidRDefault="00000000" w:rsidRPr="00000000" w14:paraId="0000007B">
      <w:pPr>
        <w:spacing w:after="240" w:before="240" w:line="276" w:lineRule="auto"/>
        <w:rPr>
          <w:sz w:val="22"/>
          <w:szCs w:val="22"/>
        </w:rPr>
      </w:pPr>
      <w:r w:rsidDel="00000000" w:rsidR="00000000" w:rsidRPr="00000000">
        <w:rPr>
          <w:sz w:val="22"/>
          <w:szCs w:val="22"/>
          <w:rtl w:val="0"/>
        </w:rPr>
        <w:t xml:space="preserve">In this section, we will explore all tools that we have learned on modeling the relationships between adoption outcome and pet’s characteristics.</w:t>
      </w:r>
    </w:p>
    <w:p w:rsidR="00000000" w:rsidDel="00000000" w:rsidP="00000000" w:rsidRDefault="00000000" w:rsidRPr="00000000" w14:paraId="0000007C">
      <w:pPr>
        <w:spacing w:after="240" w:before="240" w:line="276" w:lineRule="auto"/>
        <w:rPr>
          <w:b w:val="1"/>
          <w:sz w:val="22"/>
          <w:szCs w:val="22"/>
        </w:rPr>
      </w:pPr>
      <w:r w:rsidDel="00000000" w:rsidR="00000000" w:rsidRPr="00000000">
        <w:rPr>
          <w:b w:val="1"/>
          <w:sz w:val="22"/>
          <w:szCs w:val="22"/>
          <w:rtl w:val="0"/>
        </w:rPr>
        <w:t xml:space="preserve">Work Package 3 - Data Driven Pet Name Suggestions </w:t>
      </w:r>
    </w:p>
    <w:p w:rsidR="00000000" w:rsidDel="00000000" w:rsidP="00000000" w:rsidRDefault="00000000" w:rsidRPr="00000000" w14:paraId="0000007D">
      <w:pPr>
        <w:spacing w:after="240" w:before="240" w:line="276" w:lineRule="auto"/>
        <w:rPr>
          <w:sz w:val="22"/>
          <w:szCs w:val="22"/>
        </w:rPr>
      </w:pPr>
      <w:r w:rsidDel="00000000" w:rsidR="00000000" w:rsidRPr="00000000">
        <w:rPr>
          <w:sz w:val="22"/>
          <w:szCs w:val="22"/>
          <w:rtl w:val="0"/>
        </w:rPr>
        <w:t xml:space="preserve">In this work package, we aim to build a model that predicts potential pet names based on the pet's characteristics, such as breed, color, and age. The model will use clustering techniques like k-means or hierarchical clustering to group pets with similar attributes, identifying common names within each cluster. By analyzing patterns in existing pet names associated with specific breeds, colors, and ages, we will generate a set of suggested names for new pets.  </w:t>
      </w:r>
    </w:p>
    <w:p w:rsidR="00000000" w:rsidDel="00000000" w:rsidP="00000000" w:rsidRDefault="00000000" w:rsidRPr="00000000" w14:paraId="0000007E">
      <w:pPr>
        <w:spacing w:after="240" w:before="240" w:line="276" w:lineRule="auto"/>
        <w:rPr>
          <w:sz w:val="22"/>
          <w:szCs w:val="22"/>
        </w:rPr>
      </w:pPr>
      <w:r w:rsidDel="00000000" w:rsidR="00000000" w:rsidRPr="00000000">
        <w:rPr>
          <w:sz w:val="22"/>
          <w:szCs w:val="22"/>
          <w:rtl w:val="0"/>
        </w:rPr>
        <w:t xml:space="preserve">For any user input (such as the pet’s breed, color, and age), the model will provide a personalized selection of names that best match the pet’s unique traits. This approach will create a data-driven, user-friendly tool that makes it easier for new pet owners to select an appropriate name based on their pet’s characteristics. By applying these clustering algorithms, we can offer more personalized and relevant pet name recommendations, enhancing the overall adoption experience.</w:t>
      </w:r>
    </w:p>
    <w:p w:rsidR="00000000" w:rsidDel="00000000" w:rsidP="00000000" w:rsidRDefault="00000000" w:rsidRPr="00000000" w14:paraId="0000007F">
      <w:pPr>
        <w:spacing w:after="240" w:before="240" w:line="276" w:lineRule="auto"/>
        <w:rPr>
          <w:b w:val="1"/>
          <w:sz w:val="22"/>
          <w:szCs w:val="22"/>
        </w:rPr>
      </w:pPr>
      <w:r w:rsidDel="00000000" w:rsidR="00000000" w:rsidRPr="00000000">
        <w:rPr>
          <w:b w:val="1"/>
          <w:sz w:val="22"/>
          <w:szCs w:val="22"/>
          <w:rtl w:val="0"/>
        </w:rPr>
        <w:t xml:space="preserve">Work Package 4 - Building a Shiny App </w:t>
      </w:r>
    </w:p>
    <w:p w:rsidR="00000000" w:rsidDel="00000000" w:rsidP="00000000" w:rsidRDefault="00000000" w:rsidRPr="00000000" w14:paraId="00000080">
      <w:pPr>
        <w:spacing w:after="240" w:before="240" w:line="276" w:lineRule="auto"/>
        <w:rPr>
          <w:sz w:val="22"/>
          <w:szCs w:val="22"/>
        </w:rPr>
      </w:pPr>
      <w:r w:rsidDel="00000000" w:rsidR="00000000" w:rsidRPr="00000000">
        <w:rPr>
          <w:sz w:val="22"/>
          <w:szCs w:val="22"/>
          <w:rtl w:val="0"/>
        </w:rPr>
        <w:t xml:space="preserve">Finally, we will develop a Shiny app to visualize pet data and display prediction outcomes. The app will include multiple panels, each focusing on different aspects of the data. One panel will allow users to explore pet characteristics such as breed, age, and color through interactive graphs and tables, making it easy to analyze the distribution of these traits.</w:t>
      </w:r>
    </w:p>
    <w:p w:rsidR="00000000" w:rsidDel="00000000" w:rsidP="00000000" w:rsidRDefault="00000000" w:rsidRPr="00000000" w14:paraId="00000081">
      <w:pPr>
        <w:spacing w:after="240" w:before="240" w:line="276" w:lineRule="auto"/>
        <w:rPr>
          <w:sz w:val="22"/>
          <w:szCs w:val="22"/>
        </w:rPr>
      </w:pPr>
      <w:r w:rsidDel="00000000" w:rsidR="00000000" w:rsidRPr="00000000">
        <w:rPr>
          <w:sz w:val="22"/>
          <w:szCs w:val="22"/>
          <w:rtl w:val="0"/>
        </w:rPr>
        <w:t xml:space="preserve">Another panel will be dedicated to predicting outcomes, such as the likelihood of adoption, transfer, or euthanasia, with dynamic visualizations that display the results. Users will have the ability to interact with the data using widgets such as dropdown menus, sliders, and checkboxes. These widgets will allow users to filter data by variables such as pet type, age, or shelter intake conditions.</w:t>
      </w:r>
    </w:p>
    <w:p w:rsidR="00000000" w:rsidDel="00000000" w:rsidP="00000000" w:rsidRDefault="00000000" w:rsidRPr="00000000" w14:paraId="00000082">
      <w:pPr>
        <w:spacing w:after="240" w:before="240" w:line="276" w:lineRule="auto"/>
        <w:rPr>
          <w:sz w:val="22"/>
          <w:szCs w:val="22"/>
        </w:rPr>
      </w:pPr>
      <w:r w:rsidDel="00000000" w:rsidR="00000000" w:rsidRPr="00000000">
        <w:rPr>
          <w:sz w:val="22"/>
          <w:szCs w:val="22"/>
          <w:rtl w:val="0"/>
        </w:rPr>
        <w:t xml:space="preserve">By integrating these interactive elements, the Shiny app will make it easier for users to navigate through the data, explore relationships between pet characteristics and outcomes, and understand model predictions in an engaging and intuitive way. This will not only enhance data analysis but also offer valuable insights to help improve shelter management practices.</w:t>
      </w:r>
      <w:r w:rsidDel="00000000" w:rsidR="00000000" w:rsidRPr="00000000">
        <w:rPr>
          <w:rtl w:val="0"/>
        </w:rPr>
      </w:r>
    </w:p>
    <w:p w:rsidR="00000000" w:rsidDel="00000000" w:rsidP="00000000" w:rsidRDefault="00000000" w:rsidRPr="00000000" w14:paraId="00000083">
      <w:pPr>
        <w:spacing w:after="240" w:before="240" w:line="276" w:lineRule="auto"/>
        <w:rPr>
          <w:sz w:val="22"/>
          <w:szCs w:val="22"/>
        </w:rPr>
      </w:pPr>
      <w:r w:rsidDel="00000000" w:rsidR="00000000" w:rsidRPr="00000000">
        <w:rPr>
          <w:rtl w:val="0"/>
        </w:rPr>
      </w:r>
    </w:p>
    <w:p w:rsidR="00000000" w:rsidDel="00000000" w:rsidP="00000000" w:rsidRDefault="00000000" w:rsidRPr="00000000" w14:paraId="00000084">
      <w:pPr>
        <w:spacing w:after="240" w:before="240" w:line="276" w:lineRule="auto"/>
        <w:rPr>
          <w:sz w:val="22"/>
          <w:szCs w:val="22"/>
        </w:rPr>
      </w:pPr>
      <w:r w:rsidDel="00000000" w:rsidR="00000000" w:rsidRPr="00000000">
        <w:rPr>
          <w:rtl w:val="0"/>
        </w:rPr>
      </w:r>
    </w:p>
    <w:sectPr>
      <w:headerReference r:id="rId10"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20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471169</wp:posOffset>
              </wp:positionV>
              <wp:extent cx="5969089" cy="289507"/>
              <wp:effectExtent b="0" l="0" r="0" t="0"/>
              <wp:wrapSquare wrapText="bothSides" distB="0" distT="0" distL="118745" distR="118745"/>
              <wp:docPr id="199"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0"/>
                              <w:vertAlign w:val="baseline"/>
                            </w:rPr>
                            <w:t xml:space="preserve">SUDATA MENTORSHIP:  RESEARCH PROPOSAL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471169</wp:posOffset>
              </wp:positionV>
              <wp:extent cx="5969089" cy="289507"/>
              <wp:effectExtent b="0" l="0" r="0" t="0"/>
              <wp:wrapSquare wrapText="bothSides" distB="0" distT="0" distL="118745" distR="118745"/>
              <wp:docPr id="19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69089" cy="289507"/>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720" w:hanging="360"/>
      </w:pPr>
      <w:rPr>
        <w:rFonts w:ascii="Calibri" w:cs="Calibri" w:eastAsia="Calibri" w:hAnsi="Calibri"/>
        <w:i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A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sz w:val="22"/>
      <w:szCs w:val="22"/>
    </w:rPr>
  </w:style>
  <w:style w:type="paragraph" w:styleId="Heading3">
    <w:name w:val="heading 3"/>
    <w:basedOn w:val="Normal"/>
    <w:next w:val="Normal"/>
    <w:pPr>
      <w:pBdr>
        <w:top w:color="4472c4" w:space="2" w:sz="6" w:val="single"/>
        <w:left w:color="4472c4" w:space="2" w:sz="6" w:val="single"/>
      </w:pBdr>
      <w:spacing w:after="0" w:before="300" w:lineRule="auto"/>
    </w:pPr>
    <w:rPr>
      <w:smallCaps w:val="1"/>
      <w:color w:val="1f3863"/>
      <w:sz w:val="22"/>
      <w:szCs w:val="22"/>
    </w:rPr>
  </w:style>
  <w:style w:type="paragraph" w:styleId="Heading4">
    <w:name w:val="heading 4"/>
    <w:basedOn w:val="Normal"/>
    <w:next w:val="Normal"/>
    <w:pPr>
      <w:pBdr>
        <w:top w:color="4472c4" w:space="2" w:sz="6" w:val="dotted"/>
        <w:left w:color="4472c4" w:space="2" w:sz="6" w:val="dotted"/>
      </w:pBdr>
      <w:spacing w:after="0" w:before="300" w:lineRule="auto"/>
    </w:pPr>
    <w:rPr>
      <w:smallCaps w:val="1"/>
      <w:color w:val="2f5496"/>
      <w:sz w:val="22"/>
      <w:szCs w:val="22"/>
    </w:rPr>
  </w:style>
  <w:style w:type="paragraph" w:styleId="Heading5">
    <w:name w:val="heading 5"/>
    <w:basedOn w:val="Normal"/>
    <w:next w:val="Normal"/>
    <w:pPr>
      <w:pBdr>
        <w:bottom w:color="4472c4" w:space="1" w:sz="6" w:val="single"/>
      </w:pBdr>
      <w:spacing w:after="0" w:before="300" w:lineRule="auto"/>
    </w:pPr>
    <w:rPr>
      <w:smallCaps w:val="1"/>
      <w:color w:val="2f5496"/>
      <w:sz w:val="22"/>
      <w:szCs w:val="22"/>
    </w:rPr>
  </w:style>
  <w:style w:type="paragraph" w:styleId="Heading6">
    <w:name w:val="heading 6"/>
    <w:basedOn w:val="Normal"/>
    <w:next w:val="Normal"/>
    <w:pPr>
      <w:pBdr>
        <w:bottom w:color="4472c4" w:space="1" w:sz="6" w:val="dotted"/>
      </w:pBdr>
      <w:spacing w:after="0" w:before="300" w:lineRule="auto"/>
    </w:pPr>
    <w:rPr>
      <w:smallCaps w:val="1"/>
      <w:color w:val="2f5496"/>
      <w:sz w:val="22"/>
      <w:szCs w:val="22"/>
    </w:rPr>
  </w:style>
  <w:style w:type="paragraph" w:styleId="Title">
    <w:name w:val="Title"/>
    <w:basedOn w:val="Normal"/>
    <w:next w:val="Normal"/>
    <w:pPr>
      <w:spacing w:before="720" w:lineRule="auto"/>
    </w:pPr>
    <w:rPr>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sz w:val="22"/>
      <w:szCs w:val="22"/>
    </w:rPr>
  </w:style>
  <w:style w:type="paragraph" w:styleId="Heading3">
    <w:name w:val="heading 3"/>
    <w:basedOn w:val="Normal"/>
    <w:next w:val="Normal"/>
    <w:pPr>
      <w:pBdr>
        <w:top w:color="4472c4" w:space="2" w:sz="6" w:val="single"/>
        <w:left w:color="4472c4" w:space="2" w:sz="6" w:val="single"/>
      </w:pBdr>
      <w:spacing w:after="0" w:before="300" w:lineRule="auto"/>
    </w:pPr>
    <w:rPr>
      <w:smallCaps w:val="1"/>
      <w:color w:val="1f3863"/>
      <w:sz w:val="22"/>
      <w:szCs w:val="22"/>
    </w:rPr>
  </w:style>
  <w:style w:type="paragraph" w:styleId="Heading4">
    <w:name w:val="heading 4"/>
    <w:basedOn w:val="Normal"/>
    <w:next w:val="Normal"/>
    <w:pPr>
      <w:pBdr>
        <w:top w:color="4472c4" w:space="2" w:sz="6" w:val="dotted"/>
        <w:left w:color="4472c4" w:space="2" w:sz="6" w:val="dotted"/>
      </w:pBdr>
      <w:spacing w:after="0" w:before="300" w:lineRule="auto"/>
    </w:pPr>
    <w:rPr>
      <w:smallCaps w:val="1"/>
      <w:color w:val="2f5496"/>
      <w:sz w:val="22"/>
      <w:szCs w:val="22"/>
    </w:rPr>
  </w:style>
  <w:style w:type="paragraph" w:styleId="Heading5">
    <w:name w:val="heading 5"/>
    <w:basedOn w:val="Normal"/>
    <w:next w:val="Normal"/>
    <w:pPr>
      <w:pBdr>
        <w:bottom w:color="4472c4" w:space="1" w:sz="6" w:val="single"/>
      </w:pBdr>
      <w:spacing w:after="0" w:before="300" w:lineRule="auto"/>
    </w:pPr>
    <w:rPr>
      <w:smallCaps w:val="1"/>
      <w:color w:val="2f5496"/>
      <w:sz w:val="22"/>
      <w:szCs w:val="22"/>
    </w:rPr>
  </w:style>
  <w:style w:type="paragraph" w:styleId="Heading6">
    <w:name w:val="heading 6"/>
    <w:basedOn w:val="Normal"/>
    <w:next w:val="Normal"/>
    <w:pPr>
      <w:pBdr>
        <w:bottom w:color="4472c4" w:space="1" w:sz="6" w:val="dotted"/>
      </w:pBdr>
      <w:spacing w:after="0" w:before="300" w:lineRule="auto"/>
    </w:pPr>
    <w:rPr>
      <w:smallCaps w:val="1"/>
      <w:color w:val="2f5496"/>
      <w:sz w:val="22"/>
      <w:szCs w:val="22"/>
    </w:rPr>
  </w:style>
  <w:style w:type="paragraph" w:styleId="Title">
    <w:name w:val="Title"/>
    <w:basedOn w:val="Normal"/>
    <w:next w:val="Normal"/>
    <w:pPr>
      <w:spacing w:before="720" w:lineRule="auto"/>
    </w:pPr>
    <w:rPr>
      <w:smallCaps w:val="1"/>
      <w:color w:val="4472c4"/>
      <w:sz w:val="52"/>
      <w:szCs w:val="52"/>
    </w:rPr>
  </w:style>
  <w:style w:type="paragraph" w:styleId="Normal" w:default="1">
    <w:name w:val="Normal"/>
    <w:qFormat w:val="1"/>
    <w:rsid w:val="009D1B48"/>
    <w:rPr>
      <w:sz w:val="20"/>
      <w:szCs w:val="20"/>
    </w:rPr>
  </w:style>
  <w:style w:type="paragraph" w:styleId="Heading1">
    <w:name w:val="heading 1"/>
    <w:basedOn w:val="Normal"/>
    <w:next w:val="Normal"/>
    <w:link w:val="Heading1Char"/>
    <w:uiPriority w:val="9"/>
    <w:qFormat w:val="1"/>
    <w:rsid w:val="009D1B48"/>
    <w:pPr>
      <w:pBdr>
        <w:top w:color="4472c4" w:space="0" w:sz="24" w:themeColor="accent1" w:val="single"/>
        <w:left w:color="4472c4" w:space="0" w:sz="24" w:themeColor="accent1" w:val="single"/>
        <w:bottom w:color="4472c4" w:space="0" w:sz="24" w:themeColor="accent1" w:val="single"/>
        <w:right w:color="4472c4" w:space="0" w:sz="24" w:themeColor="accent1" w:val="single"/>
      </w:pBdr>
      <w:shd w:color="auto" w:fill="4472c4" w:themeFill="accent1" w:val="clear"/>
      <w:spacing w:after="0"/>
      <w:outlineLvl w:val="0"/>
    </w:pPr>
    <w:rPr>
      <w:b w:val="1"/>
      <w:bCs w:val="1"/>
      <w:caps w:val="1"/>
      <w:color w:val="ffffff" w:themeColor="background1"/>
      <w:spacing w:val="15"/>
      <w:sz w:val="22"/>
      <w:szCs w:val="22"/>
    </w:rPr>
  </w:style>
  <w:style w:type="paragraph" w:styleId="Heading2">
    <w:name w:val="heading 2"/>
    <w:basedOn w:val="Normal"/>
    <w:next w:val="Normal"/>
    <w:link w:val="Heading2Char"/>
    <w:uiPriority w:val="9"/>
    <w:unhideWhenUsed w:val="1"/>
    <w:qFormat w:val="1"/>
    <w:rsid w:val="009D1B48"/>
    <w:pPr>
      <w:pBdr>
        <w:top w:color="d9e2f3" w:space="0" w:sz="24" w:themeColor="accent1" w:themeTint="000033" w:val="single"/>
        <w:left w:color="d9e2f3" w:space="0" w:sz="24" w:themeColor="accent1" w:themeTint="000033" w:val="single"/>
        <w:bottom w:color="d9e2f3" w:space="0" w:sz="24" w:themeColor="accent1" w:themeTint="000033" w:val="single"/>
        <w:right w:color="d9e2f3" w:space="0" w:sz="24" w:themeColor="accent1" w:themeTint="000033" w:val="single"/>
      </w:pBdr>
      <w:shd w:color="auto" w:fill="d9e2f3" w:themeFill="accent1" w:themeFillTint="000033" w:val="clear"/>
      <w:spacing w:after="0"/>
      <w:outlineLvl w:val="1"/>
    </w:pPr>
    <w:rPr>
      <w:caps w:val="1"/>
      <w:spacing w:val="15"/>
      <w:sz w:val="22"/>
      <w:szCs w:val="22"/>
    </w:rPr>
  </w:style>
  <w:style w:type="paragraph" w:styleId="Heading3">
    <w:name w:val="heading 3"/>
    <w:basedOn w:val="Normal"/>
    <w:next w:val="Normal"/>
    <w:link w:val="Heading3Char"/>
    <w:uiPriority w:val="9"/>
    <w:semiHidden w:val="1"/>
    <w:unhideWhenUsed w:val="1"/>
    <w:qFormat w:val="1"/>
    <w:rsid w:val="009D1B48"/>
    <w:pPr>
      <w:pBdr>
        <w:top w:color="4472c4" w:space="2" w:sz="6" w:themeColor="accent1" w:val="single"/>
        <w:left w:color="4472c4" w:space="2" w:sz="6" w:themeColor="accent1" w:val="single"/>
      </w:pBdr>
      <w:spacing w:after="0" w:before="300"/>
      <w:outlineLvl w:val="2"/>
    </w:pPr>
    <w:rPr>
      <w:caps w:val="1"/>
      <w:color w:val="1f3763" w:themeColor="accent1" w:themeShade="00007F"/>
      <w:spacing w:val="15"/>
      <w:sz w:val="22"/>
      <w:szCs w:val="22"/>
    </w:rPr>
  </w:style>
  <w:style w:type="paragraph" w:styleId="Heading4">
    <w:name w:val="heading 4"/>
    <w:basedOn w:val="Normal"/>
    <w:next w:val="Normal"/>
    <w:link w:val="Heading4Char"/>
    <w:uiPriority w:val="9"/>
    <w:semiHidden w:val="1"/>
    <w:unhideWhenUsed w:val="1"/>
    <w:qFormat w:val="1"/>
    <w:rsid w:val="009D1B48"/>
    <w:pPr>
      <w:pBdr>
        <w:top w:color="4472c4" w:space="2" w:sz="6" w:themeColor="accent1" w:val="dotted"/>
        <w:left w:color="4472c4" w:space="2" w:sz="6" w:themeColor="accent1" w:val="dotted"/>
      </w:pBdr>
      <w:spacing w:after="0" w:before="300"/>
      <w:outlineLvl w:val="3"/>
    </w:pPr>
    <w:rPr>
      <w:caps w:val="1"/>
      <w:color w:val="2f5496" w:themeColor="accent1" w:themeShade="0000BF"/>
      <w:spacing w:val="10"/>
      <w:sz w:val="22"/>
      <w:szCs w:val="22"/>
    </w:rPr>
  </w:style>
  <w:style w:type="paragraph" w:styleId="Heading5">
    <w:name w:val="heading 5"/>
    <w:basedOn w:val="Normal"/>
    <w:next w:val="Normal"/>
    <w:link w:val="Heading5Char"/>
    <w:uiPriority w:val="9"/>
    <w:semiHidden w:val="1"/>
    <w:unhideWhenUsed w:val="1"/>
    <w:qFormat w:val="1"/>
    <w:rsid w:val="009D1B48"/>
    <w:pPr>
      <w:pBdr>
        <w:bottom w:color="4472c4" w:space="1" w:sz="6" w:themeColor="accent1" w:val="single"/>
      </w:pBdr>
      <w:spacing w:after="0" w:before="300"/>
      <w:outlineLvl w:val="4"/>
    </w:pPr>
    <w:rPr>
      <w:caps w:val="1"/>
      <w:color w:val="2f5496" w:themeColor="accent1" w:themeShade="0000BF"/>
      <w:spacing w:val="10"/>
      <w:sz w:val="22"/>
      <w:szCs w:val="22"/>
    </w:rPr>
  </w:style>
  <w:style w:type="paragraph" w:styleId="Heading6">
    <w:name w:val="heading 6"/>
    <w:basedOn w:val="Normal"/>
    <w:next w:val="Normal"/>
    <w:link w:val="Heading6Char"/>
    <w:uiPriority w:val="9"/>
    <w:semiHidden w:val="1"/>
    <w:unhideWhenUsed w:val="1"/>
    <w:qFormat w:val="1"/>
    <w:rsid w:val="009D1B48"/>
    <w:pPr>
      <w:pBdr>
        <w:bottom w:color="4472c4" w:space="1" w:sz="6" w:themeColor="accent1" w:val="dotted"/>
      </w:pBdr>
      <w:spacing w:after="0" w:before="300"/>
      <w:outlineLvl w:val="5"/>
    </w:pPr>
    <w:rPr>
      <w:caps w:val="1"/>
      <w:color w:val="2f5496" w:themeColor="accent1" w:themeShade="0000BF"/>
      <w:spacing w:val="10"/>
      <w:sz w:val="22"/>
      <w:szCs w:val="22"/>
    </w:rPr>
  </w:style>
  <w:style w:type="paragraph" w:styleId="Heading7">
    <w:name w:val="heading 7"/>
    <w:basedOn w:val="Normal"/>
    <w:next w:val="Normal"/>
    <w:link w:val="Heading7Char"/>
    <w:uiPriority w:val="9"/>
    <w:semiHidden w:val="1"/>
    <w:unhideWhenUsed w:val="1"/>
    <w:qFormat w:val="1"/>
    <w:rsid w:val="009D1B48"/>
    <w:pPr>
      <w:spacing w:after="0" w:before="300"/>
      <w:outlineLvl w:val="6"/>
    </w:pPr>
    <w:rPr>
      <w:caps w:val="1"/>
      <w:color w:val="2f5496" w:themeColor="accent1" w:themeShade="0000BF"/>
      <w:spacing w:val="10"/>
      <w:sz w:val="22"/>
      <w:szCs w:val="22"/>
    </w:rPr>
  </w:style>
  <w:style w:type="paragraph" w:styleId="Heading8">
    <w:name w:val="heading 8"/>
    <w:basedOn w:val="Normal"/>
    <w:next w:val="Normal"/>
    <w:link w:val="Heading8Char"/>
    <w:uiPriority w:val="9"/>
    <w:semiHidden w:val="1"/>
    <w:unhideWhenUsed w:val="1"/>
    <w:qFormat w:val="1"/>
    <w:rsid w:val="009D1B48"/>
    <w:pPr>
      <w:spacing w:after="0" w:before="3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9D1B48"/>
    <w:pPr>
      <w:spacing w:after="0" w:before="300"/>
      <w:outlineLvl w:val="8"/>
    </w:pPr>
    <w:rPr>
      <w:i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D1B48"/>
    <w:rPr>
      <w:b w:val="1"/>
      <w:bCs w:val="1"/>
      <w:caps w:val="1"/>
      <w:color w:val="ffffff" w:themeColor="background1"/>
      <w:spacing w:val="15"/>
      <w:shd w:color="auto" w:fill="4472c4" w:themeFill="accent1" w:val="clear"/>
    </w:rPr>
  </w:style>
  <w:style w:type="character" w:styleId="Heading2Char" w:customStyle="1">
    <w:name w:val="Heading 2 Char"/>
    <w:basedOn w:val="DefaultParagraphFont"/>
    <w:link w:val="Heading2"/>
    <w:uiPriority w:val="9"/>
    <w:rsid w:val="009D1B48"/>
    <w:rPr>
      <w:caps w:val="1"/>
      <w:spacing w:val="15"/>
      <w:shd w:color="auto" w:fill="d9e2f3" w:themeFill="accent1" w:themeFillTint="000033" w:val="clear"/>
    </w:rPr>
  </w:style>
  <w:style w:type="character" w:styleId="Heading3Char" w:customStyle="1">
    <w:name w:val="Heading 3 Char"/>
    <w:basedOn w:val="DefaultParagraphFont"/>
    <w:link w:val="Heading3"/>
    <w:uiPriority w:val="9"/>
    <w:semiHidden w:val="1"/>
    <w:rsid w:val="009D1B48"/>
    <w:rPr>
      <w:caps w:val="1"/>
      <w:color w:val="1f3763" w:themeColor="accent1" w:themeShade="00007F"/>
      <w:spacing w:val="15"/>
    </w:rPr>
  </w:style>
  <w:style w:type="character" w:styleId="Heading4Char" w:customStyle="1">
    <w:name w:val="Heading 4 Char"/>
    <w:basedOn w:val="DefaultParagraphFont"/>
    <w:link w:val="Heading4"/>
    <w:uiPriority w:val="9"/>
    <w:semiHidden w:val="1"/>
    <w:rsid w:val="009D1B48"/>
    <w:rPr>
      <w:caps w:val="1"/>
      <w:color w:val="2f5496" w:themeColor="accent1" w:themeShade="0000BF"/>
      <w:spacing w:val="10"/>
    </w:rPr>
  </w:style>
  <w:style w:type="character" w:styleId="Heading5Char" w:customStyle="1">
    <w:name w:val="Heading 5 Char"/>
    <w:basedOn w:val="DefaultParagraphFont"/>
    <w:link w:val="Heading5"/>
    <w:uiPriority w:val="9"/>
    <w:semiHidden w:val="1"/>
    <w:rsid w:val="009D1B48"/>
    <w:rPr>
      <w:caps w:val="1"/>
      <w:color w:val="2f5496" w:themeColor="accent1" w:themeShade="0000BF"/>
      <w:spacing w:val="10"/>
    </w:rPr>
  </w:style>
  <w:style w:type="character" w:styleId="Heading6Char" w:customStyle="1">
    <w:name w:val="Heading 6 Char"/>
    <w:basedOn w:val="DefaultParagraphFont"/>
    <w:link w:val="Heading6"/>
    <w:uiPriority w:val="9"/>
    <w:semiHidden w:val="1"/>
    <w:rsid w:val="009D1B48"/>
    <w:rPr>
      <w:caps w:val="1"/>
      <w:color w:val="2f5496" w:themeColor="accent1" w:themeShade="0000BF"/>
      <w:spacing w:val="10"/>
    </w:rPr>
  </w:style>
  <w:style w:type="character" w:styleId="Heading7Char" w:customStyle="1">
    <w:name w:val="Heading 7 Char"/>
    <w:basedOn w:val="DefaultParagraphFont"/>
    <w:link w:val="Heading7"/>
    <w:uiPriority w:val="9"/>
    <w:semiHidden w:val="1"/>
    <w:rsid w:val="009D1B48"/>
    <w:rPr>
      <w:caps w:val="1"/>
      <w:color w:val="2f5496" w:themeColor="accent1" w:themeShade="0000BF"/>
      <w:spacing w:val="10"/>
    </w:rPr>
  </w:style>
  <w:style w:type="character" w:styleId="Heading8Char" w:customStyle="1">
    <w:name w:val="Heading 8 Char"/>
    <w:basedOn w:val="DefaultParagraphFont"/>
    <w:link w:val="Heading8"/>
    <w:uiPriority w:val="9"/>
    <w:semiHidden w:val="1"/>
    <w:rsid w:val="009D1B48"/>
    <w:rPr>
      <w:caps w:val="1"/>
      <w:spacing w:val="10"/>
      <w:sz w:val="18"/>
      <w:szCs w:val="18"/>
    </w:rPr>
  </w:style>
  <w:style w:type="character" w:styleId="Heading9Char" w:customStyle="1">
    <w:name w:val="Heading 9 Char"/>
    <w:basedOn w:val="DefaultParagraphFont"/>
    <w:link w:val="Heading9"/>
    <w:uiPriority w:val="9"/>
    <w:semiHidden w:val="1"/>
    <w:rsid w:val="009D1B48"/>
    <w:rPr>
      <w:i w:val="1"/>
      <w:caps w:val="1"/>
      <w:spacing w:val="10"/>
      <w:sz w:val="18"/>
      <w:szCs w:val="18"/>
    </w:rPr>
  </w:style>
  <w:style w:type="paragraph" w:styleId="Title">
    <w:name w:val="Title"/>
    <w:basedOn w:val="Normal"/>
    <w:next w:val="Normal"/>
    <w:link w:val="TitleChar"/>
    <w:uiPriority w:val="10"/>
    <w:qFormat w:val="1"/>
    <w:rsid w:val="009D1B48"/>
    <w:pPr>
      <w:spacing w:before="720"/>
    </w:pPr>
    <w:rPr>
      <w:caps w:val="1"/>
      <w:color w:val="4472c4" w:themeColor="accent1"/>
      <w:spacing w:val="10"/>
      <w:kern w:val="28"/>
      <w:sz w:val="52"/>
      <w:szCs w:val="52"/>
    </w:rPr>
  </w:style>
  <w:style w:type="character" w:styleId="TitleChar" w:customStyle="1">
    <w:name w:val="Title Char"/>
    <w:basedOn w:val="DefaultParagraphFont"/>
    <w:link w:val="Title"/>
    <w:uiPriority w:val="10"/>
    <w:rsid w:val="009D1B48"/>
    <w:rPr>
      <w:caps w:val="1"/>
      <w:color w:val="4472c4" w:themeColor="accent1"/>
      <w:spacing w:val="10"/>
      <w:kern w:val="28"/>
      <w:sz w:val="52"/>
      <w:szCs w:val="52"/>
    </w:rPr>
  </w:style>
  <w:style w:type="paragraph" w:styleId="Subtitle">
    <w:name w:val="Subtitle"/>
    <w:basedOn w:val="Normal"/>
    <w:next w:val="Normal"/>
    <w:link w:val="SubtitleChar"/>
    <w:uiPriority w:val="11"/>
    <w:qFormat w:val="1"/>
    <w:rsid w:val="009D1B48"/>
    <w:pPr>
      <w:spacing w:after="1000" w:line="240" w:lineRule="auto"/>
    </w:pPr>
    <w:rPr>
      <w:caps w:val="1"/>
      <w:color w:val="595959" w:themeColor="text1" w:themeTint="0000A6"/>
      <w:spacing w:val="10"/>
      <w:sz w:val="24"/>
      <w:szCs w:val="24"/>
    </w:rPr>
  </w:style>
  <w:style w:type="character" w:styleId="SubtitleChar" w:customStyle="1">
    <w:name w:val="Subtitle Char"/>
    <w:basedOn w:val="DefaultParagraphFont"/>
    <w:link w:val="Subtitle"/>
    <w:uiPriority w:val="11"/>
    <w:rsid w:val="009D1B48"/>
    <w:rPr>
      <w:caps w:val="1"/>
      <w:color w:val="595959" w:themeColor="text1" w:themeTint="0000A6"/>
      <w:spacing w:val="10"/>
      <w:sz w:val="24"/>
      <w:szCs w:val="24"/>
    </w:rPr>
  </w:style>
  <w:style w:type="paragraph" w:styleId="Quote">
    <w:name w:val="Quote"/>
    <w:basedOn w:val="Normal"/>
    <w:next w:val="Normal"/>
    <w:link w:val="QuoteChar"/>
    <w:uiPriority w:val="29"/>
    <w:qFormat w:val="1"/>
    <w:rsid w:val="009D1B48"/>
    <w:rPr>
      <w:i w:val="1"/>
      <w:iCs w:val="1"/>
    </w:rPr>
  </w:style>
  <w:style w:type="character" w:styleId="QuoteChar" w:customStyle="1">
    <w:name w:val="Quote Char"/>
    <w:basedOn w:val="DefaultParagraphFont"/>
    <w:link w:val="Quote"/>
    <w:uiPriority w:val="29"/>
    <w:rsid w:val="009D1B48"/>
    <w:rPr>
      <w:i w:val="1"/>
      <w:iCs w:val="1"/>
      <w:sz w:val="20"/>
      <w:szCs w:val="20"/>
    </w:rPr>
  </w:style>
  <w:style w:type="paragraph" w:styleId="ListParagraph">
    <w:name w:val="List Paragraph"/>
    <w:basedOn w:val="Normal"/>
    <w:uiPriority w:val="34"/>
    <w:qFormat w:val="1"/>
    <w:rsid w:val="009D1B48"/>
    <w:pPr>
      <w:ind w:left="720"/>
      <w:contextualSpacing w:val="1"/>
    </w:pPr>
  </w:style>
  <w:style w:type="character" w:styleId="IntenseEmphasis">
    <w:name w:val="Intense Emphasis"/>
    <w:uiPriority w:val="21"/>
    <w:qFormat w:val="1"/>
    <w:rsid w:val="009D1B48"/>
    <w:rPr>
      <w:b w:val="1"/>
      <w:bCs w:val="1"/>
      <w:caps w:val="1"/>
      <w:color w:val="1f3763" w:themeColor="accent1" w:themeShade="00007F"/>
      <w:spacing w:val="10"/>
    </w:rPr>
  </w:style>
  <w:style w:type="paragraph" w:styleId="IntenseQuote">
    <w:name w:val="Intense Quote"/>
    <w:basedOn w:val="Normal"/>
    <w:next w:val="Normal"/>
    <w:link w:val="IntenseQuoteChar"/>
    <w:uiPriority w:val="30"/>
    <w:qFormat w:val="1"/>
    <w:rsid w:val="009D1B48"/>
    <w:pPr>
      <w:pBdr>
        <w:top w:color="4472c4" w:space="10" w:sz="4" w:themeColor="accent1" w:val="single"/>
        <w:left w:color="4472c4" w:space="10" w:sz="4" w:themeColor="accent1" w:val="single"/>
      </w:pBdr>
      <w:spacing w:after="0"/>
      <w:ind w:left="1296" w:right="1152"/>
      <w:jc w:val="both"/>
    </w:pPr>
    <w:rPr>
      <w:i w:val="1"/>
      <w:iCs w:val="1"/>
      <w:color w:val="4472c4" w:themeColor="accent1"/>
    </w:rPr>
  </w:style>
  <w:style w:type="character" w:styleId="IntenseQuoteChar" w:customStyle="1">
    <w:name w:val="Intense Quote Char"/>
    <w:basedOn w:val="DefaultParagraphFont"/>
    <w:link w:val="IntenseQuote"/>
    <w:uiPriority w:val="30"/>
    <w:rsid w:val="009D1B48"/>
    <w:rPr>
      <w:i w:val="1"/>
      <w:iCs w:val="1"/>
      <w:color w:val="4472c4" w:themeColor="accent1"/>
      <w:sz w:val="20"/>
      <w:szCs w:val="20"/>
    </w:rPr>
  </w:style>
  <w:style w:type="character" w:styleId="IntenseReference">
    <w:name w:val="Intense Reference"/>
    <w:uiPriority w:val="32"/>
    <w:qFormat w:val="1"/>
    <w:rsid w:val="009D1B48"/>
    <w:rPr>
      <w:b w:val="1"/>
      <w:bCs w:val="1"/>
      <w:i w:val="1"/>
      <w:iCs w:val="1"/>
      <w:caps w:val="1"/>
      <w:color w:val="4472c4" w:themeColor="accent1"/>
    </w:rPr>
  </w:style>
  <w:style w:type="paragraph" w:styleId="Header">
    <w:name w:val="header"/>
    <w:basedOn w:val="Normal"/>
    <w:link w:val="HeaderChar"/>
    <w:uiPriority w:val="99"/>
    <w:unhideWhenUsed w:val="1"/>
    <w:rsid w:val="008829F1"/>
    <w:pPr>
      <w:tabs>
        <w:tab w:val="center" w:pos="4513"/>
        <w:tab w:val="right" w:pos="9026"/>
      </w:tabs>
      <w:spacing w:after="0" w:line="240" w:lineRule="auto"/>
    </w:pPr>
  </w:style>
  <w:style w:type="character" w:styleId="HeaderChar" w:customStyle="1">
    <w:name w:val="Header Char"/>
    <w:basedOn w:val="DefaultParagraphFont"/>
    <w:link w:val="Header"/>
    <w:uiPriority w:val="99"/>
    <w:rsid w:val="008829F1"/>
  </w:style>
  <w:style w:type="paragraph" w:styleId="Footer">
    <w:name w:val="footer"/>
    <w:basedOn w:val="Normal"/>
    <w:link w:val="FooterChar"/>
    <w:uiPriority w:val="99"/>
    <w:unhideWhenUsed w:val="1"/>
    <w:rsid w:val="008829F1"/>
    <w:pPr>
      <w:tabs>
        <w:tab w:val="center" w:pos="4513"/>
        <w:tab w:val="right" w:pos="9026"/>
      </w:tabs>
      <w:spacing w:after="0" w:line="240" w:lineRule="auto"/>
    </w:pPr>
  </w:style>
  <w:style w:type="character" w:styleId="FooterChar" w:customStyle="1">
    <w:name w:val="Footer Char"/>
    <w:basedOn w:val="DefaultParagraphFont"/>
    <w:link w:val="Footer"/>
    <w:uiPriority w:val="99"/>
    <w:rsid w:val="008829F1"/>
  </w:style>
  <w:style w:type="table" w:styleId="TableGrid">
    <w:name w:val="Table Grid"/>
    <w:basedOn w:val="TableNormal"/>
    <w:uiPriority w:val="39"/>
    <w:rsid w:val="008829F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semiHidden w:val="1"/>
    <w:unhideWhenUsed w:val="1"/>
    <w:qFormat w:val="1"/>
    <w:rsid w:val="009D1B48"/>
    <w:rPr>
      <w:b w:val="1"/>
      <w:bCs w:val="1"/>
      <w:color w:val="2f5496" w:themeColor="accent1" w:themeShade="0000BF"/>
      <w:sz w:val="16"/>
      <w:szCs w:val="16"/>
    </w:rPr>
  </w:style>
  <w:style w:type="character" w:styleId="Strong">
    <w:name w:val="Strong"/>
    <w:uiPriority w:val="22"/>
    <w:qFormat w:val="1"/>
    <w:rsid w:val="009D1B48"/>
    <w:rPr>
      <w:b w:val="1"/>
      <w:bCs w:val="1"/>
    </w:rPr>
  </w:style>
  <w:style w:type="character" w:styleId="Emphasis">
    <w:name w:val="Emphasis"/>
    <w:uiPriority w:val="20"/>
    <w:qFormat w:val="1"/>
    <w:rsid w:val="009D1B48"/>
    <w:rPr>
      <w:caps w:val="1"/>
      <w:color w:val="1f3763" w:themeColor="accent1" w:themeShade="00007F"/>
      <w:spacing w:val="5"/>
    </w:rPr>
  </w:style>
  <w:style w:type="paragraph" w:styleId="NoSpacing">
    <w:name w:val="No Spacing"/>
    <w:basedOn w:val="Normal"/>
    <w:link w:val="NoSpacingChar"/>
    <w:uiPriority w:val="1"/>
    <w:qFormat w:val="1"/>
    <w:rsid w:val="009D1B48"/>
    <w:pPr>
      <w:spacing w:after="0" w:before="0" w:line="240" w:lineRule="auto"/>
    </w:pPr>
  </w:style>
  <w:style w:type="character" w:styleId="NoSpacingChar" w:customStyle="1">
    <w:name w:val="No Spacing Char"/>
    <w:basedOn w:val="DefaultParagraphFont"/>
    <w:link w:val="NoSpacing"/>
    <w:uiPriority w:val="1"/>
    <w:rsid w:val="009D1B48"/>
    <w:rPr>
      <w:sz w:val="20"/>
      <w:szCs w:val="20"/>
    </w:rPr>
  </w:style>
  <w:style w:type="character" w:styleId="SubtleEmphasis">
    <w:name w:val="Subtle Emphasis"/>
    <w:uiPriority w:val="19"/>
    <w:qFormat w:val="1"/>
    <w:rsid w:val="009D1B48"/>
    <w:rPr>
      <w:i w:val="1"/>
      <w:iCs w:val="1"/>
      <w:color w:val="1f3763" w:themeColor="accent1" w:themeShade="00007F"/>
    </w:rPr>
  </w:style>
  <w:style w:type="character" w:styleId="SubtleReference">
    <w:name w:val="Subtle Reference"/>
    <w:uiPriority w:val="31"/>
    <w:qFormat w:val="1"/>
    <w:rsid w:val="009D1B48"/>
    <w:rPr>
      <w:b w:val="1"/>
      <w:bCs w:val="1"/>
      <w:color w:val="4472c4" w:themeColor="accent1"/>
    </w:rPr>
  </w:style>
  <w:style w:type="character" w:styleId="BookTitle">
    <w:name w:val="Book Title"/>
    <w:uiPriority w:val="33"/>
    <w:qFormat w:val="1"/>
    <w:rsid w:val="009D1B48"/>
    <w:rPr>
      <w:b w:val="1"/>
      <w:bCs w:val="1"/>
      <w:i w:val="1"/>
      <w:iCs w:val="1"/>
      <w:spacing w:val="9"/>
    </w:rPr>
  </w:style>
  <w:style w:type="paragraph" w:styleId="TOCHeading">
    <w:name w:val="TOC Heading"/>
    <w:basedOn w:val="Heading1"/>
    <w:next w:val="Normal"/>
    <w:uiPriority w:val="39"/>
    <w:semiHidden w:val="1"/>
    <w:unhideWhenUsed w:val="1"/>
    <w:qFormat w:val="1"/>
    <w:rsid w:val="009D1B48"/>
    <w:pPr>
      <w:outlineLvl w:val="9"/>
    </w:p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000" w:line="240" w:lineRule="auto"/>
    </w:pPr>
    <w:rPr>
      <w:smallCaps w:val="1"/>
      <w:color w:val="595959"/>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ata.longbeach.gov/explore/dataset/animal-shelter-intakes-and-outcomes/export/?disjunctive.animal_type&amp;disjunctive.primary_color&amp;disjunctive.sex&amp;disjunctive.intake_cond&amp;disjunctive.intake_type&amp;disjunctive.reason&amp;disjunctive.outcome_type&amp;disjunctive.outcome_subtype&amp;disjunctive.intake_is_dead&amp;disjunctive.outcome_is_dea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world/siyeh/austin-animal-center-live-data" TargetMode="External"/><Relationship Id="rId8" Type="http://schemas.openxmlformats.org/officeDocument/2006/relationships/hyperlink" Target="https://data.world/city-of-bloomington/94d3f457-57b5-45be-bee0-a0106f59b7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1scJFxWSUwE5EkBvp6YamE8Hlg==">CgMxLjAaHwoBMBIaChgICVIUChJ0YWJsZS43Z3RmamUzdGVzbG0i9AIKC0FBQUJWeXV6Vk9REr4CCgtBQUFCVnl1elZPURILQUFBQlZ5dXpWT1EaDQoJdGV4dC9odG1sEgAiDgoKdGV4dC9wbGFpbhIAKhsiFTEwNDg2MDY4MTE5MDI4NDEyMDAwNSgAOAAwgv/BoZ4yONuGwqGeMkqeAQokYXBwbGljYXRpb24vdm5kLmdvb2dsZS1hcHBzLmRvY3MubWRzGnbC19rkAXASbgpqCmREYXRhc2V0IHJlZmVyZW5jZTogU2hlbHRlciBBbmltYWwgT3V0Y29tZXMgYnkgQXVzdGluIEFuaW1hbCBDZW50ZXIgZnJvbSBPY3RvYmVyIDFzdCwgMjAxMyB0byBNYXJjaCwgEAEYARABWgs5ZGNtaGpiODRlcHICIAB4AIIBFHN1Z2dlc3Qub2xhNmEzbzluZzl2mgEGCAAQABgAsAEAuAEAGIL/waGeMiDbhsKhnjIwAEIUc3VnZ2VzdC5vbGE2YTNvOW5nOXYikgIKC0FBQUJWeXV6Vk9VEtwBCgtBQUFCVnl1elZPVRILQUFBQlZ5dXpWT1UaDQoJdGV4dC9odG1sEgAiDgoKdGV4dC9wbGFpbhIAKhsiFTEwNDg2MDY4MTE5MDI4NDEyMDAwNSgAOAAwq4rCoZ4yOKuKwqGeMko8CiRhcHBsaWNhdGlvbi92bmQuZ29vZ2xlLWFwcHMuZG9jcy5tZHMaFMLX2uQBDiIECFIQASIGCAwIDRABWgxneWNsdGlpNDJ5czByAiAAeACCARRzdWdnZXN0LmpvOWo0c3Bka2Q0MpoBBggAEAAYALABALgBABirisKhnjIgq4rCoZ4yMABCFHN1Z2dlc3Quam85ajRzcGRrZDQyMg5oLjc5dW1yNjNzenF0MjgAaiMKFHN1Z2dlc3QuM2UwOXFra2poMTZzEgtPbGl2aWEgUGVuZ2ogChRzdWdnZXN0LnBmanU1enJjaGZ0chIITGlqaWEgWXVqIAoUc3VnZ2VzdC56Nm54ZnQ1cjN3aWcSCExpamlhIFl1aiMKFHN1Z2dlc3QuZ3djeGc0M2Q0YzJhEgtPbGl2aWEgUGVuZ2ogChRzdWdnZXN0Lm12N2pzcjR1c2VzOBIITGlqaWEgWXVqIAoUc3VnZ2VzdC5xdzkyYXk2Mm1jbzgSCExpamlhIFl1aiMKFHN1Z2dlc3Qub2xhNmEzbzluZzl2EgtPbGl2aWEgUGVuZ2ojChRzdWdnZXN0LmpvOWo0c3Bka2Q0MhILT2xpdmlhIFBlbmdqIAoUc3VnZ2VzdC5lN2Zwd3NwcXNuZjUSCExpamlhIFl1ciExb1h5UmhRT29wamVVMFVsX3BIaXlCUHdrQnAxSjljO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2024-05-22T09:33:00Z</dcterms:created>
  <dc:creator>Angela Deng</dc:creator>
</cp:coreProperties>
</file>