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20BA3C" w14:textId="77777777" w:rsidR="002501D8" w:rsidRPr="002501D8" w:rsidRDefault="002501D8" w:rsidP="002501D8">
      <w:pPr>
        <w:rPr>
          <w:rFonts w:ascii="Times New Roman" w:eastAsia="Times New Roman" w:hAnsi="Times New Roman" w:cs="Times New Roman"/>
        </w:rPr>
      </w:pPr>
      <w:proofErr w:type="spellStart"/>
      <w:r w:rsidRPr="002501D8">
        <w:rPr>
          <w:rFonts w:ascii="Times New Roman" w:eastAsia="Times New Roman" w:hAnsi="Times New Roman" w:cs="Times New Roman"/>
        </w:rPr>
        <w:t>ommon</w:t>
      </w:r>
      <w:proofErr w:type="spellEnd"/>
      <w:r w:rsidRPr="002501D8">
        <w:rPr>
          <w:rFonts w:ascii="Times New Roman" w:eastAsia="Times New Roman" w:hAnsi="Times New Roman" w:cs="Times New Roman"/>
        </w:rPr>
        <w:t xml:space="preserve"> Elements</w:t>
      </w:r>
    </w:p>
    <w:p w14:paraId="27956F1C" w14:textId="77777777" w:rsidR="002501D8" w:rsidRPr="002501D8" w:rsidRDefault="002501D8" w:rsidP="002501D8">
      <w:pPr>
        <w:spacing w:before="100" w:beforeAutospacing="1" w:after="100" w:afterAutospacing="1"/>
        <w:outlineLvl w:val="0"/>
        <w:rPr>
          <w:rFonts w:ascii="Times New Roman" w:eastAsia="Times New Roman" w:hAnsi="Times New Roman" w:cs="Times New Roman"/>
          <w:b/>
          <w:bCs/>
          <w:kern w:val="36"/>
          <w:sz w:val="48"/>
          <w:szCs w:val="48"/>
        </w:rPr>
      </w:pPr>
      <w:r w:rsidRPr="002501D8">
        <w:rPr>
          <w:rFonts w:ascii="Times New Roman" w:eastAsia="Times New Roman" w:hAnsi="Times New Roman" w:cs="Times New Roman"/>
          <w:b/>
          <w:bCs/>
          <w:kern w:val="36"/>
          <w:sz w:val="48"/>
          <w:szCs w:val="48"/>
        </w:rPr>
        <w:t>HTML Tags</w:t>
      </w:r>
    </w:p>
    <w:p w14:paraId="2AD43A73" w14:textId="77777777" w:rsidR="002501D8" w:rsidRPr="002501D8" w:rsidRDefault="002501D8" w:rsidP="002501D8">
      <w:pPr>
        <w:spacing w:before="100" w:beforeAutospacing="1" w:after="100" w:afterAutospacing="1"/>
        <w:rPr>
          <w:rFonts w:ascii="Times New Roman" w:hAnsi="Times New Roman" w:cs="Times New Roman"/>
        </w:rPr>
      </w:pPr>
      <w:r w:rsidRPr="002501D8">
        <w:rPr>
          <w:rFonts w:ascii="Times New Roman" w:hAnsi="Times New Roman" w:cs="Times New Roman"/>
        </w:rPr>
        <w:t xml:space="preserve">While some tags have a very specific purpose, such as image and video tags, most tags are used to describe the content that they surround, which helps us modify and style our content later. There are seemingly infinite numbers of tags to use (many more than we've taught). Knowing when to use each one is based on how you want to describe the content of your HTML. Descriptive, well-chosen tags are one key to high-quality web development. A full list of available HTML tags can be found </w:t>
      </w:r>
      <w:hyperlink r:id="rId5" w:tgtFrame="_blank" w:history="1">
        <w:r w:rsidRPr="002501D8">
          <w:rPr>
            <w:rFonts w:ascii="Times New Roman" w:hAnsi="Times New Roman" w:cs="Times New Roman"/>
            <w:color w:val="0000FF"/>
            <w:u w:val="single"/>
          </w:rPr>
          <w:t>here</w:t>
        </w:r>
      </w:hyperlink>
      <w:r w:rsidRPr="002501D8">
        <w:rPr>
          <w:rFonts w:ascii="Times New Roman" w:hAnsi="Times New Roman" w:cs="Times New Roman"/>
        </w:rPr>
        <w:t>.</w:t>
      </w:r>
    </w:p>
    <w:p w14:paraId="2AD306E0" w14:textId="77777777" w:rsidR="002501D8" w:rsidRPr="002501D8" w:rsidRDefault="002501D8" w:rsidP="002501D8">
      <w:pPr>
        <w:spacing w:before="100" w:beforeAutospacing="1" w:after="100" w:afterAutospacing="1"/>
        <w:rPr>
          <w:rFonts w:ascii="Times New Roman" w:hAnsi="Times New Roman" w:cs="Times New Roman"/>
        </w:rPr>
      </w:pPr>
      <w:r w:rsidRPr="002501D8">
        <w:rPr>
          <w:rFonts w:ascii="Times New Roman" w:hAnsi="Times New Roman" w:cs="Times New Roman"/>
        </w:rPr>
        <w:t xml:space="preserve">You now know </w:t>
      </w:r>
      <w:proofErr w:type="gramStart"/>
      <w:r w:rsidRPr="002501D8">
        <w:rPr>
          <w:rFonts w:ascii="Times New Roman" w:hAnsi="Times New Roman" w:cs="Times New Roman"/>
        </w:rPr>
        <w:t>all of</w:t>
      </w:r>
      <w:proofErr w:type="gramEnd"/>
      <w:r w:rsidRPr="002501D8">
        <w:rPr>
          <w:rFonts w:ascii="Times New Roman" w:hAnsi="Times New Roman" w:cs="Times New Roman"/>
        </w:rPr>
        <w:t xml:space="preserve"> the basic elements you need to structure an HTML page and add different types of content. Very soon you’ll be creating beautiful websites! </w:t>
      </w:r>
    </w:p>
    <w:p w14:paraId="7CBB8295" w14:textId="77777777" w:rsidR="002501D8" w:rsidRPr="002501D8" w:rsidRDefault="002501D8" w:rsidP="002501D8">
      <w:pPr>
        <w:spacing w:before="100" w:beforeAutospacing="1" w:after="100" w:afterAutospacing="1"/>
        <w:rPr>
          <w:rFonts w:ascii="Times New Roman" w:hAnsi="Times New Roman" w:cs="Times New Roman"/>
        </w:rPr>
      </w:pPr>
      <w:r w:rsidRPr="002501D8">
        <w:rPr>
          <w:rFonts w:ascii="Times New Roman" w:hAnsi="Times New Roman" w:cs="Times New Roman"/>
        </w:rPr>
        <w:t xml:space="preserve">Let’s review what you’ve learned in this lesson: </w:t>
      </w:r>
    </w:p>
    <w:p w14:paraId="408D8BB6" w14:textId="77777777" w:rsidR="002501D8" w:rsidRPr="002501D8" w:rsidRDefault="002501D8" w:rsidP="002501D8">
      <w:pPr>
        <w:numPr>
          <w:ilvl w:val="0"/>
          <w:numId w:val="1"/>
        </w:numPr>
        <w:spacing w:before="100" w:beforeAutospacing="1" w:after="100" w:afterAutospacing="1"/>
        <w:rPr>
          <w:rFonts w:ascii="Times New Roman" w:eastAsia="Times New Roman" w:hAnsi="Times New Roman" w:cs="Times New Roman"/>
        </w:rPr>
      </w:pPr>
      <w:r w:rsidRPr="002501D8">
        <w:rPr>
          <w:rFonts w:ascii="Times New Roman" w:eastAsia="Times New Roman" w:hAnsi="Times New Roman" w:cs="Times New Roman"/>
        </w:rPr>
        <w:t xml:space="preserve">Headings and sub-headings, </w:t>
      </w:r>
      <w:r w:rsidRPr="002501D8">
        <w:rPr>
          <w:rFonts w:ascii="Courier New" w:hAnsi="Courier New" w:cs="Courier New"/>
          <w:sz w:val="20"/>
          <w:szCs w:val="20"/>
        </w:rPr>
        <w:t>&lt;h1&gt;</w:t>
      </w:r>
      <w:r w:rsidRPr="002501D8">
        <w:rPr>
          <w:rFonts w:ascii="Times New Roman" w:eastAsia="Times New Roman" w:hAnsi="Times New Roman" w:cs="Times New Roman"/>
        </w:rPr>
        <w:t xml:space="preserve"> to </w:t>
      </w:r>
      <w:r w:rsidRPr="002501D8">
        <w:rPr>
          <w:rFonts w:ascii="Courier New" w:hAnsi="Courier New" w:cs="Courier New"/>
          <w:sz w:val="20"/>
          <w:szCs w:val="20"/>
        </w:rPr>
        <w:t>&lt;h6&gt;</w:t>
      </w:r>
      <w:r w:rsidRPr="002501D8">
        <w:rPr>
          <w:rFonts w:ascii="Times New Roman" w:eastAsia="Times New Roman" w:hAnsi="Times New Roman" w:cs="Times New Roman"/>
        </w:rPr>
        <w:t xml:space="preserve"> tags, are used to enlarge text. </w:t>
      </w:r>
    </w:p>
    <w:p w14:paraId="11358915" w14:textId="77777777" w:rsidR="002501D8" w:rsidRPr="002501D8" w:rsidRDefault="002501D8" w:rsidP="002501D8">
      <w:pPr>
        <w:numPr>
          <w:ilvl w:val="0"/>
          <w:numId w:val="1"/>
        </w:numPr>
        <w:spacing w:before="100" w:beforeAutospacing="1" w:after="100" w:afterAutospacing="1"/>
        <w:rPr>
          <w:rFonts w:ascii="Times New Roman" w:eastAsia="Times New Roman" w:hAnsi="Times New Roman" w:cs="Times New Roman"/>
        </w:rPr>
      </w:pPr>
      <w:r w:rsidRPr="002501D8">
        <w:rPr>
          <w:rFonts w:ascii="Courier New" w:hAnsi="Courier New" w:cs="Courier New"/>
          <w:sz w:val="20"/>
          <w:szCs w:val="20"/>
        </w:rPr>
        <w:t>&lt;p&gt;</w:t>
      </w:r>
      <w:r w:rsidRPr="002501D8">
        <w:rPr>
          <w:rFonts w:ascii="Times New Roman" w:eastAsia="Times New Roman" w:hAnsi="Times New Roman" w:cs="Times New Roman"/>
        </w:rPr>
        <w:t xml:space="preserve">, </w:t>
      </w:r>
      <w:r w:rsidRPr="002501D8">
        <w:rPr>
          <w:rFonts w:ascii="Courier New" w:hAnsi="Courier New" w:cs="Courier New"/>
          <w:sz w:val="20"/>
          <w:szCs w:val="20"/>
        </w:rPr>
        <w:t>&lt;span&gt;</w:t>
      </w:r>
      <w:r w:rsidRPr="002501D8">
        <w:rPr>
          <w:rFonts w:ascii="Times New Roman" w:eastAsia="Times New Roman" w:hAnsi="Times New Roman" w:cs="Times New Roman"/>
        </w:rPr>
        <w:t xml:space="preserve"> and </w:t>
      </w:r>
      <w:r w:rsidRPr="002501D8">
        <w:rPr>
          <w:rFonts w:ascii="Courier New" w:hAnsi="Courier New" w:cs="Courier New"/>
          <w:sz w:val="20"/>
          <w:szCs w:val="20"/>
        </w:rPr>
        <w:t>&lt;div&gt;</w:t>
      </w:r>
      <w:r w:rsidRPr="002501D8">
        <w:rPr>
          <w:rFonts w:ascii="Times New Roman" w:eastAsia="Times New Roman" w:hAnsi="Times New Roman" w:cs="Times New Roman"/>
        </w:rPr>
        <w:t xml:space="preserve"> tags specify text or blocks.</w:t>
      </w:r>
    </w:p>
    <w:p w14:paraId="4DD89470" w14:textId="77777777" w:rsidR="002501D8" w:rsidRPr="002501D8" w:rsidRDefault="002501D8" w:rsidP="002501D8">
      <w:pPr>
        <w:numPr>
          <w:ilvl w:val="0"/>
          <w:numId w:val="1"/>
        </w:numPr>
        <w:spacing w:before="100" w:beforeAutospacing="1" w:after="100" w:afterAutospacing="1"/>
        <w:rPr>
          <w:rFonts w:ascii="Times New Roman" w:eastAsia="Times New Roman" w:hAnsi="Times New Roman" w:cs="Times New Roman"/>
        </w:rPr>
      </w:pPr>
      <w:r w:rsidRPr="002501D8">
        <w:rPr>
          <w:rFonts w:ascii="Times New Roman" w:eastAsia="Times New Roman" w:hAnsi="Times New Roman" w:cs="Times New Roman"/>
        </w:rPr>
        <w:t xml:space="preserve">The </w:t>
      </w:r>
      <w:r w:rsidRPr="002501D8">
        <w:rPr>
          <w:rFonts w:ascii="Courier New" w:hAnsi="Courier New" w:cs="Courier New"/>
          <w:sz w:val="20"/>
          <w:szCs w:val="20"/>
        </w:rPr>
        <w:t>&lt;</w:t>
      </w:r>
      <w:proofErr w:type="spellStart"/>
      <w:r w:rsidRPr="002501D8">
        <w:rPr>
          <w:rFonts w:ascii="Courier New" w:hAnsi="Courier New" w:cs="Courier New"/>
          <w:sz w:val="20"/>
          <w:szCs w:val="20"/>
        </w:rPr>
        <w:t>em</w:t>
      </w:r>
      <w:proofErr w:type="spellEnd"/>
      <w:r w:rsidRPr="002501D8">
        <w:rPr>
          <w:rFonts w:ascii="Courier New" w:hAnsi="Courier New" w:cs="Courier New"/>
          <w:sz w:val="20"/>
          <w:szCs w:val="20"/>
        </w:rPr>
        <w:t>&gt;</w:t>
      </w:r>
      <w:r w:rsidRPr="002501D8">
        <w:rPr>
          <w:rFonts w:ascii="Times New Roman" w:eastAsia="Times New Roman" w:hAnsi="Times New Roman" w:cs="Times New Roman"/>
        </w:rPr>
        <w:t xml:space="preserve"> and </w:t>
      </w:r>
      <w:r w:rsidRPr="002501D8">
        <w:rPr>
          <w:rFonts w:ascii="Courier New" w:hAnsi="Courier New" w:cs="Courier New"/>
          <w:sz w:val="20"/>
          <w:szCs w:val="20"/>
        </w:rPr>
        <w:t>&lt;strong&gt;</w:t>
      </w:r>
      <w:r w:rsidRPr="002501D8">
        <w:rPr>
          <w:rFonts w:ascii="Times New Roman" w:eastAsia="Times New Roman" w:hAnsi="Times New Roman" w:cs="Times New Roman"/>
        </w:rPr>
        <w:t xml:space="preserve"> tags are used to emphasize text. </w:t>
      </w:r>
    </w:p>
    <w:p w14:paraId="08C3742B" w14:textId="77777777" w:rsidR="002501D8" w:rsidRPr="002501D8" w:rsidRDefault="002501D8" w:rsidP="002501D8">
      <w:pPr>
        <w:numPr>
          <w:ilvl w:val="0"/>
          <w:numId w:val="1"/>
        </w:numPr>
        <w:spacing w:before="100" w:beforeAutospacing="1" w:after="100" w:afterAutospacing="1"/>
        <w:rPr>
          <w:rFonts w:ascii="Times New Roman" w:eastAsia="Times New Roman" w:hAnsi="Times New Roman" w:cs="Times New Roman"/>
        </w:rPr>
      </w:pPr>
      <w:r w:rsidRPr="002501D8">
        <w:rPr>
          <w:rFonts w:ascii="Times New Roman" w:eastAsia="Times New Roman" w:hAnsi="Times New Roman" w:cs="Times New Roman"/>
        </w:rPr>
        <w:t xml:space="preserve">Line breaks are created with the </w:t>
      </w:r>
      <w:r w:rsidRPr="002501D8">
        <w:rPr>
          <w:rFonts w:ascii="Courier New" w:hAnsi="Courier New" w:cs="Courier New"/>
          <w:sz w:val="20"/>
          <w:szCs w:val="20"/>
        </w:rPr>
        <w:t>&lt;</w:t>
      </w:r>
      <w:proofErr w:type="spellStart"/>
      <w:r w:rsidRPr="002501D8">
        <w:rPr>
          <w:rFonts w:ascii="Courier New" w:hAnsi="Courier New" w:cs="Courier New"/>
          <w:sz w:val="20"/>
          <w:szCs w:val="20"/>
        </w:rPr>
        <w:t>br</w:t>
      </w:r>
      <w:proofErr w:type="spellEnd"/>
      <w:r w:rsidRPr="002501D8">
        <w:rPr>
          <w:rFonts w:ascii="Courier New" w:hAnsi="Courier New" w:cs="Courier New"/>
          <w:sz w:val="20"/>
          <w:szCs w:val="20"/>
        </w:rPr>
        <w:t>&gt;</w:t>
      </w:r>
      <w:r w:rsidRPr="002501D8">
        <w:rPr>
          <w:rFonts w:ascii="Times New Roman" w:eastAsia="Times New Roman" w:hAnsi="Times New Roman" w:cs="Times New Roman"/>
        </w:rPr>
        <w:t xml:space="preserve"> tag. </w:t>
      </w:r>
    </w:p>
    <w:p w14:paraId="4D4C432D" w14:textId="77777777" w:rsidR="002501D8" w:rsidRPr="002501D8" w:rsidRDefault="002501D8" w:rsidP="002501D8">
      <w:pPr>
        <w:numPr>
          <w:ilvl w:val="0"/>
          <w:numId w:val="1"/>
        </w:numPr>
        <w:spacing w:before="100" w:beforeAutospacing="1" w:after="100" w:afterAutospacing="1"/>
        <w:rPr>
          <w:rFonts w:ascii="Times New Roman" w:eastAsia="Times New Roman" w:hAnsi="Times New Roman" w:cs="Times New Roman"/>
        </w:rPr>
      </w:pPr>
      <w:r w:rsidRPr="002501D8">
        <w:rPr>
          <w:rFonts w:ascii="Times New Roman" w:eastAsia="Times New Roman" w:hAnsi="Times New Roman" w:cs="Times New Roman"/>
        </w:rPr>
        <w:t>Ordered lists (</w:t>
      </w:r>
      <w:r w:rsidRPr="002501D8">
        <w:rPr>
          <w:rFonts w:ascii="Courier New" w:hAnsi="Courier New" w:cs="Courier New"/>
          <w:sz w:val="20"/>
          <w:szCs w:val="20"/>
        </w:rPr>
        <w:t>&lt;</w:t>
      </w:r>
      <w:proofErr w:type="spellStart"/>
      <w:r w:rsidRPr="002501D8">
        <w:rPr>
          <w:rFonts w:ascii="Courier New" w:hAnsi="Courier New" w:cs="Courier New"/>
          <w:sz w:val="20"/>
          <w:szCs w:val="20"/>
        </w:rPr>
        <w:t>ol</w:t>
      </w:r>
      <w:proofErr w:type="spellEnd"/>
      <w:r w:rsidRPr="002501D8">
        <w:rPr>
          <w:rFonts w:ascii="Courier New" w:hAnsi="Courier New" w:cs="Courier New"/>
          <w:sz w:val="20"/>
          <w:szCs w:val="20"/>
        </w:rPr>
        <w:t>&gt;</w:t>
      </w:r>
      <w:r w:rsidRPr="002501D8">
        <w:rPr>
          <w:rFonts w:ascii="Times New Roman" w:eastAsia="Times New Roman" w:hAnsi="Times New Roman" w:cs="Times New Roman"/>
        </w:rPr>
        <w:t>) are numbered and unordered lists (</w:t>
      </w:r>
      <w:r w:rsidRPr="002501D8">
        <w:rPr>
          <w:rFonts w:ascii="Courier New" w:hAnsi="Courier New" w:cs="Courier New"/>
          <w:sz w:val="20"/>
          <w:szCs w:val="20"/>
        </w:rPr>
        <w:t>&lt;</w:t>
      </w:r>
      <w:proofErr w:type="spellStart"/>
      <w:r w:rsidRPr="002501D8">
        <w:rPr>
          <w:rFonts w:ascii="Courier New" w:hAnsi="Courier New" w:cs="Courier New"/>
          <w:sz w:val="20"/>
          <w:szCs w:val="20"/>
        </w:rPr>
        <w:t>ul</w:t>
      </w:r>
      <w:proofErr w:type="spellEnd"/>
      <w:r w:rsidRPr="002501D8">
        <w:rPr>
          <w:rFonts w:ascii="Courier New" w:hAnsi="Courier New" w:cs="Courier New"/>
          <w:sz w:val="20"/>
          <w:szCs w:val="20"/>
        </w:rPr>
        <w:t>&gt;</w:t>
      </w:r>
      <w:r w:rsidRPr="002501D8">
        <w:rPr>
          <w:rFonts w:ascii="Times New Roman" w:eastAsia="Times New Roman" w:hAnsi="Times New Roman" w:cs="Times New Roman"/>
        </w:rPr>
        <w:t xml:space="preserve">) are bulleted. </w:t>
      </w:r>
    </w:p>
    <w:p w14:paraId="01B9FFFA" w14:textId="77777777" w:rsidR="002501D8" w:rsidRPr="002501D8" w:rsidRDefault="002501D8" w:rsidP="002501D8">
      <w:pPr>
        <w:numPr>
          <w:ilvl w:val="0"/>
          <w:numId w:val="1"/>
        </w:numPr>
        <w:spacing w:before="100" w:beforeAutospacing="1" w:after="100" w:afterAutospacing="1"/>
        <w:rPr>
          <w:rFonts w:ascii="Times New Roman" w:eastAsia="Times New Roman" w:hAnsi="Times New Roman" w:cs="Times New Roman"/>
        </w:rPr>
      </w:pPr>
      <w:r w:rsidRPr="002501D8">
        <w:rPr>
          <w:rFonts w:ascii="Times New Roman" w:eastAsia="Times New Roman" w:hAnsi="Times New Roman" w:cs="Times New Roman"/>
        </w:rPr>
        <w:t>Images (</w:t>
      </w:r>
      <w:r w:rsidRPr="002501D8">
        <w:rPr>
          <w:rFonts w:ascii="Courier New" w:hAnsi="Courier New" w:cs="Courier New"/>
          <w:sz w:val="20"/>
          <w:szCs w:val="20"/>
        </w:rPr>
        <w:t>&lt;</w:t>
      </w:r>
      <w:proofErr w:type="spellStart"/>
      <w:r w:rsidRPr="002501D8">
        <w:rPr>
          <w:rFonts w:ascii="Courier New" w:hAnsi="Courier New" w:cs="Courier New"/>
          <w:sz w:val="20"/>
          <w:szCs w:val="20"/>
        </w:rPr>
        <w:t>img</w:t>
      </w:r>
      <w:proofErr w:type="spellEnd"/>
      <w:r w:rsidRPr="002501D8">
        <w:rPr>
          <w:rFonts w:ascii="Courier New" w:hAnsi="Courier New" w:cs="Courier New"/>
          <w:sz w:val="20"/>
          <w:szCs w:val="20"/>
        </w:rPr>
        <w:t>&gt;</w:t>
      </w:r>
      <w:r w:rsidRPr="002501D8">
        <w:rPr>
          <w:rFonts w:ascii="Times New Roman" w:eastAsia="Times New Roman" w:hAnsi="Times New Roman" w:cs="Times New Roman"/>
        </w:rPr>
        <w:t>) and videos (</w:t>
      </w:r>
      <w:r w:rsidRPr="002501D8">
        <w:rPr>
          <w:rFonts w:ascii="Courier New" w:hAnsi="Courier New" w:cs="Courier New"/>
          <w:sz w:val="20"/>
          <w:szCs w:val="20"/>
        </w:rPr>
        <w:t>&lt;video&gt;</w:t>
      </w:r>
      <w:r w:rsidRPr="002501D8">
        <w:rPr>
          <w:rFonts w:ascii="Times New Roman" w:eastAsia="Times New Roman" w:hAnsi="Times New Roman" w:cs="Times New Roman"/>
        </w:rPr>
        <w:t>) can be added by linking to an existing source.</w:t>
      </w:r>
    </w:p>
    <w:p w14:paraId="579DB924" w14:textId="77777777" w:rsidR="002501D8" w:rsidRPr="002501D8" w:rsidRDefault="002501D8" w:rsidP="002501D8">
      <w:pPr>
        <w:numPr>
          <w:ilvl w:val="0"/>
          <w:numId w:val="1"/>
        </w:numPr>
        <w:spacing w:before="100" w:beforeAutospacing="1" w:after="100" w:afterAutospacing="1"/>
        <w:rPr>
          <w:rFonts w:ascii="Times New Roman" w:eastAsia="Times New Roman" w:hAnsi="Times New Roman" w:cs="Times New Roman"/>
        </w:rPr>
      </w:pPr>
      <w:r w:rsidRPr="002501D8">
        <w:rPr>
          <w:rFonts w:ascii="Times New Roman" w:eastAsia="Times New Roman" w:hAnsi="Times New Roman" w:cs="Times New Roman"/>
        </w:rPr>
        <w:t>Anchor tags (</w:t>
      </w:r>
      <w:r w:rsidRPr="002501D8">
        <w:rPr>
          <w:rFonts w:ascii="Courier New" w:hAnsi="Courier New" w:cs="Courier New"/>
          <w:sz w:val="20"/>
          <w:szCs w:val="20"/>
        </w:rPr>
        <w:t>&lt;a&gt;</w:t>
      </w:r>
      <w:r w:rsidRPr="002501D8">
        <w:rPr>
          <w:rFonts w:ascii="Times New Roman" w:eastAsia="Times New Roman" w:hAnsi="Times New Roman" w:cs="Times New Roman"/>
        </w:rPr>
        <w:t>) are used to link to internal pages, external pages or content on the same page.</w:t>
      </w:r>
    </w:p>
    <w:p w14:paraId="58D47112" w14:textId="77777777" w:rsidR="002501D8" w:rsidRPr="002501D8" w:rsidRDefault="002501D8" w:rsidP="002501D8">
      <w:pPr>
        <w:numPr>
          <w:ilvl w:val="0"/>
          <w:numId w:val="1"/>
        </w:numPr>
        <w:spacing w:before="100" w:beforeAutospacing="1" w:after="100" w:afterAutospacing="1"/>
        <w:rPr>
          <w:rFonts w:ascii="Times New Roman" w:eastAsia="Times New Roman" w:hAnsi="Times New Roman" w:cs="Times New Roman"/>
        </w:rPr>
      </w:pPr>
      <w:r w:rsidRPr="002501D8">
        <w:rPr>
          <w:rFonts w:ascii="Times New Roman" w:eastAsia="Times New Roman" w:hAnsi="Times New Roman" w:cs="Times New Roman"/>
        </w:rPr>
        <w:t xml:space="preserve">You can create sections on a webpage and jump to them using </w:t>
      </w:r>
      <w:r w:rsidRPr="002501D8">
        <w:rPr>
          <w:rFonts w:ascii="Courier New" w:hAnsi="Courier New" w:cs="Courier New"/>
          <w:sz w:val="20"/>
          <w:szCs w:val="20"/>
        </w:rPr>
        <w:t>&lt;a&gt;</w:t>
      </w:r>
      <w:r w:rsidRPr="002501D8">
        <w:rPr>
          <w:rFonts w:ascii="Times New Roman" w:eastAsia="Times New Roman" w:hAnsi="Times New Roman" w:cs="Times New Roman"/>
        </w:rPr>
        <w:t xml:space="preserve"> tags and </w:t>
      </w:r>
      <w:proofErr w:type="spellStart"/>
      <w:r w:rsidRPr="002501D8">
        <w:rPr>
          <w:rFonts w:ascii="Times New Roman" w:eastAsia="Times New Roman" w:hAnsi="Times New Roman" w:cs="Times New Roman"/>
        </w:rPr>
        <w:t>addings</w:t>
      </w:r>
      <w:proofErr w:type="spellEnd"/>
      <w:r w:rsidRPr="002501D8">
        <w:rPr>
          <w:rFonts w:ascii="Times New Roman" w:eastAsia="Times New Roman" w:hAnsi="Times New Roman" w:cs="Times New Roman"/>
        </w:rPr>
        <w:t xml:space="preserve"> </w:t>
      </w:r>
      <w:r w:rsidRPr="002501D8">
        <w:rPr>
          <w:rFonts w:ascii="Courier New" w:hAnsi="Courier New" w:cs="Courier New"/>
          <w:sz w:val="20"/>
          <w:szCs w:val="20"/>
        </w:rPr>
        <w:t>id</w:t>
      </w:r>
      <w:r w:rsidRPr="002501D8">
        <w:rPr>
          <w:rFonts w:ascii="Times New Roman" w:eastAsia="Times New Roman" w:hAnsi="Times New Roman" w:cs="Times New Roman"/>
        </w:rPr>
        <w:t xml:space="preserve">s to the elements you wish to jump to. </w:t>
      </w:r>
    </w:p>
    <w:p w14:paraId="6902ABF5" w14:textId="77777777" w:rsidR="002501D8" w:rsidRPr="002501D8" w:rsidRDefault="002501D8" w:rsidP="002501D8">
      <w:pPr>
        <w:numPr>
          <w:ilvl w:val="0"/>
          <w:numId w:val="1"/>
        </w:numPr>
        <w:spacing w:before="100" w:beforeAutospacing="1" w:after="100" w:afterAutospacing="1"/>
        <w:rPr>
          <w:rFonts w:ascii="Times New Roman" w:eastAsia="Times New Roman" w:hAnsi="Times New Roman" w:cs="Times New Roman"/>
        </w:rPr>
      </w:pPr>
      <w:r w:rsidRPr="002501D8">
        <w:rPr>
          <w:rFonts w:ascii="Times New Roman" w:eastAsia="Times New Roman" w:hAnsi="Times New Roman" w:cs="Times New Roman"/>
        </w:rPr>
        <w:t xml:space="preserve">The </w:t>
      </w:r>
      <w:proofErr w:type="spellStart"/>
      <w:r w:rsidRPr="002501D8">
        <w:rPr>
          <w:rFonts w:ascii="Courier New" w:hAnsi="Courier New" w:cs="Courier New"/>
          <w:sz w:val="20"/>
          <w:szCs w:val="20"/>
        </w:rPr>
        <w:t>nav</w:t>
      </w:r>
      <w:proofErr w:type="spellEnd"/>
      <w:r w:rsidRPr="002501D8">
        <w:rPr>
          <w:rFonts w:ascii="Times New Roman" w:eastAsia="Times New Roman" w:hAnsi="Times New Roman" w:cs="Times New Roman"/>
        </w:rPr>
        <w:t xml:space="preserve"> element contains links to internal pages or content.</w:t>
      </w:r>
    </w:p>
    <w:p w14:paraId="268BCFD7" w14:textId="77777777" w:rsidR="002501D8" w:rsidRPr="002501D8" w:rsidRDefault="002501D8" w:rsidP="002501D8">
      <w:pPr>
        <w:spacing w:before="100" w:beforeAutospacing="1" w:after="100" w:afterAutospacing="1"/>
        <w:rPr>
          <w:rFonts w:ascii="Times New Roman" w:hAnsi="Times New Roman" w:cs="Times New Roman"/>
        </w:rPr>
      </w:pPr>
      <w:r w:rsidRPr="002501D8">
        <w:rPr>
          <w:rFonts w:ascii="Times New Roman" w:hAnsi="Times New Roman" w:cs="Times New Roman"/>
        </w:rPr>
        <w:t xml:space="preserve">Take some time to edit the workspace you created and observe how it changes! </w:t>
      </w:r>
    </w:p>
    <w:p w14:paraId="5CB12BEB" w14:textId="77777777" w:rsidR="00347DD7" w:rsidRDefault="002501D8">
      <w:bookmarkStart w:id="0" w:name="_GoBack"/>
      <w:bookmarkEnd w:id="0"/>
    </w:p>
    <w:sectPr w:rsidR="00347DD7" w:rsidSect="006E3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254D13"/>
    <w:multiLevelType w:val="multilevel"/>
    <w:tmpl w:val="3B524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1D8"/>
    <w:rsid w:val="002501D8"/>
    <w:rsid w:val="006E38F5"/>
    <w:rsid w:val="00822FA9"/>
    <w:rsid w:val="00B2796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DC7012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2501D8"/>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1D8"/>
    <w:rPr>
      <w:rFonts w:ascii="Times New Roman" w:hAnsi="Times New Roman" w:cs="Times New Roman"/>
      <w:b/>
      <w:bCs/>
      <w:kern w:val="36"/>
      <w:sz w:val="48"/>
      <w:szCs w:val="48"/>
    </w:rPr>
  </w:style>
  <w:style w:type="paragraph" w:styleId="NormalWeb">
    <w:name w:val="Normal (Web)"/>
    <w:basedOn w:val="Normal"/>
    <w:uiPriority w:val="99"/>
    <w:semiHidden/>
    <w:unhideWhenUsed/>
    <w:rsid w:val="002501D8"/>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2501D8"/>
    <w:rPr>
      <w:color w:val="0000FF"/>
      <w:u w:val="single"/>
    </w:rPr>
  </w:style>
  <w:style w:type="character" w:styleId="HTMLCode">
    <w:name w:val="HTML Code"/>
    <w:basedOn w:val="DefaultParagraphFont"/>
    <w:uiPriority w:val="99"/>
    <w:semiHidden/>
    <w:unhideWhenUsed/>
    <w:rsid w:val="002501D8"/>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4872976">
      <w:bodyDiv w:val="1"/>
      <w:marLeft w:val="0"/>
      <w:marRight w:val="0"/>
      <w:marTop w:val="0"/>
      <w:marBottom w:val="0"/>
      <w:divBdr>
        <w:top w:val="none" w:sz="0" w:space="0" w:color="auto"/>
        <w:left w:val="none" w:sz="0" w:space="0" w:color="auto"/>
        <w:bottom w:val="none" w:sz="0" w:space="0" w:color="auto"/>
        <w:right w:val="none" w:sz="0" w:space="0" w:color="auto"/>
      </w:divBdr>
      <w:divsChild>
        <w:div w:id="40322759">
          <w:marLeft w:val="0"/>
          <w:marRight w:val="0"/>
          <w:marTop w:val="0"/>
          <w:marBottom w:val="0"/>
          <w:divBdr>
            <w:top w:val="none" w:sz="0" w:space="0" w:color="auto"/>
            <w:left w:val="none" w:sz="0" w:space="0" w:color="auto"/>
            <w:bottom w:val="none" w:sz="0" w:space="0" w:color="auto"/>
            <w:right w:val="none" w:sz="0" w:space="0" w:color="auto"/>
          </w:divBdr>
        </w:div>
        <w:div w:id="82485713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eveloper.mozilla.org/en-US/docs/Web/HTML/Element"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232</Words>
  <Characters>1328</Characters>
  <Application>Microsoft Macintosh Word</Application>
  <DocSecurity>0</DocSecurity>
  <Lines>11</Lines>
  <Paragraphs>3</Paragraphs>
  <ScaleCrop>false</ScaleCrop>
  <LinksUpToDate>false</LinksUpToDate>
  <CharactersWithSpaces>1557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Peiyu</dc:creator>
  <cp:keywords/>
  <dc:description/>
  <cp:lastModifiedBy>Wang, Peiyu</cp:lastModifiedBy>
  <cp:revision>1</cp:revision>
  <dcterms:created xsi:type="dcterms:W3CDTF">2017-09-02T19:44:00Z</dcterms:created>
  <dcterms:modified xsi:type="dcterms:W3CDTF">2017-09-02T19:44:00Z</dcterms:modified>
</cp:coreProperties>
</file>