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0" w:rsidRPr="00652931" w:rsidRDefault="004C7499" w:rsidP="00652931">
      <w:pPr>
        <w:rPr>
          <w:rFonts w:cstheme="minorHAnsi"/>
          <w:lang w:val="en-US"/>
        </w:rPr>
      </w:pPr>
      <w:r w:rsidRPr="00D20CB8">
        <w:rPr>
          <w:rFonts w:cstheme="minorHAnsi"/>
          <w:b/>
          <w:lang w:val="en-US"/>
        </w:rPr>
        <w:t>Problem 1</w:t>
      </w:r>
      <w:r w:rsidRPr="00652931">
        <w:rPr>
          <w:rFonts w:cstheme="minorHAnsi"/>
          <w:lang w:val="en-US"/>
        </w:rPr>
        <w:t xml:space="preserve">: </w:t>
      </w:r>
      <w:r w:rsidRPr="00652931">
        <w:rPr>
          <w:rFonts w:cstheme="minorHAnsi"/>
          <w:lang w:val="en-US"/>
        </w:rPr>
        <w:t>Assume that Procedure A has a text size of 0x140, data size of 0x40 and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Procedure B has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a text size of 0x300 and data size of 0x50. Also assume r3 = 0x1000 0000, and the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memory allocation strategy as shown in Figure 2.13 (Chapter 02_COD 4e ARM.pdf).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Link the object files above to form the executable file, by merging A with B (A goes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first). Give explicitly the addresses for instructions and data in the executable and update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the symbol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93"/>
        <w:gridCol w:w="1197"/>
        <w:gridCol w:w="1335"/>
        <w:gridCol w:w="1189"/>
        <w:gridCol w:w="1094"/>
        <w:gridCol w:w="1198"/>
        <w:gridCol w:w="1335"/>
      </w:tblGrid>
      <w:tr w:rsidR="004C7499" w:rsidRPr="00652931" w:rsidTr="004C7499">
        <w:tc>
          <w:tcPr>
            <w:tcW w:w="4813" w:type="dxa"/>
            <w:gridSpan w:val="4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Procedure A</w:t>
            </w:r>
          </w:p>
        </w:tc>
        <w:tc>
          <w:tcPr>
            <w:tcW w:w="4816" w:type="dxa"/>
            <w:gridSpan w:val="4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Procedure B</w:t>
            </w:r>
          </w:p>
        </w:tc>
      </w:tr>
      <w:tr w:rsidR="004C7499" w:rsidRPr="00652931" w:rsidTr="004C7499">
        <w:tc>
          <w:tcPr>
            <w:tcW w:w="1188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Text Segment</w:t>
            </w: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Instruction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Text Segment</w:t>
            </w: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Instruction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LDR r0, [r3, #0]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8" w:type="dxa"/>
          </w:tcPr>
          <w:p w:rsidR="004C749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STR r0, [r3, #0]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4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ORR r1, r0, #0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4</w:t>
            </w:r>
          </w:p>
        </w:tc>
        <w:tc>
          <w:tcPr>
            <w:tcW w:w="1198" w:type="dxa"/>
          </w:tcPr>
          <w:p w:rsidR="004C749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 0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8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BL 0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0x180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 xml:space="preserve">MOV pc, </w:t>
            </w:r>
            <w:proofErr w:type="spellStart"/>
            <w:r w:rsidRPr="00652931">
              <w:rPr>
                <w:rFonts w:cstheme="minorHAnsi"/>
                <w:lang w:val="en-US"/>
              </w:rPr>
              <w:t>lr</w:t>
            </w:r>
            <w:proofErr w:type="spellEnd"/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Data Segment</w:t>
            </w: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(X)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Data Segment</w:t>
            </w: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(Y)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Relocation Info</w:t>
            </w: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Instruction Type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Dependency</w:t>
            </w:r>
          </w:p>
        </w:tc>
        <w:tc>
          <w:tcPr>
            <w:tcW w:w="1189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Relocation Info</w:t>
            </w: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Instruction Type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Dependency</w:t>
            </w: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LDR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X</w:t>
            </w: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STR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Y</w:t>
            </w: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4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ORR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X</w:t>
            </w: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4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FOO</w:t>
            </w: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8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BL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</w:t>
            </w: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Symbol Table</w:t>
            </w: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Symbol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 w:val="restart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Symbol Table</w:t>
            </w: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Symbol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X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Y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  <w:tr w:rsidR="004C7499" w:rsidRPr="00652931" w:rsidTr="004C7499">
        <w:tc>
          <w:tcPr>
            <w:tcW w:w="1188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3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1197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189" w:type="dxa"/>
            <w:vMerge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1094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0x180</w:t>
            </w:r>
          </w:p>
        </w:tc>
        <w:tc>
          <w:tcPr>
            <w:tcW w:w="1198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FOO</w:t>
            </w:r>
          </w:p>
        </w:tc>
        <w:tc>
          <w:tcPr>
            <w:tcW w:w="1335" w:type="dxa"/>
          </w:tcPr>
          <w:p w:rsidR="004C7499" w:rsidRPr="00652931" w:rsidRDefault="004C7499" w:rsidP="00652931">
            <w:pPr>
              <w:rPr>
                <w:rFonts w:cstheme="minorHAnsi"/>
                <w:lang w:val="en-US"/>
              </w:rPr>
            </w:pPr>
          </w:p>
        </w:tc>
      </w:tr>
    </w:tbl>
    <w:p w:rsidR="004C7499" w:rsidRPr="00652931" w:rsidRDefault="004C7499" w:rsidP="00652931">
      <w:pPr>
        <w:rPr>
          <w:rFonts w:cstheme="minorHAnsi"/>
          <w:lang w:val="en-US"/>
        </w:rPr>
      </w:pPr>
    </w:p>
    <w:p w:rsidR="004C7499" w:rsidRPr="00652931" w:rsidRDefault="004C7499" w:rsidP="00652931">
      <w:pPr>
        <w:rPr>
          <w:rFonts w:cstheme="minorHAnsi"/>
          <w:lang w:val="en-US"/>
        </w:rPr>
      </w:pPr>
      <w:r w:rsidRPr="00D20CB8">
        <w:rPr>
          <w:rFonts w:cstheme="minorHAnsi"/>
          <w:b/>
          <w:lang w:val="en-US"/>
        </w:rPr>
        <w:t xml:space="preserve">Answer </w:t>
      </w:r>
      <w:r w:rsidR="00BF1543" w:rsidRPr="00D20CB8">
        <w:rPr>
          <w:rFonts w:cstheme="minorHAnsi"/>
          <w:b/>
          <w:lang w:val="en-US"/>
        </w:rPr>
        <w:t>1</w:t>
      </w:r>
      <w:r w:rsidRPr="00D20CB8">
        <w:rPr>
          <w:rFonts w:cstheme="minorHAnsi"/>
          <w:b/>
          <w:lang w:val="en-US"/>
        </w:rPr>
        <w:t>:</w:t>
      </w:r>
      <w:r w:rsidRPr="00652931">
        <w:rPr>
          <w:rFonts w:cstheme="minorHAnsi"/>
          <w:lang w:val="en-US"/>
        </w:rPr>
        <w:t xml:space="preserve"> Total text size = 0x440. Total data size = 0x90.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Text Segment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Instruction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0x00400000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LDR r0, [r3, #0]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0x00400004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 xml:space="preserve">ORR r1, r0, </w:t>
            </w:r>
            <w:r w:rsidR="00BF1543" w:rsidRPr="00652931">
              <w:rPr>
                <w:rFonts w:cstheme="minorHAnsi"/>
                <w:lang w:val="en-US"/>
              </w:rPr>
              <w:t>#</w:t>
            </w:r>
            <w:r w:rsidR="00BF1543" w:rsidRPr="00652931">
              <w:rPr>
                <w:rFonts w:cstheme="minorHAnsi"/>
                <w:lang w:val="en-US"/>
              </w:rPr>
              <w:t>0x10000000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0x00400008</w:t>
            </w:r>
          </w:p>
        </w:tc>
        <w:tc>
          <w:tcPr>
            <w:tcW w:w="3210" w:type="dxa"/>
          </w:tcPr>
          <w:p w:rsidR="00414AC9" w:rsidRPr="00652931" w:rsidRDefault="00BF1543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BL 0x130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0x00400140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STR r0, [r3, #</w:t>
            </w:r>
            <w:r w:rsidR="005C3982" w:rsidRPr="00652931">
              <w:rPr>
                <w:rFonts w:cstheme="minorHAnsi"/>
                <w:lang w:val="en-US"/>
              </w:rPr>
              <w:t>0x4</w:t>
            </w:r>
            <w:r w:rsidRPr="00652931">
              <w:rPr>
                <w:rFonts w:cstheme="minorHAnsi"/>
                <w:lang w:val="en-US"/>
              </w:rPr>
              <w:t>0]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0x00400144</w:t>
            </w:r>
          </w:p>
        </w:tc>
        <w:tc>
          <w:tcPr>
            <w:tcW w:w="3210" w:type="dxa"/>
          </w:tcPr>
          <w:p w:rsidR="00414AC9" w:rsidRPr="00652931" w:rsidRDefault="00BF1543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B 0x174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0x004002c0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 xml:space="preserve">MOV pc, </w:t>
            </w:r>
            <w:proofErr w:type="spellStart"/>
            <w:r w:rsidRPr="00652931">
              <w:rPr>
                <w:rFonts w:cstheme="minorHAnsi"/>
                <w:lang w:val="en-US"/>
              </w:rPr>
              <w:t>lr</w:t>
            </w:r>
            <w:proofErr w:type="spellEnd"/>
          </w:p>
        </w:tc>
      </w:tr>
      <w:tr w:rsidR="00414AC9" w:rsidRPr="00652931" w:rsidTr="00414AC9">
        <w:tc>
          <w:tcPr>
            <w:tcW w:w="3209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</w:tr>
      <w:tr w:rsidR="00414AC9" w:rsidRPr="00652931" w:rsidTr="00414AC9">
        <w:tc>
          <w:tcPr>
            <w:tcW w:w="3209" w:type="dxa"/>
            <w:vMerge w:val="restart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Data Segment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Data</w:t>
            </w:r>
          </w:p>
        </w:tc>
      </w:tr>
      <w:tr w:rsidR="00414AC9" w:rsidRPr="00652931" w:rsidTr="00414AC9">
        <w:tc>
          <w:tcPr>
            <w:tcW w:w="3209" w:type="dxa"/>
            <w:vMerge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0x10000000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(X)</w:t>
            </w:r>
          </w:p>
        </w:tc>
      </w:tr>
      <w:tr w:rsidR="00414AC9" w:rsidRPr="00652931" w:rsidTr="00414AC9">
        <w:tc>
          <w:tcPr>
            <w:tcW w:w="3209" w:type="dxa"/>
            <w:vMerge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</w:tr>
      <w:tr w:rsidR="00414AC9" w:rsidRPr="00652931" w:rsidTr="00414AC9">
        <w:tc>
          <w:tcPr>
            <w:tcW w:w="3209" w:type="dxa"/>
            <w:vMerge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0x10000040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(Y)</w:t>
            </w:r>
          </w:p>
        </w:tc>
      </w:tr>
      <w:tr w:rsidR="00414AC9" w:rsidRPr="00652931" w:rsidTr="00414AC9">
        <w:tc>
          <w:tcPr>
            <w:tcW w:w="3209" w:type="dxa"/>
            <w:vMerge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  <w:tc>
          <w:tcPr>
            <w:tcW w:w="3210" w:type="dxa"/>
          </w:tcPr>
          <w:p w:rsidR="00414AC9" w:rsidRPr="00652931" w:rsidRDefault="00414AC9" w:rsidP="00652931">
            <w:pPr>
              <w:rPr>
                <w:rFonts w:cstheme="minorHAnsi"/>
                <w:lang w:val="en-US"/>
              </w:rPr>
            </w:pPr>
            <w:r w:rsidRPr="00652931">
              <w:rPr>
                <w:rFonts w:cstheme="minorHAnsi"/>
                <w:lang w:val="en-US"/>
              </w:rPr>
              <w:t>…</w:t>
            </w:r>
          </w:p>
        </w:tc>
      </w:tr>
    </w:tbl>
    <w:p w:rsidR="004C7499" w:rsidRPr="00652931" w:rsidRDefault="004C7499" w:rsidP="00652931">
      <w:pPr>
        <w:rPr>
          <w:rFonts w:cstheme="minorHAnsi"/>
          <w:lang w:val="en-US"/>
        </w:rPr>
      </w:pPr>
    </w:p>
    <w:p w:rsidR="00D20CB8" w:rsidRDefault="00D20CB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:rsidR="00BF1543" w:rsidRPr="00652931" w:rsidRDefault="00BF1543" w:rsidP="00652931">
      <w:pPr>
        <w:rPr>
          <w:rFonts w:cstheme="minorHAnsi"/>
          <w:lang w:val="en-US"/>
        </w:rPr>
      </w:pPr>
      <w:r w:rsidRPr="00652931">
        <w:rPr>
          <w:rFonts w:cstheme="minorHAnsi"/>
          <w:b/>
          <w:bCs/>
          <w:lang w:val="en-US"/>
        </w:rPr>
        <w:lastRenderedPageBreak/>
        <w:t>Problem 2</w:t>
      </w:r>
      <w:r w:rsidR="006E794E" w:rsidRPr="00652931">
        <w:rPr>
          <w:rFonts w:cstheme="minorHAnsi"/>
          <w:b/>
          <w:bCs/>
          <w:lang w:val="en-US"/>
        </w:rPr>
        <w:t>:</w:t>
      </w:r>
      <w:r w:rsidRPr="00652931">
        <w:rPr>
          <w:rFonts w:cstheme="minorHAnsi"/>
          <w:b/>
          <w:bCs/>
          <w:lang w:val="en-US"/>
        </w:rPr>
        <w:t xml:space="preserve"> </w:t>
      </w:r>
      <w:r w:rsidRPr="00652931">
        <w:rPr>
          <w:rFonts w:cstheme="minorHAnsi"/>
          <w:lang w:val="en-US"/>
        </w:rPr>
        <w:t>(P&amp;H ARM Edition) Exercise 2.41</w:t>
      </w:r>
    </w:p>
    <w:p w:rsidR="006E794E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Assume for a given processor the CPI of arithmetic instructions is 1, the CPI of load/store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instructions is 10, and the CPI of branch instructions is 3. Assume a program has the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following instruction breakdowns: 500 million arithmetic instructions 300 million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load/store instructions, 100 million branch instructions.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</w:p>
    <w:p w:rsidR="00BF1543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2.41.1 Suppose that new, more powerful arithmetic instructions are added to the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instruction set. On average, through the use of these more powerful arithmetic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instructions, we can reduce the number of arithmetic instructions needed to execute a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program by 25%, while increasing the clock cycle time by only 10%. Is this a good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design choice? Why?</w:t>
      </w:r>
    </w:p>
    <w:p w:rsidR="00BF1543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2.41.2 Suppose that we find a way to double the performance of arithmetic instructions.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What is the overall speedup of our machine? What if we find a way to improve the</w:t>
      </w:r>
      <w:r w:rsidR="006E794E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performance of arithmetic instructions by 10 times?</w:t>
      </w:r>
    </w:p>
    <w:p w:rsidR="00BF1543" w:rsidRPr="00D20CB8" w:rsidRDefault="00BF1543" w:rsidP="00652931">
      <w:pPr>
        <w:rPr>
          <w:rFonts w:cstheme="minorHAnsi"/>
          <w:b/>
          <w:sz w:val="24"/>
          <w:szCs w:val="24"/>
          <w:lang w:val="en-US"/>
        </w:rPr>
      </w:pPr>
      <w:r w:rsidRPr="00D20CB8">
        <w:rPr>
          <w:rFonts w:cstheme="minorHAnsi"/>
          <w:b/>
          <w:sz w:val="24"/>
          <w:szCs w:val="24"/>
          <w:lang w:val="en-US"/>
        </w:rPr>
        <w:t>Answer 2:</w:t>
      </w:r>
    </w:p>
    <w:p w:rsidR="00BF1543" w:rsidRPr="00652931" w:rsidRDefault="001B0CB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 xml:space="preserve">Given the CPIs above, total cycles per program will be: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C=1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500∙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+10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=3800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cycles.</w:t>
      </w:r>
    </w:p>
    <w:p w:rsidR="001552FA" w:rsidRPr="00652931" w:rsidRDefault="001552FA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eastAsiaTheme="minorEastAsia" w:cstheme="minorHAnsi"/>
          <w:sz w:val="24"/>
          <w:szCs w:val="24"/>
          <w:lang w:val="en-US"/>
        </w:rPr>
        <w:t xml:space="preserve">Assuming 1 time unit per clock total execution time will be: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T=1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∙3800∙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time units.</w:t>
      </w:r>
    </w:p>
    <w:p w:rsidR="00BF1543" w:rsidRPr="00652931" w:rsidRDefault="001B0CB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 xml:space="preserve">2.41.1) </w:t>
      </w:r>
      <w:r w:rsidR="001552FA" w:rsidRPr="00652931">
        <w:rPr>
          <w:rFonts w:cstheme="minorHAnsi"/>
          <w:sz w:val="24"/>
          <w:szCs w:val="24"/>
          <w:lang w:val="en-US"/>
        </w:rPr>
        <w:t xml:space="preserve">After the reducing the number of arithmetic instructions, total cycles count will be: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C=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1∙500∙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0.75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+10∙300∙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+3∙100∙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675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="001552FA" w:rsidRPr="00652931">
        <w:rPr>
          <w:rFonts w:eastAsiaTheme="minorEastAsia" w:cstheme="minorHAnsi"/>
          <w:sz w:val="24"/>
          <w:szCs w:val="24"/>
          <w:lang w:val="en-US"/>
        </w:rPr>
        <w:t xml:space="preserve"> cycles</w:t>
      </w:r>
      <w:r w:rsidR="001552FA" w:rsidRPr="00652931">
        <w:rPr>
          <w:rFonts w:eastAsiaTheme="minorEastAsia" w:cstheme="minorHAnsi"/>
          <w:sz w:val="24"/>
          <w:szCs w:val="24"/>
          <w:lang w:val="en-US"/>
        </w:rPr>
        <w:t>.</w:t>
      </w:r>
    </w:p>
    <w:p w:rsidR="001552FA" w:rsidRPr="00652931" w:rsidRDefault="001552F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eastAsiaTheme="minorEastAsia" w:cstheme="minorHAnsi"/>
          <w:sz w:val="24"/>
          <w:szCs w:val="24"/>
          <w:lang w:val="en-US"/>
        </w:rPr>
        <w:t xml:space="preserve">Thus total execution time will be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T=1.1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C=1.1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675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=4042.5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time units which is greater than the original.</w:t>
      </w:r>
    </w:p>
    <w:p w:rsidR="00BF1543" w:rsidRPr="00652931" w:rsidRDefault="001552FA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eastAsiaTheme="minorEastAsia" w:cstheme="minorHAnsi"/>
          <w:sz w:val="24"/>
          <w:szCs w:val="24"/>
          <w:lang w:val="en-US"/>
        </w:rPr>
        <w:t>So, this design choice is bad, because it leads to the increasing of the total execution time.</w:t>
      </w:r>
    </w:p>
    <w:p w:rsidR="001552FA" w:rsidRPr="00652931" w:rsidRDefault="001552F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2.41.</w:t>
      </w:r>
      <w:r w:rsidR="0069269A" w:rsidRPr="00652931">
        <w:rPr>
          <w:rFonts w:cstheme="minorHAnsi"/>
          <w:sz w:val="24"/>
          <w:szCs w:val="24"/>
          <w:lang w:val="en-US"/>
        </w:rPr>
        <w:t>2</w:t>
      </w:r>
      <w:r w:rsidRPr="00652931">
        <w:rPr>
          <w:rFonts w:cstheme="minorHAnsi"/>
          <w:sz w:val="24"/>
          <w:szCs w:val="24"/>
          <w:lang w:val="en-US"/>
        </w:rPr>
        <w:t xml:space="preserve">) After the </w:t>
      </w:r>
      <w:r w:rsidR="0069269A" w:rsidRPr="00652931">
        <w:rPr>
          <w:rFonts w:cstheme="minorHAnsi"/>
          <w:sz w:val="24"/>
          <w:szCs w:val="24"/>
          <w:lang w:val="en-US"/>
        </w:rPr>
        <w:t>speeding up the arithmetic instruction twice</w:t>
      </w:r>
      <w:r w:rsidRPr="00652931">
        <w:rPr>
          <w:rFonts w:cstheme="minorHAnsi"/>
          <w:sz w:val="24"/>
          <w:szCs w:val="24"/>
          <w:lang w:val="en-US"/>
        </w:rPr>
        <w:t xml:space="preserve">, total </w:t>
      </w:r>
      <w:r w:rsidR="0069269A" w:rsidRPr="00652931">
        <w:rPr>
          <w:rFonts w:cstheme="minorHAnsi"/>
          <w:sz w:val="24"/>
          <w:szCs w:val="24"/>
          <w:lang w:val="en-US"/>
        </w:rPr>
        <w:t>cycles count will be</w:t>
      </w:r>
      <w:r w:rsidRPr="00652931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C=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0.5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∙500∙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+10∙300∙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+3∙100∙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3550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cycles.</w:t>
      </w:r>
    </w:p>
    <w:p w:rsidR="0069269A" w:rsidRPr="00652931" w:rsidRDefault="0069269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eastAsiaTheme="minorEastAsia" w:cstheme="minorHAnsi"/>
          <w:sz w:val="24"/>
          <w:szCs w:val="24"/>
          <w:lang w:val="en-US"/>
        </w:rPr>
        <w:t xml:space="preserve">Which gives us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3800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550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≈1.0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7</m:t>
        </m:r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speedup.</w:t>
      </w:r>
    </w:p>
    <w:p w:rsidR="0069269A" w:rsidRPr="00652931" w:rsidRDefault="0069269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 xml:space="preserve">After the speeding up the arithmetic instruction </w:t>
      </w:r>
      <w:r w:rsidRPr="00652931">
        <w:rPr>
          <w:rFonts w:cstheme="minorHAnsi"/>
          <w:sz w:val="24"/>
          <w:szCs w:val="24"/>
          <w:lang w:val="en-US"/>
        </w:rPr>
        <w:t>by ten times</w:t>
      </w:r>
      <w:r w:rsidRPr="00652931">
        <w:rPr>
          <w:rFonts w:cstheme="minorHAnsi"/>
          <w:sz w:val="24"/>
          <w:szCs w:val="24"/>
          <w:lang w:val="en-US"/>
        </w:rPr>
        <w:t xml:space="preserve">, total cycles count will be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C=0.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∙500∙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+10∙300∙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+3∙100∙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50∙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p>
        </m:sSup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cycles.</w:t>
      </w:r>
    </w:p>
    <w:p w:rsidR="0069269A" w:rsidRPr="00652931" w:rsidRDefault="0069269A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eastAsiaTheme="minorEastAsia" w:cstheme="minorHAnsi"/>
          <w:sz w:val="24"/>
          <w:szCs w:val="24"/>
          <w:lang w:val="en-US"/>
        </w:rPr>
        <w:t xml:space="preserve">Which gives us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3800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3350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≈1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.134</m:t>
        </m:r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 speedup.</w:t>
      </w:r>
    </w:p>
    <w:p w:rsidR="00D20CB8" w:rsidRDefault="00D20CB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BF1543" w:rsidRPr="00652931" w:rsidRDefault="009A4E5D" w:rsidP="00652931">
      <w:pPr>
        <w:rPr>
          <w:rFonts w:cstheme="minorHAnsi"/>
          <w:lang w:val="en-US"/>
        </w:rPr>
      </w:pPr>
      <w:r w:rsidRPr="00652931">
        <w:rPr>
          <w:rFonts w:cstheme="minorHAnsi"/>
          <w:b/>
          <w:bCs/>
          <w:lang w:val="en-US"/>
        </w:rPr>
        <w:lastRenderedPageBreak/>
        <w:t>Problem 3:</w:t>
      </w:r>
      <w:r w:rsidR="00BF1543" w:rsidRPr="00652931">
        <w:rPr>
          <w:rFonts w:cstheme="minorHAnsi"/>
          <w:b/>
          <w:bCs/>
          <w:lang w:val="en-US"/>
        </w:rPr>
        <w:t xml:space="preserve"> </w:t>
      </w:r>
      <w:r w:rsidR="00BF1543" w:rsidRPr="00652931">
        <w:rPr>
          <w:rFonts w:cstheme="minorHAnsi"/>
          <w:lang w:val="en-US"/>
        </w:rPr>
        <w:t>(P&amp;H ARM Edition) Exercise 2.42</w:t>
      </w:r>
    </w:p>
    <w:p w:rsidR="00BF1543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Assume that for a given program 70% of the executed instructions are arithmetic, 10%</w:t>
      </w:r>
    </w:p>
    <w:p w:rsidR="00BF1543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are load/store, and 20% are branch.</w:t>
      </w:r>
    </w:p>
    <w:p w:rsidR="006368E0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2.42.1 Given this instruction mix and the assumption that an arithmetic instruction</w:t>
      </w:r>
      <w:r w:rsidR="006368E0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requires two cycles, a load/store instruction takes six cycles, and a branch instruction</w:t>
      </w:r>
      <w:r w:rsidR="006368E0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takes three cycles, find the average CPI.</w:t>
      </w:r>
      <w:r w:rsidR="006368E0" w:rsidRPr="00652931">
        <w:rPr>
          <w:rFonts w:cstheme="minorHAnsi"/>
          <w:sz w:val="24"/>
          <w:szCs w:val="24"/>
          <w:lang w:val="en-US"/>
        </w:rPr>
        <w:t xml:space="preserve"> </w:t>
      </w:r>
    </w:p>
    <w:p w:rsidR="00BF1543" w:rsidRPr="00652931" w:rsidRDefault="00BF1543" w:rsidP="00652931">
      <w:pPr>
        <w:rPr>
          <w:rFonts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2.42.2 For a 25% improvement in performance, how many cycles, on average, may an</w:t>
      </w:r>
      <w:r w:rsidR="006368E0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arithmetic instruction take if load/store and branch instructions are not improved at all?</w:t>
      </w:r>
    </w:p>
    <w:p w:rsidR="00BF1543" w:rsidRPr="00652931" w:rsidRDefault="00BF1543" w:rsidP="00652931">
      <w:pPr>
        <w:rPr>
          <w:rFonts w:cstheme="minorHAnsi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2.42.3 For a 50% improvement in performance, how many cycles, on average, may an</w:t>
      </w:r>
      <w:r w:rsidR="006368E0" w:rsidRPr="00652931">
        <w:rPr>
          <w:rFonts w:cstheme="minorHAnsi"/>
          <w:sz w:val="24"/>
          <w:szCs w:val="24"/>
          <w:lang w:val="en-US"/>
        </w:rPr>
        <w:t xml:space="preserve"> </w:t>
      </w:r>
      <w:r w:rsidRPr="00652931">
        <w:rPr>
          <w:rFonts w:cstheme="minorHAnsi"/>
          <w:sz w:val="24"/>
          <w:szCs w:val="24"/>
          <w:lang w:val="en-US"/>
        </w:rPr>
        <w:t>arithmetic instruction take if load/store and branch instructions are not improved at all?</w:t>
      </w:r>
    </w:p>
    <w:p w:rsidR="006368E0" w:rsidRPr="00D20CB8" w:rsidRDefault="006368E0" w:rsidP="00652931">
      <w:pPr>
        <w:rPr>
          <w:rFonts w:cstheme="minorHAnsi"/>
          <w:b/>
          <w:lang w:val="en-US"/>
        </w:rPr>
      </w:pPr>
      <w:r w:rsidRPr="00D20CB8">
        <w:rPr>
          <w:rFonts w:cstheme="minorHAnsi"/>
          <w:b/>
          <w:lang w:val="en-US"/>
        </w:rPr>
        <w:t>Answer 3:</w:t>
      </w:r>
    </w:p>
    <w:p w:rsidR="006368E0" w:rsidRPr="00652931" w:rsidRDefault="006368E0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 xml:space="preserve">2.42.1) Average CPI is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0.7∙2+0.1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6+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0.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2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3=2.6</m:t>
        </m:r>
      </m:oMath>
    </w:p>
    <w:p w:rsidR="006368E0" w:rsidRPr="00652931" w:rsidRDefault="006368E0" w:rsidP="00652931">
      <w:pPr>
        <w:rPr>
          <w:rFonts w:eastAsiaTheme="minorEastAsia" w:cstheme="minorHAnsi"/>
          <w:sz w:val="24"/>
          <w:szCs w:val="24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2.42.</w:t>
      </w:r>
      <w:r w:rsidR="009A4E5D" w:rsidRPr="00652931">
        <w:rPr>
          <w:rFonts w:cstheme="minorHAnsi"/>
          <w:sz w:val="24"/>
          <w:szCs w:val="24"/>
          <w:lang w:val="en-US"/>
        </w:rPr>
        <w:t>2</w:t>
      </w:r>
      <w:r w:rsidRPr="00652931">
        <w:rPr>
          <w:rFonts w:cstheme="minorHAnsi"/>
          <w:sz w:val="24"/>
          <w:szCs w:val="24"/>
          <w:lang w:val="en-US"/>
        </w:rPr>
        <w:t>)</w:t>
      </w:r>
      <w:r w:rsidRPr="00652931">
        <w:rPr>
          <w:rFonts w:cstheme="minorHAnsi"/>
          <w:sz w:val="24"/>
          <w:szCs w:val="24"/>
          <w:lang w:val="en-US"/>
        </w:rPr>
        <w:t xml:space="preserve"> </w:t>
      </w:r>
      <w:r w:rsidR="009A4E5D" w:rsidRPr="00652931">
        <w:rPr>
          <w:rFonts w:cstheme="minorHAnsi"/>
          <w:sz w:val="24"/>
          <w:szCs w:val="24"/>
          <w:lang w:val="en-US"/>
        </w:rPr>
        <w:t xml:space="preserve">To get the CPI for arithmetic instruction that will lead to 25% performance improvement we need to solve the equation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0.7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+0.1∙6+0.2∙3=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0.75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∙2.6</m:t>
        </m:r>
      </m:oMath>
      <w:r w:rsidR="009A4E5D" w:rsidRPr="00652931">
        <w:rPr>
          <w:rFonts w:eastAsiaTheme="minorEastAsia" w:cstheme="minorHAnsi"/>
          <w:sz w:val="24"/>
          <w:szCs w:val="24"/>
          <w:lang w:val="en-US"/>
        </w:rPr>
        <w:t xml:space="preserve">, which is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x≈1.07143</m:t>
        </m:r>
      </m:oMath>
    </w:p>
    <w:p w:rsidR="009A4E5D" w:rsidRPr="00652931" w:rsidRDefault="009A4E5D" w:rsidP="00652931">
      <w:pPr>
        <w:rPr>
          <w:rFonts w:cstheme="minorHAnsi"/>
          <w:lang w:val="en-US"/>
        </w:rPr>
      </w:pPr>
      <w:r w:rsidRPr="00652931">
        <w:rPr>
          <w:rFonts w:cstheme="minorHAnsi"/>
          <w:sz w:val="24"/>
          <w:szCs w:val="24"/>
          <w:lang w:val="en-US"/>
        </w:rPr>
        <w:t>2.42.</w:t>
      </w:r>
      <w:r w:rsidRPr="00652931">
        <w:rPr>
          <w:rFonts w:cstheme="minorHAnsi"/>
          <w:sz w:val="24"/>
          <w:szCs w:val="24"/>
          <w:lang w:val="en-US"/>
        </w:rPr>
        <w:t>3</w:t>
      </w:r>
      <w:r w:rsidRPr="00652931">
        <w:rPr>
          <w:rFonts w:cstheme="minorHAnsi"/>
          <w:sz w:val="24"/>
          <w:szCs w:val="24"/>
          <w:lang w:val="en-US"/>
        </w:rPr>
        <w:t xml:space="preserve">) To get the CPI for arithmetic instruction that will lead to </w:t>
      </w:r>
      <w:r w:rsidRPr="00652931">
        <w:rPr>
          <w:rFonts w:cstheme="minorHAnsi"/>
          <w:sz w:val="24"/>
          <w:szCs w:val="24"/>
          <w:lang w:val="en-US"/>
        </w:rPr>
        <w:t>50</w:t>
      </w:r>
      <w:r w:rsidRPr="00652931">
        <w:rPr>
          <w:rFonts w:cstheme="minorHAnsi"/>
          <w:sz w:val="24"/>
          <w:szCs w:val="24"/>
          <w:lang w:val="en-US"/>
        </w:rPr>
        <w:t xml:space="preserve">% performance improvement we need to solve the equation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0.7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∙x+0.1∙6+0.2∙3=0.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∙2.6</m:t>
        </m:r>
      </m:oMath>
      <w:r w:rsidRPr="00652931">
        <w:rPr>
          <w:rFonts w:eastAsiaTheme="minorEastAsia" w:cstheme="minorHAnsi"/>
          <w:sz w:val="24"/>
          <w:szCs w:val="24"/>
          <w:lang w:val="en-US"/>
        </w:rPr>
        <w:t xml:space="preserve">, which is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0.142857</m:t>
        </m:r>
      </m:oMath>
    </w:p>
    <w:p w:rsidR="00D20CB8" w:rsidRDefault="00D20CB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:rsidR="009A4E5D" w:rsidRPr="00652931" w:rsidRDefault="009A4E5D" w:rsidP="00652931">
      <w:pPr>
        <w:rPr>
          <w:rFonts w:cstheme="minorHAnsi"/>
          <w:lang w:val="en-US"/>
        </w:rPr>
      </w:pPr>
      <w:r w:rsidRPr="00652931">
        <w:rPr>
          <w:rFonts w:cstheme="minorHAnsi"/>
          <w:b/>
          <w:bCs/>
          <w:lang w:val="en-US"/>
        </w:rPr>
        <w:lastRenderedPageBreak/>
        <w:t xml:space="preserve">Problem </w:t>
      </w:r>
      <w:r w:rsidRPr="00652931">
        <w:rPr>
          <w:rFonts w:cstheme="minorHAnsi"/>
          <w:b/>
          <w:bCs/>
          <w:lang w:val="en-US"/>
        </w:rPr>
        <w:t>4</w:t>
      </w:r>
      <w:r w:rsidRPr="00652931">
        <w:rPr>
          <w:rFonts w:cstheme="minorHAnsi"/>
          <w:b/>
          <w:bCs/>
          <w:lang w:val="en-US"/>
        </w:rPr>
        <w:t xml:space="preserve">: </w:t>
      </w:r>
    </w:p>
    <w:p w:rsidR="009A4E5D" w:rsidRPr="00652931" w:rsidRDefault="009A4E5D" w:rsidP="00652931">
      <w:pPr>
        <w:rPr>
          <w:rFonts w:cstheme="minorHAnsi"/>
          <w:lang w:val="en-US"/>
        </w:rPr>
      </w:pPr>
      <w:r w:rsidRPr="00652931">
        <w:rPr>
          <w:rFonts w:cstheme="minorHAnsi"/>
          <w:lang w:val="en-US"/>
        </w:rPr>
        <w:t xml:space="preserve">a) </w:t>
      </w:r>
      <w:r w:rsidRPr="00652931">
        <w:rPr>
          <w:rFonts w:cstheme="minorHAnsi"/>
          <w:lang w:val="en-US"/>
        </w:rPr>
        <w:t>Modify the following C code so that the recursion is tail-recursion.</w:t>
      </w:r>
    </w:p>
    <w:p w:rsidR="009A4E5D" w:rsidRPr="00652931" w:rsidRDefault="009A4E5D" w:rsidP="00652931">
      <w:pPr>
        <w:rPr>
          <w:rFonts w:cstheme="minorHAnsi"/>
          <w:lang w:val="en-US"/>
        </w:rPr>
      </w:pPr>
      <w:r w:rsidRPr="00652931">
        <w:rPr>
          <w:rFonts w:cstheme="minorHAnsi"/>
          <w:lang w:val="en-US"/>
        </w:rPr>
        <w:t>b)</w:t>
      </w:r>
      <w:r w:rsidRPr="00652931">
        <w:rPr>
          <w:rFonts w:cstheme="minorHAnsi"/>
          <w:lang w:val="en-US"/>
        </w:rPr>
        <w:t xml:space="preserve"> </w:t>
      </w:r>
      <w:r w:rsidRPr="00652931">
        <w:rPr>
          <w:rFonts w:cstheme="minorHAnsi"/>
          <w:lang w:val="en-US"/>
        </w:rPr>
        <w:t>Translate the tail recursion version into ARM assembly code.</w:t>
      </w:r>
    </w:p>
    <w:p w:rsidR="009A4E5D" w:rsidRPr="00652931" w:rsidRDefault="009A4E5D" w:rsidP="00652931">
      <w:pPr>
        <w:pStyle w:val="NoSpacing"/>
        <w:rPr>
          <w:lang w:val="en-US"/>
        </w:rPr>
      </w:pPr>
      <w:proofErr w:type="spellStart"/>
      <w:proofErr w:type="gramStart"/>
      <w:r w:rsidRPr="00652931">
        <w:rPr>
          <w:lang w:val="en-US"/>
        </w:rPr>
        <w:t>funct</w:t>
      </w:r>
      <w:proofErr w:type="spellEnd"/>
      <w:r w:rsidRPr="00652931">
        <w:rPr>
          <w:lang w:val="en-US"/>
        </w:rPr>
        <w:t>(</w:t>
      </w:r>
      <w:proofErr w:type="gramEnd"/>
      <w:r w:rsidRPr="00652931">
        <w:rPr>
          <w:lang w:val="en-US"/>
        </w:rPr>
        <w:t>int x) {</w:t>
      </w:r>
    </w:p>
    <w:p w:rsidR="009A4E5D" w:rsidRPr="00652931" w:rsidRDefault="009A4E5D" w:rsidP="00652931">
      <w:pPr>
        <w:pStyle w:val="NoSpacing"/>
        <w:ind w:firstLine="708"/>
        <w:rPr>
          <w:lang w:val="en-US"/>
        </w:rPr>
      </w:pPr>
      <w:r w:rsidRPr="00652931">
        <w:rPr>
          <w:lang w:val="en-US"/>
        </w:rPr>
        <w:t>if (x &lt;= 0) return 0;</w:t>
      </w:r>
    </w:p>
    <w:p w:rsidR="009A4E5D" w:rsidRPr="00652931" w:rsidRDefault="009A4E5D" w:rsidP="00652931">
      <w:pPr>
        <w:pStyle w:val="NoSpacing"/>
        <w:ind w:firstLine="708"/>
        <w:rPr>
          <w:lang w:val="en-US"/>
        </w:rPr>
      </w:pPr>
      <w:r w:rsidRPr="00652931">
        <w:rPr>
          <w:lang w:val="en-US"/>
        </w:rPr>
        <w:t>else if (x &amp; 0x1) {</w:t>
      </w:r>
    </w:p>
    <w:p w:rsidR="009A4E5D" w:rsidRPr="00652931" w:rsidRDefault="009A4E5D" w:rsidP="00652931">
      <w:pPr>
        <w:pStyle w:val="NoSpacing"/>
        <w:ind w:left="708" w:firstLine="708"/>
        <w:rPr>
          <w:lang w:val="en-US"/>
        </w:rPr>
      </w:pPr>
      <w:r w:rsidRPr="00652931">
        <w:rPr>
          <w:lang w:val="en-US"/>
        </w:rPr>
        <w:t xml:space="preserve">return x + </w:t>
      </w:r>
      <w:proofErr w:type="spellStart"/>
      <w:r w:rsidRPr="00652931">
        <w:rPr>
          <w:lang w:val="en-US"/>
        </w:rPr>
        <w:t>funct</w:t>
      </w:r>
      <w:proofErr w:type="spellEnd"/>
      <w:r w:rsidRPr="00652931">
        <w:rPr>
          <w:lang w:val="en-US"/>
        </w:rPr>
        <w:t>(x-1);</w:t>
      </w:r>
    </w:p>
    <w:p w:rsidR="009A4E5D" w:rsidRPr="00652931" w:rsidRDefault="009A4E5D" w:rsidP="00652931">
      <w:pPr>
        <w:pStyle w:val="NoSpacing"/>
        <w:ind w:firstLine="708"/>
        <w:rPr>
          <w:lang w:val="en-US"/>
        </w:rPr>
      </w:pPr>
      <w:r w:rsidRPr="00652931">
        <w:rPr>
          <w:lang w:val="en-US"/>
        </w:rPr>
        <w:t>} else {</w:t>
      </w:r>
    </w:p>
    <w:p w:rsidR="009A4E5D" w:rsidRPr="00652931" w:rsidRDefault="009A4E5D" w:rsidP="00652931">
      <w:pPr>
        <w:pStyle w:val="NoSpacing"/>
        <w:ind w:left="708" w:firstLine="708"/>
        <w:rPr>
          <w:lang w:val="en-US"/>
        </w:rPr>
      </w:pPr>
      <w:r w:rsidRPr="00652931">
        <w:rPr>
          <w:lang w:val="en-US"/>
        </w:rPr>
        <w:t xml:space="preserve">return x - </w:t>
      </w:r>
      <w:proofErr w:type="spellStart"/>
      <w:r w:rsidRPr="00652931">
        <w:rPr>
          <w:lang w:val="en-US"/>
        </w:rPr>
        <w:t>funct</w:t>
      </w:r>
      <w:proofErr w:type="spellEnd"/>
      <w:r w:rsidRPr="00652931">
        <w:rPr>
          <w:lang w:val="en-US"/>
        </w:rPr>
        <w:t>(x-1);</w:t>
      </w:r>
    </w:p>
    <w:p w:rsidR="009A4E5D" w:rsidRPr="00652931" w:rsidRDefault="009A4E5D" w:rsidP="00652931">
      <w:pPr>
        <w:pStyle w:val="NoSpacing"/>
        <w:ind w:firstLine="708"/>
        <w:rPr>
          <w:lang w:val="en-US"/>
        </w:rPr>
      </w:pPr>
      <w:r w:rsidRPr="00652931">
        <w:rPr>
          <w:lang w:val="en-US"/>
        </w:rPr>
        <w:t>}</w:t>
      </w:r>
    </w:p>
    <w:p w:rsidR="009A4E5D" w:rsidRPr="00652931" w:rsidRDefault="009A4E5D" w:rsidP="00652931">
      <w:pPr>
        <w:pStyle w:val="NoSpacing"/>
        <w:rPr>
          <w:lang w:val="en-US"/>
        </w:rPr>
      </w:pPr>
      <w:r w:rsidRPr="00652931">
        <w:rPr>
          <w:lang w:val="en-US"/>
        </w:rPr>
        <w:t>}</w:t>
      </w:r>
    </w:p>
    <w:p w:rsidR="009A4E5D" w:rsidRPr="00D20CB8" w:rsidRDefault="009A4E5D" w:rsidP="00652931">
      <w:pPr>
        <w:rPr>
          <w:rFonts w:cstheme="minorHAnsi"/>
          <w:b/>
          <w:lang w:val="en-US"/>
        </w:rPr>
      </w:pPr>
      <w:r w:rsidRPr="00D20CB8">
        <w:rPr>
          <w:rFonts w:cstheme="minorHAnsi"/>
          <w:b/>
          <w:lang w:val="en-US"/>
        </w:rPr>
        <w:t>Answer 3:</w:t>
      </w:r>
    </w:p>
    <w:p w:rsidR="00652931" w:rsidRPr="00652931" w:rsidRDefault="00F10001" w:rsidP="0019098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652931">
        <w:rPr>
          <w:rFonts w:cstheme="minorHAnsi"/>
          <w:lang w:val="en-US"/>
        </w:rPr>
        <w:t xml:space="preserve">We can’t easily transform subtraction of the function result to tail recursion, but let’s try to substitute the expression assuming x is even: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=x-F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x-1</m:t>
            </m:r>
          </m:e>
        </m:d>
        <m:r>
          <w:rPr>
            <w:rFonts w:ascii="Cambria Math" w:hAnsi="Cambria Math" w:cstheme="minorHAnsi"/>
            <w:lang w:val="en-US"/>
          </w:rPr>
          <m:t>=x-x+1-F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x-2</m:t>
            </m:r>
          </m:e>
        </m:d>
        <m:r>
          <w:rPr>
            <w:rFonts w:ascii="Cambria Math" w:hAnsi="Cambria Math" w:cstheme="minorHAnsi"/>
            <w:lang w:val="en-US"/>
          </w:rPr>
          <m:t>=1-x+2+F(x-3)</m:t>
        </m:r>
      </m:oMath>
      <w:r w:rsidRPr="00652931">
        <w:rPr>
          <w:rFonts w:eastAsiaTheme="minorEastAsia" w:cstheme="minorHAnsi"/>
          <w:lang w:val="en-US"/>
        </w:rPr>
        <w:t>. We got rid from the subtraction, so now we can easily modify the function:</w:t>
      </w:r>
    </w:p>
    <w:p w:rsidR="00652931" w:rsidRDefault="009A4E5D" w:rsidP="00652931">
      <w:pPr>
        <w:pStyle w:val="ListParagraph"/>
        <w:rPr>
          <w:rFonts w:ascii="Consolas" w:hAnsi="Consolas"/>
          <w:lang w:val="en-US"/>
        </w:rPr>
      </w:pPr>
      <w:proofErr w:type="spellStart"/>
      <w:proofErr w:type="gramStart"/>
      <w:r w:rsidRPr="00652931">
        <w:rPr>
          <w:rFonts w:ascii="Consolas" w:hAnsi="Consolas"/>
          <w:lang w:val="en-US"/>
        </w:rPr>
        <w:t>funct</w:t>
      </w:r>
      <w:r w:rsidR="00CB69D8" w:rsidRPr="00652931">
        <w:rPr>
          <w:rFonts w:ascii="Consolas" w:hAnsi="Consolas"/>
          <w:lang w:val="en-US"/>
        </w:rPr>
        <w:t>Tail</w:t>
      </w:r>
      <w:proofErr w:type="spellEnd"/>
      <w:r w:rsidRPr="00652931">
        <w:rPr>
          <w:rFonts w:ascii="Consolas" w:hAnsi="Consolas"/>
          <w:lang w:val="en-US"/>
        </w:rPr>
        <w:t>(</w:t>
      </w:r>
      <w:proofErr w:type="gramEnd"/>
      <w:r w:rsidRPr="00652931">
        <w:rPr>
          <w:rFonts w:ascii="Consolas" w:hAnsi="Consolas"/>
          <w:lang w:val="en-US"/>
        </w:rPr>
        <w:t>int x</w:t>
      </w:r>
      <w:r w:rsidRPr="00652931">
        <w:rPr>
          <w:rFonts w:ascii="Consolas" w:hAnsi="Consolas"/>
          <w:lang w:val="en-US"/>
        </w:rPr>
        <w:t>, int a</w:t>
      </w:r>
      <w:r w:rsidRPr="00652931">
        <w:rPr>
          <w:rFonts w:ascii="Consolas" w:hAnsi="Consolas"/>
          <w:lang w:val="en-US"/>
        </w:rPr>
        <w:t>) {</w:t>
      </w:r>
    </w:p>
    <w:p w:rsidR="009A4E5D" w:rsidRPr="00652931" w:rsidRDefault="009A4E5D" w:rsidP="00652931">
      <w:pPr>
        <w:pStyle w:val="ListParagraph"/>
        <w:ind w:firstLine="696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if (x</w:t>
      </w:r>
      <w:r w:rsidRPr="00652931">
        <w:rPr>
          <w:rFonts w:ascii="Consolas" w:hAnsi="Consolas"/>
          <w:lang w:val="en-US"/>
        </w:rPr>
        <w:t xml:space="preserve"> &lt;= 0) return </w:t>
      </w:r>
      <w:r w:rsidR="00CB69D8" w:rsidRPr="00652931">
        <w:rPr>
          <w:rFonts w:ascii="Consolas" w:hAnsi="Consolas"/>
          <w:lang w:val="en-US"/>
        </w:rPr>
        <w:t>a</w:t>
      </w:r>
      <w:r w:rsidRPr="00652931">
        <w:rPr>
          <w:rFonts w:ascii="Consolas" w:hAnsi="Consolas"/>
          <w:lang w:val="en-US"/>
        </w:rPr>
        <w:t>;</w:t>
      </w:r>
    </w:p>
    <w:p w:rsidR="009A4E5D" w:rsidRPr="00652931" w:rsidRDefault="009A4E5D" w:rsidP="00652931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else if (x &amp; 0x1) {</w:t>
      </w:r>
    </w:p>
    <w:p w:rsidR="009A4E5D" w:rsidRPr="00652931" w:rsidRDefault="009A4E5D" w:rsidP="00652931">
      <w:pPr>
        <w:pStyle w:val="NoSpacing"/>
        <w:ind w:left="1416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 xml:space="preserve">return </w:t>
      </w:r>
      <w:proofErr w:type="spellStart"/>
      <w:proofErr w:type="gramStart"/>
      <w:r w:rsidR="00F10001" w:rsidRPr="00652931">
        <w:rPr>
          <w:rFonts w:ascii="Consolas" w:hAnsi="Consolas"/>
          <w:lang w:val="en-US"/>
        </w:rPr>
        <w:t>functTail</w:t>
      </w:r>
      <w:proofErr w:type="spellEnd"/>
      <w:r w:rsidR="00CB69D8" w:rsidRPr="00652931">
        <w:rPr>
          <w:rFonts w:ascii="Consolas" w:hAnsi="Consolas"/>
          <w:lang w:val="en-US"/>
        </w:rPr>
        <w:t>(</w:t>
      </w:r>
      <w:proofErr w:type="gramEnd"/>
      <w:r w:rsidR="00F10001" w:rsidRPr="00652931">
        <w:rPr>
          <w:rFonts w:ascii="Consolas" w:hAnsi="Consolas"/>
          <w:lang w:val="en-US"/>
        </w:rPr>
        <w:t>x – 1, a + x)</w:t>
      </w:r>
      <w:r w:rsidRPr="00652931">
        <w:rPr>
          <w:rFonts w:ascii="Consolas" w:hAnsi="Consolas"/>
          <w:lang w:val="en-US"/>
        </w:rPr>
        <w:t>;</w:t>
      </w:r>
    </w:p>
    <w:p w:rsidR="009A4E5D" w:rsidRPr="00652931" w:rsidRDefault="009A4E5D" w:rsidP="00652931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 else {</w:t>
      </w:r>
    </w:p>
    <w:p w:rsidR="009A4E5D" w:rsidRPr="00652931" w:rsidRDefault="009A4E5D" w:rsidP="00652931">
      <w:pPr>
        <w:pStyle w:val="NoSpacing"/>
        <w:ind w:left="1416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 xml:space="preserve">return </w:t>
      </w:r>
      <w:proofErr w:type="spellStart"/>
      <w:proofErr w:type="gramStart"/>
      <w:r w:rsidR="00F10001" w:rsidRPr="00652931">
        <w:rPr>
          <w:rFonts w:ascii="Consolas" w:hAnsi="Consolas"/>
          <w:lang w:val="en-US"/>
        </w:rPr>
        <w:t>functTail</w:t>
      </w:r>
      <w:proofErr w:type="spellEnd"/>
      <w:r w:rsidR="00F10001" w:rsidRPr="00652931">
        <w:rPr>
          <w:rFonts w:ascii="Consolas" w:hAnsi="Consolas"/>
          <w:lang w:val="en-US"/>
        </w:rPr>
        <w:t>(</w:t>
      </w:r>
      <w:proofErr w:type="gramEnd"/>
      <w:r w:rsidR="00F10001" w:rsidRPr="00652931">
        <w:rPr>
          <w:rFonts w:ascii="Consolas" w:hAnsi="Consolas"/>
          <w:lang w:val="en-US"/>
        </w:rPr>
        <w:t>x – 3, a + 3 – x)</w:t>
      </w:r>
      <w:r w:rsidRPr="00652931">
        <w:rPr>
          <w:rFonts w:ascii="Consolas" w:hAnsi="Consolas"/>
          <w:lang w:val="en-US"/>
        </w:rPr>
        <w:t>;</w:t>
      </w:r>
    </w:p>
    <w:p w:rsidR="00652931" w:rsidRDefault="009A4E5D" w:rsidP="00652931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</w:t>
      </w:r>
    </w:p>
    <w:p w:rsidR="009A4E5D" w:rsidRDefault="009A4E5D" w:rsidP="00652931">
      <w:pPr>
        <w:pStyle w:val="NoSpacing"/>
        <w:ind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</w:t>
      </w:r>
    </w:p>
    <w:p w:rsidR="00175CF8" w:rsidRPr="00652931" w:rsidRDefault="00175CF8" w:rsidP="00175CF8">
      <w:pPr>
        <w:pStyle w:val="NoSpacing"/>
        <w:ind w:firstLine="708"/>
        <w:rPr>
          <w:rFonts w:cstheme="minorHAnsi"/>
          <w:lang w:val="en-US"/>
        </w:rPr>
      </w:pPr>
      <w:r w:rsidRPr="00652931">
        <w:rPr>
          <w:rFonts w:cstheme="minorHAnsi"/>
          <w:lang w:val="en-US"/>
        </w:rPr>
        <w:t xml:space="preserve">The call </w:t>
      </w:r>
      <w:proofErr w:type="spellStart"/>
      <w:r w:rsidRPr="00652931">
        <w:rPr>
          <w:rFonts w:cstheme="minorHAnsi"/>
          <w:lang w:val="en-US"/>
        </w:rPr>
        <w:t>funct</w:t>
      </w:r>
      <w:proofErr w:type="spellEnd"/>
      <w:r w:rsidRPr="00652931">
        <w:rPr>
          <w:rFonts w:cstheme="minorHAnsi"/>
          <w:lang w:val="en-US"/>
        </w:rPr>
        <w:t>(</w:t>
      </w:r>
      <w:proofErr w:type="spellStart"/>
      <w:r w:rsidRPr="00652931">
        <w:rPr>
          <w:rFonts w:cstheme="minorHAnsi"/>
          <w:lang w:val="en-US"/>
        </w:rPr>
        <w:t>val</w:t>
      </w:r>
      <w:proofErr w:type="spellEnd"/>
      <w:r w:rsidRPr="00652931">
        <w:rPr>
          <w:rFonts w:cstheme="minorHAnsi"/>
          <w:lang w:val="en-US"/>
        </w:rPr>
        <w:t xml:space="preserve">) now should look like </w:t>
      </w:r>
      <w:proofErr w:type="spellStart"/>
      <w:proofErr w:type="gramStart"/>
      <w:r w:rsidRPr="00652931">
        <w:rPr>
          <w:rFonts w:cstheme="minorHAnsi"/>
          <w:lang w:val="en-US"/>
        </w:rPr>
        <w:t>functTail</w:t>
      </w:r>
      <w:proofErr w:type="spellEnd"/>
      <w:r w:rsidRPr="00652931">
        <w:rPr>
          <w:rFonts w:cstheme="minorHAnsi"/>
          <w:lang w:val="en-US"/>
        </w:rPr>
        <w:t>(</w:t>
      </w:r>
      <w:proofErr w:type="spellStart"/>
      <w:proofErr w:type="gramEnd"/>
      <w:r w:rsidRPr="00652931">
        <w:rPr>
          <w:rFonts w:cstheme="minorHAnsi"/>
          <w:lang w:val="en-US"/>
        </w:rPr>
        <w:t>val</w:t>
      </w:r>
      <w:proofErr w:type="spellEnd"/>
      <w:r w:rsidRPr="00652931">
        <w:rPr>
          <w:rFonts w:cstheme="minorHAnsi"/>
          <w:lang w:val="en-US"/>
        </w:rPr>
        <w:t>, 0);</w:t>
      </w:r>
    </w:p>
    <w:p w:rsidR="00175CF8" w:rsidRDefault="00175CF8" w:rsidP="00652931">
      <w:pPr>
        <w:pStyle w:val="NoSpacing"/>
        <w:ind w:firstLine="708"/>
        <w:rPr>
          <w:rFonts w:ascii="Consolas" w:hAnsi="Consolas"/>
          <w:lang w:val="en-US"/>
        </w:rPr>
      </w:pPr>
    </w:p>
    <w:p w:rsidR="00652931" w:rsidRPr="00652931" w:rsidRDefault="00652931" w:rsidP="00175CF8">
      <w:pPr>
        <w:pStyle w:val="NoSpacing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r w:rsidRPr="00652931">
        <w:rPr>
          <w:rFonts w:ascii="Consolas" w:hAnsi="Consolas"/>
          <w:lang w:val="en-US"/>
        </w:rPr>
        <w:t>functTail</w:t>
      </w:r>
      <w:proofErr w:type="spellEnd"/>
      <w:r w:rsidRPr="00652931">
        <w:rPr>
          <w:rFonts w:ascii="Consolas" w:hAnsi="Consolas"/>
          <w:lang w:val="en-US"/>
        </w:rPr>
        <w:t>: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SUB</w:t>
      </w: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 xml:space="preserve">,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#4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allocate place on the stack for return address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STR</w:t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lr</w:t>
      </w:r>
      <w:proofErr w:type="spellEnd"/>
      <w:r>
        <w:rPr>
          <w:rFonts w:ascii="Consolas" w:hAnsi="Consolas"/>
          <w:lang w:val="en-US"/>
        </w:rPr>
        <w:t>, [</w:t>
      </w:r>
      <w:proofErr w:type="spellStart"/>
      <w:r>
        <w:rPr>
          <w:rFonts w:ascii="Consolas" w:hAnsi="Consolas"/>
          <w:lang w:val="en-US"/>
        </w:rPr>
        <w:t>sp</w:t>
      </w:r>
      <w:proofErr w:type="spellEnd"/>
      <w:r>
        <w:rPr>
          <w:rFonts w:ascii="Consolas" w:hAnsi="Consolas"/>
          <w:lang w:val="en-US"/>
        </w:rPr>
        <w:t>, #0]</w:t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store return address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CMP</w:t>
      </w:r>
      <w:r>
        <w:rPr>
          <w:rFonts w:ascii="Consolas" w:hAnsi="Consolas"/>
          <w:lang w:val="en-US"/>
        </w:rPr>
        <w:tab/>
        <w:t>r0, #0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compare x to 0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BGT</w:t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functTailRec</w:t>
      </w:r>
      <w:proofErr w:type="spellEnd"/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if n &gt; 0, go to recursive call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MOV r0, r1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else, return a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B </w:t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functTailEnd</w:t>
      </w:r>
      <w:proofErr w:type="spellEnd"/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 xml:space="preserve">; 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proofErr w:type="spellStart"/>
      <w:r w:rsidRPr="00652931">
        <w:rPr>
          <w:rFonts w:ascii="Consolas" w:hAnsi="Consolas"/>
          <w:lang w:val="en-US"/>
        </w:rPr>
        <w:t>functTailRec</w:t>
      </w:r>
      <w:proofErr w:type="spellEnd"/>
      <w:r w:rsidRPr="00652931">
        <w:rPr>
          <w:rFonts w:ascii="Consolas" w:hAnsi="Consolas"/>
          <w:lang w:val="en-US"/>
        </w:rPr>
        <w:t>: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STR r0,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#0]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  <w:t>; store original argument into stack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TST r0, #1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check if the x is even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BEQ</w:t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functTailEven</w:t>
      </w:r>
      <w:proofErr w:type="spellEnd"/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if the x is even, jump forward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ADD r1, r1, r0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a = a + x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SUB r</w:t>
      </w:r>
      <w:r w:rsidR="00175CF8">
        <w:rPr>
          <w:rFonts w:ascii="Consolas" w:hAnsi="Consolas"/>
          <w:lang w:val="en-US"/>
        </w:rPr>
        <w:t>0, r0, #1</w:t>
      </w:r>
      <w:r w:rsidR="00175CF8">
        <w:rPr>
          <w:rFonts w:ascii="Consolas" w:hAnsi="Consolas"/>
          <w:lang w:val="en-US"/>
        </w:rPr>
        <w:tab/>
      </w:r>
      <w:r w:rsidR="00175CF8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x = x - 1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BL </w:t>
      </w:r>
      <w:proofErr w:type="spellStart"/>
      <w:r>
        <w:rPr>
          <w:rFonts w:ascii="Consolas" w:hAnsi="Consolas"/>
          <w:lang w:val="en-US"/>
        </w:rPr>
        <w:t>functTail</w:t>
      </w:r>
      <w:proofErr w:type="spellEnd"/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do the recursive call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B </w:t>
      </w:r>
      <w:proofErr w:type="spellStart"/>
      <w:r>
        <w:rPr>
          <w:rFonts w:ascii="Consolas" w:hAnsi="Consolas"/>
          <w:lang w:val="en-US"/>
        </w:rPr>
        <w:t>functTailEnd</w:t>
      </w:r>
      <w:proofErr w:type="spellEnd"/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return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functTailEven</w:t>
      </w:r>
      <w:proofErr w:type="spellEnd"/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if the x is even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ADD r1, r1, #3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a = a + 3</w:t>
      </w:r>
    </w:p>
    <w:p w:rsidR="00652931" w:rsidRPr="00652931" w:rsidRDefault="00175CF8" w:rsidP="00175CF8">
      <w:pPr>
        <w:pStyle w:val="NoSpacing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SUB r1, r1, r0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52931" w:rsidRPr="00652931">
        <w:rPr>
          <w:rFonts w:ascii="Consolas" w:hAnsi="Consolas"/>
          <w:lang w:val="en-US"/>
        </w:rPr>
        <w:t>; a = a + 3 - x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SUB r0, r0, #3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  <w:t>; x = x - 3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 xml:space="preserve">BL </w:t>
      </w:r>
      <w:proofErr w:type="spellStart"/>
      <w:r w:rsidRPr="00652931">
        <w:rPr>
          <w:rFonts w:ascii="Consolas" w:hAnsi="Consolas"/>
          <w:lang w:val="en-US"/>
        </w:rPr>
        <w:t>functTail</w:t>
      </w:r>
      <w:proofErr w:type="spellEnd"/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  <w:t>; do the recursive call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lastRenderedPageBreak/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="00175CF8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return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proofErr w:type="spellStart"/>
      <w:r w:rsidRPr="00652931">
        <w:rPr>
          <w:rFonts w:ascii="Consolas" w:hAnsi="Consolas"/>
          <w:lang w:val="en-US"/>
        </w:rPr>
        <w:t>functTailEnd</w:t>
      </w:r>
      <w:proofErr w:type="spellEnd"/>
      <w:r w:rsidRPr="00652931">
        <w:rPr>
          <w:rFonts w:ascii="Consolas" w:hAnsi="Consolas"/>
          <w:lang w:val="en-US"/>
        </w:rPr>
        <w:t>: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LDR</w:t>
      </w: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  <w:r w:rsidRPr="00652931">
        <w:rPr>
          <w:rFonts w:ascii="Consolas" w:hAnsi="Consolas"/>
          <w:lang w:val="en-US"/>
        </w:rPr>
        <w:t>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#0]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  <w:t>; restore return address</w:t>
      </w:r>
    </w:p>
    <w:p w:rsidR="00652931" w:rsidRPr="00652931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 xml:space="preserve">ADD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 xml:space="preserve">,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#4</w:t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  <w:t>; pop items off the stack</w:t>
      </w:r>
    </w:p>
    <w:p w:rsidR="009A4E5D" w:rsidRDefault="00652931" w:rsidP="00175CF8">
      <w:pPr>
        <w:pStyle w:val="NoSpacing"/>
        <w:ind w:left="360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MOV</w:t>
      </w:r>
      <w:r w:rsidRPr="00652931">
        <w:rPr>
          <w:rFonts w:ascii="Consolas" w:hAnsi="Consolas"/>
          <w:lang w:val="en-US"/>
        </w:rPr>
        <w:tab/>
        <w:t xml:space="preserve">pc, </w:t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return to the caller</w:t>
      </w:r>
    </w:p>
    <w:p w:rsid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D20CB8" w:rsidRDefault="00D20CB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A4E5D" w:rsidRPr="00D20CB8" w:rsidRDefault="00652931" w:rsidP="00652931">
      <w:pPr>
        <w:rPr>
          <w:b/>
          <w:lang w:val="en-US"/>
        </w:rPr>
      </w:pPr>
      <w:bookmarkStart w:id="0" w:name="_GoBack"/>
      <w:bookmarkEnd w:id="0"/>
      <w:r w:rsidRPr="00D20CB8">
        <w:rPr>
          <w:b/>
          <w:lang w:val="en-US"/>
        </w:rPr>
        <w:lastRenderedPageBreak/>
        <w:t xml:space="preserve">Problem Bonus: </w:t>
      </w:r>
    </w:p>
    <w:p w:rsidR="00652931" w:rsidRPr="00652931" w:rsidRDefault="00652931" w:rsidP="00652931">
      <w:pPr>
        <w:ind w:firstLine="708"/>
        <w:rPr>
          <w:rFonts w:ascii="Calibri" w:hAnsi="Calibri" w:cs="Calibri"/>
          <w:sz w:val="24"/>
          <w:szCs w:val="24"/>
          <w:lang w:val="en-US"/>
        </w:rPr>
      </w:pPr>
      <w:r w:rsidRPr="00652931">
        <w:rPr>
          <w:rFonts w:ascii="Calibri" w:hAnsi="Calibri" w:cs="Calibri"/>
          <w:sz w:val="24"/>
          <w:szCs w:val="24"/>
          <w:lang w:val="en-US"/>
        </w:rPr>
        <w:t>In the following assembly code, the main function reads</w:t>
      </w:r>
      <w:r w:rsidRPr="0065293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52931">
        <w:rPr>
          <w:rFonts w:ascii="Calibri" w:hAnsi="Calibri" w:cs="Calibri"/>
          <w:sz w:val="24"/>
          <w:szCs w:val="24"/>
          <w:lang w:val="en-US"/>
        </w:rPr>
        <w:t>integers from an array, calls subroutine “fact” to compute the factorial of each integer N,</w:t>
      </w:r>
      <w:r w:rsidRPr="0065293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52931">
        <w:rPr>
          <w:rFonts w:ascii="Calibri" w:hAnsi="Calibri" w:cs="Calibri"/>
          <w:sz w:val="24"/>
          <w:szCs w:val="24"/>
          <w:lang w:val="en-US"/>
        </w:rPr>
        <w:t>and prints the result fact(N) to the screen. You are asked to revise the code such that for</w:t>
      </w:r>
      <w:r w:rsidRPr="0065293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52931">
        <w:rPr>
          <w:rFonts w:ascii="Calibri" w:hAnsi="Calibri" w:cs="Calibri"/>
          <w:sz w:val="24"/>
          <w:szCs w:val="24"/>
          <w:lang w:val="en-US"/>
        </w:rPr>
        <w:t>each integer N, if N is larger than 10, it modifies the subroutine “fact” on-the-fly to</w:t>
      </w:r>
      <w:r w:rsidRPr="0065293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52931">
        <w:rPr>
          <w:rFonts w:ascii="Calibri" w:hAnsi="Calibri" w:cs="Calibri"/>
          <w:sz w:val="24"/>
          <w:szCs w:val="24"/>
          <w:lang w:val="en-US"/>
        </w:rPr>
        <w:t>compute 1+2 + …+N, instead of 1 x 2 x … x N.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main: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ldr</w:t>
      </w:r>
      <w:proofErr w:type="spellEnd"/>
      <w:r w:rsidRPr="00652931">
        <w:rPr>
          <w:rFonts w:ascii="Consolas" w:hAnsi="Consolas"/>
          <w:lang w:val="en-US"/>
        </w:rPr>
        <w:t xml:space="preserve"> r2, =</w:t>
      </w:r>
      <w:proofErr w:type="spellStart"/>
      <w:r w:rsidRPr="00652931">
        <w:rPr>
          <w:rFonts w:ascii="Consolas" w:hAnsi="Consolas"/>
          <w:lang w:val="en-US"/>
        </w:rPr>
        <w:t>myarray</w:t>
      </w:r>
      <w:proofErr w:type="spellEnd"/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r3, #0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r4, #4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 xml:space="preserve">LOOP: </w:t>
      </w:r>
      <w:proofErr w:type="spellStart"/>
      <w:r w:rsidRPr="00652931">
        <w:rPr>
          <w:rFonts w:ascii="Consolas" w:hAnsi="Consolas"/>
          <w:lang w:val="en-US"/>
        </w:rPr>
        <w:t>cmp</w:t>
      </w:r>
      <w:proofErr w:type="spellEnd"/>
      <w:r w:rsidRPr="00652931">
        <w:rPr>
          <w:rFonts w:ascii="Consolas" w:hAnsi="Consolas"/>
          <w:lang w:val="en-US"/>
        </w:rPr>
        <w:t xml:space="preserve"> r3, r4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bgt</w:t>
      </w:r>
      <w:proofErr w:type="spellEnd"/>
      <w:r w:rsidRPr="00652931">
        <w:rPr>
          <w:rFonts w:ascii="Consolas" w:hAnsi="Consolas"/>
          <w:lang w:val="en-US"/>
        </w:rPr>
        <w:t xml:space="preserve"> Stop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ldr</w:t>
      </w:r>
      <w:proofErr w:type="spellEnd"/>
      <w:r w:rsidRPr="00652931">
        <w:rPr>
          <w:rFonts w:ascii="Consolas" w:hAnsi="Consolas"/>
          <w:lang w:val="en-US"/>
        </w:rPr>
        <w:t xml:space="preserve"> r0, [r2, r3, LSL #2]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bl</w:t>
      </w:r>
      <w:proofErr w:type="spellEnd"/>
      <w:r w:rsidRPr="00652931">
        <w:rPr>
          <w:rFonts w:ascii="Consolas" w:hAnsi="Consolas"/>
          <w:lang w:val="en-US"/>
        </w:rPr>
        <w:t xml:space="preserve"> fact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r1, r0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MOV r0, #1</w:t>
      </w:r>
      <w:r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Load 1 into register r0 (</w:t>
      </w:r>
      <w:proofErr w:type="spellStart"/>
      <w:r w:rsidRPr="00652931">
        <w:rPr>
          <w:rFonts w:ascii="Consolas" w:hAnsi="Consolas"/>
          <w:lang w:val="en-US"/>
        </w:rPr>
        <w:t>stdout</w:t>
      </w:r>
      <w:proofErr w:type="spellEnd"/>
      <w:r w:rsidRPr="00652931">
        <w:rPr>
          <w:rFonts w:ascii="Consolas" w:hAnsi="Consolas"/>
          <w:lang w:val="en-US"/>
        </w:rPr>
        <w:t xml:space="preserve"> handle)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SWI 0x6b</w:t>
      </w:r>
      <w:r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 xml:space="preserve">; Print integer in register r1 to </w:t>
      </w:r>
      <w:proofErr w:type="spellStart"/>
      <w:r w:rsidRPr="00652931">
        <w:rPr>
          <w:rFonts w:ascii="Consolas" w:hAnsi="Consolas"/>
          <w:lang w:val="en-US"/>
        </w:rPr>
        <w:t>stdout</w:t>
      </w:r>
      <w:proofErr w:type="spellEnd"/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ab/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; print a space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r0, #1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ldr</w:t>
      </w:r>
      <w:proofErr w:type="spellEnd"/>
      <w:r w:rsidRPr="00652931">
        <w:rPr>
          <w:rFonts w:ascii="Consolas" w:hAnsi="Consolas"/>
          <w:lang w:val="en-US"/>
        </w:rPr>
        <w:t xml:space="preserve"> r1, =Space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swi</w:t>
      </w:r>
      <w:proofErr w:type="spellEnd"/>
      <w:r w:rsidRPr="00652931">
        <w:rPr>
          <w:rFonts w:ascii="Consolas" w:hAnsi="Consolas"/>
          <w:lang w:val="en-US"/>
        </w:rPr>
        <w:t xml:space="preserve"> 0x69</w:t>
      </w:r>
      <w:r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 xml:space="preserve">; write string to </w:t>
      </w:r>
      <w:proofErr w:type="spellStart"/>
      <w:r w:rsidRPr="00652931">
        <w:rPr>
          <w:rFonts w:ascii="Consolas" w:hAnsi="Consolas"/>
          <w:lang w:val="en-US"/>
        </w:rPr>
        <w:t>stdout</w:t>
      </w:r>
      <w:proofErr w:type="spellEnd"/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add r3, r3, #1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b LOOP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Stop: SWI 0x11</w:t>
      </w:r>
      <w:r>
        <w:rPr>
          <w:rFonts w:ascii="Consolas" w:hAnsi="Consolas"/>
          <w:lang w:val="en-US"/>
        </w:rPr>
        <w:tab/>
      </w:r>
      <w:r w:rsidRPr="00652931">
        <w:rPr>
          <w:rFonts w:ascii="Consolas" w:hAnsi="Consolas"/>
          <w:lang w:val="en-US"/>
        </w:rPr>
        <w:t>; Stop program execution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 xml:space="preserve">fact: sub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 xml:space="preserve">,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#8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str</w:t>
      </w:r>
      <w:proofErr w:type="spellEnd"/>
      <w:r w:rsidRPr="00652931">
        <w:rPr>
          <w:rFonts w:ascii="Consolas" w:hAnsi="Consolas"/>
          <w:lang w:val="en-US"/>
        </w:rPr>
        <w:t xml:space="preserve"> </w:t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  <w:r w:rsidRPr="00652931">
        <w:rPr>
          <w:rFonts w:ascii="Consolas" w:hAnsi="Consolas"/>
          <w:lang w:val="en-US"/>
        </w:rPr>
        <w:t>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</w:t>
      </w:r>
      <w:r w:rsidRPr="00652931">
        <w:rPr>
          <w:rFonts w:ascii="Consolas" w:hAnsi="Consolas"/>
          <w:lang w:val="en-US"/>
        </w:rPr>
        <w:t>#0]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str</w:t>
      </w:r>
      <w:proofErr w:type="spellEnd"/>
      <w:r w:rsidRPr="00652931">
        <w:rPr>
          <w:rFonts w:ascii="Consolas" w:hAnsi="Consolas"/>
          <w:lang w:val="en-US"/>
        </w:rPr>
        <w:t xml:space="preserve"> r0,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</w:t>
      </w:r>
      <w:r w:rsidRPr="00652931">
        <w:rPr>
          <w:rFonts w:ascii="Consolas" w:hAnsi="Consolas"/>
          <w:lang w:val="en-US"/>
        </w:rPr>
        <w:t>#4]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cmp</w:t>
      </w:r>
      <w:proofErr w:type="spellEnd"/>
      <w:r w:rsidRPr="00652931">
        <w:rPr>
          <w:rFonts w:ascii="Consolas" w:hAnsi="Consolas"/>
          <w:lang w:val="en-US"/>
        </w:rPr>
        <w:t xml:space="preserve"> r0,</w:t>
      </w:r>
      <w:r>
        <w:rPr>
          <w:rFonts w:ascii="Consolas" w:hAnsi="Consolas"/>
          <w:lang w:val="en-US"/>
        </w:rPr>
        <w:t xml:space="preserve"> </w:t>
      </w:r>
      <w:r w:rsidRPr="00652931">
        <w:rPr>
          <w:rFonts w:ascii="Consolas" w:hAnsi="Consolas"/>
          <w:lang w:val="en-US"/>
        </w:rPr>
        <w:t>#1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bge</w:t>
      </w:r>
      <w:proofErr w:type="spellEnd"/>
      <w:r w:rsidRPr="00652931">
        <w:rPr>
          <w:rFonts w:ascii="Consolas" w:hAnsi="Consolas"/>
          <w:lang w:val="en-US"/>
        </w:rPr>
        <w:t xml:space="preserve"> L1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r0, #1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 xml:space="preserve">add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 xml:space="preserve">,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#8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pc, </w:t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L1: sub r0, r0, #1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>BL fact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r1, r0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ldr</w:t>
      </w:r>
      <w:proofErr w:type="spellEnd"/>
      <w:r w:rsidRPr="00652931">
        <w:rPr>
          <w:rFonts w:ascii="Consolas" w:hAnsi="Consolas"/>
          <w:lang w:val="en-US"/>
        </w:rPr>
        <w:t xml:space="preserve"> r0,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#4]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ldr</w:t>
      </w:r>
      <w:proofErr w:type="spellEnd"/>
      <w:r w:rsidRPr="00652931">
        <w:rPr>
          <w:rFonts w:ascii="Consolas" w:hAnsi="Consolas"/>
          <w:lang w:val="en-US"/>
        </w:rPr>
        <w:t xml:space="preserve"> </w:t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  <w:r w:rsidRPr="00652931">
        <w:rPr>
          <w:rFonts w:ascii="Consolas" w:hAnsi="Consolas"/>
          <w:lang w:val="en-US"/>
        </w:rPr>
        <w:t>, [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#0]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  <w:t xml:space="preserve">add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 xml:space="preserve">, </w:t>
      </w:r>
      <w:proofErr w:type="spellStart"/>
      <w:r w:rsidRPr="00652931">
        <w:rPr>
          <w:rFonts w:ascii="Consolas" w:hAnsi="Consolas"/>
          <w:lang w:val="en-US"/>
        </w:rPr>
        <w:t>sp</w:t>
      </w:r>
      <w:proofErr w:type="spellEnd"/>
      <w:r w:rsidRPr="00652931">
        <w:rPr>
          <w:rFonts w:ascii="Consolas" w:hAnsi="Consolas"/>
          <w:lang w:val="en-US"/>
        </w:rPr>
        <w:t>, #8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mul</w:t>
      </w:r>
      <w:proofErr w:type="spellEnd"/>
      <w:r w:rsidRPr="00652931">
        <w:rPr>
          <w:rFonts w:ascii="Consolas" w:hAnsi="Consolas"/>
          <w:lang w:val="en-US"/>
        </w:rPr>
        <w:t xml:space="preserve"> r0, r1, r0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ab/>
      </w:r>
      <w:proofErr w:type="spellStart"/>
      <w:r w:rsidRPr="00652931">
        <w:rPr>
          <w:rFonts w:ascii="Consolas" w:hAnsi="Consolas"/>
          <w:lang w:val="en-US"/>
        </w:rPr>
        <w:t>mov</w:t>
      </w:r>
      <w:proofErr w:type="spellEnd"/>
      <w:r w:rsidRPr="00652931">
        <w:rPr>
          <w:rFonts w:ascii="Consolas" w:hAnsi="Consolas"/>
          <w:lang w:val="en-US"/>
        </w:rPr>
        <w:t xml:space="preserve"> pc, </w:t>
      </w:r>
      <w:proofErr w:type="spellStart"/>
      <w:r w:rsidRPr="00652931">
        <w:rPr>
          <w:rFonts w:ascii="Consolas" w:hAnsi="Consolas"/>
          <w:lang w:val="en-US"/>
        </w:rPr>
        <w:t>lr</w:t>
      </w:r>
      <w:proofErr w:type="spellEnd"/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.data</w:t>
      </w: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myarray</w:t>
      </w:r>
      <w:proofErr w:type="spellEnd"/>
      <w:proofErr w:type="gramStart"/>
      <w:r>
        <w:rPr>
          <w:rFonts w:ascii="Consolas" w:hAnsi="Consolas"/>
          <w:lang w:val="en-US"/>
        </w:rPr>
        <w:t xml:space="preserve">: </w:t>
      </w:r>
      <w:r w:rsidRPr="00652931">
        <w:rPr>
          <w:rFonts w:ascii="Consolas" w:hAnsi="Consolas"/>
          <w:lang w:val="en-US"/>
        </w:rPr>
        <w:t>.word</w:t>
      </w:r>
      <w:proofErr w:type="gramEnd"/>
      <w:r w:rsidRPr="00652931">
        <w:rPr>
          <w:rFonts w:ascii="Consolas" w:hAnsi="Consolas"/>
          <w:lang w:val="en-US"/>
        </w:rPr>
        <w:t xml:space="preserve"> 2, 3, 14, 5, 6</w:t>
      </w:r>
    </w:p>
    <w:p w:rsidR="00652931" w:rsidRDefault="00652931" w:rsidP="00652931">
      <w:pPr>
        <w:pStyle w:val="NoSpacing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Space</w:t>
      </w:r>
      <w:proofErr w:type="gramStart"/>
      <w:r>
        <w:rPr>
          <w:rFonts w:ascii="Consolas" w:hAnsi="Consolas"/>
          <w:lang w:val="en-US"/>
        </w:rPr>
        <w:t xml:space="preserve">: </w:t>
      </w:r>
      <w:r w:rsidRPr="00652931">
        <w:rPr>
          <w:rFonts w:ascii="Consolas" w:hAnsi="Consolas"/>
          <w:lang w:val="en-US"/>
        </w:rPr>
        <w:t>.</w:t>
      </w:r>
      <w:proofErr w:type="spellStart"/>
      <w:r w:rsidRPr="00652931">
        <w:rPr>
          <w:rFonts w:ascii="Consolas" w:hAnsi="Consolas"/>
          <w:lang w:val="en-US"/>
        </w:rPr>
        <w:t>ascii</w:t>
      </w:r>
      <w:proofErr w:type="spellEnd"/>
      <w:proofErr w:type="gramEnd"/>
      <w:r w:rsidRPr="00652931">
        <w:rPr>
          <w:rFonts w:ascii="Consolas" w:hAnsi="Consolas"/>
          <w:lang w:val="en-US"/>
        </w:rPr>
        <w:t xml:space="preserve"> " "</w:t>
      </w:r>
    </w:p>
    <w:p w:rsid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652931" w:rsidRPr="00652931" w:rsidRDefault="00652931" w:rsidP="00652931">
      <w:pPr>
        <w:pStyle w:val="NoSpacing"/>
        <w:rPr>
          <w:rFonts w:ascii="Consolas" w:hAnsi="Consolas"/>
          <w:lang w:val="en-US"/>
        </w:rPr>
      </w:pPr>
    </w:p>
    <w:p w:rsidR="00652931" w:rsidRPr="00D20CB8" w:rsidRDefault="00652931" w:rsidP="00652931">
      <w:pPr>
        <w:rPr>
          <w:b/>
          <w:lang w:val="en-US"/>
        </w:rPr>
      </w:pPr>
      <w:r w:rsidRPr="00D20CB8">
        <w:rPr>
          <w:b/>
          <w:lang w:val="en-US"/>
        </w:rPr>
        <w:t>Answer</w:t>
      </w:r>
      <w:r w:rsidRPr="00D20CB8">
        <w:rPr>
          <w:b/>
          <w:lang w:val="en-US"/>
        </w:rPr>
        <w:t xml:space="preserve"> Bonus: 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>main: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r2, =</w:t>
      </w:r>
      <w:proofErr w:type="spellStart"/>
      <w:r w:rsidRPr="00D20CB8">
        <w:rPr>
          <w:rFonts w:ascii="Consolas" w:hAnsi="Consolas"/>
          <w:lang w:val="en-US"/>
        </w:rPr>
        <w:t>myarray</w:t>
      </w:r>
      <w:proofErr w:type="spellEnd"/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r3, #0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r4, #4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 xml:space="preserve">LOOP: </w:t>
      </w:r>
      <w:proofErr w:type="spellStart"/>
      <w:r w:rsidRPr="00D20CB8">
        <w:rPr>
          <w:rFonts w:ascii="Consolas" w:hAnsi="Consolas"/>
          <w:lang w:val="en-US"/>
        </w:rPr>
        <w:t>cmp</w:t>
      </w:r>
      <w:proofErr w:type="spellEnd"/>
      <w:r w:rsidRPr="00D20CB8">
        <w:rPr>
          <w:rFonts w:ascii="Consolas" w:hAnsi="Consolas"/>
          <w:lang w:val="en-US"/>
        </w:rPr>
        <w:t xml:space="preserve"> r3, r4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bgt</w:t>
      </w:r>
      <w:proofErr w:type="spellEnd"/>
      <w:r w:rsidRPr="00D20CB8">
        <w:rPr>
          <w:rFonts w:ascii="Consolas" w:hAnsi="Consolas"/>
          <w:lang w:val="en-US"/>
        </w:rPr>
        <w:t xml:space="preserve"> Stop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lastRenderedPageBreak/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r0, [r2, r3, LSL #2]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r1, =</w:t>
      </w:r>
      <w:proofErr w:type="spellStart"/>
      <w:r w:rsidRPr="00D20CB8">
        <w:rPr>
          <w:rFonts w:ascii="Consolas" w:hAnsi="Consolas"/>
          <w:lang w:val="en-US"/>
        </w:rPr>
        <w:t>changePos</w:t>
      </w:r>
      <w:proofErr w:type="spellEnd"/>
      <w:r w:rsidRPr="00D20CB8">
        <w:rPr>
          <w:rFonts w:ascii="Consolas" w:hAnsi="Consolas"/>
          <w:lang w:val="en-US"/>
        </w:rPr>
        <w:t xml:space="preserve"> </w:t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  <w:t>; load position of modifiable code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cmp</w:t>
      </w:r>
      <w:proofErr w:type="spellEnd"/>
      <w:r w:rsidRPr="00D20CB8">
        <w:rPr>
          <w:rFonts w:ascii="Consolas" w:hAnsi="Consolas"/>
          <w:lang w:val="en-US"/>
        </w:rPr>
        <w:t xml:space="preserve"> r0, #10</w:t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  <w:t>; compare N and 10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ldrgt</w:t>
      </w:r>
      <w:proofErr w:type="spellEnd"/>
      <w:r w:rsidRPr="00D20CB8">
        <w:rPr>
          <w:rFonts w:ascii="Consolas" w:hAnsi="Consolas"/>
          <w:lang w:val="en-US"/>
        </w:rPr>
        <w:t xml:space="preserve"> r5, =0xe</w:t>
      </w:r>
      <w:proofErr w:type="gramStart"/>
      <w:r w:rsidRPr="00D20CB8">
        <w:rPr>
          <w:rFonts w:ascii="Consolas" w:hAnsi="Consolas"/>
          <w:lang w:val="en-US"/>
        </w:rPr>
        <w:t>0810000;  ;</w:t>
      </w:r>
      <w:proofErr w:type="gramEnd"/>
      <w:r w:rsidRPr="00D20CB8">
        <w:rPr>
          <w:rFonts w:ascii="Consolas" w:hAnsi="Consolas"/>
          <w:lang w:val="en-US"/>
        </w:rPr>
        <w:t xml:space="preserve"> if N &gt; 10, load code of add instruction 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ldrle</w:t>
      </w:r>
      <w:proofErr w:type="spellEnd"/>
      <w:r w:rsidRPr="00D20CB8">
        <w:rPr>
          <w:rFonts w:ascii="Consolas" w:hAnsi="Consolas"/>
          <w:lang w:val="en-US"/>
        </w:rPr>
        <w:t xml:space="preserve"> r5, =0xe</w:t>
      </w:r>
      <w:proofErr w:type="gramStart"/>
      <w:r w:rsidRPr="00D20CB8">
        <w:rPr>
          <w:rFonts w:ascii="Consolas" w:hAnsi="Consolas"/>
          <w:lang w:val="en-US"/>
        </w:rPr>
        <w:t>0000091;  ;</w:t>
      </w:r>
      <w:proofErr w:type="gramEnd"/>
      <w:r w:rsidRPr="00D20CB8">
        <w:rPr>
          <w:rFonts w:ascii="Consolas" w:hAnsi="Consolas"/>
          <w:lang w:val="en-US"/>
        </w:rPr>
        <w:t xml:space="preserve"> if N &lt;= 10, load code of </w:t>
      </w:r>
      <w:proofErr w:type="spellStart"/>
      <w:r w:rsidRPr="00D20CB8">
        <w:rPr>
          <w:rFonts w:ascii="Consolas" w:hAnsi="Consolas"/>
          <w:lang w:val="en-US"/>
        </w:rPr>
        <w:t>mul</w:t>
      </w:r>
      <w:proofErr w:type="spellEnd"/>
      <w:r w:rsidRPr="00D20CB8">
        <w:rPr>
          <w:rFonts w:ascii="Consolas" w:hAnsi="Consolas"/>
          <w:lang w:val="en-US"/>
        </w:rPr>
        <w:t xml:space="preserve"> instruction 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str</w:t>
      </w:r>
      <w:proofErr w:type="spellEnd"/>
      <w:r w:rsidRPr="00D20CB8">
        <w:rPr>
          <w:rFonts w:ascii="Consolas" w:hAnsi="Consolas"/>
          <w:lang w:val="en-US"/>
        </w:rPr>
        <w:t xml:space="preserve"> r5, [r1] </w:t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  <w:t>; place code of instruction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proofErr w:type="spellStart"/>
      <w:r w:rsidRPr="00D20CB8">
        <w:rPr>
          <w:rFonts w:ascii="Consolas" w:hAnsi="Consolas"/>
          <w:lang w:val="en-US"/>
        </w:rPr>
        <w:t>factCall</w:t>
      </w:r>
      <w:proofErr w:type="spellEnd"/>
      <w:r w:rsidRPr="00D20CB8">
        <w:rPr>
          <w:rFonts w:ascii="Consolas" w:hAnsi="Consolas"/>
          <w:lang w:val="en-US"/>
        </w:rPr>
        <w:t>: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bl</w:t>
      </w:r>
      <w:proofErr w:type="spellEnd"/>
      <w:r w:rsidRPr="00D20CB8">
        <w:rPr>
          <w:rFonts w:ascii="Consolas" w:hAnsi="Consolas"/>
          <w:lang w:val="en-US"/>
        </w:rPr>
        <w:t xml:space="preserve"> fact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r1, r0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MOV r0, #</w:t>
      </w:r>
      <w:proofErr w:type="gramStart"/>
      <w:r w:rsidRPr="00D20CB8">
        <w:rPr>
          <w:rFonts w:ascii="Consolas" w:hAnsi="Consolas"/>
          <w:lang w:val="en-US"/>
        </w:rPr>
        <w:t>1 ;</w:t>
      </w:r>
      <w:proofErr w:type="gramEnd"/>
      <w:r w:rsidRPr="00D20CB8">
        <w:rPr>
          <w:rFonts w:ascii="Consolas" w:hAnsi="Consolas"/>
          <w:lang w:val="en-US"/>
        </w:rPr>
        <w:t xml:space="preserve"> Load 1 into register r0 (</w:t>
      </w:r>
      <w:proofErr w:type="spellStart"/>
      <w:r w:rsidRPr="00D20CB8">
        <w:rPr>
          <w:rFonts w:ascii="Consolas" w:hAnsi="Consolas"/>
          <w:lang w:val="en-US"/>
        </w:rPr>
        <w:t>stdout</w:t>
      </w:r>
      <w:proofErr w:type="spellEnd"/>
      <w:r w:rsidRPr="00D20CB8">
        <w:rPr>
          <w:rFonts w:ascii="Consolas" w:hAnsi="Consolas"/>
          <w:lang w:val="en-US"/>
        </w:rPr>
        <w:t xml:space="preserve"> handle)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SWI 0x6</w:t>
      </w:r>
      <w:proofErr w:type="gramStart"/>
      <w:r w:rsidRPr="00D20CB8">
        <w:rPr>
          <w:rFonts w:ascii="Consolas" w:hAnsi="Consolas"/>
          <w:lang w:val="en-US"/>
        </w:rPr>
        <w:t>b ;</w:t>
      </w:r>
      <w:proofErr w:type="gramEnd"/>
      <w:r w:rsidRPr="00D20CB8">
        <w:rPr>
          <w:rFonts w:ascii="Consolas" w:hAnsi="Consolas"/>
          <w:lang w:val="en-US"/>
        </w:rPr>
        <w:t xml:space="preserve"> Print integer in register r1 to </w:t>
      </w:r>
      <w:proofErr w:type="spellStart"/>
      <w:r w:rsidRPr="00D20CB8">
        <w:rPr>
          <w:rFonts w:ascii="Consolas" w:hAnsi="Consolas"/>
          <w:lang w:val="en-US"/>
        </w:rPr>
        <w:t>stdout</w:t>
      </w:r>
      <w:proofErr w:type="spellEnd"/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r w:rsidRPr="00D20CB8">
        <w:rPr>
          <w:rFonts w:ascii="Consolas" w:hAnsi="Consolas"/>
          <w:lang w:val="en-US"/>
        </w:rPr>
        <w:tab/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; print a space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r0, #1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r1, =Space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swi</w:t>
      </w:r>
      <w:proofErr w:type="spellEnd"/>
      <w:r w:rsidRPr="00D20CB8">
        <w:rPr>
          <w:rFonts w:ascii="Consolas" w:hAnsi="Consolas"/>
          <w:lang w:val="en-US"/>
        </w:rPr>
        <w:t xml:space="preserve"> 0x</w:t>
      </w:r>
      <w:proofErr w:type="gramStart"/>
      <w:r w:rsidRPr="00D20CB8">
        <w:rPr>
          <w:rFonts w:ascii="Consolas" w:hAnsi="Consolas"/>
          <w:lang w:val="en-US"/>
        </w:rPr>
        <w:t>69 ;</w:t>
      </w:r>
      <w:proofErr w:type="gramEnd"/>
      <w:r w:rsidRPr="00D20CB8">
        <w:rPr>
          <w:rFonts w:ascii="Consolas" w:hAnsi="Consolas"/>
          <w:lang w:val="en-US"/>
        </w:rPr>
        <w:t xml:space="preserve"> write string to </w:t>
      </w:r>
      <w:proofErr w:type="spellStart"/>
      <w:r w:rsidRPr="00D20CB8">
        <w:rPr>
          <w:rFonts w:ascii="Consolas" w:hAnsi="Consolas"/>
          <w:lang w:val="en-US"/>
        </w:rPr>
        <w:t>stdout</w:t>
      </w:r>
      <w:proofErr w:type="spellEnd"/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add r3, r3, #1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b LOOP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>Stop: SWI 0x</w:t>
      </w:r>
      <w:proofErr w:type="gramStart"/>
      <w:r w:rsidRPr="00D20CB8">
        <w:rPr>
          <w:rFonts w:ascii="Consolas" w:hAnsi="Consolas"/>
          <w:lang w:val="en-US"/>
        </w:rPr>
        <w:t>11 ;</w:t>
      </w:r>
      <w:proofErr w:type="gramEnd"/>
      <w:r w:rsidRPr="00D20CB8">
        <w:rPr>
          <w:rFonts w:ascii="Consolas" w:hAnsi="Consolas"/>
          <w:lang w:val="en-US"/>
        </w:rPr>
        <w:t xml:space="preserve"> Stop program execution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 xml:space="preserve">fact: sub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 xml:space="preserve">,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>, #8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str</w:t>
      </w:r>
      <w:proofErr w:type="spellEnd"/>
      <w:r w:rsidRPr="00D20CB8">
        <w:rPr>
          <w:rFonts w:ascii="Consolas" w:hAnsi="Consolas"/>
          <w:lang w:val="en-US"/>
        </w:rPr>
        <w:t xml:space="preserve"> </w:t>
      </w:r>
      <w:proofErr w:type="spellStart"/>
      <w:r w:rsidRPr="00D20CB8">
        <w:rPr>
          <w:rFonts w:ascii="Consolas" w:hAnsi="Consolas"/>
          <w:lang w:val="en-US"/>
        </w:rPr>
        <w:t>lr</w:t>
      </w:r>
      <w:proofErr w:type="spellEnd"/>
      <w:r w:rsidRPr="00D20CB8">
        <w:rPr>
          <w:rFonts w:ascii="Consolas" w:hAnsi="Consolas"/>
          <w:lang w:val="en-US"/>
        </w:rPr>
        <w:t>, [</w:t>
      </w:r>
      <w:proofErr w:type="gramStart"/>
      <w:r w:rsidRPr="00D20CB8">
        <w:rPr>
          <w:rFonts w:ascii="Consolas" w:hAnsi="Consolas"/>
          <w:lang w:val="en-US"/>
        </w:rPr>
        <w:t>sp,#</w:t>
      </w:r>
      <w:proofErr w:type="gramEnd"/>
      <w:r w:rsidRPr="00D20CB8">
        <w:rPr>
          <w:rFonts w:ascii="Consolas" w:hAnsi="Consolas"/>
          <w:lang w:val="en-US"/>
        </w:rPr>
        <w:t>0]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str</w:t>
      </w:r>
      <w:proofErr w:type="spellEnd"/>
      <w:r w:rsidRPr="00D20CB8">
        <w:rPr>
          <w:rFonts w:ascii="Consolas" w:hAnsi="Consolas"/>
          <w:lang w:val="en-US"/>
        </w:rPr>
        <w:t xml:space="preserve"> r0, [</w:t>
      </w:r>
      <w:proofErr w:type="gramStart"/>
      <w:r w:rsidRPr="00D20CB8">
        <w:rPr>
          <w:rFonts w:ascii="Consolas" w:hAnsi="Consolas"/>
          <w:lang w:val="en-US"/>
        </w:rPr>
        <w:t>sp,#</w:t>
      </w:r>
      <w:proofErr w:type="gramEnd"/>
      <w:r w:rsidRPr="00D20CB8">
        <w:rPr>
          <w:rFonts w:ascii="Consolas" w:hAnsi="Consolas"/>
          <w:lang w:val="en-US"/>
        </w:rPr>
        <w:t>4]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cmp</w:t>
      </w:r>
      <w:proofErr w:type="spellEnd"/>
      <w:r w:rsidRPr="00D20CB8">
        <w:rPr>
          <w:rFonts w:ascii="Consolas" w:hAnsi="Consolas"/>
          <w:lang w:val="en-US"/>
        </w:rPr>
        <w:t xml:space="preserve"> r</w:t>
      </w:r>
      <w:proofErr w:type="gramStart"/>
      <w:r w:rsidRPr="00D20CB8">
        <w:rPr>
          <w:rFonts w:ascii="Consolas" w:hAnsi="Consolas"/>
          <w:lang w:val="en-US"/>
        </w:rPr>
        <w:t>0,#</w:t>
      </w:r>
      <w:proofErr w:type="gramEnd"/>
      <w:r w:rsidRPr="00D20CB8">
        <w:rPr>
          <w:rFonts w:ascii="Consolas" w:hAnsi="Consolas"/>
          <w:lang w:val="en-US"/>
        </w:rPr>
        <w:t>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bgt</w:t>
      </w:r>
      <w:proofErr w:type="spellEnd"/>
      <w:r w:rsidRPr="00D20CB8">
        <w:rPr>
          <w:rFonts w:ascii="Consolas" w:hAnsi="Consolas"/>
          <w:lang w:val="en-US"/>
        </w:rPr>
        <w:t xml:space="preserve"> L1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r0, #1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 xml:space="preserve">add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 xml:space="preserve">,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>, #8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pc, </w:t>
      </w:r>
      <w:proofErr w:type="spellStart"/>
      <w:r w:rsidRPr="00D20CB8">
        <w:rPr>
          <w:rFonts w:ascii="Consolas" w:hAnsi="Consolas"/>
          <w:lang w:val="en-US"/>
        </w:rPr>
        <w:t>lr</w:t>
      </w:r>
      <w:proofErr w:type="spellEnd"/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>L1: sub r0, r0, #1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BL fact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r1, r0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r0, [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>, #4]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ldr</w:t>
      </w:r>
      <w:proofErr w:type="spellEnd"/>
      <w:r w:rsidRPr="00D20CB8">
        <w:rPr>
          <w:rFonts w:ascii="Consolas" w:hAnsi="Consolas"/>
          <w:lang w:val="en-US"/>
        </w:rPr>
        <w:t xml:space="preserve"> </w:t>
      </w:r>
      <w:proofErr w:type="spellStart"/>
      <w:r w:rsidRPr="00D20CB8">
        <w:rPr>
          <w:rFonts w:ascii="Consolas" w:hAnsi="Consolas"/>
          <w:lang w:val="en-US"/>
        </w:rPr>
        <w:t>lr</w:t>
      </w:r>
      <w:proofErr w:type="spellEnd"/>
      <w:r w:rsidRPr="00D20CB8">
        <w:rPr>
          <w:rFonts w:ascii="Consolas" w:hAnsi="Consolas"/>
          <w:lang w:val="en-US"/>
        </w:rPr>
        <w:t>, [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>, #0]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 xml:space="preserve">add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 xml:space="preserve">, </w:t>
      </w:r>
      <w:proofErr w:type="spellStart"/>
      <w:r w:rsidRPr="00D20CB8">
        <w:rPr>
          <w:rFonts w:ascii="Consolas" w:hAnsi="Consolas"/>
          <w:lang w:val="en-US"/>
        </w:rPr>
        <w:t>sp</w:t>
      </w:r>
      <w:proofErr w:type="spellEnd"/>
      <w:r w:rsidRPr="00D20CB8">
        <w:rPr>
          <w:rFonts w:ascii="Consolas" w:hAnsi="Consolas"/>
          <w:lang w:val="en-US"/>
        </w:rPr>
        <w:t>, #8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proofErr w:type="spellStart"/>
      <w:r w:rsidRPr="00D20CB8">
        <w:rPr>
          <w:rFonts w:ascii="Consolas" w:hAnsi="Consolas"/>
          <w:lang w:val="en-US"/>
        </w:rPr>
        <w:t>changePos</w:t>
      </w:r>
      <w:proofErr w:type="spellEnd"/>
      <w:r w:rsidRPr="00D20CB8">
        <w:rPr>
          <w:rFonts w:ascii="Consolas" w:hAnsi="Consolas"/>
          <w:lang w:val="en-US"/>
        </w:rPr>
        <w:t xml:space="preserve">: </w:t>
      </w:r>
      <w:proofErr w:type="spellStart"/>
      <w:r w:rsidRPr="00D20CB8">
        <w:rPr>
          <w:rFonts w:ascii="Consolas" w:hAnsi="Consolas"/>
          <w:lang w:val="en-US"/>
        </w:rPr>
        <w:t>mul</w:t>
      </w:r>
      <w:proofErr w:type="spellEnd"/>
      <w:r w:rsidRPr="00D20CB8">
        <w:rPr>
          <w:rFonts w:ascii="Consolas" w:hAnsi="Consolas"/>
          <w:lang w:val="en-US"/>
        </w:rPr>
        <w:t xml:space="preserve"> r0, r1, r0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mov</w:t>
      </w:r>
      <w:proofErr w:type="spellEnd"/>
      <w:r w:rsidRPr="00D20CB8">
        <w:rPr>
          <w:rFonts w:ascii="Consolas" w:hAnsi="Consolas"/>
          <w:lang w:val="en-US"/>
        </w:rPr>
        <w:t xml:space="preserve"> pc, </w:t>
      </w:r>
      <w:proofErr w:type="spellStart"/>
      <w:r w:rsidRPr="00D20CB8">
        <w:rPr>
          <w:rFonts w:ascii="Consolas" w:hAnsi="Consolas"/>
          <w:lang w:val="en-US"/>
        </w:rPr>
        <w:t>lr</w:t>
      </w:r>
      <w:proofErr w:type="spellEnd"/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>.data</w:t>
      </w:r>
    </w:p>
    <w:p w:rsidR="00D20CB8" w:rsidRPr="00D20CB8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</w:r>
      <w:proofErr w:type="spellStart"/>
      <w:r w:rsidRPr="00D20CB8">
        <w:rPr>
          <w:rFonts w:ascii="Consolas" w:hAnsi="Consolas"/>
          <w:lang w:val="en-US"/>
        </w:rPr>
        <w:t>myarray</w:t>
      </w:r>
      <w:proofErr w:type="spellEnd"/>
      <w:proofErr w:type="gramStart"/>
      <w:r w:rsidRPr="00D20CB8">
        <w:rPr>
          <w:rFonts w:ascii="Consolas" w:hAnsi="Consolas"/>
          <w:lang w:val="en-US"/>
        </w:rPr>
        <w:t>: .word</w:t>
      </w:r>
      <w:proofErr w:type="gramEnd"/>
      <w:r w:rsidRPr="00D20CB8">
        <w:rPr>
          <w:rFonts w:ascii="Consolas" w:hAnsi="Consolas"/>
          <w:lang w:val="en-US"/>
        </w:rPr>
        <w:t xml:space="preserve"> 2, 3, 14, 5, 6</w:t>
      </w:r>
    </w:p>
    <w:p w:rsidR="00652931" w:rsidRPr="00652931" w:rsidRDefault="00D20CB8" w:rsidP="00D20CB8">
      <w:pPr>
        <w:pStyle w:val="NoSpacing"/>
        <w:rPr>
          <w:rFonts w:ascii="Consolas" w:hAnsi="Consolas"/>
          <w:lang w:val="en-US"/>
        </w:rPr>
      </w:pPr>
      <w:r w:rsidRPr="00D20CB8">
        <w:rPr>
          <w:rFonts w:ascii="Consolas" w:hAnsi="Consolas"/>
          <w:lang w:val="en-US"/>
        </w:rPr>
        <w:tab/>
        <w:t>Space</w:t>
      </w:r>
      <w:proofErr w:type="gramStart"/>
      <w:r w:rsidRPr="00D20CB8">
        <w:rPr>
          <w:rFonts w:ascii="Consolas" w:hAnsi="Consolas"/>
          <w:lang w:val="en-US"/>
        </w:rPr>
        <w:t>: .</w:t>
      </w:r>
      <w:proofErr w:type="spellStart"/>
      <w:r w:rsidRPr="00D20CB8">
        <w:rPr>
          <w:rFonts w:ascii="Consolas" w:hAnsi="Consolas"/>
          <w:lang w:val="en-US"/>
        </w:rPr>
        <w:t>ascii</w:t>
      </w:r>
      <w:proofErr w:type="spellEnd"/>
      <w:proofErr w:type="gramEnd"/>
      <w:r w:rsidRPr="00D20CB8">
        <w:rPr>
          <w:rFonts w:ascii="Consolas" w:hAnsi="Consolas"/>
          <w:lang w:val="en-US"/>
        </w:rPr>
        <w:t xml:space="preserve"> " "</w:t>
      </w:r>
    </w:p>
    <w:sectPr w:rsidR="00652931" w:rsidRPr="006529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5F58"/>
    <w:multiLevelType w:val="hybridMultilevel"/>
    <w:tmpl w:val="E748796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4791"/>
    <w:multiLevelType w:val="hybridMultilevel"/>
    <w:tmpl w:val="8BD26D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03BB"/>
    <w:multiLevelType w:val="hybridMultilevel"/>
    <w:tmpl w:val="8B0CBCE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01557"/>
    <w:multiLevelType w:val="hybridMultilevel"/>
    <w:tmpl w:val="F796B92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91066"/>
    <w:multiLevelType w:val="hybridMultilevel"/>
    <w:tmpl w:val="9886E4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761F5"/>
    <w:multiLevelType w:val="hybridMultilevel"/>
    <w:tmpl w:val="6D68C3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NTE3NTczNrEwMjVT0lEKTi0uzszPAykwrAUAfixXqSwAAAA="/>
  </w:docVars>
  <w:rsids>
    <w:rsidRoot w:val="004F1638"/>
    <w:rsid w:val="001552FA"/>
    <w:rsid w:val="00175CF8"/>
    <w:rsid w:val="001B0CBA"/>
    <w:rsid w:val="00414AC9"/>
    <w:rsid w:val="004C7499"/>
    <w:rsid w:val="004F1638"/>
    <w:rsid w:val="005C3982"/>
    <w:rsid w:val="006368E0"/>
    <w:rsid w:val="00652931"/>
    <w:rsid w:val="0069269A"/>
    <w:rsid w:val="006E794E"/>
    <w:rsid w:val="009A4E5D"/>
    <w:rsid w:val="00AD6B40"/>
    <w:rsid w:val="00BF1543"/>
    <w:rsid w:val="00CB69D8"/>
    <w:rsid w:val="00D20CB8"/>
    <w:rsid w:val="00F1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DDB5"/>
  <w15:chartTrackingRefBased/>
  <w15:docId w15:val="{6F39D818-699B-43AB-BF1F-F1947147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5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CBA"/>
    <w:rPr>
      <w:color w:val="808080"/>
    </w:rPr>
  </w:style>
  <w:style w:type="paragraph" w:styleId="NoSpacing">
    <w:name w:val="No Spacing"/>
    <w:uiPriority w:val="1"/>
    <w:qFormat/>
    <w:rsid w:val="00652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5133</Words>
  <Characters>2927</Characters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2018-04-30T09:39:00Z</dcterms:created>
  <dcterms:modified xsi:type="dcterms:W3CDTF">2018-04-30T13:00:00Z</dcterms:modified>
</cp:coreProperties>
</file>