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77092A" w:rsidRDefault="0077092A" w:rsidP="007C06BA">
      <w:r>
        <w:tab/>
      </w:r>
      <w:r w:rsidR="007C06BA">
        <w:t>Section</w:t>
      </w:r>
      <w:r>
        <w:t xml:space="preserve"> 1: Starting with Agent Zero</w:t>
      </w:r>
    </w:p>
    <w:p w:rsidR="00F63670" w:rsidRDefault="00EB3806" w:rsidP="000463A0">
      <w:pPr>
        <w:pStyle w:val="ListParagraph"/>
        <w:numPr>
          <w:ilvl w:val="0"/>
          <w:numId w:val="3"/>
        </w:numPr>
        <w:ind w:left="1276" w:hanging="283"/>
        <w:rPr>
          <w:rFonts w:asciiTheme="majorBidi" w:hAnsiTheme="majorBidi" w:cstheme="majorBidi"/>
        </w:rPr>
      </w:pPr>
      <w:r w:rsidRPr="000463A0">
        <w:rPr>
          <w:rFonts w:asciiTheme="majorBidi" w:hAnsiTheme="majorBidi" w:cstheme="majorBidi"/>
        </w:rPr>
        <w:t xml:space="preserve">Downloading and setting up </w:t>
      </w:r>
      <w:r w:rsidR="000463A0" w:rsidRPr="000463A0">
        <w:rPr>
          <w:rFonts w:asciiTheme="majorBidi" w:hAnsiTheme="majorBidi" w:cstheme="majorBidi"/>
        </w:rPr>
        <w:t>the eclipse plug-</w:t>
      </w:r>
      <w:r w:rsidR="00F63670" w:rsidRPr="000463A0">
        <w:rPr>
          <w:rFonts w:asciiTheme="majorBidi" w:hAnsiTheme="majorBidi" w:cstheme="majorBidi"/>
        </w:rPr>
        <w:t>in.</w:t>
      </w:r>
    </w:p>
    <w:p w:rsidR="009B3E3E" w:rsidRDefault="009B3E3E" w:rsidP="000463A0">
      <w:pPr>
        <w:pStyle w:val="ListParagraph"/>
        <w:numPr>
          <w:ilvl w:val="0"/>
          <w:numId w:val="3"/>
        </w:numPr>
        <w:ind w:left="1276" w:hanging="283"/>
        <w:rPr>
          <w:rFonts w:asciiTheme="majorBidi" w:hAnsiTheme="majorBidi" w:cstheme="majorBidi"/>
        </w:rPr>
      </w:pPr>
      <w:r>
        <w:rPr>
          <w:rFonts w:asciiTheme="majorBidi" w:hAnsiTheme="majorBidi" w:cstheme="majorBidi"/>
        </w:rPr>
        <w:t>Creating your first AgentZero project.</w:t>
      </w:r>
    </w:p>
    <w:p w:rsidR="000A27AC" w:rsidRDefault="000A27AC" w:rsidP="000463A0">
      <w:pPr>
        <w:pStyle w:val="ListParagraph"/>
        <w:numPr>
          <w:ilvl w:val="0"/>
          <w:numId w:val="3"/>
        </w:numPr>
        <w:ind w:left="1276" w:hanging="283"/>
        <w:rPr>
          <w:rFonts w:asciiTheme="majorBidi" w:hAnsiTheme="majorBidi" w:cstheme="majorBidi"/>
        </w:rPr>
      </w:pPr>
      <w:r>
        <w:rPr>
          <w:rFonts w:asciiTheme="majorBidi" w:hAnsiTheme="majorBidi" w:cstheme="majorBidi"/>
        </w:rPr>
        <w:t>Writing your first algorithm.</w:t>
      </w:r>
    </w:p>
    <w:p w:rsidR="003E0490" w:rsidRPr="000463A0" w:rsidRDefault="003E0490" w:rsidP="000463A0">
      <w:pPr>
        <w:pStyle w:val="ListParagraph"/>
        <w:numPr>
          <w:ilvl w:val="0"/>
          <w:numId w:val="3"/>
        </w:numPr>
        <w:ind w:left="1276" w:hanging="283"/>
        <w:rPr>
          <w:rFonts w:asciiTheme="majorBidi" w:hAnsiTheme="majorBidi" w:cstheme="majorBidi"/>
        </w:rPr>
      </w:pPr>
      <w:r>
        <w:rPr>
          <w:rFonts w:asciiTheme="majorBidi" w:hAnsiTheme="majorBidi" w:cstheme="majorBidi"/>
        </w:rPr>
        <w:t>Running and debugging the algorithm.</w:t>
      </w:r>
    </w:p>
    <w:p w:rsidR="00F63670" w:rsidRDefault="007C06BA" w:rsidP="00F36010">
      <w:pPr>
        <w:ind w:left="720"/>
      </w:pPr>
      <w:r>
        <w:t>Section</w:t>
      </w:r>
      <w:r w:rsidR="0077092A">
        <w:t xml:space="preserve"> 2: </w:t>
      </w:r>
      <w:r w:rsidR="00F36010">
        <w:t>working with synchronized search</w:t>
      </w:r>
    </w:p>
    <w:p w:rsidR="00C57BFA" w:rsidRDefault="00C57BFA" w:rsidP="00C57BFA">
      <w:pPr>
        <w:pStyle w:val="ListParagraph"/>
        <w:numPr>
          <w:ilvl w:val="0"/>
          <w:numId w:val="8"/>
        </w:numPr>
        <w:ind w:left="1276" w:hanging="283"/>
        <w:rPr>
          <w:rFonts w:asciiTheme="majorBidi" w:hAnsiTheme="majorBidi" w:cstheme="majorBidi"/>
        </w:rPr>
      </w:pPr>
      <w:r>
        <w:rPr>
          <w:rFonts w:asciiTheme="majorBidi" w:hAnsiTheme="majorBidi" w:cstheme="majorBidi"/>
        </w:rPr>
        <w:t>The synchronized execution mode</w:t>
      </w:r>
    </w:p>
    <w:p w:rsidR="00C57BFA" w:rsidRDefault="00C57BFA" w:rsidP="00C57BFA">
      <w:pPr>
        <w:pStyle w:val="ListParagraph"/>
        <w:numPr>
          <w:ilvl w:val="0"/>
          <w:numId w:val="8"/>
        </w:numPr>
        <w:ind w:left="1276" w:hanging="283"/>
        <w:rPr>
          <w:rFonts w:asciiTheme="majorBidi" w:hAnsiTheme="majorBidi" w:cstheme="majorBidi"/>
        </w:rPr>
      </w:pPr>
      <w:r>
        <w:rPr>
          <w:rFonts w:asciiTheme="majorBidi" w:hAnsiTheme="majorBidi" w:cstheme="majorBidi"/>
        </w:rPr>
        <w:t>Implementation to look at</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7C06BA">
        <w:t xml:space="preserve"> have to start somewhere, </w:t>
      </w:r>
    </w:p>
    <w:p w:rsidR="007C06BA" w:rsidRDefault="007C06BA" w:rsidP="007C06BA">
      <w:r>
        <w:t>In the following section we will cover the basics of installing agent zero and running your algorithms</w:t>
      </w:r>
    </w:p>
    <w:p w:rsidR="007C06BA" w:rsidRPr="007C06BA" w:rsidRDefault="007C06BA" w:rsidP="00487FCA">
      <w:r>
        <w:t xml:space="preserve">If you already familiar with agent zero skip this section – you may want to </w:t>
      </w:r>
      <w:r w:rsidR="00487FCA">
        <w:t>start</w:t>
      </w:r>
      <w:r>
        <w:t xml:space="preserve"> at </w:t>
      </w:r>
      <w:proofErr w:type="spellStart"/>
      <w:r>
        <w:t>Secetion</w:t>
      </w:r>
      <w:proofErr w:type="spellEnd"/>
      <w:r>
        <w:t xml:space="preserve"> 2 for more advance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073874" w:rsidRPr="00311C23" w:rsidRDefault="00073874"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073874" w:rsidRPr="00311C23" w:rsidRDefault="00073874"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073874" w:rsidRPr="00311C23" w:rsidRDefault="00073874"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073874" w:rsidRPr="00311C23" w:rsidRDefault="00073874"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F53C37" w:rsidP="0093779B">
      <w:pPr>
        <w:ind w:firstLine="426"/>
        <w:rPr>
          <w:rFonts w:asciiTheme="majorBidi" w:hAnsiTheme="majorBidi" w:cstheme="majorBidi"/>
        </w:rPr>
      </w:pPr>
      <w:r>
        <w:rPr>
          <w:rFonts w:asciiTheme="majorBidi" w:hAnsiTheme="majorBidi" w:cstheme="majorBidi"/>
          <w:noProof/>
        </w:rPr>
        <w:drawing>
          <wp:inline distT="0" distB="0" distL="0" distR="0">
            <wp:extent cx="5462546" cy="258677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03" cy="2586702"/>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0FAFBF9" wp14:editId="27A1595F">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073874" w:rsidRPr="00940C54" w:rsidRDefault="00073874"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073874" w:rsidRPr="00940C54" w:rsidRDefault="00073874"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r>
      <w:proofErr w:type="gramStart"/>
      <w:r w:rsidR="00803592">
        <w:rPr>
          <w:rFonts w:asciiTheme="majorBidi" w:hAnsiTheme="majorBidi" w:cstheme="majorBidi"/>
        </w:rPr>
        <w:t>let’s</w:t>
      </w:r>
      <w:proofErr w:type="gramEnd"/>
      <w:r w:rsidR="00803592">
        <w:rPr>
          <w:rFonts w:asciiTheme="majorBidi" w:hAnsiTheme="majorBidi" w:cstheme="majorBidi"/>
        </w:rPr>
        <w:t xml:space="preserve"> look at this file structure:</w:t>
      </w:r>
      <w:r w:rsidR="00742174">
        <w:rPr>
          <w:rFonts w:asciiTheme="majorBidi" w:hAnsiTheme="majorBidi" w:cstheme="majorBidi"/>
        </w:rPr>
        <w:br/>
      </w:r>
      <w:r w:rsidR="00742174">
        <w:rPr>
          <w:rFonts w:asciiTheme="majorBidi" w:hAnsiTheme="majorBidi" w:cstheme="majorBidi"/>
          <w:noProof/>
        </w:rPr>
        <w:drawing>
          <wp:inline distT="0" distB="0" distL="0" distR="0" wp14:anchorId="313FC20F" wp14:editId="7604795C">
            <wp:extent cx="6305550" cy="27832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5550" cy="2783205"/>
                    </a:xfrm>
                    <a:prstGeom prst="rect">
                      <a:avLst/>
                    </a:prstGeom>
                    <a:noFill/>
                    <a:ln>
                      <a:noFill/>
                    </a:ln>
                  </pic:spPr>
                </pic:pic>
              </a:graphicData>
            </a:graphic>
          </wp:inline>
        </w:drawing>
      </w:r>
    </w:p>
    <w:p w:rsidR="00D7528E" w:rsidRDefault="00803592" w:rsidP="00940C54">
      <w:pPr>
        <w:rPr>
          <w:rFonts w:asciiTheme="majorBidi" w:hAnsiTheme="majorBidi" w:cstheme="majorBidi"/>
        </w:rPr>
      </w:pPr>
      <w:r>
        <w:rPr>
          <w:rFonts w:asciiTheme="majorBidi" w:hAnsiTheme="majorBidi" w:cstheme="majorBidi"/>
        </w:rPr>
        <w:t>We will focus on the round node which represents a simple loop of applying your algorithm on r</w:t>
      </w:r>
      <w:r w:rsidR="003423C3">
        <w:rPr>
          <w:rFonts w:asciiTheme="majorBidi" w:hAnsiTheme="majorBidi" w:cstheme="majorBidi"/>
        </w:rPr>
        <w:t>andom problems of the same type and checking the results (versus trusted algorithm).</w:t>
      </w:r>
      <w:r>
        <w:rPr>
          <w:rFonts w:asciiTheme="majorBidi" w:hAnsiTheme="majorBidi" w:cstheme="majorBidi"/>
        </w:rPr>
        <w:br/>
      </w:r>
      <w:r w:rsidR="003423C3">
        <w:rPr>
          <w:rFonts w:asciiTheme="majorBidi" w:hAnsiTheme="majorBidi" w:cstheme="majorBidi"/>
        </w:rPr>
        <w:t xml:space="preserve">The </w:t>
      </w:r>
      <w:r>
        <w:rPr>
          <w:rFonts w:asciiTheme="majorBidi" w:hAnsiTheme="majorBidi" w:cstheme="majorBidi"/>
        </w:rPr>
        <w:t>available attributes</w:t>
      </w:r>
      <w:r w:rsidR="003423C3">
        <w:rPr>
          <w:rFonts w:asciiTheme="majorBidi" w:hAnsiTheme="majorBidi" w:cstheme="majorBidi"/>
        </w:rPr>
        <w:t xml:space="preserve">: </w:t>
      </w:r>
      <w:r w:rsidR="003423C3">
        <w:rPr>
          <w:rFonts w:asciiTheme="majorBidi" w:hAnsiTheme="majorBidi" w:cstheme="majorBidi"/>
        </w:rPr>
        <w:br/>
      </w:r>
      <w:r w:rsidR="003423C3" w:rsidRPr="00AA6014">
        <w:rPr>
          <w:rFonts w:asciiTheme="majorBidi" w:hAnsiTheme="majorBidi" w:cstheme="majorBidi"/>
          <w:b/>
          <w:bCs/>
        </w:rPr>
        <w:t>length</w:t>
      </w:r>
      <w:r w:rsidR="003423C3">
        <w:rPr>
          <w:rFonts w:asciiTheme="majorBidi" w:hAnsiTheme="majorBidi" w:cstheme="majorBidi"/>
        </w:rPr>
        <w:t xml:space="preserve"> – how many problems from this type to run.</w:t>
      </w:r>
      <w:r w:rsidR="003423C3">
        <w:rPr>
          <w:rFonts w:asciiTheme="majorBidi" w:hAnsiTheme="majorBidi" w:cstheme="majorBidi"/>
        </w:rPr>
        <w:br/>
      </w:r>
      <w:r w:rsidR="003423C3" w:rsidRPr="00AA6014">
        <w:rPr>
          <w:rFonts w:asciiTheme="majorBidi" w:hAnsiTheme="majorBidi" w:cstheme="majorBidi"/>
          <w:b/>
          <w:bCs/>
        </w:rPr>
        <w:t>n</w:t>
      </w:r>
      <w:r w:rsidR="003423C3">
        <w:rPr>
          <w:rFonts w:asciiTheme="majorBidi" w:hAnsiTheme="majorBidi" w:cstheme="majorBidi"/>
        </w:rPr>
        <w:t xml:space="preserve"> - </w:t>
      </w:r>
      <w:proofErr w:type="gramStart"/>
      <w:r w:rsidR="003423C3">
        <w:rPr>
          <w:rFonts w:asciiTheme="majorBidi" w:hAnsiTheme="majorBidi" w:cstheme="majorBidi"/>
        </w:rPr>
        <w:t>the</w:t>
      </w:r>
      <w:proofErr w:type="gramEnd"/>
      <w:r w:rsidR="003423C3">
        <w:rPr>
          <w:rFonts w:asciiTheme="majorBidi" w:hAnsiTheme="majorBidi" w:cstheme="majorBidi"/>
        </w:rPr>
        <w:t xml:space="preserve"> number of variables for each generated problem.</w:t>
      </w:r>
      <w:r w:rsidR="003423C3">
        <w:rPr>
          <w:rFonts w:asciiTheme="majorBidi" w:hAnsiTheme="majorBidi" w:cstheme="majorBidi"/>
        </w:rPr>
        <w:br/>
      </w:r>
      <w:r w:rsidR="003423C3" w:rsidRPr="00AA6014">
        <w:rPr>
          <w:rFonts w:asciiTheme="majorBidi" w:hAnsiTheme="majorBidi" w:cstheme="majorBidi"/>
          <w:b/>
          <w:bCs/>
        </w:rPr>
        <w:t>d</w:t>
      </w:r>
      <w:r w:rsidR="003423C3">
        <w:rPr>
          <w:rFonts w:asciiTheme="majorBidi" w:hAnsiTheme="majorBidi" w:cstheme="majorBidi"/>
        </w:rPr>
        <w:t xml:space="preserve"> - </w:t>
      </w:r>
      <w:proofErr w:type="gramStart"/>
      <w:r w:rsidR="003423C3">
        <w:rPr>
          <w:rFonts w:asciiTheme="majorBidi" w:hAnsiTheme="majorBidi" w:cstheme="majorBidi"/>
        </w:rPr>
        <w:t>the</w:t>
      </w:r>
      <w:proofErr w:type="gramEnd"/>
      <w:r w:rsidR="003423C3">
        <w:rPr>
          <w:rFonts w:asciiTheme="majorBidi" w:hAnsiTheme="majorBidi" w:cstheme="majorBidi"/>
        </w:rPr>
        <w:t xml:space="preserve"> domain size for every variable in the generated problem.</w:t>
      </w:r>
      <w:r w:rsidR="003423C3">
        <w:rPr>
          <w:rFonts w:asciiTheme="majorBidi" w:hAnsiTheme="majorBidi" w:cstheme="majorBidi"/>
        </w:rPr>
        <w:br/>
      </w:r>
      <w:proofErr w:type="gramStart"/>
      <w:r w:rsidR="003423C3" w:rsidRPr="00AA6014">
        <w:rPr>
          <w:rFonts w:asciiTheme="majorBidi" w:hAnsiTheme="majorBidi" w:cstheme="majorBidi"/>
          <w:b/>
          <w:bCs/>
        </w:rPr>
        <w:t>p1</w:t>
      </w:r>
      <w:r w:rsidR="003423C3">
        <w:rPr>
          <w:rFonts w:asciiTheme="majorBidi" w:hAnsiTheme="majorBidi" w:cstheme="majorBidi"/>
        </w:rPr>
        <w:t xml:space="preserve"> - probability of conflict between two variables in the generated problem.</w:t>
      </w:r>
      <w:proofErr w:type="gramEnd"/>
      <w:r w:rsidR="003423C3">
        <w:rPr>
          <w:rFonts w:asciiTheme="majorBidi" w:hAnsiTheme="majorBidi" w:cstheme="majorBidi"/>
        </w:rPr>
        <w:br/>
      </w:r>
      <w:proofErr w:type="gramStart"/>
      <w:r w:rsidR="003423C3" w:rsidRPr="00AA6014">
        <w:rPr>
          <w:rFonts w:asciiTheme="majorBidi" w:hAnsiTheme="majorBidi" w:cstheme="majorBidi"/>
          <w:b/>
          <w:bCs/>
        </w:rPr>
        <w:t>max-cost</w:t>
      </w:r>
      <w:proofErr w:type="gramEnd"/>
      <w:r w:rsidR="003423C3">
        <w:rPr>
          <w:rFonts w:asciiTheme="majorBidi" w:hAnsiTheme="majorBidi" w:cstheme="majorBidi"/>
        </w:rPr>
        <w:t xml:space="preserve"> - every constraint cost in the generated problem will be between 0 and this value (for CSP max-cost    </w:t>
      </w:r>
      <w:r w:rsidR="003423C3">
        <w:rPr>
          <w:rFonts w:asciiTheme="majorBidi" w:hAnsiTheme="majorBidi" w:cstheme="majorBidi"/>
        </w:rPr>
        <w:br/>
        <w:t xml:space="preserve">                  can be ignored or set to 1).</w:t>
      </w:r>
      <w:r w:rsidR="003423C3">
        <w:rPr>
          <w:rFonts w:asciiTheme="majorBidi" w:hAnsiTheme="majorBidi" w:cstheme="majorBidi"/>
        </w:rPr>
        <w:br/>
      </w:r>
      <w:proofErr w:type="gramStart"/>
      <w:r w:rsidR="003423C3" w:rsidRPr="00AA6014">
        <w:rPr>
          <w:rFonts w:asciiTheme="majorBidi" w:hAnsiTheme="majorBidi" w:cstheme="majorBidi"/>
          <w:b/>
          <w:bCs/>
        </w:rPr>
        <w:t>p2-tick</w:t>
      </w:r>
      <w:proofErr w:type="gramEnd"/>
      <w:r w:rsidR="003423C3" w:rsidRPr="00AA6014">
        <w:rPr>
          <w:rFonts w:asciiTheme="majorBidi" w:hAnsiTheme="majorBidi" w:cstheme="majorBidi"/>
          <w:b/>
          <w:bCs/>
        </w:rPr>
        <w:t xml:space="preserve">, p2-start, p2-end  </w:t>
      </w:r>
      <w:r w:rsidR="003423C3">
        <w:rPr>
          <w:rFonts w:asciiTheme="majorBidi" w:hAnsiTheme="majorBidi" w:cstheme="majorBidi"/>
        </w:rPr>
        <w:t xml:space="preserve">– p2 is the probability of conflicted values between two constrained variables. </w:t>
      </w:r>
      <w:r w:rsidR="00B466BC">
        <w:rPr>
          <w:rFonts w:asciiTheme="majorBidi" w:hAnsiTheme="majorBidi" w:cstheme="majorBidi"/>
        </w:rPr>
        <w:br/>
        <w:t>I</w:t>
      </w:r>
      <w:r w:rsidR="003423C3">
        <w:rPr>
          <w:rFonts w:asciiTheme="majorBidi" w:hAnsiTheme="majorBidi" w:cstheme="majorBidi"/>
        </w:rPr>
        <w:t xml:space="preserve">n </w:t>
      </w:r>
      <w:r w:rsidR="00B466BC">
        <w:rPr>
          <w:rFonts w:asciiTheme="majorBidi" w:hAnsiTheme="majorBidi" w:cstheme="majorBidi"/>
        </w:rPr>
        <w:t>a</w:t>
      </w:r>
      <w:r w:rsidR="003423C3">
        <w:rPr>
          <w:rFonts w:asciiTheme="majorBidi" w:hAnsiTheme="majorBidi" w:cstheme="majorBidi"/>
        </w:rPr>
        <w:t xml:space="preserve"> given round, p2 will go from p2-start to p2-end in jumps of p2-tick.</w:t>
      </w:r>
      <w:r w:rsidR="003423C3">
        <w:rPr>
          <w:rFonts w:asciiTheme="majorBidi" w:hAnsiTheme="majorBidi" w:cstheme="majorBidi"/>
        </w:rPr>
        <w:br/>
      </w:r>
      <w:proofErr w:type="gramStart"/>
      <w:r w:rsidR="003423C3" w:rsidRPr="00AA6014">
        <w:rPr>
          <w:rFonts w:asciiTheme="majorBidi" w:hAnsiTheme="majorBidi" w:cstheme="majorBidi"/>
          <w:b/>
          <w:bCs/>
        </w:rPr>
        <w:t>type</w:t>
      </w:r>
      <w:proofErr w:type="gramEnd"/>
      <w:r w:rsidR="003423C3">
        <w:rPr>
          <w:rFonts w:asciiTheme="majorBidi" w:hAnsiTheme="majorBidi" w:cstheme="majorBidi"/>
        </w:rPr>
        <w:t xml:space="preserve"> </w:t>
      </w:r>
      <w:r w:rsidR="00B466BC">
        <w:rPr>
          <w:rFonts w:asciiTheme="majorBidi" w:hAnsiTheme="majorBidi" w:cstheme="majorBidi"/>
        </w:rPr>
        <w:t>- the problem type will be significant in the next version.</w:t>
      </w:r>
      <w:r w:rsidR="00D7528E">
        <w:rPr>
          <w:rFonts w:asciiTheme="majorBidi" w:hAnsiTheme="majorBidi" w:cstheme="majorBidi"/>
        </w:rPr>
        <w:br/>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940C54">
      <w:pPr>
        <w:rPr>
          <w:rFonts w:asciiTheme="majorBidi" w:hAnsiTheme="majorBidi" w:cstheme="majorBidi"/>
        </w:rPr>
      </w:pPr>
      <w:r>
        <w:rPr>
          <w:rFonts w:asciiTheme="majorBidi" w:hAnsiTheme="majorBidi" w:cstheme="majorBidi"/>
        </w:rPr>
        <w:lastRenderedPageBreak/>
        <w:t>To execute your project press on the “Play” button. If you have several agents in your project, choose the one to run and press “OK”.</w:t>
      </w:r>
    </w:p>
    <w:p w:rsidR="00803592" w:rsidRDefault="00D7528E" w:rsidP="00803592">
      <w:pPr>
        <w:rPr>
          <w:rFonts w:asciiTheme="majorBidi" w:hAnsiTheme="majorBidi" w:cstheme="majorBidi"/>
        </w:rPr>
      </w:pPr>
      <w:r>
        <w:rPr>
          <w:rFonts w:asciiTheme="majorBidi" w:hAnsiTheme="majorBidi" w:cstheme="majorBidi"/>
          <w:noProof/>
        </w:rPr>
        <w:drawing>
          <wp:inline distT="0" distB="0" distL="0" distR="0" wp14:anchorId="72F2BA9A" wp14:editId="64EDA219">
            <wp:extent cx="5629523" cy="281476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9375" cy="2814688"/>
                    </a:xfrm>
                    <a:prstGeom prst="rect">
                      <a:avLst/>
                    </a:prstGeom>
                    <a:noFill/>
                    <a:ln>
                      <a:noFill/>
                    </a:ln>
                  </pic:spPr>
                </pic:pic>
              </a:graphicData>
            </a:graphic>
          </wp:inline>
        </w:drawing>
      </w:r>
    </w:p>
    <w:p w:rsidR="00D7528E" w:rsidRDefault="00D7528E" w:rsidP="00D7528E">
      <w:pPr>
        <w:spacing w:after="0"/>
        <w:rPr>
          <w:rFonts w:asciiTheme="majorBidi" w:hAnsiTheme="majorBidi" w:cstheme="majorBidi"/>
        </w:rPr>
      </w:pPr>
      <w:r>
        <w:rPr>
          <w:rFonts w:asciiTheme="majorBidi" w:hAnsiTheme="majorBidi" w:cstheme="majorBidi"/>
        </w:rPr>
        <w:t>This screen summarizing your current execution will appear.</w:t>
      </w:r>
    </w:p>
    <w:p w:rsidR="00D7528E" w:rsidRDefault="00D7528E" w:rsidP="00803592">
      <w:pPr>
        <w:rPr>
          <w:rFonts w:asciiTheme="majorBidi" w:hAnsiTheme="majorBidi" w:cstheme="majorBidi"/>
        </w:rPr>
      </w:pPr>
      <w:r>
        <w:rPr>
          <w:noProof/>
        </w:rPr>
        <w:drawing>
          <wp:inline distT="0" distB="0" distL="0" distR="0" wp14:anchorId="6CB492D1" wp14:editId="736FF8DA">
            <wp:extent cx="5628305" cy="3164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35865" cy="3168870"/>
                    </a:xfrm>
                    <a:prstGeom prst="rect">
                      <a:avLst/>
                    </a:prstGeom>
                  </pic:spPr>
                </pic:pic>
              </a:graphicData>
            </a:graphic>
          </wp:inline>
        </w:drawing>
      </w:r>
      <w:r>
        <w:rPr>
          <w:rFonts w:asciiTheme="majorBidi" w:hAnsiTheme="majorBidi" w:cstheme="majorBidi"/>
        </w:rPr>
        <w:br/>
      </w:r>
    </w:p>
    <w:p w:rsidR="00D7528E" w:rsidRDefault="00D7528E">
      <w:pPr>
        <w:rPr>
          <w:rFonts w:asciiTheme="majorBidi" w:hAnsiTheme="majorBidi" w:cstheme="majorBidi"/>
        </w:rPr>
      </w:pPr>
      <w:r>
        <w:rPr>
          <w:rFonts w:asciiTheme="majorBidi" w:hAnsiTheme="majorBidi" w:cstheme="majorBidi"/>
        </w:rPr>
        <w:br w:type="page"/>
      </w:r>
    </w:p>
    <w:p w:rsidR="00D7528E" w:rsidRDefault="00D7528E" w:rsidP="00D7528E">
      <w:pPr>
        <w:rPr>
          <w:rFonts w:asciiTheme="majorBidi" w:hAnsiTheme="majorBidi" w:cstheme="majorBidi"/>
        </w:rPr>
      </w:pPr>
      <w:r>
        <w:rPr>
          <w:rFonts w:asciiTheme="majorBidi" w:hAnsiTheme="majorBidi" w:cstheme="majorBidi"/>
        </w:rPr>
        <w:lastRenderedPageBreak/>
        <w:t>If the algorithm fails on a generated problem, it will be saved.</w:t>
      </w:r>
      <w:r>
        <w:rPr>
          <w:rFonts w:asciiTheme="majorBidi" w:hAnsiTheme="majorBidi" w:cstheme="majorBidi"/>
        </w:rPr>
        <w:br/>
        <w:t>When you want to debug a failed problem, press on the “Bug” icon, the saved problems will appear.</w:t>
      </w:r>
      <w:r>
        <w:rPr>
          <w:rFonts w:asciiTheme="majorBidi" w:hAnsiTheme="majorBidi" w:cstheme="majorBidi"/>
        </w:rPr>
        <w:br/>
        <w:t>Choose the one you want to debug and press “Select and start”.</w:t>
      </w:r>
    </w:p>
    <w:p w:rsidR="00D7528E" w:rsidRDefault="00D7528E" w:rsidP="00D7528E">
      <w:pPr>
        <w:rPr>
          <w:rFonts w:asciiTheme="majorBidi" w:hAnsiTheme="majorBidi" w:cstheme="majorBidi"/>
        </w:rPr>
      </w:pPr>
      <w:r>
        <w:rPr>
          <w:rFonts w:asciiTheme="majorBidi" w:hAnsiTheme="majorBidi" w:cstheme="majorBidi"/>
          <w:noProof/>
        </w:rPr>
        <w:drawing>
          <wp:inline distT="0" distB="0" distL="0" distR="0">
            <wp:extent cx="4365266" cy="29027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2177" cy="2907309"/>
                    </a:xfrm>
                    <a:prstGeom prst="rect">
                      <a:avLst/>
                    </a:prstGeom>
                    <a:noFill/>
                    <a:ln>
                      <a:noFill/>
                    </a:ln>
                  </pic:spPr>
                </pic:pic>
              </a:graphicData>
            </a:graphic>
          </wp:inline>
        </w:drawing>
      </w:r>
    </w:p>
    <w:p w:rsidR="0055470D" w:rsidRDefault="0055470D" w:rsidP="00D7528E">
      <w:pPr>
        <w:rPr>
          <w:rFonts w:asciiTheme="majorBidi" w:hAnsiTheme="majorBidi" w:cstheme="majorBidi"/>
        </w:rPr>
      </w:pP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7C06BA" w:rsidRDefault="007C06BA" w:rsidP="00F36010">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D101D4">
      <w:pPr>
        <w:pStyle w:val="IntenseQuote"/>
        <w:ind w:left="0"/>
        <w:rPr>
          <w:sz w:val="26"/>
          <w:szCs w:val="26"/>
        </w:rPr>
      </w:pPr>
      <w:r w:rsidRPr="000A27AC">
        <w:rPr>
          <w:sz w:val="26"/>
          <w:szCs w:val="26"/>
        </w:rPr>
        <w:lastRenderedPageBreak/>
        <w:t xml:space="preserve">Chapter </w:t>
      </w:r>
      <w:r>
        <w:rPr>
          <w:sz w:val="26"/>
          <w:szCs w:val="26"/>
        </w:rPr>
        <w:t xml:space="preserve">1: </w:t>
      </w:r>
      <w:r w:rsidR="001734A7">
        <w:rPr>
          <w:sz w:val="26"/>
          <w:szCs w:val="26"/>
        </w:rPr>
        <w:t>the synchronized execution mode</w:t>
      </w:r>
    </w:p>
    <w:p w:rsidR="001734A7" w:rsidRDefault="001734A7" w:rsidP="00487FCA">
      <w:r>
        <w:t>Agent zero allow an agent to be executed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p>
    <w:p w:rsidR="001734A7" w:rsidRDefault="001734A7" w:rsidP="001734A7">
      <w:r>
        <w:t xml:space="preserve">Each “tick” represents a synchronization point – agents will always </w:t>
      </w:r>
      <w:r w:rsidR="00C57BFA">
        <w:t>receive</w:t>
      </w:r>
      <w:r>
        <w:t xml:space="preserve"> messages that sent to them during the previous tick, when agents send messages they will arrive to their destination in the next tick</w:t>
      </w:r>
    </w:p>
    <w:p w:rsidR="00487FCA" w:rsidRDefault="00487FCA" w:rsidP="001734A7">
      <w:r>
        <w:t>A tick ends when the all the agents finish receiving all the messages that was sent to them during the previous tick (the first tick (=tick 0) is the initializing tick; at this tick the agents “start” function will get called).</w:t>
      </w:r>
    </w:p>
    <w:p w:rsidR="00487FCA" w:rsidRDefault="00487FCA" w:rsidP="001734A7">
      <w:r>
        <w:t>The number of ticks that passed since the algorithm started called “system time”</w:t>
      </w:r>
    </w:p>
    <w:p w:rsidR="001734A7" w:rsidRDefault="001734A7" w:rsidP="00487FCA">
      <w:r>
        <w:t>Every tim</w:t>
      </w:r>
      <w:r w:rsidR="00487FCA">
        <w:t xml:space="preserve">e a tick ends </w:t>
      </w:r>
      <w:r>
        <w:t xml:space="preserve">the method </w:t>
      </w:r>
      <w:proofErr w:type="spellStart"/>
      <w:r>
        <w:t>Agent.</w:t>
      </w:r>
      <w:r w:rsidRPr="001734A7">
        <w:t>onMailBoxEmpty</w:t>
      </w:r>
      <w:proofErr w:type="spellEnd"/>
      <w:r w:rsidR="00487FCA">
        <w:t xml:space="preserve"> will get</w:t>
      </w:r>
      <w:r>
        <w:t xml:space="preserve"> called </w:t>
      </w:r>
      <w:r>
        <w:br/>
        <w:t>you should override this method if you want to get notifications about this eve</w:t>
      </w:r>
      <w:r w:rsidR="00487FCA">
        <w:t>nt (and most of the time this is what you want</w:t>
      </w:r>
      <w:r>
        <w:t xml:space="preserve">) </w:t>
      </w:r>
    </w:p>
    <w:p w:rsidR="001734A7" w:rsidRDefault="00C57BFA" w:rsidP="001734A7">
      <w:r>
        <w:t>As</w:t>
      </w:r>
      <w:r w:rsidR="00B042A6">
        <w:t xml:space="preserve"> </w:t>
      </w:r>
      <w:r>
        <w:t>always</w:t>
      </w:r>
      <w:r w:rsidR="00B042A6">
        <w:t xml:space="preserve"> messages are translated to remote procedure calls – you should write the algorithm </w:t>
      </w:r>
      <w:r>
        <w:t>regularly as you would write any agent zero algorithms</w:t>
      </w:r>
      <w:r w:rsidR="00B042A6">
        <w:t xml:space="preserve"> (using the @</w:t>
      </w:r>
      <w:proofErr w:type="spellStart"/>
      <w:r w:rsidR="00B042A6">
        <w:t>WhenReceived</w:t>
      </w:r>
      <w:proofErr w:type="spellEnd"/>
      <w:r w:rsidR="00B042A6">
        <w:t xml:space="preserve"> annotation)</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p>
    <w:p w:rsidR="00B042A6" w:rsidRPr="00C57BFA" w:rsidRDefault="00C57BFA" w:rsidP="00B042A6">
      <w:pPr>
        <w:rPr>
          <w:color w:val="548DD4" w:themeColor="text2" w:themeTint="99"/>
        </w:rPr>
      </w:pPr>
      <w:r>
        <w:t>That’s</w:t>
      </w:r>
      <w:r w:rsidR="00B042A6">
        <w:t xml:space="preserve"> about </w:t>
      </w:r>
      <w:r>
        <w:t>it;</w:t>
      </w:r>
      <w:r w:rsidR="00B042A6">
        <w:t xml:space="preserve"> you now know everything you need in order to write </w:t>
      </w:r>
      <w:r>
        <w:t>a</w:t>
      </w:r>
      <w:r w:rsidR="00B042A6">
        <w:t xml:space="preserve"> synchronized executed agent! </w:t>
      </w:r>
      <w:r>
        <w:t>The</w:t>
      </w:r>
      <w:r w:rsidR="00B042A6">
        <w:t xml:space="preserve"> only thing left to know is </w:t>
      </w:r>
      <w:r w:rsidR="00B042A6" w:rsidRPr="00C57BFA">
        <w:rPr>
          <w:color w:val="548DD4" w:themeColor="text2" w:themeTint="99"/>
        </w:rPr>
        <w:t>how to tell Agent Zero that your agent should run in synchronized mode?</w:t>
      </w:r>
    </w:p>
    <w:p w:rsidR="00B042A6" w:rsidRDefault="00C57BFA" w:rsidP="00B042A6">
      <w:r>
        <w:t>It’s</w:t>
      </w:r>
      <w:r w:rsidR="00B042A6">
        <w:t xml:space="preserve"> also a simple task – just add the following directive to the @Algorithm annotation (the one before the declaration of your agent class</w:t>
      </w:r>
      <w:proofErr w:type="gramStart"/>
      <w:r w:rsidR="00B042A6">
        <w:t>) :</w:t>
      </w:r>
      <w:proofErr w:type="gramEnd"/>
      <w:r w:rsidR="00B042A6">
        <w:t xml:space="preserve"> </w:t>
      </w:r>
    </w:p>
    <w:p w:rsidR="00B042A6" w:rsidRDefault="00B042A6" w:rsidP="0044262E">
      <w:pPr>
        <w:rPr>
          <w:rFonts w:ascii="Consolas" w:hAnsi="Consolas" w:cs="Consolas"/>
          <w:i/>
          <w:iCs/>
          <w:color w:val="0000C0"/>
          <w:sz w:val="20"/>
          <w:szCs w:val="20"/>
        </w:rPr>
      </w:pPr>
      <w:proofErr w:type="spellStart"/>
      <w:proofErr w:type="gramStart"/>
      <w:r w:rsidRPr="00B042A6">
        <w:rPr>
          <w:rFonts w:ascii="Consolas" w:hAnsi="Consolas" w:cs="Consolas"/>
          <w:color w:val="000000"/>
          <w:sz w:val="20"/>
          <w:szCs w:val="20"/>
        </w:rPr>
        <w:t>searchType</w:t>
      </w:r>
      <w:proofErr w:type="spellEnd"/>
      <w:r w:rsidRPr="00B042A6">
        <w:rPr>
          <w:rFonts w:ascii="Consolas" w:hAnsi="Consolas" w:cs="Consolas"/>
          <w:color w:val="000000"/>
          <w:sz w:val="20"/>
          <w:szCs w:val="20"/>
        </w:rPr>
        <w:t>=</w:t>
      </w:r>
      <w:proofErr w:type="spellStart"/>
      <w:proofErr w:type="gramEnd"/>
      <w:r w:rsidRPr="00B042A6">
        <w:rPr>
          <w:rFonts w:ascii="Consolas" w:hAnsi="Consolas" w:cs="Consolas"/>
          <w:color w:val="000000"/>
          <w:sz w:val="20"/>
          <w:szCs w:val="20"/>
        </w:rPr>
        <w:t>SearchType.</w:t>
      </w:r>
      <w:r w:rsidR="0044262E">
        <w:rPr>
          <w:rFonts w:ascii="Consolas" w:hAnsi="Consolas" w:cs="Consolas"/>
          <w:i/>
          <w:iCs/>
          <w:color w:val="0000C0"/>
          <w:sz w:val="20"/>
          <w:szCs w:val="20"/>
        </w:rPr>
        <w:t>SYCHRONIZED</w:t>
      </w:r>
      <w:proofErr w:type="spellEnd"/>
    </w:p>
    <w:p w:rsidR="0044262E" w:rsidRDefault="0044262E" w:rsidP="00B042A6">
      <w:r>
        <w:t>That’s it! Your algorithm will now run in synchronized mode.</w:t>
      </w:r>
    </w:p>
    <w:p w:rsidR="0044262E" w:rsidRDefault="0044262E" w:rsidP="00B042A6">
      <w:r>
        <w:t xml:space="preserve"> </w:t>
      </w:r>
    </w:p>
    <w:p w:rsidR="0044262E" w:rsidRDefault="0044262E" w:rsidP="0044262E">
      <w:r>
        <w:rPr>
          <w:rFonts w:asciiTheme="majorBidi" w:hAnsiTheme="majorBidi" w:cstheme="majorBidi"/>
          <w:noProof/>
        </w:rPr>
        <mc:AlternateContent>
          <mc:Choice Requires="wps">
            <w:drawing>
              <wp:anchor distT="0" distB="0" distL="114300" distR="114300" simplePos="0" relativeHeight="251663360" behindDoc="0" locked="0" layoutInCell="1" allowOverlap="1" wp14:anchorId="0F177F47" wp14:editId="137A89DB">
                <wp:simplePos x="0" y="0"/>
                <wp:positionH relativeFrom="column">
                  <wp:posOffset>1437640</wp:posOffset>
                </wp:positionH>
                <wp:positionV relativeFrom="paragraph">
                  <wp:posOffset>14605</wp:posOffset>
                </wp:positionV>
                <wp:extent cx="3512185" cy="1843405"/>
                <wp:effectExtent l="133350" t="190500" r="126365" b="194945"/>
                <wp:wrapNone/>
                <wp:docPr id="15" name="Folded Corner 15"/>
                <wp:cNvGraphicFramePr/>
                <a:graphic xmlns:a="http://schemas.openxmlformats.org/drawingml/2006/main">
                  <a:graphicData uri="http://schemas.microsoft.com/office/word/2010/wordprocessingShape">
                    <wps:wsp>
                      <wps:cNvSpPr/>
                      <wps:spPr>
                        <a:xfrm rot="287578">
                          <a:off x="0" y="0"/>
                          <a:ext cx="3512185" cy="1843405"/>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073874" w:rsidRPr="00940C54" w:rsidRDefault="00073874" w:rsidP="0044262E">
                            <w:pPr>
                              <w:spacing w:after="0"/>
                              <w:rPr>
                                <w:rFonts w:ascii="Vijaya" w:hAnsi="Vijaya" w:cs="Vijaya"/>
                                <w:sz w:val="24"/>
                                <w:szCs w:val="24"/>
                              </w:rPr>
                            </w:pPr>
                            <w:r>
                              <w:t xml:space="preserve">Most of the time you will want to run a synchronized algorithm on an ADCOP (A-synchronized Distributed Constraints Optimization Problem) if this is the case don’t forget to set the </w:t>
                            </w:r>
                            <w:proofErr w:type="spellStart"/>
                            <w:r w:rsidRPr="0044262E">
                              <w:rPr>
                                <w:rFonts w:ascii="Consolas" w:hAnsi="Consolas" w:cs="Consolas"/>
                                <w:color w:val="000000"/>
                                <w:sz w:val="20"/>
                                <w:szCs w:val="20"/>
                              </w:rPr>
                              <w:t>problemType</w:t>
                            </w:r>
                            <w:proofErr w:type="spellEnd"/>
                            <w:r>
                              <w:rPr>
                                <w:rFonts w:ascii="Consolas" w:hAnsi="Consolas" w:cs="Consolas"/>
                                <w:color w:val="000000"/>
                                <w:sz w:val="20"/>
                                <w:szCs w:val="20"/>
                              </w:rPr>
                              <w:t xml:space="preserve"> </w:t>
                            </w:r>
                            <w:r w:rsidRPr="0044262E">
                              <w:t>directive in the</w:t>
                            </w:r>
                            <w:r>
                              <w:t xml:space="preserve"> @Algorithm annotation to </w:t>
                            </w:r>
                            <w:proofErr w:type="spellStart"/>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proofErr w:type="spellEnd"/>
                            <w:r>
                              <w:rPr>
                                <w:rFonts w:ascii="Consolas" w:hAnsi="Consolas" w:cs="Consolas"/>
                                <w:i/>
                                <w:iCs/>
                                <w:color w:val="0000C0"/>
                                <w:sz w:val="20"/>
                                <w:szCs w:val="20"/>
                              </w:rPr>
                              <w:t xml:space="preserve"> </w:t>
                            </w:r>
                            <w:r w:rsidRPr="0044262E">
                              <w:t>(</w:t>
                            </w:r>
                            <w:proofErr w:type="spellStart"/>
                            <w:r>
                              <w:rPr>
                                <w:rFonts w:ascii="Consolas" w:hAnsi="Consolas" w:cs="Consolas"/>
                                <w:color w:val="000000"/>
                                <w:sz w:val="20"/>
                                <w:szCs w:val="20"/>
                              </w:rPr>
                              <w:t>problemType</w:t>
                            </w:r>
                            <w:proofErr w:type="spellEnd"/>
                            <w:r w:rsidRPr="00B042A6">
                              <w:rPr>
                                <w:rFonts w:ascii="Consolas" w:hAnsi="Consolas" w:cs="Consolas"/>
                                <w:color w:val="000000"/>
                                <w:sz w:val="20"/>
                                <w:szCs w:val="20"/>
                              </w:rPr>
                              <w:t>=</w:t>
                            </w:r>
                            <w:proofErr w:type="spellStart"/>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proofErr w:type="spellEnd"/>
                            <w:r w:rsidRPr="0044262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15" o:spid="_x0000_s1028" type="#_x0000_t65" style="position:absolute;margin-left:113.2pt;margin-top:1.15pt;width:276.55pt;height:145.15pt;rotation:31411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" adj="18000" fillcolor="#ff9" strokecolor="gray [1629]">
                <v:fill color2="#fefeba" rotate="t" angle="180" colors="0 #ff9;22938f #ff6;1 #fefeba" focus="100%" type="gradient"/>
                <v:shadow on="t" color="black" opacity="24903f" origin=",.5" offset="0,.55556mm"/>
                <v:textbox>
                  <w:txbxContent>
                    <w:p w:rsidR="00073874" w:rsidRPr="00940C54" w:rsidRDefault="00073874" w:rsidP="0044262E">
                      <w:pPr>
                        <w:spacing w:after="0"/>
                        <w:rPr>
                          <w:rFonts w:ascii="Vijaya" w:hAnsi="Vijaya" w:cs="Vijaya"/>
                          <w:sz w:val="24"/>
                          <w:szCs w:val="24"/>
                        </w:rPr>
                      </w:pPr>
                      <w:r>
                        <w:t xml:space="preserve">Most of the time you will want to run a synchronized algorithm on an ADCOP (A-synchronized Distributed Constraints Optimization Problem) if this is the case don’t forget to set the </w:t>
                      </w:r>
                      <w:proofErr w:type="spellStart"/>
                      <w:r w:rsidRPr="0044262E">
                        <w:rPr>
                          <w:rFonts w:ascii="Consolas" w:hAnsi="Consolas" w:cs="Consolas"/>
                          <w:color w:val="000000"/>
                          <w:sz w:val="20"/>
                          <w:szCs w:val="20"/>
                        </w:rPr>
                        <w:t>problemType</w:t>
                      </w:r>
                      <w:proofErr w:type="spellEnd"/>
                      <w:r>
                        <w:rPr>
                          <w:rFonts w:ascii="Consolas" w:hAnsi="Consolas" w:cs="Consolas"/>
                          <w:color w:val="000000"/>
                          <w:sz w:val="20"/>
                          <w:szCs w:val="20"/>
                        </w:rPr>
                        <w:t xml:space="preserve"> </w:t>
                      </w:r>
                      <w:r w:rsidRPr="0044262E">
                        <w:t>directive in the</w:t>
                      </w:r>
                      <w:r>
                        <w:t xml:space="preserve"> @Algorithm annotation to </w:t>
                      </w:r>
                      <w:proofErr w:type="spellStart"/>
                      <w:r>
                        <w:rPr>
                          <w:rFonts w:ascii="Consolas" w:hAnsi="Consolas" w:cs="Consolas"/>
                          <w:color w:val="000000"/>
                          <w:sz w:val="20"/>
                          <w:szCs w:val="20"/>
                        </w:rPr>
                        <w:t>ProblemType</w:t>
                      </w:r>
                      <w:r w:rsidRPr="00B042A6">
                        <w:rPr>
                          <w:rFonts w:ascii="Consolas" w:hAnsi="Consolas" w:cs="Consolas"/>
                          <w:color w:val="000000"/>
                          <w:sz w:val="20"/>
                          <w:szCs w:val="20"/>
                        </w:rPr>
                        <w:t>.</w:t>
                      </w:r>
                      <w:r>
                        <w:rPr>
                          <w:rFonts w:ascii="Consolas" w:hAnsi="Consolas" w:cs="Consolas"/>
                          <w:i/>
                          <w:iCs/>
                          <w:color w:val="0000C0"/>
                          <w:sz w:val="20"/>
                          <w:szCs w:val="20"/>
                        </w:rPr>
                        <w:t>ADCOP</w:t>
                      </w:r>
                      <w:proofErr w:type="spellEnd"/>
                      <w:r>
                        <w:rPr>
                          <w:rFonts w:ascii="Consolas" w:hAnsi="Consolas" w:cs="Consolas"/>
                          <w:i/>
                          <w:iCs/>
                          <w:color w:val="0000C0"/>
                          <w:sz w:val="20"/>
                          <w:szCs w:val="20"/>
                        </w:rPr>
                        <w:t xml:space="preserve"> </w:t>
                      </w:r>
                      <w:r w:rsidRPr="0044262E">
                        <w:t>(</w:t>
                      </w:r>
                      <w:proofErr w:type="spellStart"/>
                      <w:r>
                        <w:rPr>
                          <w:rFonts w:ascii="Consolas" w:hAnsi="Consolas" w:cs="Consolas"/>
                          <w:color w:val="000000"/>
                          <w:sz w:val="20"/>
                          <w:szCs w:val="20"/>
                        </w:rPr>
                        <w:t>problemType</w:t>
                      </w:r>
                      <w:proofErr w:type="spellEnd"/>
                      <w:r w:rsidRPr="00B042A6">
                        <w:rPr>
                          <w:rFonts w:ascii="Consolas" w:hAnsi="Consolas" w:cs="Consolas"/>
                          <w:color w:val="000000"/>
                          <w:sz w:val="20"/>
                          <w:szCs w:val="20"/>
                        </w:rPr>
                        <w:t>=</w:t>
                      </w:r>
                      <w:proofErr w:type="spellStart"/>
                      <w:r>
                        <w:rPr>
                          <w:rFonts w:ascii="Consolas" w:hAnsi="Consolas" w:cs="Consolas"/>
                          <w:color w:val="000000"/>
                          <w:sz w:val="20"/>
                          <w:szCs w:val="20"/>
                        </w:rPr>
                        <w:t>Problem</w:t>
                      </w:r>
                      <w:r w:rsidRPr="00B042A6">
                        <w:rPr>
                          <w:rFonts w:ascii="Consolas" w:hAnsi="Consolas" w:cs="Consolas"/>
                          <w:color w:val="000000"/>
                          <w:sz w:val="20"/>
                          <w:szCs w:val="20"/>
                        </w:rPr>
                        <w:t>Type.</w:t>
                      </w:r>
                      <w:r>
                        <w:rPr>
                          <w:rFonts w:ascii="Consolas" w:hAnsi="Consolas" w:cs="Consolas"/>
                          <w:i/>
                          <w:iCs/>
                          <w:color w:val="0000C0"/>
                          <w:sz w:val="20"/>
                          <w:szCs w:val="20"/>
                        </w:rPr>
                        <w:t>ADCOP</w:t>
                      </w:r>
                      <w:proofErr w:type="spellEnd"/>
                      <w:r w:rsidRPr="0044262E">
                        <w:t>)</w:t>
                      </w:r>
                    </w:p>
                  </w:txbxContent>
                </v:textbox>
              </v:shape>
            </w:pict>
          </mc:Fallback>
        </mc:AlternateContent>
      </w:r>
    </w:p>
    <w:p w:rsidR="0044262E" w:rsidRDefault="0044262E" w:rsidP="0044262E">
      <w:pPr>
        <w:rPr>
          <w:rFonts w:ascii="Consolas" w:hAnsi="Consolas" w:cs="Consolas"/>
          <w:i/>
          <w:iCs/>
          <w:color w:val="0000C0"/>
          <w:sz w:val="20"/>
          <w:szCs w:val="20"/>
        </w:rPr>
      </w:pP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C57BFA">
      <w:pPr>
        <w:pStyle w:val="IntenseQuote"/>
        <w:ind w:left="0"/>
        <w:rPr>
          <w:sz w:val="26"/>
          <w:szCs w:val="26"/>
        </w:rPr>
      </w:pPr>
      <w:r w:rsidRPr="000A27AC">
        <w:rPr>
          <w:sz w:val="26"/>
          <w:szCs w:val="26"/>
        </w:rPr>
        <w:lastRenderedPageBreak/>
        <w:t xml:space="preserve">Chapter </w:t>
      </w:r>
      <w:r>
        <w:rPr>
          <w:sz w:val="26"/>
          <w:szCs w:val="26"/>
        </w:rPr>
        <w:t xml:space="preserve">2: </w:t>
      </w:r>
      <w:r w:rsidR="00C57BFA">
        <w:rPr>
          <w:sz w:val="26"/>
          <w:szCs w:val="26"/>
        </w:rPr>
        <w:t>implementation to look at</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3</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C50BD">
        <w:t xml:space="preserve">will implement will need itself to run other algorithm and work with its results </w:t>
      </w:r>
    </w:p>
    <w:p w:rsidR="00EC50BD" w:rsidRDefault="00EC50BD" w:rsidP="00EC50BD">
      <w:r>
        <w:t>The best example of this kind of algorithms is the Pseudo Tree algorithms family</w:t>
      </w:r>
      <w:r>
        <w:br/>
        <w:t>such an algorithm will first need to run some kind of Tree Analyzing algorithm</w:t>
      </w:r>
      <w:r w:rsidR="0073730C">
        <w:t xml:space="preserve"> (mostly DFS)</w:t>
      </w:r>
      <w:r>
        <w:t>, get its result and use that in its execution</w:t>
      </w:r>
    </w:p>
    <w:p w:rsidR="00EC50BD" w:rsidRDefault="00EC50BD" w:rsidP="00EC50BD">
      <w:r>
        <w:t>Nested agents feature designed to solve this need in a simple but powerful way</w:t>
      </w:r>
    </w:p>
    <w:p w:rsidR="00EC50BD" w:rsidRDefault="00EC50BD" w:rsidP="00EC50BD">
      <w:r>
        <w:t>The following section will cover this feature, the usage of a ready-made nested agents and how to build your own nested agent tool</w:t>
      </w:r>
    </w:p>
    <w:p w:rsidR="00EC50BD" w:rsidRDefault="00EC50BD">
      <w:r>
        <w:br w:type="page"/>
      </w:r>
    </w:p>
    <w:p w:rsidR="0073730C" w:rsidRDefault="0073730C" w:rsidP="00434752">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434752">
        <w:rPr>
          <w:sz w:val="26"/>
          <w:szCs w:val="26"/>
        </w:rPr>
        <w:t xml:space="preserve">nested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p>
    <w:p w:rsidR="0073730C" w:rsidRDefault="0063778D" w:rsidP="0073730C">
      <w:r>
        <w:t>Let’s</w:t>
      </w:r>
      <w:r w:rsidR="0073730C">
        <w:t xml:space="preserve"> see how the code for agent of such an algorithm should look like:</w:t>
      </w:r>
    </w:p>
    <w:p w:rsidR="0073730C" w:rsidRDefault="0073730C" w:rsidP="0073730C">
      <w:proofErr w:type="spellStart"/>
      <w:r>
        <w:t>DPOPAgent</w:t>
      </w:r>
      <w:proofErr w:type="spellEnd"/>
      <w:r>
        <w:t xml:space="preserve"> should first run Distributed DFS to map the problem pseudo tree </w:t>
      </w:r>
    </w:p>
    <w:p w:rsidR="0073730C" w:rsidRDefault="0073730C" w:rsidP="0073730C">
      <w:r>
        <w:t>The Distributed DFS (DDFS) algorithm should itself first run Distributed Leader Selection Algorithm (DLSA)</w:t>
      </w:r>
    </w:p>
    <w:p w:rsidR="0073730C" w:rsidRDefault="0073730C" w:rsidP="0073730C">
      <w:r>
        <w:t>Then when the DLSA will complete the DDFS will use its results in order to produce a pseudo tree,</w:t>
      </w:r>
    </w:p>
    <w:p w:rsidR="0073730C" w:rsidRDefault="0073730C" w:rsidP="0063778D">
      <w:r>
        <w:t>When he will c</w:t>
      </w:r>
      <w:r w:rsidR="0063778D">
        <w:t xml:space="preserve">omplete the DPOP agent will use the </w:t>
      </w:r>
      <w:r>
        <w:t>result</w:t>
      </w:r>
      <w:r w:rsidR="0063778D">
        <w:t>ed tree</w:t>
      </w:r>
      <w:r>
        <w:t xml:space="preserve"> in order to produce an assignment</w:t>
      </w:r>
      <w:r w:rsidR="0063778D">
        <w:t>.</w:t>
      </w:r>
    </w:p>
    <w:p w:rsidR="0073730C" w:rsidRDefault="0073730C" w:rsidP="006414BD"/>
    <w:p w:rsidR="006414BD" w:rsidRDefault="006414BD" w:rsidP="006414BD">
      <w:r>
        <w:t>This means that the DPOP Agent should contain a logic of 2 more algorithms,</w:t>
      </w:r>
      <w:r>
        <w:br/>
        <w:t>it should also contain a logic that produce synchronization with other agents that running those algorithms so all of them will move from algorithm to algorithm as a group or else messages that belongs to one algorithm will get sent to other</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p>
    <w:p w:rsidR="006414BD" w:rsidRDefault="006414BD" w:rsidP="006414BD">
      <w:r>
        <w:t>And we not even start to talk about debugging such an algorithm – if there is a problem in which algorithm it happened?</w:t>
      </w:r>
    </w:p>
    <w:p w:rsidR="006414BD" w:rsidRDefault="006414BD" w:rsidP="006414BD">
      <w:bookmarkStart w:id="0" w:name="_GoBack"/>
      <w:bookmarkEnd w:id="0"/>
    </w:p>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 for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t xml:space="preserve">named </w:t>
      </w:r>
      <w:proofErr w:type="spellStart"/>
      <w:r>
        <w:t>DFSAgent</w:t>
      </w:r>
      <w:proofErr w:type="spellEnd"/>
      <w:r>
        <w:t xml:space="preserve"> </w:t>
      </w:r>
      <w:r>
        <w:br/>
        <w:t xml:space="preserve">* this type of tools called </w:t>
      </w:r>
      <w:proofErr w:type="spellStart"/>
      <w:r>
        <w:t>nesteable</w:t>
      </w:r>
      <w:proofErr w:type="spellEnd"/>
      <w:r>
        <w:t xml:space="preserve"> tools </w:t>
      </w:r>
    </w:p>
    <w:p w:rsidR="0070216C" w:rsidRDefault="0063778D" w:rsidP="0063778D">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 its execution</w:t>
      </w:r>
      <w:r w:rsidR="0070216C">
        <w:br/>
      </w:r>
      <w:r>
        <w:t>it’s</w:t>
      </w:r>
      <w:r w:rsidR="0070216C">
        <w:t xml:space="preserve"> like the </w:t>
      </w:r>
      <w:proofErr w:type="spellStart"/>
      <w:r w:rsidR="0070216C">
        <w:t>DFSAgent</w:t>
      </w:r>
      <w:proofErr w:type="spellEnd"/>
      <w:r w:rsidR="0070216C">
        <w:t xml:space="preserve"> nested inside </w:t>
      </w:r>
      <w:proofErr w:type="spellStart"/>
      <w:r w:rsidR="0070216C">
        <w:t>DPOPAgent</w:t>
      </w:r>
      <w:proofErr w:type="spellEnd"/>
      <w:r w:rsidR="0070216C">
        <w:t xml:space="preserve"> (hence the name..)</w:t>
      </w:r>
    </w:p>
    <w:p w:rsidR="00073874" w:rsidRDefault="0063778D" w:rsidP="00073874">
      <w:r>
        <w:lastRenderedPageBreak/>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073874">
        <w:t xml:space="preserve"> so DPOP is safe from getting unknown messages accidently</w:t>
      </w:r>
      <w:r w:rsidR="00073874">
        <w:br/>
        <w:t xml:space="preserve">the </w:t>
      </w:r>
      <w:proofErr w:type="spellStart"/>
      <w:r w:rsidR="00073874">
        <w:t>DFSAgent</w:t>
      </w:r>
      <w:proofErr w:type="spellEnd"/>
      <w:r w:rsidR="00073874">
        <w:t xml:space="preserve"> itself will have the code:</w:t>
      </w:r>
      <w:r w:rsidR="00073874">
        <w:br/>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57729E" w:rsidP="0063778D">
      <w:r>
        <w:t xml:space="preserve">And so now the </w:t>
      </w:r>
      <w:proofErr w:type="spellStart"/>
      <w:r w:rsidR="0063778D">
        <w:t>DFS</w:t>
      </w:r>
      <w:r>
        <w:t>Agent</w:t>
      </w:r>
      <w:proofErr w:type="spellEnd"/>
      <w:r>
        <w:t xml:space="preserve"> will get nested and the </w:t>
      </w:r>
      <w:proofErr w:type="spellStart"/>
      <w:r>
        <w:t>LSAAgent</w:t>
      </w:r>
      <w:proofErr w:type="spellEnd"/>
      <w:r>
        <w:t xml:space="preserve"> will became the active</w:t>
      </w:r>
      <w:r w:rsidR="0063778D">
        <w:t xml:space="preserve"> Agent</w:t>
      </w:r>
      <w:r>
        <w:t>,</w:t>
      </w:r>
    </w:p>
    <w:p w:rsidR="0063778D" w:rsidRDefault="0057729E" w:rsidP="0063778D">
      <w:r>
        <w:t xml:space="preserve">You will notice that we are not actually instantiating a new agent, </w:t>
      </w:r>
      <w:proofErr w:type="spellStart"/>
      <w:r>
        <w:t>instaed</w:t>
      </w:r>
      <w:proofErr w:type="spellEnd"/>
      <w:r>
        <w:t xml:space="preserve"> we are instantiating the result of the wanted algorithm and then calling calculate – this reflects the algorithm need – the DPOP Agent don’t care how the tree will get calculated he only care about the final result</w:t>
      </w:r>
      <w:r w:rsidR="0063778D">
        <w:t>.</w:t>
      </w:r>
      <w:r w:rsidR="0063778D">
        <w:br/>
      </w:r>
    </w:p>
    <w:p w:rsidR="0057729E" w:rsidRDefault="0063778D" w:rsidP="0063778D">
      <w:r>
        <w:t xml:space="preserve"> </w:t>
      </w:r>
      <w:r w:rsidR="0057729E">
        <w:t xml:space="preserve">You will also notice that we supplying the </w:t>
      </w:r>
      <w:proofErr w:type="spellStart"/>
      <w:r w:rsidR="0057729E">
        <w:t>nesteable</w:t>
      </w:r>
      <w:proofErr w:type="spellEnd"/>
      <w:r w:rsidR="0057729E">
        <w:t xml:space="preserve"> tool with </w:t>
      </w:r>
      <w:r>
        <w:t>an</w:t>
      </w:r>
      <w:r w:rsidR="0057729E">
        <w:t xml:space="preserve"> implementation of a continuation object </w:t>
      </w:r>
    </w:p>
    <w:p w:rsidR="0057729E" w:rsidRDefault="0057729E" w:rsidP="0057729E">
      <w:r>
        <w:t>This is just java way to send a callback function (actually a callback closure…)</w:t>
      </w:r>
    </w:p>
    <w:p w:rsidR="0057729E" w:rsidRDefault="0057729E" w:rsidP="0057729E">
      <w:r>
        <w:t xml:space="preserve">The last thing that you (as a user of </w:t>
      </w:r>
      <w:proofErr w:type="spellStart"/>
      <w:r>
        <w:t>nesteable</w:t>
      </w:r>
      <w:proofErr w:type="spellEnd"/>
      <w:r>
        <w:t xml:space="preserve"> tool) have to know is what exactly happened when you running calculate – </w:t>
      </w:r>
    </w:p>
    <w:p w:rsidR="0063778D" w:rsidRDefault="0057729E" w:rsidP="0063778D">
      <w:r>
        <w:t xml:space="preserve">First the calculation will start the nested agent (calling its start function) then you will </w:t>
      </w:r>
      <w:r w:rsidR="00434752">
        <w:t>return</w:t>
      </w:r>
      <w:r>
        <w:t xml:space="preserve"> back to the calling function, finish it and from now on (until the nested agent finish) your agent will behave as the</w:t>
      </w:r>
      <w:r w:rsidR="0063778D">
        <w:t xml:space="preserve"> nested agent.</w:t>
      </w:r>
    </w:p>
    <w:p w:rsidR="0057729E" w:rsidRDefault="0063778D" w:rsidP="0063778D">
      <w:r>
        <w:t>When the nested agent will finish your continuation function will get called</w:t>
      </w:r>
      <w:r w:rsidR="0057729E">
        <w:t xml:space="preserve"> </w:t>
      </w:r>
    </w:p>
    <w:p w:rsidR="00434752" w:rsidRDefault="0063778D" w:rsidP="0063778D">
      <w:r>
        <w:t xml:space="preserve">This is very important to understand that the calculate method is </w:t>
      </w:r>
      <w:proofErr w:type="spellStart"/>
      <w:proofErr w:type="gramStart"/>
      <w:r>
        <w:t>non</w:t>
      </w:r>
      <w:proofErr w:type="gramEnd"/>
      <w:r>
        <w:t xml:space="preserve"> blocking</w:t>
      </w:r>
      <w:proofErr w:type="spellEnd"/>
      <w:r>
        <w:t xml:space="preserve"> one! 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434752">
      <w:pPr>
        <w:pStyle w:val="IntenseQuote"/>
        <w:ind w:left="0"/>
        <w:rPr>
          <w:sz w:val="26"/>
          <w:szCs w:val="26"/>
        </w:rPr>
      </w:pPr>
      <w:r w:rsidRPr="000A27AC">
        <w:rPr>
          <w:sz w:val="26"/>
          <w:szCs w:val="26"/>
        </w:rPr>
        <w:lastRenderedPageBreak/>
        <w:t xml:space="preserve">Chapter </w:t>
      </w:r>
      <w:r>
        <w:rPr>
          <w:sz w:val="26"/>
          <w:szCs w:val="26"/>
        </w:rPr>
        <w:t>2</w:t>
      </w:r>
      <w:r>
        <w:rPr>
          <w:sz w:val="26"/>
          <w:szCs w:val="26"/>
        </w:rPr>
        <w:t xml:space="preserve">: </w:t>
      </w:r>
      <w:r>
        <w:rPr>
          <w:sz w:val="26"/>
          <w:szCs w:val="26"/>
        </w:rPr>
        <w:t xml:space="preserve">writing your own </w:t>
      </w:r>
      <w:proofErr w:type="spellStart"/>
      <w:r>
        <w:rPr>
          <w:sz w:val="26"/>
          <w:szCs w:val="26"/>
        </w:rPr>
        <w:t>nesteable</w:t>
      </w:r>
      <w:proofErr w:type="spellEnd"/>
      <w:r>
        <w:rPr>
          <w:sz w:val="26"/>
          <w:szCs w:val="26"/>
        </w:rPr>
        <w:t xml:space="preserve"> tool</w:t>
      </w:r>
    </w:p>
    <w:p w:rsidR="0063778D" w:rsidRDefault="00434752" w:rsidP="0063778D">
      <w:r>
        <w:t xml:space="preserve">We saw in the previous </w:t>
      </w:r>
      <w:proofErr w:type="spellStart"/>
      <w:r>
        <w:t>chepter</w:t>
      </w:r>
      <w:proofErr w:type="spellEnd"/>
      <w:r>
        <w:t xml:space="preserve"> how to use </w:t>
      </w:r>
      <w:proofErr w:type="spellStart"/>
      <w:r>
        <w:t>ready made</w:t>
      </w:r>
      <w:proofErr w:type="spellEnd"/>
      <w:r>
        <w:t xml:space="preserve"> </w:t>
      </w:r>
      <w:proofErr w:type="spellStart"/>
      <w:r>
        <w:t>nesteable</w:t>
      </w:r>
      <w:proofErr w:type="spellEnd"/>
      <w:r>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B33849" w:rsidRDefault="00B33849" w:rsidP="0063778D">
      <w:r>
        <w:t>Just create a new class (</w:t>
      </w:r>
      <w:proofErr w:type="spellStart"/>
      <w:proofErr w:type="gramStart"/>
      <w:r>
        <w:t>lets</w:t>
      </w:r>
      <w:proofErr w:type="spellEnd"/>
      <w:proofErr w:type="gramEnd"/>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p>
    <w:p w:rsidR="00B33849" w:rsidRDefault="00B33849" w:rsidP="0063778D">
      <w:r>
        <w:t>Next you should write an inner class that extend SimpleAgent (</w:t>
      </w:r>
      <w:proofErr w:type="spellStart"/>
      <w:r>
        <w:t>lets</w:t>
      </w:r>
      <w:proofErr w:type="spellEnd"/>
      <w:r>
        <w:t xml:space="preserve"> assume you called it </w:t>
      </w:r>
      <w:proofErr w:type="spellStart"/>
      <w:r>
        <w:t>MyLSAAgent</w:t>
      </w:r>
      <w:proofErr w:type="spellEnd"/>
      <w:r>
        <w:t>)</w:t>
      </w:r>
    </w:p>
    <w:p w:rsidR="00B33849" w:rsidRDefault="00B33849" w:rsidP="00B33849">
      <w:r>
        <w:t xml:space="preserve">This class will have access to the field </w:t>
      </w:r>
      <w:proofErr w:type="spellStart"/>
      <w:r>
        <w:t>selectedLeader</w:t>
      </w:r>
      <w:proofErr w:type="spellEnd"/>
      <w:r>
        <w:t xml:space="preserve"> as it is </w:t>
      </w:r>
      <w:proofErr w:type="gramStart"/>
      <w:r>
        <w:t xml:space="preserve">an inner class of </w:t>
      </w:r>
      <w:proofErr w:type="spellStart"/>
      <w:r>
        <w:t>MyLSA</w:t>
      </w:r>
      <w:proofErr w:type="spellEnd"/>
      <w:r>
        <w:br/>
        <w:t>now write</w:t>
      </w:r>
      <w:proofErr w:type="gramEnd"/>
      <w:r>
        <w:t xml:space="preserve"> in this class the LSA logic like any other agent</w:t>
      </w:r>
    </w:p>
    <w:p w:rsidR="00434752" w:rsidRDefault="00B33849" w:rsidP="00B33849">
      <w:r>
        <w:t>Finally</w:t>
      </w:r>
      <w:r w:rsidR="00434752">
        <w:t xml:space="preserve"> implements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t>MyLSAAgent</w:t>
      </w:r>
      <w:proofErr w:type="spellEnd"/>
      <w:r>
        <w:t>(</w:t>
      </w:r>
      <w:proofErr w:type="gramEnd"/>
      <w:r>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SimpleAgent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434752" w:rsidRPr="00977A90" w:rsidRDefault="00434752" w:rsidP="0063778D"/>
    <w:sectPr w:rsidR="00434752" w:rsidRPr="00977A90"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1F1" w:rsidRDefault="00C051F1" w:rsidP="009B3E3E">
      <w:pPr>
        <w:spacing w:after="0" w:line="240" w:lineRule="auto"/>
      </w:pPr>
      <w:r>
        <w:separator/>
      </w:r>
    </w:p>
  </w:endnote>
  <w:endnote w:type="continuationSeparator" w:id="0">
    <w:p w:rsidR="00C051F1" w:rsidRDefault="00C051F1"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1F1" w:rsidRDefault="00C051F1" w:rsidP="009B3E3E">
      <w:pPr>
        <w:spacing w:after="0" w:line="240" w:lineRule="auto"/>
      </w:pPr>
      <w:r>
        <w:separator/>
      </w:r>
    </w:p>
  </w:footnote>
  <w:footnote w:type="continuationSeparator" w:id="0">
    <w:p w:rsidR="00C051F1" w:rsidRDefault="00C051F1"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2"/>
  </w:num>
  <w:num w:numId="4">
    <w:abstractNumId w:val="4"/>
  </w:num>
  <w:num w:numId="5">
    <w:abstractNumId w:val="3"/>
  </w:num>
  <w:num w:numId="6">
    <w:abstractNumId w:val="5"/>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63A0"/>
    <w:rsid w:val="00073874"/>
    <w:rsid w:val="000A27AC"/>
    <w:rsid w:val="000B4492"/>
    <w:rsid w:val="000B4860"/>
    <w:rsid w:val="000B4951"/>
    <w:rsid w:val="00110C34"/>
    <w:rsid w:val="001155E7"/>
    <w:rsid w:val="00162816"/>
    <w:rsid w:val="00162A2B"/>
    <w:rsid w:val="001734A7"/>
    <w:rsid w:val="00180E14"/>
    <w:rsid w:val="002677EB"/>
    <w:rsid w:val="002F5089"/>
    <w:rsid w:val="00311C23"/>
    <w:rsid w:val="003423C3"/>
    <w:rsid w:val="003E0490"/>
    <w:rsid w:val="00417234"/>
    <w:rsid w:val="00434752"/>
    <w:rsid w:val="0044262E"/>
    <w:rsid w:val="00487FCA"/>
    <w:rsid w:val="00522E0B"/>
    <w:rsid w:val="0055470D"/>
    <w:rsid w:val="0057729E"/>
    <w:rsid w:val="00631EF7"/>
    <w:rsid w:val="0063778D"/>
    <w:rsid w:val="006414BD"/>
    <w:rsid w:val="006668B9"/>
    <w:rsid w:val="00680D2D"/>
    <w:rsid w:val="0070216C"/>
    <w:rsid w:val="00725D93"/>
    <w:rsid w:val="007264E5"/>
    <w:rsid w:val="0073730C"/>
    <w:rsid w:val="00742174"/>
    <w:rsid w:val="0077092A"/>
    <w:rsid w:val="007C06BA"/>
    <w:rsid w:val="007C7060"/>
    <w:rsid w:val="00803592"/>
    <w:rsid w:val="008115D5"/>
    <w:rsid w:val="008B4AD7"/>
    <w:rsid w:val="00900D9B"/>
    <w:rsid w:val="0093779B"/>
    <w:rsid w:val="00940C54"/>
    <w:rsid w:val="00977A90"/>
    <w:rsid w:val="00991494"/>
    <w:rsid w:val="009B3E3E"/>
    <w:rsid w:val="00A6495D"/>
    <w:rsid w:val="00A65414"/>
    <w:rsid w:val="00A83723"/>
    <w:rsid w:val="00AA6014"/>
    <w:rsid w:val="00B042A6"/>
    <w:rsid w:val="00B33849"/>
    <w:rsid w:val="00B466BC"/>
    <w:rsid w:val="00B56DD7"/>
    <w:rsid w:val="00C051F1"/>
    <w:rsid w:val="00C57BFA"/>
    <w:rsid w:val="00C700A5"/>
    <w:rsid w:val="00CE7CD6"/>
    <w:rsid w:val="00D101D4"/>
    <w:rsid w:val="00D45441"/>
    <w:rsid w:val="00D7528E"/>
    <w:rsid w:val="00DC6ABF"/>
    <w:rsid w:val="00DD5774"/>
    <w:rsid w:val="00E06DB4"/>
    <w:rsid w:val="00EB3806"/>
    <w:rsid w:val="00EC50BD"/>
    <w:rsid w:val="00F36010"/>
    <w:rsid w:val="00F53C37"/>
    <w:rsid w:val="00F63670"/>
    <w:rsid w:val="00F74FB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1F177E-5C15-4EC7-8E82-6547C5936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21</Pages>
  <Words>2419</Words>
  <Characters>13792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bennyl</cp:lastModifiedBy>
  <cp:revision>21</cp:revision>
  <dcterms:created xsi:type="dcterms:W3CDTF">2011-10-31T11:10:00Z</dcterms:created>
  <dcterms:modified xsi:type="dcterms:W3CDTF">2011-11-14T12:03:00Z</dcterms:modified>
</cp:coreProperties>
</file>