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8A1E8">
      <w:pPr>
        <w:pStyle w:val="37"/>
        <w:spacing w:before="0" w:after="0" w:line="360" w:lineRule="auto"/>
        <w:rPr>
          <w:sz w:val="28"/>
          <w:szCs w:val="28"/>
        </w:rPr>
      </w:pPr>
      <w:bookmarkStart w:id="0" w:name="_GoBack"/>
      <w:bookmarkEnd w:id="0"/>
      <w:r>
        <w:rPr>
          <w:rFonts w:hint="eastAsia"/>
          <w:sz w:val="28"/>
          <w:szCs w:val="28"/>
        </w:rPr>
        <w:t>1整体要求</w:t>
      </w:r>
    </w:p>
    <w:p w14:paraId="29780CAF">
      <w:pPr>
        <w:pStyle w:val="38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1.1开发语言</w:t>
      </w:r>
    </w:p>
    <w:p w14:paraId="145D2845">
      <w:pPr>
        <w:pStyle w:val="29"/>
        <w:spacing w:line="360" w:lineRule="auto"/>
        <w:ind w:left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C++</w:t>
      </w:r>
      <w:r>
        <w:rPr>
          <w:sz w:val="28"/>
          <w:szCs w:val="28"/>
        </w:rPr>
        <w:t>/C#/</w:t>
      </w:r>
      <w:r>
        <w:rPr>
          <w:rFonts w:hint="eastAsia"/>
          <w:sz w:val="28"/>
          <w:szCs w:val="28"/>
        </w:rPr>
        <w:t>QT/</w:t>
      </w:r>
      <w:r>
        <w:rPr>
          <w:sz w:val="28"/>
          <w:szCs w:val="28"/>
        </w:rPr>
        <w:t>Java/</w:t>
      </w:r>
      <w:r>
        <w:rPr>
          <w:rFonts w:hint="eastAsia"/>
          <w:sz w:val="28"/>
          <w:szCs w:val="28"/>
        </w:rPr>
        <w:t>vue</w:t>
      </w:r>
      <w:r>
        <w:rPr>
          <w:sz w:val="28"/>
          <w:szCs w:val="28"/>
        </w:rPr>
        <w:t>/Python/…</w:t>
      </w:r>
    </w:p>
    <w:p w14:paraId="34C5D208">
      <w:pPr>
        <w:pStyle w:val="29"/>
        <w:spacing w:line="360" w:lineRule="auto"/>
        <w:ind w:left="0" w:firstLine="560" w:firstLineChars="200"/>
        <w:rPr>
          <w:sz w:val="28"/>
          <w:szCs w:val="28"/>
        </w:rPr>
      </w:pPr>
      <w:r>
        <w:rPr>
          <w:sz w:val="28"/>
          <w:szCs w:val="28"/>
        </w:rPr>
        <w:t>W</w:t>
      </w:r>
      <w:r>
        <w:rPr>
          <w:rFonts w:hint="eastAsia"/>
          <w:sz w:val="28"/>
          <w:szCs w:val="28"/>
        </w:rPr>
        <w:t>eb项目建议：</w:t>
      </w:r>
    </w:p>
    <w:p w14:paraId="53D7D5B4">
      <w:pPr>
        <w:pStyle w:val="22"/>
        <w:numPr>
          <w:ilvl w:val="0"/>
          <w:numId w:val="1"/>
        </w:numPr>
        <w:spacing w:before="60" w:after="60"/>
        <w:ind w:firstLine="6"/>
      </w:pPr>
      <w:r>
        <w:rPr>
          <w:rFonts w:hint="eastAsia"/>
          <w:b/>
        </w:rPr>
        <w:t>前端</w:t>
      </w:r>
      <w:r>
        <w:rPr>
          <w:rFonts w:hint="eastAsia"/>
        </w:rPr>
        <w:t>：</w:t>
      </w:r>
      <w:r>
        <w:t>HTML, CSS, JavaScript, Web</w:t>
      </w:r>
      <w:r>
        <w:rPr>
          <w:rFonts w:hint="eastAsia"/>
        </w:rPr>
        <w:t>前端框架</w:t>
      </w:r>
      <w:r>
        <w:t xml:space="preserve"> (</w:t>
      </w:r>
      <w:r>
        <w:rPr>
          <w:rFonts w:hint="eastAsia"/>
        </w:rPr>
        <w:t>如</w:t>
      </w:r>
      <w:r>
        <w:t xml:space="preserve"> React/Vue/Angular)</w:t>
      </w:r>
    </w:p>
    <w:p w14:paraId="1A2E4CA9">
      <w:pPr>
        <w:pStyle w:val="22"/>
        <w:numPr>
          <w:ilvl w:val="0"/>
          <w:numId w:val="1"/>
        </w:numPr>
        <w:spacing w:before="60" w:after="60"/>
        <w:ind w:firstLine="6"/>
      </w:pPr>
      <w:r>
        <w:rPr>
          <w:rFonts w:hint="eastAsia"/>
          <w:b/>
        </w:rPr>
        <w:t>后端</w:t>
      </w:r>
      <w:r>
        <w:rPr>
          <w:rFonts w:hint="eastAsia"/>
        </w:rPr>
        <w:t>：建议使用</w:t>
      </w:r>
      <w:r>
        <w:t>spring</w:t>
      </w:r>
      <w:r>
        <w:rPr>
          <w:rFonts w:hint="eastAsia"/>
        </w:rPr>
        <w:t>框架和</w:t>
      </w:r>
      <w:r>
        <w:t>mybatis</w:t>
      </w:r>
    </w:p>
    <w:p w14:paraId="63D25D86">
      <w:pPr>
        <w:pStyle w:val="29"/>
        <w:spacing w:line="360" w:lineRule="auto"/>
        <w:ind w:left="0" w:firstLine="560" w:firstLineChars="200"/>
        <w:rPr>
          <w:sz w:val="28"/>
          <w:szCs w:val="28"/>
        </w:rPr>
      </w:pPr>
    </w:p>
    <w:p w14:paraId="05691120">
      <w:pPr>
        <w:pStyle w:val="38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1.2数据存储</w:t>
      </w:r>
    </w:p>
    <w:p w14:paraId="7FA5598A">
      <w:pPr>
        <w:pStyle w:val="29"/>
        <w:spacing w:line="360" w:lineRule="auto"/>
        <w:ind w:left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SQL</w:t>
      </w:r>
      <w:r>
        <w:rPr>
          <w:sz w:val="28"/>
          <w:szCs w:val="28"/>
        </w:rPr>
        <w:t>lite</w:t>
      </w:r>
      <w:r>
        <w:rPr>
          <w:rFonts w:hint="eastAsia"/>
          <w:sz w:val="28"/>
          <w:szCs w:val="28"/>
        </w:rPr>
        <w:t>（单机）</w:t>
      </w:r>
      <w:r>
        <w:rPr>
          <w:sz w:val="28"/>
          <w:szCs w:val="28"/>
        </w:rPr>
        <w:t xml:space="preserve"> / MySql</w:t>
      </w:r>
    </w:p>
    <w:p w14:paraId="754D6E1A">
      <w:pPr>
        <w:pStyle w:val="38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1.2版本控制</w:t>
      </w:r>
    </w:p>
    <w:p w14:paraId="19C807B9">
      <w:pPr>
        <w:pStyle w:val="29"/>
        <w:spacing w:line="360" w:lineRule="auto"/>
        <w:ind w:left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Gi</w:t>
      </w:r>
      <w:r>
        <w:rPr>
          <w:sz w:val="28"/>
          <w:szCs w:val="28"/>
        </w:rPr>
        <w:t>t</w:t>
      </w:r>
    </w:p>
    <w:p w14:paraId="33CE2D56">
      <w:pPr>
        <w:pStyle w:val="37"/>
        <w:spacing w:before="0" w:after="0"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2项目清单</w:t>
      </w:r>
    </w:p>
    <w:p w14:paraId="02523D1C">
      <w:pPr>
        <w:pStyle w:val="38"/>
        <w:numPr>
          <w:ilvl w:val="1"/>
          <w:numId w:val="2"/>
        </w:numPr>
        <w:spacing w:before="0" w:after="0" w:line="360" w:lineRule="auto"/>
        <w:ind w:left="567" w:hanging="501"/>
        <w:rPr>
          <w:sz w:val="28"/>
          <w:szCs w:val="28"/>
        </w:rPr>
      </w:pPr>
      <w:r>
        <w:rPr>
          <w:sz w:val="28"/>
          <w:szCs w:val="28"/>
        </w:rPr>
        <w:t>俄罗斯方块</w:t>
      </w:r>
      <w:r>
        <w:rPr>
          <w:rFonts w:hint="eastAsia"/>
          <w:sz w:val="28"/>
          <w:szCs w:val="28"/>
        </w:rPr>
        <w:t>（2个人） 难易程度：低</w:t>
      </w:r>
    </w:p>
    <w:p w14:paraId="07947485">
      <w:pPr>
        <w:pStyle w:val="33"/>
        <w:numPr>
          <w:ilvl w:val="0"/>
          <w:numId w:val="3"/>
        </w:numPr>
      </w:pPr>
      <w:r>
        <w:rPr>
          <w:rStyle w:val="45"/>
        </w:rPr>
        <w:t>需求简介</w:t>
      </w:r>
      <w:r>
        <w:t>实现经典的俄罗斯方块游戏，包括方块生成、移动、旋转、消除行和计分。支持用户键盘或触控操作，提供开始、暂停、结束游戏等功能。代码结构清晰，便于后续扩展。</w:t>
      </w:r>
    </w:p>
    <w:p w14:paraId="4D1AC9AF">
      <w:pPr>
        <w:pStyle w:val="33"/>
        <w:numPr>
          <w:ilvl w:val="0"/>
          <w:numId w:val="3"/>
        </w:numPr>
      </w:pPr>
      <w:r>
        <w:rPr>
          <w:rStyle w:val="45"/>
        </w:rPr>
        <w:t>功能点</w:t>
      </w:r>
    </w:p>
    <w:p w14:paraId="3E741F3D">
      <w:pPr>
        <w:pStyle w:val="33"/>
        <w:numPr>
          <w:ilvl w:val="1"/>
          <w:numId w:val="3"/>
        </w:numPr>
      </w:pPr>
      <w:r>
        <w:rPr>
          <w:rStyle w:val="45"/>
        </w:rPr>
        <w:t>核心玩法：</w:t>
      </w:r>
      <w:r>
        <w:t xml:space="preserve"> 七种方块随机生成，支持移动、旋转、加速下落；满行自动消除并计算得分；游戏结束条件为方块堆叠超过屏幕顶部。</w:t>
      </w:r>
    </w:p>
    <w:p w14:paraId="4A70F90B">
      <w:pPr>
        <w:pStyle w:val="33"/>
        <w:numPr>
          <w:ilvl w:val="1"/>
          <w:numId w:val="3"/>
        </w:numPr>
      </w:pPr>
      <w:r>
        <w:rPr>
          <w:rStyle w:val="45"/>
        </w:rPr>
        <w:t>用户界面：</w:t>
      </w:r>
      <w:r>
        <w:t xml:space="preserve"> 图形化界面，显示当前方块、下一个预览、分数和等级。</w:t>
      </w:r>
    </w:p>
    <w:p w14:paraId="479B136F">
      <w:pPr>
        <w:pStyle w:val="33"/>
        <w:numPr>
          <w:ilvl w:val="1"/>
          <w:numId w:val="3"/>
        </w:numPr>
      </w:pPr>
      <w:r>
        <w:rPr>
          <w:rStyle w:val="45"/>
        </w:rPr>
        <w:t>辅助功能：</w:t>
      </w:r>
      <w:r>
        <w:t xml:space="preserve"> 暂停/继续、重新开始、难度调整（下落速度）；可选音效和背景音乐。</w:t>
      </w:r>
    </w:p>
    <w:p w14:paraId="528FF2DD">
      <w:pPr>
        <w:pStyle w:val="24"/>
      </w:pPr>
    </w:p>
    <w:p w14:paraId="4E4F7578">
      <w:pPr>
        <w:pStyle w:val="38"/>
        <w:numPr>
          <w:ilvl w:val="1"/>
          <w:numId w:val="2"/>
        </w:numPr>
        <w:spacing w:before="0" w:after="0" w:line="360" w:lineRule="auto"/>
        <w:ind w:left="567" w:hanging="501"/>
        <w:rPr>
          <w:sz w:val="28"/>
          <w:szCs w:val="28"/>
        </w:rPr>
      </w:pPr>
      <w:r>
        <w:rPr>
          <w:sz w:val="28"/>
          <w:szCs w:val="28"/>
        </w:rPr>
        <w:t>图书管理系统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（4个人） 难易程度：中</w:t>
      </w:r>
    </w:p>
    <w:p w14:paraId="218BF2B6">
      <w:pPr>
        <w:pStyle w:val="33"/>
        <w:numPr>
          <w:ilvl w:val="0"/>
          <w:numId w:val="3"/>
        </w:numPr>
      </w:pPr>
      <w:r>
        <w:rPr>
          <w:rStyle w:val="45"/>
        </w:rPr>
        <w:t>需求简介</w:t>
      </w:r>
      <w:r>
        <w:t>实现一个图书管理系统，支持管理员和用户两种角色，提供图书检索、借阅、归还、管理等功能。</w:t>
      </w:r>
    </w:p>
    <w:p w14:paraId="6958886B">
      <w:pPr>
        <w:pStyle w:val="33"/>
        <w:numPr>
          <w:ilvl w:val="0"/>
          <w:numId w:val="3"/>
        </w:numPr>
      </w:pPr>
      <w:r>
        <w:rPr>
          <w:rStyle w:val="45"/>
        </w:rPr>
        <w:t>功能点</w:t>
      </w:r>
    </w:p>
    <w:p w14:paraId="33305790">
      <w:pPr>
        <w:pStyle w:val="33"/>
        <w:numPr>
          <w:ilvl w:val="1"/>
          <w:numId w:val="3"/>
        </w:numPr>
      </w:pPr>
      <w:r>
        <w:t>用户注册和登录。</w:t>
      </w:r>
    </w:p>
    <w:p w14:paraId="3AB25ABF">
      <w:pPr>
        <w:pStyle w:val="33"/>
        <w:numPr>
          <w:ilvl w:val="1"/>
          <w:numId w:val="3"/>
        </w:numPr>
      </w:pPr>
      <w:r>
        <w:t>图书入库、编辑和删除。</w:t>
      </w:r>
    </w:p>
    <w:p w14:paraId="1AE7BFA0">
      <w:pPr>
        <w:pStyle w:val="33"/>
        <w:numPr>
          <w:ilvl w:val="1"/>
          <w:numId w:val="3"/>
        </w:numPr>
      </w:pPr>
      <w:r>
        <w:t>借阅和归还图书。</w:t>
      </w:r>
    </w:p>
    <w:p w14:paraId="3AA8E7C4">
      <w:pPr>
        <w:pStyle w:val="33"/>
        <w:numPr>
          <w:ilvl w:val="1"/>
          <w:numId w:val="3"/>
        </w:numPr>
      </w:pPr>
      <w:r>
        <w:t>图书检索和分类查看。</w:t>
      </w:r>
    </w:p>
    <w:p w14:paraId="3B8F4B01">
      <w:pPr>
        <w:pStyle w:val="33"/>
        <w:numPr>
          <w:ilvl w:val="1"/>
          <w:numId w:val="3"/>
        </w:numPr>
      </w:pPr>
      <w:r>
        <w:t>用户借阅历史记录。</w:t>
      </w:r>
    </w:p>
    <w:p w14:paraId="6F1A4837">
      <w:pPr>
        <w:pStyle w:val="33"/>
        <w:numPr>
          <w:ilvl w:val="1"/>
          <w:numId w:val="3"/>
        </w:numPr>
      </w:pPr>
      <w:r>
        <w:t>逾期图书提醒。</w:t>
      </w:r>
    </w:p>
    <w:p w14:paraId="1D6B06EA">
      <w:pPr>
        <w:pStyle w:val="33"/>
        <w:numPr>
          <w:ilvl w:val="1"/>
          <w:numId w:val="3"/>
        </w:numPr>
      </w:pPr>
      <w:r>
        <w:t>罚款计算和支付。</w:t>
      </w:r>
    </w:p>
    <w:p w14:paraId="5B02C5B6">
      <w:pPr>
        <w:pStyle w:val="33"/>
        <w:numPr>
          <w:ilvl w:val="1"/>
          <w:numId w:val="3"/>
        </w:numPr>
      </w:pPr>
      <w:r>
        <w:t>管理员图书库存管理。</w:t>
      </w:r>
    </w:p>
    <w:p w14:paraId="3308E73F">
      <w:pPr>
        <w:pStyle w:val="33"/>
        <w:numPr>
          <w:ilvl w:val="1"/>
          <w:numId w:val="3"/>
        </w:numPr>
      </w:pPr>
      <w:r>
        <w:t>数据备份和恢复。</w:t>
      </w:r>
    </w:p>
    <w:p w14:paraId="2B8265D3">
      <w:pPr>
        <w:pStyle w:val="33"/>
        <w:numPr>
          <w:ilvl w:val="1"/>
          <w:numId w:val="3"/>
        </w:numPr>
      </w:pPr>
      <w:r>
        <w:t>用户反馈和建议。</w:t>
      </w:r>
    </w:p>
    <w:p w14:paraId="5F524EB9">
      <w:pPr>
        <w:pStyle w:val="33"/>
        <w:numPr>
          <w:ilvl w:val="0"/>
          <w:numId w:val="3"/>
        </w:numPr>
        <w:rPr>
          <w:rStyle w:val="45"/>
        </w:rPr>
      </w:pPr>
      <w:r>
        <w:rPr>
          <w:rStyle w:val="45"/>
        </w:rPr>
        <w:t>其他：</w:t>
      </w:r>
    </w:p>
    <w:p w14:paraId="3F6021B3">
      <w:pPr>
        <w:pStyle w:val="33"/>
        <w:numPr>
          <w:ilvl w:val="1"/>
          <w:numId w:val="3"/>
        </w:numPr>
      </w:pPr>
      <w:r>
        <w:t xml:space="preserve"> 文件I/O操作，多线程处理，GDI图形处理（若在Windows平台），网络编程（若实现多用户或远程访问）</w:t>
      </w:r>
    </w:p>
    <w:p w14:paraId="7DFFAAAB">
      <w:pPr>
        <w:pStyle w:val="38"/>
        <w:numPr>
          <w:ilvl w:val="1"/>
          <w:numId w:val="2"/>
        </w:numPr>
        <w:spacing w:before="0" w:after="0" w:line="360" w:lineRule="auto"/>
        <w:ind w:left="567" w:hanging="501"/>
        <w:rPr>
          <w:sz w:val="28"/>
          <w:szCs w:val="28"/>
        </w:rPr>
      </w:pPr>
      <w:r>
        <w:rPr>
          <w:sz w:val="28"/>
          <w:szCs w:val="28"/>
        </w:rPr>
        <w:t>个人健康管理系统</w:t>
      </w:r>
      <w:r>
        <w:rPr>
          <w:rFonts w:hint="eastAsia"/>
          <w:sz w:val="28"/>
          <w:szCs w:val="28"/>
        </w:rPr>
        <w:t>（4个人） 难易程度：中</w:t>
      </w:r>
    </w:p>
    <w:p w14:paraId="68D79B9E">
      <w:pPr>
        <w:pStyle w:val="33"/>
        <w:numPr>
          <w:ilvl w:val="0"/>
          <w:numId w:val="3"/>
        </w:numPr>
      </w:pPr>
      <w:r>
        <w:rPr>
          <w:rStyle w:val="45"/>
        </w:rPr>
        <w:t>需求简介</w:t>
      </w:r>
      <w:r>
        <w:t>开发一个个人健康管理系统，帮助用户跟踪和分析健康数据，提供活动记录、饮食日记、健康报告等功能。</w:t>
      </w:r>
    </w:p>
    <w:p w14:paraId="0A15F5DD">
      <w:pPr>
        <w:pStyle w:val="33"/>
        <w:numPr>
          <w:ilvl w:val="0"/>
          <w:numId w:val="3"/>
        </w:numPr>
      </w:pPr>
      <w:r>
        <w:rPr>
          <w:rStyle w:val="45"/>
        </w:rPr>
        <w:t>功能点</w:t>
      </w:r>
    </w:p>
    <w:p w14:paraId="03C9029C">
      <w:pPr>
        <w:pStyle w:val="33"/>
        <w:numPr>
          <w:ilvl w:val="1"/>
          <w:numId w:val="3"/>
        </w:numPr>
      </w:pPr>
      <w:r>
        <w:t>用户个人资料创建和管理。</w:t>
      </w:r>
    </w:p>
    <w:p w14:paraId="38FA364F">
      <w:pPr>
        <w:pStyle w:val="33"/>
        <w:numPr>
          <w:ilvl w:val="1"/>
          <w:numId w:val="3"/>
        </w:numPr>
      </w:pPr>
      <w:r>
        <w:t>活动和运动记录。</w:t>
      </w:r>
    </w:p>
    <w:p w14:paraId="783317DA">
      <w:pPr>
        <w:pStyle w:val="33"/>
        <w:numPr>
          <w:ilvl w:val="1"/>
          <w:numId w:val="3"/>
        </w:numPr>
      </w:pPr>
      <w:r>
        <w:t>饮食日记和卡路里计算。</w:t>
      </w:r>
    </w:p>
    <w:p w14:paraId="2BB3F14D">
      <w:pPr>
        <w:pStyle w:val="33"/>
        <w:numPr>
          <w:ilvl w:val="1"/>
          <w:numId w:val="3"/>
        </w:numPr>
      </w:pPr>
      <w:r>
        <w:t>健康数据分析和报告。</w:t>
      </w:r>
    </w:p>
    <w:p w14:paraId="76E28663">
      <w:pPr>
        <w:pStyle w:val="33"/>
        <w:numPr>
          <w:ilvl w:val="1"/>
          <w:numId w:val="3"/>
        </w:numPr>
      </w:pPr>
      <w:r>
        <w:t>目标设定和进度跟踪。</w:t>
      </w:r>
    </w:p>
    <w:p w14:paraId="5A1FB459">
      <w:pPr>
        <w:pStyle w:val="33"/>
        <w:numPr>
          <w:ilvl w:val="1"/>
          <w:numId w:val="3"/>
        </w:numPr>
      </w:pPr>
      <w:r>
        <w:t>健康建议和提醒。</w:t>
      </w:r>
    </w:p>
    <w:p w14:paraId="132B44EA">
      <w:pPr>
        <w:pStyle w:val="33"/>
        <w:numPr>
          <w:ilvl w:val="1"/>
          <w:numId w:val="3"/>
        </w:numPr>
      </w:pPr>
      <w:r>
        <w:t>第三方健康设备数据同步（可选）。</w:t>
      </w:r>
    </w:p>
    <w:p w14:paraId="761FF0B3">
      <w:pPr>
        <w:pStyle w:val="33"/>
        <w:numPr>
          <w:ilvl w:val="1"/>
          <w:numId w:val="3"/>
        </w:numPr>
      </w:pPr>
      <w:r>
        <w:t>社交分享和挑战（可选）。</w:t>
      </w:r>
    </w:p>
    <w:p w14:paraId="45634739">
      <w:pPr>
        <w:pStyle w:val="33"/>
        <w:numPr>
          <w:ilvl w:val="1"/>
          <w:numId w:val="3"/>
        </w:numPr>
      </w:pPr>
      <w:r>
        <w:t>数据隐私和安全管理。</w:t>
      </w:r>
    </w:p>
    <w:p w14:paraId="4A27077A">
      <w:pPr>
        <w:pStyle w:val="33"/>
        <w:numPr>
          <w:ilvl w:val="1"/>
          <w:numId w:val="3"/>
        </w:numPr>
      </w:pPr>
      <w:r>
        <w:t>移动端应用接口（可选）。</w:t>
      </w:r>
    </w:p>
    <w:p w14:paraId="00650D49">
      <w:pPr>
        <w:pStyle w:val="24"/>
      </w:pPr>
    </w:p>
    <w:p w14:paraId="57E1292F">
      <w:pPr>
        <w:pStyle w:val="38"/>
        <w:numPr>
          <w:ilvl w:val="1"/>
          <w:numId w:val="2"/>
        </w:numPr>
        <w:spacing w:before="0" w:after="0" w:line="360" w:lineRule="auto"/>
        <w:ind w:left="567" w:hanging="501"/>
        <w:rPr>
          <w:sz w:val="28"/>
          <w:szCs w:val="28"/>
        </w:rPr>
      </w:pPr>
      <w:r>
        <w:rPr>
          <w:sz w:val="28"/>
          <w:szCs w:val="28"/>
        </w:rPr>
        <w:t>智能文件管理系统</w:t>
      </w:r>
      <w:r>
        <w:rPr>
          <w:rFonts w:hint="eastAsia"/>
          <w:sz w:val="28"/>
          <w:szCs w:val="28"/>
        </w:rPr>
        <w:t>（4个人） 难易程度：中+</w:t>
      </w:r>
    </w:p>
    <w:p w14:paraId="079626DA">
      <w:pPr>
        <w:pStyle w:val="33"/>
        <w:numPr>
          <w:ilvl w:val="0"/>
          <w:numId w:val="3"/>
        </w:numPr>
      </w:pPr>
      <w:r>
        <w:rPr>
          <w:rStyle w:val="45"/>
        </w:rPr>
        <w:t>需求简介</w:t>
      </w:r>
      <w:r>
        <w:t>开发一个</w:t>
      </w:r>
      <w:r>
        <w:rPr>
          <w:rFonts w:hint="eastAsia"/>
        </w:rPr>
        <w:t>类似百度网盘的</w:t>
      </w:r>
      <w:r>
        <w:t>文件管理系统，帮助用户有效地存储、检索和管理文件，提供文件上传、下载、分类、搜索等功能，并支持多用户环境。</w:t>
      </w:r>
    </w:p>
    <w:p w14:paraId="5DFE1DEE">
      <w:pPr>
        <w:pStyle w:val="33"/>
        <w:numPr>
          <w:ilvl w:val="0"/>
          <w:numId w:val="3"/>
        </w:numPr>
      </w:pPr>
      <w:r>
        <w:rPr>
          <w:rStyle w:val="45"/>
        </w:rPr>
        <w:t>功能点</w:t>
      </w:r>
    </w:p>
    <w:p w14:paraId="38B93A39">
      <w:pPr>
        <w:pStyle w:val="33"/>
        <w:numPr>
          <w:ilvl w:val="1"/>
          <w:numId w:val="3"/>
        </w:numPr>
      </w:pPr>
      <w:r>
        <w:t>用户账户创建和登录。</w:t>
      </w:r>
    </w:p>
    <w:p w14:paraId="2990C11C">
      <w:pPr>
        <w:pStyle w:val="33"/>
        <w:numPr>
          <w:ilvl w:val="1"/>
          <w:numId w:val="3"/>
        </w:numPr>
      </w:pPr>
      <w:r>
        <w:t>文件上传、下载和删除。</w:t>
      </w:r>
    </w:p>
    <w:p w14:paraId="623582ED">
      <w:pPr>
        <w:pStyle w:val="33"/>
        <w:numPr>
          <w:ilvl w:val="1"/>
          <w:numId w:val="3"/>
        </w:numPr>
      </w:pPr>
      <w:r>
        <w:t>文件和文件夹的创建、编辑和管理。</w:t>
      </w:r>
    </w:p>
    <w:p w14:paraId="6953BB32">
      <w:pPr>
        <w:pStyle w:val="33"/>
        <w:numPr>
          <w:ilvl w:val="1"/>
          <w:numId w:val="3"/>
        </w:numPr>
      </w:pPr>
      <w:r>
        <w:t>文件分类和标签管理。</w:t>
      </w:r>
    </w:p>
    <w:p w14:paraId="4915E9E3">
      <w:pPr>
        <w:pStyle w:val="33"/>
        <w:numPr>
          <w:ilvl w:val="1"/>
          <w:numId w:val="3"/>
        </w:numPr>
      </w:pPr>
      <w:r>
        <w:t>高级文件搜索和过滤。</w:t>
      </w:r>
    </w:p>
    <w:p w14:paraId="5A0F7854">
      <w:pPr>
        <w:pStyle w:val="33"/>
        <w:numPr>
          <w:ilvl w:val="1"/>
          <w:numId w:val="3"/>
        </w:numPr>
      </w:pPr>
      <w:r>
        <w:t>文件版本控制和历史记录。</w:t>
      </w:r>
    </w:p>
    <w:p w14:paraId="61995E1F">
      <w:pPr>
        <w:pStyle w:val="33"/>
        <w:numPr>
          <w:ilvl w:val="1"/>
          <w:numId w:val="3"/>
        </w:numPr>
      </w:pPr>
      <w:r>
        <w:t>多用户权限和访问控制。</w:t>
      </w:r>
    </w:p>
    <w:p w14:paraId="488CCCE3">
      <w:pPr>
        <w:pStyle w:val="33"/>
        <w:numPr>
          <w:ilvl w:val="1"/>
          <w:numId w:val="3"/>
        </w:numPr>
      </w:pPr>
      <w:r>
        <w:t>文件分享和协作编辑。</w:t>
      </w:r>
    </w:p>
    <w:p w14:paraId="7422341B">
      <w:pPr>
        <w:pStyle w:val="33"/>
        <w:numPr>
          <w:ilvl w:val="1"/>
          <w:numId w:val="3"/>
        </w:numPr>
      </w:pPr>
      <w:r>
        <w:t>数据加密和安全性。</w:t>
      </w:r>
    </w:p>
    <w:p w14:paraId="58E85409">
      <w:pPr>
        <w:pStyle w:val="33"/>
        <w:numPr>
          <w:ilvl w:val="1"/>
          <w:numId w:val="3"/>
        </w:numPr>
      </w:pPr>
      <w:r>
        <w:t>自动化备份和恢复。</w:t>
      </w:r>
    </w:p>
    <w:p w14:paraId="220F0B4E">
      <w:pPr>
        <w:pStyle w:val="33"/>
        <w:numPr>
          <w:ilvl w:val="1"/>
          <w:numId w:val="3"/>
        </w:numPr>
      </w:pPr>
      <w:r>
        <w:t>文件压缩和解压缩。</w:t>
      </w:r>
    </w:p>
    <w:p w14:paraId="75E9E11B">
      <w:pPr>
        <w:pStyle w:val="33"/>
        <w:numPr>
          <w:ilvl w:val="1"/>
          <w:numId w:val="3"/>
        </w:numPr>
      </w:pPr>
      <w:r>
        <w:t>大文件处理和分割。</w:t>
      </w:r>
    </w:p>
    <w:p w14:paraId="75FF79E4">
      <w:pPr>
        <w:pStyle w:val="33"/>
        <w:numPr>
          <w:ilvl w:val="1"/>
          <w:numId w:val="3"/>
        </w:numPr>
      </w:pPr>
      <w:r>
        <w:t>文件完整性检查和修复。</w:t>
      </w:r>
    </w:p>
    <w:p w14:paraId="5CCF22DA">
      <w:pPr>
        <w:pStyle w:val="33"/>
        <w:numPr>
          <w:ilvl w:val="1"/>
          <w:numId w:val="3"/>
        </w:numPr>
      </w:pPr>
      <w:r>
        <w:t>移动端访问和管理（可选）。</w:t>
      </w:r>
    </w:p>
    <w:p w14:paraId="241ABF9C">
      <w:pPr>
        <w:pStyle w:val="33"/>
        <w:numPr>
          <w:ilvl w:val="1"/>
          <w:numId w:val="3"/>
        </w:numPr>
      </w:pPr>
      <w:r>
        <w:t>第三方服务集成（如云存储服务，可选）。</w:t>
      </w:r>
    </w:p>
    <w:p w14:paraId="72F57DF0">
      <w:pPr>
        <w:pStyle w:val="24"/>
      </w:pPr>
    </w:p>
    <w:p w14:paraId="242B4C86">
      <w:pPr>
        <w:pStyle w:val="38"/>
        <w:numPr>
          <w:ilvl w:val="1"/>
          <w:numId w:val="2"/>
        </w:numPr>
        <w:spacing w:before="0" w:after="0" w:line="360" w:lineRule="auto"/>
        <w:ind w:left="567" w:hanging="501"/>
        <w:rPr>
          <w:sz w:val="28"/>
          <w:szCs w:val="28"/>
        </w:rPr>
      </w:pPr>
      <w:r>
        <w:rPr>
          <w:sz w:val="28"/>
          <w:szCs w:val="28"/>
        </w:rPr>
        <w:t>学习养成计划</w:t>
      </w: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个人） 难易程度：中</w:t>
      </w:r>
    </w:p>
    <w:p w14:paraId="7C649191">
      <w:pPr>
        <w:pStyle w:val="33"/>
        <w:numPr>
          <w:ilvl w:val="0"/>
          <w:numId w:val="3"/>
        </w:numPr>
      </w:pPr>
      <w:r>
        <w:rPr>
          <w:rStyle w:val="45"/>
        </w:rPr>
        <w:t>需求</w:t>
      </w:r>
      <w:r>
        <w:rPr>
          <w:rStyle w:val="45"/>
          <w:rFonts w:hint="eastAsia"/>
        </w:rPr>
        <w:t>简介：</w:t>
      </w:r>
      <w:r>
        <w:t>开发一个学习养成计划软件，帮助用户添加、管理学习任务，提供提醒功能、复习提醒、任务分析和可视化图表展示。</w:t>
      </w:r>
    </w:p>
    <w:p w14:paraId="2C393A90">
      <w:pPr>
        <w:pStyle w:val="33"/>
        <w:numPr>
          <w:ilvl w:val="0"/>
          <w:numId w:val="3"/>
        </w:numPr>
      </w:pPr>
      <w:r>
        <w:rPr>
          <w:rStyle w:val="45"/>
        </w:rPr>
        <w:t>功能点</w:t>
      </w:r>
    </w:p>
    <w:p w14:paraId="00039EA9">
      <w:pPr>
        <w:pStyle w:val="33"/>
        <w:numPr>
          <w:ilvl w:val="1"/>
          <w:numId w:val="3"/>
        </w:numPr>
      </w:pPr>
      <w:r>
        <w:t>学习任务模块：用户自定义模块和系统推荐任务模块。</w:t>
      </w:r>
    </w:p>
    <w:p w14:paraId="53FBC9E3">
      <w:pPr>
        <w:pStyle w:val="33"/>
        <w:numPr>
          <w:ilvl w:val="1"/>
          <w:numId w:val="3"/>
        </w:numPr>
      </w:pPr>
      <w:r>
        <w:t>任务属性设置：主题、完成时间、优先级，以及是否需要复习提醒。</w:t>
      </w:r>
    </w:p>
    <w:p w14:paraId="4152622A">
      <w:pPr>
        <w:pStyle w:val="33"/>
        <w:numPr>
          <w:ilvl w:val="1"/>
          <w:numId w:val="3"/>
        </w:numPr>
      </w:pPr>
      <w:r>
        <w:t>任务提醒功能：根据设定的完成时间和优先级对用户进行不同频率的提醒。</w:t>
      </w:r>
    </w:p>
    <w:p w14:paraId="6B75D5AC">
      <w:pPr>
        <w:pStyle w:val="33"/>
        <w:numPr>
          <w:ilvl w:val="1"/>
          <w:numId w:val="3"/>
        </w:numPr>
      </w:pPr>
      <w:r>
        <w:t>打卡任务模块：用户完成任务后，系统会生成打卡记录。</w:t>
      </w:r>
    </w:p>
    <w:p w14:paraId="59DD9662">
      <w:pPr>
        <w:pStyle w:val="33"/>
        <w:numPr>
          <w:ilvl w:val="1"/>
          <w:numId w:val="3"/>
        </w:numPr>
      </w:pPr>
      <w:r>
        <w:t>数据展示：以进度条、统计表和打卡日历等方式展示用户打卡记录。</w:t>
      </w:r>
    </w:p>
    <w:p w14:paraId="7C16F090">
      <w:pPr>
        <w:pStyle w:val="33"/>
        <w:numPr>
          <w:ilvl w:val="1"/>
          <w:numId w:val="3"/>
        </w:numPr>
      </w:pPr>
      <w:r>
        <w:t>任务分析功能：针对用户每天的任务添加数和完成率进行统计。</w:t>
      </w:r>
    </w:p>
    <w:p w14:paraId="52F64DB6">
      <w:pPr>
        <w:pStyle w:val="24"/>
      </w:pPr>
    </w:p>
    <w:p w14:paraId="7C84ABEC">
      <w:pPr>
        <w:pStyle w:val="26"/>
        <w:pBdr>
          <w:bottom w:val="single" w:color="auto" w:sz="6" w:space="1"/>
        </w:pBdr>
      </w:pPr>
    </w:p>
    <w:p w14:paraId="65AF3A69">
      <w:pPr>
        <w:pStyle w:val="24"/>
      </w:pPr>
    </w:p>
    <w:p w14:paraId="09C71062">
      <w:pPr>
        <w:pStyle w:val="24"/>
      </w:pPr>
    </w:p>
    <w:p w14:paraId="1CC24C15">
      <w:pPr>
        <w:pStyle w:val="38"/>
        <w:numPr>
          <w:ilvl w:val="1"/>
          <w:numId w:val="2"/>
        </w:numPr>
        <w:spacing w:before="0" w:after="0" w:line="360" w:lineRule="auto"/>
        <w:ind w:left="567" w:hanging="501"/>
        <w:rPr>
          <w:sz w:val="28"/>
          <w:szCs w:val="28"/>
        </w:rPr>
      </w:pPr>
      <w:r>
        <w:t>智能</w:t>
      </w:r>
      <w:r>
        <w:rPr>
          <w:rFonts w:hint="eastAsia"/>
        </w:rPr>
        <w:t>科技数据</w:t>
      </w:r>
      <w:r>
        <w:t>分析与可视化系统</w:t>
      </w:r>
      <w:r>
        <w:rPr>
          <w:rFonts w:hint="eastAsia"/>
          <w:sz w:val="28"/>
          <w:szCs w:val="28"/>
        </w:rPr>
        <w:t>（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人） 难易程度：中+</w:t>
      </w:r>
    </w:p>
    <w:p w14:paraId="73C2BC57">
      <w:pPr>
        <w:pStyle w:val="33"/>
        <w:numPr>
          <w:ilvl w:val="0"/>
          <w:numId w:val="3"/>
        </w:numPr>
      </w:pPr>
      <w:r>
        <w:rPr>
          <w:rStyle w:val="45"/>
        </w:rPr>
        <w:t>需求简介</w:t>
      </w:r>
      <w:r>
        <w:t>基于公开</w:t>
      </w:r>
      <w:r>
        <w:rPr>
          <w:rFonts w:hint="eastAsia"/>
        </w:rPr>
        <w:t>的科技领域</w:t>
      </w:r>
      <w:r>
        <w:t>数据，实现数据爬取、清洗、存储和动态可视化，并提供Web界面展示，支持简单的趋势预测。</w:t>
      </w:r>
    </w:p>
    <w:p w14:paraId="1AD61F09">
      <w:pPr>
        <w:pStyle w:val="33"/>
        <w:numPr>
          <w:ilvl w:val="0"/>
          <w:numId w:val="3"/>
        </w:numPr>
        <w:rPr>
          <w:b/>
          <w:bCs/>
        </w:rPr>
      </w:pPr>
      <w:r>
        <w:rPr>
          <w:rStyle w:val="45"/>
          <w:rFonts w:hint="eastAsia"/>
        </w:rPr>
        <w:t xml:space="preserve">（4个人） </w:t>
      </w:r>
      <w:r>
        <w:rPr>
          <w:rStyle w:val="45"/>
        </w:rPr>
        <w:t>难易程度：</w:t>
      </w:r>
      <w:r>
        <w:rPr>
          <w:rStyle w:val="45"/>
          <w:rFonts w:hint="eastAsia"/>
        </w:rPr>
        <w:t>中+</w:t>
      </w:r>
    </w:p>
    <w:p w14:paraId="1DC5AAE8">
      <w:pPr>
        <w:pStyle w:val="33"/>
        <w:numPr>
          <w:ilvl w:val="0"/>
          <w:numId w:val="3"/>
        </w:numPr>
      </w:pPr>
      <w:r>
        <w:rPr>
          <w:rStyle w:val="45"/>
        </w:rPr>
        <w:t>功能点</w:t>
      </w:r>
    </w:p>
    <w:p w14:paraId="3C92596F">
      <w:pPr>
        <w:pStyle w:val="33"/>
        <w:numPr>
          <w:ilvl w:val="1"/>
          <w:numId w:val="3"/>
        </w:numPr>
      </w:pPr>
      <w:r>
        <w:t>实时爬取</w:t>
      </w:r>
      <w:r>
        <w:rPr>
          <w:rFonts w:hint="eastAsia"/>
        </w:rPr>
        <w:t>公开的科技领域</w:t>
      </w:r>
      <w:r>
        <w:t>数据。</w:t>
      </w:r>
    </w:p>
    <w:p w14:paraId="7A53CFD0">
      <w:pPr>
        <w:pStyle w:val="33"/>
        <w:numPr>
          <w:ilvl w:val="1"/>
          <w:numId w:val="3"/>
        </w:numPr>
      </w:pPr>
      <w:r>
        <w:t>数据清洗与存储（结构化处理）。</w:t>
      </w:r>
    </w:p>
    <w:p w14:paraId="7E99E1C3">
      <w:pPr>
        <w:pStyle w:val="33"/>
        <w:numPr>
          <w:ilvl w:val="1"/>
          <w:numId w:val="3"/>
        </w:numPr>
      </w:pPr>
      <w:r>
        <w:t>通过Web界面进行可视化展示（地图、折线图、柱状图）。</w:t>
      </w:r>
    </w:p>
    <w:p w14:paraId="5C330DC8">
      <w:pPr>
        <w:pStyle w:val="33"/>
        <w:numPr>
          <w:ilvl w:val="1"/>
          <w:numId w:val="3"/>
        </w:numPr>
      </w:pPr>
      <w:r>
        <w:t>简单预测模型（如线性回归）。</w:t>
      </w:r>
    </w:p>
    <w:p w14:paraId="4AB67982">
      <w:pPr>
        <w:pStyle w:val="24"/>
      </w:pPr>
    </w:p>
    <w:p w14:paraId="16353AA2">
      <w:pPr>
        <w:pStyle w:val="24"/>
      </w:pPr>
    </w:p>
    <w:p w14:paraId="373CC9BE">
      <w:pPr>
        <w:pStyle w:val="26"/>
        <w:pBdr>
          <w:bottom w:val="single" w:color="auto" w:sz="6" w:space="1"/>
        </w:pBdr>
      </w:pPr>
    </w:p>
    <w:p w14:paraId="47DB8F05">
      <w:pPr>
        <w:pStyle w:val="24"/>
      </w:pPr>
    </w:p>
    <w:p w14:paraId="7334E728">
      <w:pPr>
        <w:pStyle w:val="38"/>
        <w:numPr>
          <w:ilvl w:val="1"/>
          <w:numId w:val="2"/>
        </w:numPr>
        <w:spacing w:before="0" w:after="0" w:line="360" w:lineRule="auto"/>
        <w:ind w:left="567" w:hanging="501"/>
      </w:pPr>
      <w:r>
        <w:t>在线预约系统</w:t>
      </w:r>
      <w:r>
        <w:rPr>
          <w:rFonts w:hint="eastAsia"/>
          <w:sz w:val="28"/>
          <w:szCs w:val="28"/>
        </w:rPr>
        <w:t>（4人） 难易程度：中+</w:t>
      </w:r>
    </w:p>
    <w:p w14:paraId="7431609D">
      <w:pPr>
        <w:pStyle w:val="33"/>
        <w:numPr>
          <w:ilvl w:val="0"/>
          <w:numId w:val="3"/>
        </w:numPr>
      </w:pPr>
      <w:r>
        <w:rPr>
          <w:rStyle w:val="45"/>
        </w:rPr>
        <w:t>需求简介</w:t>
      </w:r>
      <w:r>
        <w:t>开发一个在线预约系统，允许用户预约各种服务，如医疗、美容、健身等。系统应提供服务搜索、预约管理、用户反馈等功能。</w:t>
      </w:r>
    </w:p>
    <w:p w14:paraId="3D639C9B">
      <w:pPr>
        <w:pStyle w:val="33"/>
        <w:numPr>
          <w:ilvl w:val="0"/>
          <w:numId w:val="3"/>
        </w:numPr>
      </w:pPr>
      <w:r>
        <w:rPr>
          <w:rStyle w:val="45"/>
        </w:rPr>
        <w:t>功能点</w:t>
      </w:r>
    </w:p>
    <w:p w14:paraId="6D340756">
      <w:pPr>
        <w:pStyle w:val="33"/>
        <w:numPr>
          <w:ilvl w:val="1"/>
          <w:numId w:val="3"/>
        </w:numPr>
      </w:pPr>
      <w:r>
        <w:t>用户注册和登录。</w:t>
      </w:r>
    </w:p>
    <w:p w14:paraId="3EE73232">
      <w:pPr>
        <w:pStyle w:val="33"/>
        <w:numPr>
          <w:ilvl w:val="1"/>
          <w:numId w:val="3"/>
        </w:numPr>
      </w:pPr>
      <w:r>
        <w:t>服务提供者注册和服务发布。</w:t>
      </w:r>
    </w:p>
    <w:p w14:paraId="15B7F788">
      <w:pPr>
        <w:pStyle w:val="33"/>
        <w:numPr>
          <w:ilvl w:val="1"/>
          <w:numId w:val="3"/>
        </w:numPr>
      </w:pPr>
      <w:r>
        <w:t>预约时间和服务管理。</w:t>
      </w:r>
    </w:p>
    <w:p w14:paraId="1CA2A757">
      <w:pPr>
        <w:pStyle w:val="33"/>
        <w:numPr>
          <w:ilvl w:val="1"/>
          <w:numId w:val="3"/>
        </w:numPr>
      </w:pPr>
      <w:r>
        <w:t>用户预约和取消预约。</w:t>
      </w:r>
    </w:p>
    <w:p w14:paraId="20C69065">
      <w:pPr>
        <w:pStyle w:val="33"/>
        <w:numPr>
          <w:ilvl w:val="1"/>
          <w:numId w:val="3"/>
        </w:numPr>
      </w:pPr>
      <w:r>
        <w:t>预约提醒和通知。</w:t>
      </w:r>
    </w:p>
    <w:p w14:paraId="383C7D7B">
      <w:pPr>
        <w:pStyle w:val="33"/>
        <w:numPr>
          <w:ilvl w:val="1"/>
          <w:numId w:val="3"/>
        </w:numPr>
      </w:pPr>
      <w:r>
        <w:t>用户评价和反馈。</w:t>
      </w:r>
    </w:p>
    <w:p w14:paraId="06C82FC3">
      <w:pPr>
        <w:pStyle w:val="33"/>
        <w:numPr>
          <w:ilvl w:val="1"/>
          <w:numId w:val="3"/>
        </w:numPr>
      </w:pPr>
      <w:r>
        <w:t>支付网关集成（可选）。</w:t>
      </w:r>
    </w:p>
    <w:p w14:paraId="4939A767">
      <w:pPr>
        <w:pStyle w:val="33"/>
        <w:numPr>
          <w:ilvl w:val="1"/>
          <w:numId w:val="3"/>
        </w:numPr>
      </w:pPr>
      <w:r>
        <w:t>服务推荐和优惠券（可选）。</w:t>
      </w:r>
    </w:p>
    <w:p w14:paraId="791FC43B">
      <w:pPr>
        <w:pStyle w:val="33"/>
        <w:numPr>
          <w:ilvl w:val="1"/>
          <w:numId w:val="3"/>
        </w:numPr>
      </w:pPr>
      <w:r>
        <w:t>数据报表和分析（可选）。</w:t>
      </w:r>
    </w:p>
    <w:p w14:paraId="754E9E9B">
      <w:pPr>
        <w:pStyle w:val="33"/>
        <w:numPr>
          <w:ilvl w:val="1"/>
          <w:numId w:val="3"/>
        </w:numPr>
      </w:pPr>
      <w:r>
        <w:t>移动端适配和响应式设计。</w:t>
      </w:r>
    </w:p>
    <w:p w14:paraId="062B09B3">
      <w:pPr>
        <w:pStyle w:val="24"/>
      </w:pPr>
    </w:p>
    <w:p w14:paraId="7400F9D3">
      <w:pPr>
        <w:pStyle w:val="38"/>
        <w:numPr>
          <w:ilvl w:val="1"/>
          <w:numId w:val="2"/>
        </w:numPr>
        <w:spacing w:before="0" w:after="0" w:line="360" w:lineRule="auto"/>
        <w:ind w:left="567" w:hanging="501"/>
      </w:pPr>
      <w:r>
        <w:t>在线教育平台</w:t>
      </w:r>
      <w:r>
        <w:rPr>
          <w:rFonts w:hint="eastAsia"/>
          <w:sz w:val="28"/>
          <w:szCs w:val="28"/>
        </w:rPr>
        <w:t>（4人） 难易程度：高</w:t>
      </w:r>
    </w:p>
    <w:p w14:paraId="3278361B">
      <w:pPr>
        <w:pStyle w:val="33"/>
        <w:numPr>
          <w:ilvl w:val="0"/>
          <w:numId w:val="3"/>
        </w:numPr>
      </w:pPr>
      <w:r>
        <w:rPr>
          <w:rStyle w:val="45"/>
        </w:rPr>
        <w:t>需求简介</w:t>
      </w:r>
      <w:r>
        <w:t>创建一个在线教育平台，提供视频课程、在线考试和学习跟踪。平台应支持教师发布课程、学生学习进度跟踪和论坛互动。</w:t>
      </w:r>
    </w:p>
    <w:p w14:paraId="479648A2">
      <w:pPr>
        <w:pStyle w:val="33"/>
        <w:numPr>
          <w:ilvl w:val="0"/>
          <w:numId w:val="3"/>
        </w:numPr>
      </w:pPr>
      <w:r>
        <w:rPr>
          <w:rStyle w:val="45"/>
        </w:rPr>
        <w:t>功能点</w:t>
      </w:r>
    </w:p>
    <w:p w14:paraId="40607C32">
      <w:pPr>
        <w:pStyle w:val="33"/>
        <w:numPr>
          <w:ilvl w:val="1"/>
          <w:numId w:val="3"/>
        </w:numPr>
      </w:pPr>
      <w:r>
        <w:t>教师和学生账户创建。</w:t>
      </w:r>
    </w:p>
    <w:p w14:paraId="4EDE2BE6">
      <w:pPr>
        <w:pStyle w:val="33"/>
        <w:numPr>
          <w:ilvl w:val="1"/>
          <w:numId w:val="3"/>
        </w:numPr>
      </w:pPr>
      <w:r>
        <w:t>课程上传、编辑和管理。</w:t>
      </w:r>
    </w:p>
    <w:p w14:paraId="6ECCA336">
      <w:pPr>
        <w:pStyle w:val="33"/>
        <w:numPr>
          <w:ilvl w:val="1"/>
          <w:numId w:val="3"/>
        </w:numPr>
      </w:pPr>
      <w:r>
        <w:t>视频播放和学习材料下载。</w:t>
      </w:r>
    </w:p>
    <w:p w14:paraId="2FABD25A">
      <w:pPr>
        <w:pStyle w:val="33"/>
        <w:numPr>
          <w:ilvl w:val="1"/>
          <w:numId w:val="3"/>
        </w:numPr>
      </w:pPr>
      <w:r>
        <w:t>在线考试和成绩管理。</w:t>
      </w:r>
    </w:p>
    <w:p w14:paraId="31496EDA">
      <w:pPr>
        <w:pStyle w:val="33"/>
        <w:numPr>
          <w:ilvl w:val="1"/>
          <w:numId w:val="3"/>
        </w:numPr>
      </w:pPr>
      <w:r>
        <w:t>学习进度跟踪和报告。</w:t>
      </w:r>
    </w:p>
    <w:p w14:paraId="1FB6337E">
      <w:pPr>
        <w:pStyle w:val="33"/>
        <w:numPr>
          <w:ilvl w:val="1"/>
          <w:numId w:val="3"/>
        </w:numPr>
      </w:pPr>
      <w:r>
        <w:t>论坛和社区互动。</w:t>
      </w:r>
    </w:p>
    <w:p w14:paraId="2C73B352">
      <w:pPr>
        <w:pStyle w:val="33"/>
        <w:numPr>
          <w:ilvl w:val="1"/>
          <w:numId w:val="3"/>
        </w:numPr>
      </w:pPr>
      <w:r>
        <w:t>证书生成和颁发（可选）。</w:t>
      </w:r>
    </w:p>
    <w:p w14:paraId="70D2DBE8">
      <w:pPr>
        <w:pStyle w:val="33"/>
        <w:numPr>
          <w:ilvl w:val="1"/>
          <w:numId w:val="3"/>
        </w:numPr>
      </w:pPr>
      <w:r>
        <w:t>个性化学习推荐（可选）。</w:t>
      </w:r>
    </w:p>
    <w:p w14:paraId="29B2C0A0">
      <w:pPr>
        <w:pStyle w:val="33"/>
        <w:numPr>
          <w:ilvl w:val="1"/>
          <w:numId w:val="3"/>
        </w:numPr>
      </w:pPr>
      <w:r>
        <w:t>多语言支持和国际化（可选）。</w:t>
      </w:r>
    </w:p>
    <w:p w14:paraId="4801AB60">
      <w:pPr>
        <w:pStyle w:val="33"/>
        <w:numPr>
          <w:ilvl w:val="1"/>
          <w:numId w:val="3"/>
        </w:numPr>
      </w:pPr>
      <w:r>
        <w:t>数据安全和隐私保护。</w:t>
      </w:r>
    </w:p>
    <w:p w14:paraId="3F6BE5FC">
      <w:pPr>
        <w:pStyle w:val="24"/>
      </w:pPr>
    </w:p>
    <w:p w14:paraId="640A2ABE">
      <w:pPr>
        <w:pStyle w:val="38"/>
        <w:numPr>
          <w:ilvl w:val="1"/>
          <w:numId w:val="2"/>
        </w:numPr>
        <w:spacing w:before="0" w:after="0" w:line="360" w:lineRule="auto"/>
        <w:ind w:left="567" w:hanging="501"/>
      </w:pPr>
      <w:r>
        <w:t>直播</w:t>
      </w:r>
      <w:r>
        <w:rPr>
          <w:sz w:val="28"/>
          <w:szCs w:val="28"/>
        </w:rPr>
        <w:t>助手</w:t>
      </w:r>
      <w:r>
        <w:t>网站</w:t>
      </w:r>
      <w:r>
        <w:rPr>
          <w:rFonts w:hint="eastAsia"/>
          <w:sz w:val="28"/>
          <w:szCs w:val="28"/>
        </w:rPr>
        <w:t>（4人） 难易程度：高</w:t>
      </w:r>
    </w:p>
    <w:p w14:paraId="673752A6">
      <w:pPr>
        <w:pStyle w:val="33"/>
        <w:numPr>
          <w:ilvl w:val="0"/>
          <w:numId w:val="3"/>
        </w:numPr>
      </w:pPr>
      <w:r>
        <w:rPr>
          <w:rStyle w:val="45"/>
        </w:rPr>
        <w:t>需求简介</w:t>
      </w:r>
      <w:r>
        <w:t>开发一个直播助手网站，利用人工智能语音识别功能，让用户上传音频文件进行训练。经过训练的声音能够读出任何文本内容，帮助直播者节省时间并提高效率。</w:t>
      </w:r>
    </w:p>
    <w:p w14:paraId="5559CE0D">
      <w:pPr>
        <w:pStyle w:val="33"/>
        <w:numPr>
          <w:ilvl w:val="0"/>
          <w:numId w:val="3"/>
        </w:numPr>
      </w:pPr>
      <w:r>
        <w:rPr>
          <w:rStyle w:val="45"/>
        </w:rPr>
        <w:t>功能点</w:t>
      </w:r>
    </w:p>
    <w:p w14:paraId="31006600">
      <w:pPr>
        <w:pStyle w:val="33"/>
        <w:numPr>
          <w:ilvl w:val="1"/>
          <w:numId w:val="3"/>
        </w:numPr>
      </w:pPr>
      <w:r>
        <w:t>用户注册和登录。</w:t>
      </w:r>
    </w:p>
    <w:p w14:paraId="3FDD849C">
      <w:pPr>
        <w:pStyle w:val="33"/>
        <w:numPr>
          <w:ilvl w:val="1"/>
          <w:numId w:val="3"/>
        </w:numPr>
      </w:pPr>
      <w:r>
        <w:t>音频文件上传和声音训练。</w:t>
      </w:r>
    </w:p>
    <w:p w14:paraId="15AAA8B0">
      <w:pPr>
        <w:pStyle w:val="33"/>
        <w:numPr>
          <w:ilvl w:val="1"/>
          <w:numId w:val="3"/>
        </w:numPr>
      </w:pPr>
      <w:r>
        <w:t>文本到语音转换。</w:t>
      </w:r>
    </w:p>
    <w:p w14:paraId="49D752BC">
      <w:pPr>
        <w:pStyle w:val="33"/>
        <w:numPr>
          <w:ilvl w:val="1"/>
          <w:numId w:val="3"/>
        </w:numPr>
      </w:pPr>
      <w:r>
        <w:t>个性化声音设置和管理。</w:t>
      </w:r>
    </w:p>
    <w:p w14:paraId="7B8D9ADB">
      <w:pPr>
        <w:pStyle w:val="33"/>
        <w:numPr>
          <w:ilvl w:val="1"/>
          <w:numId w:val="3"/>
        </w:numPr>
      </w:pPr>
      <w:r>
        <w:t>实时语音合成和直播支持。</w:t>
      </w:r>
    </w:p>
    <w:p w14:paraId="0FA21E49">
      <w:pPr>
        <w:pStyle w:val="33"/>
        <w:numPr>
          <w:ilvl w:val="1"/>
          <w:numId w:val="3"/>
        </w:numPr>
      </w:pPr>
      <w:r>
        <w:t>多语言支持和自动翻译（可选）。</w:t>
      </w:r>
    </w:p>
    <w:p w14:paraId="03C0E774">
      <w:pPr>
        <w:pStyle w:val="33"/>
        <w:numPr>
          <w:ilvl w:val="1"/>
          <w:numId w:val="3"/>
        </w:numPr>
      </w:pPr>
      <w:r>
        <w:t>用户反馈和声音质量评价。</w:t>
      </w:r>
    </w:p>
    <w:p w14:paraId="74BFA9FE">
      <w:pPr>
        <w:pStyle w:val="33"/>
        <w:numPr>
          <w:ilvl w:val="1"/>
          <w:numId w:val="3"/>
        </w:numPr>
      </w:pPr>
      <w:r>
        <w:t>直播脚本编辑和排练。</w:t>
      </w:r>
    </w:p>
    <w:p w14:paraId="667C1204">
      <w:pPr>
        <w:pStyle w:val="33"/>
        <w:numPr>
          <w:ilvl w:val="1"/>
          <w:numId w:val="3"/>
        </w:numPr>
      </w:pPr>
      <w:r>
        <w:t>数据安全和隐私保护。</w:t>
      </w:r>
    </w:p>
    <w:p w14:paraId="5F2F3AF3">
      <w:pPr>
        <w:pStyle w:val="33"/>
        <w:numPr>
          <w:ilvl w:val="1"/>
          <w:numId w:val="3"/>
        </w:numPr>
      </w:pPr>
      <w:r>
        <w:t>第三方直播平台集成（可选）。</w:t>
      </w:r>
    </w:p>
    <w:p w14:paraId="46359887">
      <w:pPr>
        <w:pStyle w:val="33"/>
        <w:numPr>
          <w:ilvl w:val="1"/>
          <w:numId w:val="3"/>
        </w:numPr>
      </w:pPr>
      <w:r>
        <w:t>语音调整和效果预览。</w:t>
      </w:r>
    </w:p>
    <w:p w14:paraId="17FD079F">
      <w:pPr>
        <w:pStyle w:val="33"/>
        <w:numPr>
          <w:ilvl w:val="1"/>
          <w:numId w:val="3"/>
        </w:numPr>
      </w:pPr>
      <w:r>
        <w:t>直播数据分析和观众互动（可选）。</w:t>
      </w:r>
    </w:p>
    <w:p w14:paraId="4209735A">
      <w:pPr>
        <w:pStyle w:val="33"/>
        <w:numPr>
          <w:ilvl w:val="1"/>
          <w:numId w:val="3"/>
        </w:numPr>
      </w:pPr>
      <w:r>
        <w:t>声音库存储和管理。</w:t>
      </w:r>
    </w:p>
    <w:p w14:paraId="3D52C81D">
      <w:pPr>
        <w:pStyle w:val="33"/>
        <w:numPr>
          <w:ilvl w:val="1"/>
          <w:numId w:val="3"/>
        </w:numPr>
      </w:pPr>
      <w:r>
        <w:t>用户教育和帮助中心。</w:t>
      </w:r>
    </w:p>
    <w:p w14:paraId="31C22713">
      <w:pPr>
        <w:pStyle w:val="33"/>
        <w:numPr>
          <w:ilvl w:val="1"/>
          <w:numId w:val="3"/>
        </w:numPr>
      </w:pPr>
      <w:r>
        <w:t>API接口供高级用户和开发者使用（可选）。</w:t>
      </w:r>
    </w:p>
    <w:p w14:paraId="3922FBC4">
      <w:pPr>
        <w:pStyle w:val="24"/>
      </w:pPr>
    </w:p>
    <w:p w14:paraId="0B72F0A4">
      <w:pPr>
        <w:pStyle w:val="38"/>
        <w:numPr>
          <w:ilvl w:val="1"/>
          <w:numId w:val="2"/>
        </w:numPr>
        <w:spacing w:before="0" w:after="0" w:line="360" w:lineRule="auto"/>
        <w:ind w:left="567" w:hanging="501"/>
      </w:pPr>
      <w:r>
        <w:t>社交网络平台</w:t>
      </w:r>
      <w:r>
        <w:rPr>
          <w:rFonts w:hint="eastAsia"/>
          <w:sz w:val="28"/>
          <w:szCs w:val="28"/>
        </w:rPr>
        <w:t>（4人） 难易程度：高</w:t>
      </w:r>
    </w:p>
    <w:p w14:paraId="53FC7CD9">
      <w:pPr>
        <w:pStyle w:val="33"/>
        <w:numPr>
          <w:ilvl w:val="0"/>
          <w:numId w:val="3"/>
        </w:numPr>
      </w:pPr>
      <w:r>
        <w:rPr>
          <w:rStyle w:val="45"/>
        </w:rPr>
        <w:t>需求简介</w:t>
      </w:r>
      <w:r>
        <w:t>创建一个社交网络平台，支持用户发布动态、图片、视频和互动。平台应提供好友系统、消息功能、个性化推荐等功能。</w:t>
      </w:r>
    </w:p>
    <w:p w14:paraId="029B3881">
      <w:pPr>
        <w:pStyle w:val="33"/>
        <w:numPr>
          <w:ilvl w:val="0"/>
          <w:numId w:val="3"/>
        </w:numPr>
      </w:pPr>
      <w:r>
        <w:rPr>
          <w:rStyle w:val="45"/>
        </w:rPr>
        <w:t>功能点</w:t>
      </w:r>
    </w:p>
    <w:p w14:paraId="78F9B7F4">
      <w:pPr>
        <w:pStyle w:val="33"/>
        <w:numPr>
          <w:ilvl w:val="1"/>
          <w:numId w:val="3"/>
        </w:numPr>
      </w:pPr>
      <w:r>
        <w:t>用户个人资料创建和编辑。</w:t>
      </w:r>
    </w:p>
    <w:p w14:paraId="7C4F7F2F">
      <w:pPr>
        <w:pStyle w:val="33"/>
        <w:numPr>
          <w:ilvl w:val="1"/>
          <w:numId w:val="3"/>
        </w:numPr>
      </w:pPr>
      <w:r>
        <w:t>动态发布和多媒体内容分享。</w:t>
      </w:r>
    </w:p>
    <w:p w14:paraId="001F53F3">
      <w:pPr>
        <w:pStyle w:val="33"/>
        <w:numPr>
          <w:ilvl w:val="1"/>
          <w:numId w:val="3"/>
        </w:numPr>
      </w:pPr>
      <w:r>
        <w:t>好友系统和社交圈管理。</w:t>
      </w:r>
    </w:p>
    <w:p w14:paraId="34758724">
      <w:pPr>
        <w:pStyle w:val="33"/>
        <w:numPr>
          <w:ilvl w:val="1"/>
          <w:numId w:val="3"/>
        </w:numPr>
      </w:pPr>
      <w:r>
        <w:t>私信和群聊。</w:t>
      </w:r>
    </w:p>
    <w:p w14:paraId="139B4E78">
      <w:pPr>
        <w:pStyle w:val="33"/>
        <w:numPr>
          <w:ilvl w:val="1"/>
          <w:numId w:val="3"/>
        </w:numPr>
      </w:pPr>
      <w:r>
        <w:t>个性化内容推荐和发现。</w:t>
      </w:r>
    </w:p>
    <w:p w14:paraId="47248DCB">
      <w:pPr>
        <w:pStyle w:val="33"/>
        <w:numPr>
          <w:ilvl w:val="1"/>
          <w:numId w:val="3"/>
        </w:numPr>
      </w:pPr>
      <w:r>
        <w:t>隐私设置和安全控制。</w:t>
      </w:r>
    </w:p>
    <w:p w14:paraId="0E33CDD1">
      <w:pPr>
        <w:pStyle w:val="33"/>
        <w:numPr>
          <w:ilvl w:val="1"/>
          <w:numId w:val="3"/>
        </w:numPr>
      </w:pPr>
      <w:r>
        <w:t>活动组织和事件日历（可选）。</w:t>
      </w:r>
    </w:p>
    <w:p w14:paraId="2EE86154">
      <w:pPr>
        <w:pStyle w:val="33"/>
        <w:numPr>
          <w:ilvl w:val="1"/>
          <w:numId w:val="3"/>
        </w:numPr>
      </w:pPr>
      <w:r>
        <w:t>第三方应用集成和API（可选）。</w:t>
      </w:r>
    </w:p>
    <w:p w14:paraId="4257806A">
      <w:pPr>
        <w:pStyle w:val="33"/>
        <w:numPr>
          <w:ilvl w:val="1"/>
          <w:numId w:val="3"/>
        </w:numPr>
      </w:pPr>
      <w:r>
        <w:t>用户行为分析和数据报告（可选）。</w:t>
      </w:r>
    </w:p>
    <w:p w14:paraId="7E95AFD0">
      <w:pPr>
        <w:pStyle w:val="33"/>
        <w:numPr>
          <w:ilvl w:val="1"/>
          <w:numId w:val="3"/>
        </w:numPr>
      </w:pPr>
      <w:r>
        <w:t>移动端适配和响应式设计。</w:t>
      </w:r>
    </w:p>
    <w:p w14:paraId="0B6FC33E">
      <w:pPr>
        <w:pStyle w:val="24"/>
      </w:pPr>
    </w:p>
    <w:p w14:paraId="328F0C33">
      <w:pPr>
        <w:pStyle w:val="38"/>
        <w:numPr>
          <w:ilvl w:val="1"/>
          <w:numId w:val="2"/>
        </w:numPr>
        <w:spacing w:before="0" w:after="0" w:line="360" w:lineRule="auto"/>
        <w:ind w:left="567" w:hanging="501"/>
      </w:pPr>
      <w:r>
        <w:t>旅游</w:t>
      </w:r>
      <w:r>
        <w:rPr>
          <w:sz w:val="28"/>
          <w:szCs w:val="28"/>
        </w:rPr>
        <w:t>预订</w:t>
      </w:r>
      <w:r>
        <w:t>网站</w:t>
      </w:r>
      <w:r>
        <w:rPr>
          <w:rFonts w:hint="eastAsia"/>
          <w:sz w:val="28"/>
          <w:szCs w:val="28"/>
        </w:rPr>
        <w:t>（4人） 难易程度：高</w:t>
      </w:r>
    </w:p>
    <w:p w14:paraId="79CCBA39">
      <w:pPr>
        <w:pStyle w:val="33"/>
        <w:numPr>
          <w:ilvl w:val="0"/>
          <w:numId w:val="3"/>
        </w:numPr>
      </w:pPr>
      <w:r>
        <w:rPr>
          <w:rStyle w:val="45"/>
        </w:rPr>
        <w:t>需求简介</w:t>
      </w:r>
      <w:r>
        <w:t>开发一个旅游预订网站，提供航班、酒店和旅游套餐预订服务。网站应提供价格比较、用户评价、旅游攻略等功能。</w:t>
      </w:r>
    </w:p>
    <w:p w14:paraId="78DDA80A">
      <w:pPr>
        <w:pStyle w:val="33"/>
        <w:numPr>
          <w:ilvl w:val="0"/>
          <w:numId w:val="3"/>
        </w:numPr>
      </w:pPr>
      <w:r>
        <w:rPr>
          <w:rStyle w:val="45"/>
        </w:rPr>
        <w:t>功能点</w:t>
      </w:r>
    </w:p>
    <w:p w14:paraId="008F5BD0">
      <w:pPr>
        <w:pStyle w:val="33"/>
        <w:numPr>
          <w:ilvl w:val="1"/>
          <w:numId w:val="3"/>
        </w:numPr>
      </w:pPr>
      <w:r>
        <w:t>用户注册和登录。</w:t>
      </w:r>
    </w:p>
    <w:p w14:paraId="6FBCD8F6">
      <w:pPr>
        <w:pStyle w:val="33"/>
        <w:numPr>
          <w:ilvl w:val="1"/>
          <w:numId w:val="3"/>
        </w:numPr>
      </w:pPr>
      <w:r>
        <w:t>航班和酒店搜索和预订。</w:t>
      </w:r>
    </w:p>
    <w:p w14:paraId="630E247B">
      <w:pPr>
        <w:pStyle w:val="33"/>
        <w:numPr>
          <w:ilvl w:val="1"/>
          <w:numId w:val="3"/>
        </w:numPr>
      </w:pPr>
      <w:r>
        <w:t>旅游套餐定制和预订。</w:t>
      </w:r>
    </w:p>
    <w:p w14:paraId="14B71962">
      <w:pPr>
        <w:pStyle w:val="33"/>
        <w:numPr>
          <w:ilvl w:val="1"/>
          <w:numId w:val="3"/>
        </w:numPr>
      </w:pPr>
      <w:r>
        <w:t>价格比较和最佳选择推荐。</w:t>
      </w:r>
    </w:p>
    <w:p w14:paraId="1D474BFB">
      <w:pPr>
        <w:pStyle w:val="33"/>
        <w:numPr>
          <w:ilvl w:val="1"/>
          <w:numId w:val="3"/>
        </w:numPr>
      </w:pPr>
      <w:r>
        <w:t>用户评价和旅行分享。</w:t>
      </w:r>
    </w:p>
    <w:p w14:paraId="3874C514">
      <w:pPr>
        <w:pStyle w:val="33"/>
        <w:numPr>
          <w:ilvl w:val="1"/>
          <w:numId w:val="3"/>
        </w:numPr>
      </w:pPr>
      <w:r>
        <w:t>旅游攻略和目的地信息。</w:t>
      </w:r>
    </w:p>
    <w:p w14:paraId="4F842C58">
      <w:pPr>
        <w:pStyle w:val="33"/>
        <w:numPr>
          <w:ilvl w:val="1"/>
          <w:numId w:val="3"/>
        </w:numPr>
      </w:pPr>
      <w:r>
        <w:t>旅游保险和额外服务预订（可选）。</w:t>
      </w:r>
    </w:p>
    <w:p w14:paraId="7C46CFE4">
      <w:pPr>
        <w:pStyle w:val="33"/>
        <w:numPr>
          <w:ilvl w:val="1"/>
          <w:numId w:val="3"/>
        </w:numPr>
      </w:pPr>
      <w:r>
        <w:t>多货币和多语言支持（可选）。</w:t>
      </w:r>
    </w:p>
    <w:p w14:paraId="5098EF8F">
      <w:pPr>
        <w:pStyle w:val="33"/>
        <w:numPr>
          <w:ilvl w:val="1"/>
          <w:numId w:val="3"/>
        </w:numPr>
      </w:pPr>
      <w:r>
        <w:t>移动端适配和响应式设计。</w:t>
      </w:r>
    </w:p>
    <w:p w14:paraId="2D259DFC">
      <w:pPr>
        <w:pStyle w:val="33"/>
        <w:numPr>
          <w:ilvl w:val="1"/>
          <w:numId w:val="3"/>
        </w:numPr>
      </w:pPr>
      <w:r>
        <w:t>数据分析和市场趋势报告（可选）。</w:t>
      </w:r>
    </w:p>
    <w:p w14:paraId="2B515560">
      <w:pPr>
        <w:pStyle w:val="33"/>
      </w:pPr>
    </w:p>
    <w:p w14:paraId="00098712">
      <w:pPr>
        <w:pStyle w:val="38"/>
        <w:numPr>
          <w:ilvl w:val="1"/>
          <w:numId w:val="2"/>
        </w:numPr>
        <w:spacing w:before="0" w:after="0" w:line="360" w:lineRule="auto"/>
        <w:ind w:left="567" w:hanging="501"/>
      </w:pPr>
      <w:r>
        <w:rPr>
          <w:rFonts w:hint="eastAsia"/>
        </w:rPr>
        <w:t>基于Y</w:t>
      </w:r>
      <w:r>
        <w:t>olo</w:t>
      </w:r>
      <w:r>
        <w:rPr>
          <w:rFonts w:hint="eastAsia"/>
        </w:rPr>
        <w:t>的目标检测系统</w:t>
      </w:r>
      <w:r>
        <w:rPr>
          <w:rFonts w:hint="eastAsia"/>
          <w:sz w:val="28"/>
          <w:szCs w:val="28"/>
        </w:rPr>
        <w:t>（2人） 难易程度：中+</w:t>
      </w:r>
    </w:p>
    <w:p w14:paraId="42C56CE4">
      <w:pPr>
        <w:pStyle w:val="33"/>
        <w:numPr>
          <w:ilvl w:val="0"/>
          <w:numId w:val="3"/>
        </w:numPr>
      </w:pPr>
      <w:r>
        <w:rPr>
          <w:rStyle w:val="45"/>
          <w:rFonts w:hint="eastAsia"/>
        </w:rPr>
        <w:t>需求简介</w:t>
      </w:r>
      <w:r>
        <w:t>YOLO（You Only Look Once）是一种高效的单阶段目标检测算法，本实验基于YOLO（如YOLOv5/YOLOv8）框架，构建一个完整的目标检测系统，掌握深度学习在目标检测领域的基本流程与核心技术。实验过程中，学生将从数据准备开始，经过模型训练、推理测试到结果可视化，全面了解目标检测系统的构建过程，掌握使用YOLO模型进行目标检测的基本方法，并能结合具体应用场景进行实际部署。</w:t>
      </w:r>
    </w:p>
    <w:p w14:paraId="6474240B">
      <w:pPr>
        <w:pStyle w:val="33"/>
        <w:ind w:firstLine="0"/>
        <w:rPr>
          <w:rStyle w:val="45"/>
          <w:b w:val="0"/>
        </w:rPr>
      </w:pPr>
    </w:p>
    <w:p w14:paraId="1F40DE30">
      <w:pPr>
        <w:pStyle w:val="33"/>
        <w:numPr>
          <w:ilvl w:val="0"/>
          <w:numId w:val="3"/>
        </w:numPr>
        <w:rPr>
          <w:rStyle w:val="45"/>
          <w:b w:val="0"/>
          <w:bCs w:val="0"/>
        </w:rPr>
      </w:pPr>
      <w:r>
        <w:rPr>
          <w:rStyle w:val="45"/>
        </w:rPr>
        <w:t>功能点</w:t>
      </w:r>
    </w:p>
    <w:p w14:paraId="3B72A668">
      <w:pPr>
        <w:pStyle w:val="33"/>
        <w:numPr>
          <w:ilvl w:val="1"/>
          <w:numId w:val="3"/>
        </w:numPr>
      </w:pPr>
      <w:r>
        <w:t>数据准备与标注，支持VOC或COCO格式的数据集</w:t>
      </w:r>
      <w:r>
        <w:rPr>
          <w:rFonts w:hint="eastAsia"/>
        </w:rPr>
        <w:t>，</w:t>
      </w:r>
      <w:r>
        <w:t>可使用LabelImg等工具进行图像目标的手动标注</w:t>
      </w:r>
      <w:r>
        <w:rPr>
          <w:rFonts w:hint="eastAsia"/>
        </w:rPr>
        <w:t>，</w:t>
      </w:r>
      <w:r>
        <w:t>自动划分训练集、验证集和测试集。</w:t>
      </w:r>
    </w:p>
    <w:p w14:paraId="691B6F01">
      <w:pPr>
        <w:pStyle w:val="33"/>
        <w:numPr>
          <w:ilvl w:val="1"/>
          <w:numId w:val="3"/>
        </w:numPr>
      </w:pPr>
      <w:r>
        <w:t>模型选择与训练，支持YOLOv5、YOLOv8等主流YOLO系列模型</w:t>
      </w:r>
      <w:r>
        <w:rPr>
          <w:rFonts w:hint="eastAsia"/>
        </w:rPr>
        <w:t>，</w:t>
      </w:r>
      <w:r>
        <w:t>自定义配置训练参数（如batch size、learning rate、epochs等）</w:t>
      </w:r>
      <w:r>
        <w:rPr>
          <w:rFonts w:hint="eastAsia"/>
        </w:rPr>
        <w:t>，</w:t>
      </w:r>
      <w:r>
        <w:t>支持GPU加速训练</w:t>
      </w:r>
    </w:p>
    <w:p w14:paraId="31005E04">
      <w:pPr>
        <w:pStyle w:val="33"/>
        <w:numPr>
          <w:ilvl w:val="1"/>
          <w:numId w:val="3"/>
        </w:numPr>
      </w:pPr>
      <w:r>
        <w:t>模型推理与目标检测，实现对图像、视频的目标检测</w:t>
      </w:r>
      <w:r>
        <w:rPr>
          <w:rFonts w:hint="eastAsia"/>
        </w:rPr>
        <w:t>，</w:t>
      </w:r>
      <w:r>
        <w:t>显示每个目标的边界框、类别标签和置信度</w:t>
      </w:r>
      <w:r>
        <w:rPr>
          <w:rFonts w:hint="eastAsia"/>
        </w:rPr>
        <w:t>，</w:t>
      </w:r>
      <w:r>
        <w:t>支持多类别目标同时检测。</w:t>
      </w:r>
    </w:p>
    <w:p w14:paraId="146F57F1">
      <w:pPr>
        <w:pStyle w:val="33"/>
        <w:numPr>
          <w:ilvl w:val="1"/>
          <w:numId w:val="3"/>
        </w:numPr>
        <w:rPr>
          <w:rStyle w:val="45"/>
          <w:b w:val="0"/>
          <w:bCs w:val="0"/>
        </w:rPr>
      </w:pPr>
      <w:r>
        <w:t>结果可视化与评估，支持将检测结果保存为图片或视频</w:t>
      </w:r>
      <w:r>
        <w:rPr>
          <w:rFonts w:hint="eastAsia"/>
        </w:rPr>
        <w:t>，</w:t>
      </w:r>
      <w:r>
        <w:t>输出检测准确率（Precision）、召回率（Recall）、mAP等评价指标</w:t>
      </w:r>
      <w:r>
        <w:rPr>
          <w:rFonts w:hint="eastAsia"/>
        </w:rPr>
        <w:t>，</w:t>
      </w:r>
      <w:r>
        <w:t>可视化训练过程中的loss、Precision、Recall等变化曲线。</w:t>
      </w:r>
    </w:p>
    <w:p w14:paraId="2F5EFA59">
      <w:pPr>
        <w:pStyle w:val="33"/>
      </w:pPr>
    </w:p>
    <w:p w14:paraId="7B68C1F9">
      <w:pPr>
        <w:pStyle w:val="38"/>
        <w:numPr>
          <w:ilvl w:val="1"/>
          <w:numId w:val="2"/>
        </w:numPr>
        <w:spacing w:before="0" w:after="0" w:line="360" w:lineRule="auto"/>
        <w:ind w:left="567" w:hanging="501"/>
      </w:pPr>
      <w:r>
        <w:rPr>
          <w:rFonts w:hint="eastAsia"/>
        </w:rPr>
        <w:t>基于</w:t>
      </w:r>
      <w:r>
        <w:rPr>
          <w:rFonts w:hint="eastAsia"/>
          <w:sz w:val="28"/>
          <w:szCs w:val="28"/>
        </w:rPr>
        <w:t>text2sql</w:t>
      </w:r>
      <w:r>
        <w:rPr>
          <w:rFonts w:hint="eastAsia"/>
        </w:rPr>
        <w:t>的大模型的智能问答系统实现</w:t>
      </w:r>
      <w:r>
        <w:rPr>
          <w:rFonts w:hint="eastAsia"/>
          <w:sz w:val="28"/>
          <w:szCs w:val="28"/>
        </w:rPr>
        <w:t>（4人） 难易程度：高</w:t>
      </w:r>
    </w:p>
    <w:p w14:paraId="4C26B114">
      <w:pPr>
        <w:pStyle w:val="33"/>
        <w:numPr>
          <w:ilvl w:val="0"/>
          <w:numId w:val="3"/>
        </w:numPr>
        <w:rPr>
          <w:rStyle w:val="45"/>
          <w:b w:val="0"/>
          <w:bCs w:val="0"/>
        </w:rPr>
      </w:pPr>
      <w:r>
        <w:rPr>
          <w:rStyle w:val="45"/>
          <w:rFonts w:hint="eastAsia"/>
        </w:rPr>
        <w:t>需求简介</w:t>
      </w:r>
      <w:r>
        <w:t>实现一个</w:t>
      </w:r>
      <w:r>
        <w:rPr>
          <w:rFonts w:hint="eastAsia"/>
        </w:rPr>
        <w:t>基于数据库的</w:t>
      </w:r>
      <w:r>
        <w:t>智能问答系统，</w:t>
      </w:r>
      <w:r>
        <w:rPr>
          <w:rFonts w:hint="eastAsia"/>
        </w:rPr>
        <w:t>明确智能问答系统的目标应用领域（如特定知识领域的问答等），</w:t>
      </w:r>
      <w:r>
        <w:t>用户能以自然语言提问，系统借助基于 text2sql 的大模型将其转化为 SQL 查询，从</w:t>
      </w:r>
      <w:r>
        <w:rPr>
          <w:rFonts w:hint="eastAsia"/>
        </w:rPr>
        <w:t>特定</w:t>
      </w:r>
      <w:r>
        <w:t>数据库</w:t>
      </w:r>
      <w:r>
        <w:rPr>
          <w:rFonts w:hint="eastAsia"/>
        </w:rPr>
        <w:t>中</w:t>
      </w:r>
      <w:r>
        <w:t>获取答案，提高数据利用效率与便捷性，满足用户快速获取数据洞察的需求。</w:t>
      </w:r>
    </w:p>
    <w:p w14:paraId="7FC5CE58">
      <w:pPr>
        <w:pStyle w:val="33"/>
        <w:numPr>
          <w:ilvl w:val="0"/>
          <w:numId w:val="3"/>
        </w:numPr>
        <w:rPr>
          <w:rStyle w:val="45"/>
          <w:b w:val="0"/>
          <w:bCs w:val="0"/>
        </w:rPr>
      </w:pPr>
      <w:r>
        <w:rPr>
          <w:rStyle w:val="45"/>
        </w:rPr>
        <w:t>功能点</w:t>
      </w:r>
    </w:p>
    <w:p w14:paraId="0AEA57B6">
      <w:pPr>
        <w:pStyle w:val="33"/>
        <w:numPr>
          <w:ilvl w:val="1"/>
          <w:numId w:val="3"/>
        </w:numPr>
        <w:rPr>
          <w:rStyle w:val="45"/>
          <w:b w:val="0"/>
          <w:bCs w:val="0"/>
        </w:rPr>
      </w:pPr>
      <w:r>
        <w:rPr>
          <w:rStyle w:val="45"/>
          <w:rFonts w:hint="eastAsia"/>
          <w:b w:val="0"/>
          <w:bCs w:val="0"/>
        </w:rPr>
        <w:t>自然语言理解 ：准确解析用户输入的自然语言问题，理解其语义、意图与涉及的关键信息，如查询目标、筛选条件、数据范围等，无论问题表述简单或复杂、正式或口语化。</w:t>
      </w:r>
    </w:p>
    <w:p w14:paraId="5B33A946">
      <w:pPr>
        <w:pStyle w:val="33"/>
        <w:numPr>
          <w:ilvl w:val="1"/>
          <w:numId w:val="3"/>
        </w:numPr>
        <w:rPr>
          <w:rStyle w:val="45"/>
          <w:b w:val="0"/>
          <w:bCs w:val="0"/>
        </w:rPr>
      </w:pPr>
      <w:r>
        <w:rPr>
          <w:rStyle w:val="45"/>
          <w:rFonts w:hint="eastAsia"/>
          <w:b w:val="0"/>
          <w:bCs w:val="0"/>
        </w:rPr>
        <w:t>text2sql 转换 ：基于大模型将理解后的自然语言问题精准转化为正确的 SQL 语句，涵盖常见的数据库操作，包括数据查询（select）、添加（insert）、删除（delete）、更新（update）等，且能处理多表关联查询、嵌套查询等复杂情况。</w:t>
      </w:r>
    </w:p>
    <w:p w14:paraId="67F1B932">
      <w:pPr>
        <w:pStyle w:val="33"/>
        <w:numPr>
          <w:ilvl w:val="1"/>
          <w:numId w:val="3"/>
        </w:numPr>
        <w:rPr>
          <w:rStyle w:val="45"/>
          <w:b w:val="0"/>
          <w:bCs w:val="0"/>
        </w:rPr>
      </w:pPr>
      <w:r>
        <w:rPr>
          <w:rStyle w:val="45"/>
          <w:rFonts w:hint="eastAsia"/>
          <w:b w:val="0"/>
          <w:bCs w:val="0"/>
        </w:rPr>
        <w:t>数据库交互 ：与各类主流数据库（如 MySQL、PostgreSQL、SQL Server 等）建立稳定连接，将生成的 SQL 语句安全、高效地发送至数据库执行，并获取执行结果。</w:t>
      </w:r>
    </w:p>
    <w:p w14:paraId="3F5A9A0A">
      <w:pPr>
        <w:pStyle w:val="33"/>
        <w:numPr>
          <w:ilvl w:val="1"/>
          <w:numId w:val="3"/>
        </w:numPr>
        <w:rPr>
          <w:rStyle w:val="45"/>
          <w:b w:val="0"/>
          <w:bCs w:val="0"/>
        </w:rPr>
      </w:pPr>
      <w:r>
        <w:rPr>
          <w:rStyle w:val="45"/>
          <w:rFonts w:hint="eastAsia"/>
          <w:b w:val="0"/>
          <w:bCs w:val="0"/>
        </w:rPr>
        <w:t>结果解析与呈现 ：对数据库返回的查询结果进行处理，以直观、易懂的格式呈现给用户，例如表格、图表、简洁文本等，方便用户快速解读与应用数据。</w:t>
      </w:r>
    </w:p>
    <w:p w14:paraId="11D45A89">
      <w:pPr>
        <w:pStyle w:val="33"/>
        <w:numPr>
          <w:ilvl w:val="1"/>
          <w:numId w:val="3"/>
        </w:numPr>
        <w:rPr>
          <w:rStyle w:val="45"/>
          <w:b w:val="0"/>
          <w:bCs w:val="0"/>
        </w:rPr>
      </w:pPr>
      <w:r>
        <w:rPr>
          <w:rStyle w:val="45"/>
          <w:rFonts w:hint="eastAsia"/>
          <w:b w:val="0"/>
          <w:bCs w:val="0"/>
        </w:rPr>
        <w:t>上下文关联 ：支持多轮对话，在会话过程中结合上下文信息理解用户新问题，避免用户重复输入背景信息，提供连贯流畅的问答体验。</w:t>
      </w:r>
    </w:p>
    <w:p w14:paraId="5F4B2A6F">
      <w:pPr>
        <w:pStyle w:val="33"/>
        <w:numPr>
          <w:ilvl w:val="1"/>
          <w:numId w:val="3"/>
        </w:numPr>
      </w:pPr>
      <w:r>
        <w:rPr>
          <w:rFonts w:hint="eastAsia"/>
        </w:rPr>
        <w:t>错误处理与反馈 ：通过测试集进行测试，得到系统的问答准确性指标。</w:t>
      </w:r>
    </w:p>
    <w:p w14:paraId="2BCCC845">
      <w:pPr>
        <w:pStyle w:val="33"/>
        <w:ind w:left="0" w:firstLine="0"/>
        <w:rPr>
          <w:rFonts w:hint="eastAsia"/>
        </w:rPr>
      </w:pPr>
    </w:p>
    <w:p w14:paraId="55BFA745">
      <w:pPr>
        <w:pStyle w:val="38"/>
        <w:numPr>
          <w:ilvl w:val="1"/>
          <w:numId w:val="2"/>
        </w:numPr>
        <w:spacing w:before="0" w:after="0" w:line="360" w:lineRule="auto"/>
        <w:ind w:left="567" w:hanging="501"/>
      </w:pPr>
      <w:r>
        <w:rPr>
          <w:rFonts w:hint="eastAsia"/>
        </w:rPr>
        <w:t>基于RAG的大模型智能问答系统实现</w:t>
      </w:r>
      <w:r>
        <w:rPr>
          <w:rFonts w:hint="eastAsia"/>
          <w:sz w:val="28"/>
          <w:szCs w:val="28"/>
        </w:rPr>
        <w:t>（4人） 难易程度：高</w:t>
      </w:r>
    </w:p>
    <w:p w14:paraId="312685E1">
      <w:pPr>
        <w:pStyle w:val="33"/>
        <w:numPr>
          <w:ilvl w:val="0"/>
          <w:numId w:val="3"/>
        </w:numPr>
        <w:ind w:left="360" w:firstLine="0"/>
        <w:rPr>
          <w:rStyle w:val="45"/>
          <w:b w:val="0"/>
          <w:bCs w:val="0"/>
        </w:rPr>
      </w:pPr>
      <w:r>
        <w:rPr>
          <w:rStyle w:val="45"/>
          <w:rFonts w:hint="eastAsia"/>
        </w:rPr>
        <w:t>需求简介</w:t>
      </w:r>
      <w:r>
        <w:t>实现一个</w:t>
      </w:r>
      <w:r>
        <w:rPr>
          <w:rFonts w:hint="eastAsia"/>
        </w:rPr>
        <w:t>基于文本查询的</w:t>
      </w:r>
      <w:r>
        <w:t>智能问答系统，</w:t>
      </w:r>
      <w:r>
        <w:rPr>
          <w:rStyle w:val="45"/>
          <w:rFonts w:hint="eastAsia"/>
          <w:b w:val="0"/>
          <w:bCs w:val="0"/>
        </w:rPr>
        <w:t>明确智能问答系统的目标应用领域（如特定知识领域的问答、客服问答等），如</w:t>
      </w:r>
      <w:r>
        <w:t>面向</w:t>
      </w:r>
      <w:r>
        <w:rPr>
          <w:rFonts w:hint="eastAsia"/>
        </w:rPr>
        <w:t>某</w:t>
      </w:r>
      <w:r>
        <w:t>学科领域</w:t>
      </w:r>
      <w:r>
        <w:rPr>
          <w:rFonts w:hint="eastAsia"/>
        </w:rPr>
        <w:t>、某产品领域等某一个特定的领域，</w:t>
      </w:r>
      <w:r>
        <w:rPr>
          <w:rStyle w:val="45"/>
          <w:rFonts w:hint="eastAsia"/>
          <w:b w:val="0"/>
          <w:bCs w:val="0"/>
        </w:rPr>
        <w:t>分析该领域用户可能提出的问题类型和特点。确定系统的功能需求，包括但不限于对用户问题的理解、相关知识的检索、基于检索结果生成准确且合理的回答，以及与用户的交互功能等。</w:t>
      </w:r>
    </w:p>
    <w:p w14:paraId="5A1EF46C">
      <w:pPr>
        <w:pStyle w:val="33"/>
        <w:numPr>
          <w:ilvl w:val="0"/>
          <w:numId w:val="3"/>
        </w:numPr>
        <w:rPr>
          <w:rStyle w:val="45"/>
          <w:b w:val="0"/>
          <w:bCs w:val="0"/>
        </w:rPr>
      </w:pPr>
      <w:r>
        <w:rPr>
          <w:rStyle w:val="45"/>
        </w:rPr>
        <w:t>功能点</w:t>
      </w:r>
    </w:p>
    <w:p w14:paraId="59E6DCAE">
      <w:pPr>
        <w:pStyle w:val="33"/>
        <w:numPr>
          <w:ilvl w:val="1"/>
          <w:numId w:val="3"/>
        </w:numPr>
      </w:pPr>
      <w:r>
        <w:rPr>
          <w:rFonts w:hint="eastAsia"/>
        </w:rPr>
        <w:t>知识库构建与管理。支持多种格式文档（如 txt、pdf、docx、pptx 等）批量导入，自动解析并存储知识内容。</w:t>
      </w:r>
    </w:p>
    <w:p w14:paraId="08ACDC33">
      <w:pPr>
        <w:pStyle w:val="33"/>
        <w:numPr>
          <w:ilvl w:val="1"/>
          <w:numId w:val="3"/>
        </w:numPr>
      </w:pPr>
      <w:r>
        <w:rPr>
          <w:rFonts w:hint="eastAsia"/>
        </w:rPr>
        <w:t>提供可视化界面，方便用户对知识库进行分类、标注、更新等操作，确保知识库的时效性与准确性。</w:t>
      </w:r>
    </w:p>
    <w:p w14:paraId="374912CF">
      <w:pPr>
        <w:pStyle w:val="33"/>
        <w:numPr>
          <w:ilvl w:val="1"/>
          <w:numId w:val="3"/>
        </w:numPr>
      </w:pPr>
      <w:r>
        <w:rPr>
          <w:rFonts w:hint="eastAsia"/>
        </w:rPr>
        <w:t>精准检索。接收用户自然语言问题后，利用语义理解技术解析问题意图，提取关键信息。</w:t>
      </w:r>
    </w:p>
    <w:p w14:paraId="41A4F11C">
      <w:pPr>
        <w:pStyle w:val="33"/>
        <w:numPr>
          <w:ilvl w:val="1"/>
          <w:numId w:val="3"/>
        </w:numPr>
      </w:pPr>
      <w:r>
        <w:rPr>
          <w:rFonts w:hint="eastAsia"/>
        </w:rPr>
        <w:t>答案生成。将检索到的知识片段作为上下文信息输入基于 RAG 的大模型，结合模型的生成能力，生成自然、流畅、准确的答案。答案生成过程考虑多轮对话的连贯性，确保回答与之前的对话上下文一致，提供连贯的问答体验。</w:t>
      </w:r>
    </w:p>
    <w:p w14:paraId="3B73DD29">
      <w:pPr>
        <w:pStyle w:val="33"/>
        <w:numPr>
          <w:ilvl w:val="1"/>
          <w:numId w:val="3"/>
        </w:numPr>
      </w:pPr>
      <w:r>
        <w:rPr>
          <w:rFonts w:hint="eastAsia"/>
        </w:rPr>
        <w:t>记录用户多轮对话的上下文信息，包括问题、答案、检索到的知识片段等，使系统能够理解当前问题在对话中的背景与关联。</w:t>
      </w:r>
    </w:p>
    <w:p w14:paraId="4C4CADF2">
      <w:pPr>
        <w:pStyle w:val="33"/>
        <w:ind w:left="1440" w:firstLine="0"/>
      </w:pPr>
    </w:p>
    <w:p w14:paraId="7909AD1F">
      <w:pPr>
        <w:pStyle w:val="38"/>
        <w:numPr>
          <w:ilvl w:val="1"/>
          <w:numId w:val="2"/>
        </w:numPr>
        <w:spacing w:before="0" w:after="0" w:line="360" w:lineRule="auto"/>
        <w:ind w:left="567" w:hanging="501"/>
        <w:rPr>
          <w:rFonts w:hint="eastAsia"/>
        </w:rPr>
      </w:pPr>
      <w:r>
        <w:rPr>
          <w:rFonts w:hint="eastAsia"/>
        </w:rPr>
        <w:t>基于大模型的工具调用智能体（4人） 难易程度：高</w:t>
      </w:r>
    </w:p>
    <w:p w14:paraId="5FEC330A">
      <w:pPr>
        <w:pStyle w:val="33"/>
        <w:numPr>
          <w:ilvl w:val="0"/>
          <w:numId w:val="3"/>
        </w:numPr>
        <w:ind w:left="360" w:firstLine="0"/>
        <w:rPr>
          <w:rStyle w:val="45"/>
          <w:b w:val="0"/>
          <w:bCs w:val="0"/>
        </w:rPr>
      </w:pPr>
      <w:r>
        <w:rPr>
          <w:rStyle w:val="45"/>
          <w:rFonts w:hint="eastAsia"/>
        </w:rPr>
        <w:t>需求简介</w:t>
      </w:r>
      <w:r>
        <w:rPr>
          <w:rStyle w:val="45"/>
          <w:rFonts w:hint="eastAsia" w:ascii="Times New Roman" w:hAnsi="Times New Roman" w:eastAsia="宋体" w:cs="Times New Roman"/>
          <w:lang w:eastAsia="zh-CN"/>
        </w:rPr>
        <w:t>：</w:t>
      </w:r>
      <w:r>
        <w:rPr>
          <w:rStyle w:val="45"/>
          <w:rFonts w:hint="eastAsia" w:ascii="Times New Roman" w:hAnsi="Times New Roman" w:eastAsia="宋体" w:cs="Times New Roman"/>
          <w:b w:val="0"/>
          <w:bCs w:val="0"/>
        </w:rPr>
        <w:t>实现一个面向特定</w:t>
      </w:r>
      <w:r>
        <w:rPr>
          <w:rStyle w:val="45"/>
          <w:rFonts w:hint="eastAsia" w:ascii="Times New Roman" w:hAnsi="Times New Roman" w:eastAsia="宋体" w:cs="Times New Roman"/>
          <w:b w:val="0"/>
          <w:bCs w:val="0"/>
          <w:lang w:val="en-US" w:eastAsia="zh-CN"/>
        </w:rPr>
        <w:t>业务</w:t>
      </w:r>
      <w:r>
        <w:rPr>
          <w:rStyle w:val="45"/>
          <w:rFonts w:hint="eastAsia" w:ascii="Times New Roman" w:hAnsi="Times New Roman" w:eastAsia="宋体" w:cs="Times New Roman"/>
          <w:b w:val="0"/>
          <w:bCs w:val="0"/>
        </w:rPr>
        <w:t>场景的大模型智能体系统，如校园生活助手、学习助手、天气与出行助手、简单数据分析助手等。用户通过自然语言提出问题或任务，系统利用大模型理解用户意图，判断任务是否需要调用工具，并选择相应工具完成信息查询、数据处理、文件操作或简单业务处理。对于包含多个步骤的任务，系统能够进行简单的任务分解，结合工具执行结果生成完整、清晰的回答。系统应区别于普通问答系统，体现“理解任务</w:t>
      </w:r>
      <w:r>
        <w:rPr>
          <w:rStyle w:val="45"/>
          <w:rFonts w:hint="eastAsia" w:ascii="Times New Roman" w:hAnsi="Times New Roman" w:eastAsia="宋体" w:cs="Times New Roman"/>
          <w:b w:val="0"/>
          <w:bCs w:val="0"/>
          <w:lang w:val="en-US" w:eastAsia="zh-CN"/>
        </w:rPr>
        <w:t>-</w:t>
      </w:r>
      <w:r>
        <w:rPr>
          <w:rStyle w:val="45"/>
          <w:rFonts w:hint="eastAsia" w:ascii="Times New Roman" w:hAnsi="Times New Roman" w:eastAsia="宋体" w:cs="Times New Roman"/>
          <w:b w:val="0"/>
          <w:bCs w:val="0"/>
        </w:rPr>
        <w:t>制定计划</w:t>
      </w:r>
      <w:r>
        <w:rPr>
          <w:rStyle w:val="45"/>
          <w:rFonts w:hint="eastAsia" w:ascii="Times New Roman" w:hAnsi="Times New Roman" w:eastAsia="宋体" w:cs="Times New Roman"/>
          <w:b w:val="0"/>
          <w:bCs w:val="0"/>
          <w:lang w:val="en-US" w:eastAsia="zh-CN"/>
        </w:rPr>
        <w:t>-</w:t>
      </w:r>
      <w:r>
        <w:rPr>
          <w:rStyle w:val="45"/>
          <w:rFonts w:hint="eastAsia" w:ascii="Times New Roman" w:hAnsi="Times New Roman" w:eastAsia="宋体" w:cs="Times New Roman"/>
          <w:b w:val="0"/>
          <w:bCs w:val="0"/>
        </w:rPr>
        <w:t>调用工具</w:t>
      </w:r>
      <w:r>
        <w:rPr>
          <w:rStyle w:val="45"/>
          <w:rFonts w:hint="eastAsia" w:ascii="Times New Roman" w:hAnsi="Times New Roman" w:eastAsia="宋体" w:cs="Times New Roman"/>
          <w:b w:val="0"/>
          <w:bCs w:val="0"/>
          <w:lang w:val="en-US" w:eastAsia="zh-CN"/>
        </w:rPr>
        <w:t>-</w:t>
      </w:r>
      <w:r>
        <w:rPr>
          <w:rStyle w:val="45"/>
          <w:rFonts w:hint="eastAsia" w:ascii="Times New Roman" w:hAnsi="Times New Roman" w:eastAsia="宋体" w:cs="Times New Roman"/>
          <w:b w:val="0"/>
          <w:bCs w:val="0"/>
        </w:rPr>
        <w:t>观察结果</w:t>
      </w:r>
      <w:r>
        <w:rPr>
          <w:rStyle w:val="45"/>
          <w:rFonts w:hint="eastAsia" w:ascii="Times New Roman" w:hAnsi="Times New Roman" w:eastAsia="宋体" w:cs="Times New Roman"/>
          <w:b w:val="0"/>
          <w:bCs w:val="0"/>
          <w:lang w:val="en-US" w:eastAsia="zh-CN"/>
        </w:rPr>
        <w:t>-</w:t>
      </w:r>
      <w:r>
        <w:rPr>
          <w:rStyle w:val="45"/>
          <w:rFonts w:hint="eastAsia" w:ascii="Times New Roman" w:hAnsi="Times New Roman" w:eastAsia="宋体" w:cs="Times New Roman"/>
          <w:b w:val="0"/>
          <w:bCs w:val="0"/>
        </w:rPr>
        <w:t>调整策略</w:t>
      </w:r>
      <w:r>
        <w:rPr>
          <w:rStyle w:val="45"/>
          <w:rFonts w:hint="eastAsia" w:ascii="Times New Roman" w:hAnsi="Times New Roman" w:eastAsia="宋体" w:cs="Times New Roman"/>
          <w:b w:val="0"/>
          <w:bCs w:val="0"/>
          <w:lang w:val="en-US" w:eastAsia="zh-CN"/>
        </w:rPr>
        <w:t>-</w:t>
      </w:r>
      <w:r>
        <w:rPr>
          <w:rStyle w:val="45"/>
          <w:rFonts w:hint="eastAsia" w:ascii="Times New Roman" w:hAnsi="Times New Roman" w:eastAsia="宋体" w:cs="Times New Roman"/>
          <w:b w:val="0"/>
          <w:bCs w:val="0"/>
        </w:rPr>
        <w:t>完成任务”的基本智能体工作流程。</w:t>
      </w:r>
      <w:r>
        <w:rPr>
          <w:rStyle w:val="45"/>
          <w:rFonts w:hint="eastAsia" w:ascii="Times New Roman" w:hAnsi="Times New Roman" w:eastAsia="宋体" w:cs="Times New Roman"/>
          <w:b w:val="0"/>
          <w:bCs w:val="0"/>
          <w:lang w:eastAsia="zh-CN"/>
        </w:rPr>
        <w:t>（</w:t>
      </w:r>
      <w:r>
        <w:rPr>
          <w:rStyle w:val="45"/>
          <w:rFonts w:hint="eastAsia" w:ascii="Times New Roman" w:hAnsi="Times New Roman" w:eastAsia="宋体" w:cs="Times New Roman"/>
          <w:b w:val="0"/>
          <w:bCs w:val="0"/>
          <w:lang w:val="en-US" w:eastAsia="zh-CN"/>
        </w:rPr>
        <w:t>提示：可使用LangChain、LangGraph等框架实现</w:t>
      </w:r>
      <w:r>
        <w:rPr>
          <w:rStyle w:val="45"/>
          <w:rFonts w:hint="eastAsia" w:ascii="Times New Roman" w:hAnsi="Times New Roman" w:eastAsia="宋体" w:cs="Times New Roman"/>
          <w:b w:val="0"/>
          <w:bCs w:val="0"/>
          <w:lang w:eastAsia="zh-CN"/>
        </w:rPr>
        <w:t>）</w:t>
      </w:r>
    </w:p>
    <w:p w14:paraId="224937DE">
      <w:pPr>
        <w:pStyle w:val="33"/>
        <w:numPr>
          <w:ilvl w:val="0"/>
          <w:numId w:val="0"/>
        </w:numPr>
        <w:ind w:left="360" w:leftChars="0"/>
        <w:rPr>
          <w:rStyle w:val="45"/>
          <w:rFonts w:hint="eastAsia" w:ascii="Times New Roman" w:hAnsi="Times New Roman" w:eastAsia="宋体" w:cs="Times New Roman"/>
          <w:lang w:eastAsia="zh-CN"/>
        </w:rPr>
      </w:pPr>
    </w:p>
    <w:p w14:paraId="5DBA08F6">
      <w:pPr>
        <w:pStyle w:val="33"/>
        <w:numPr>
          <w:ilvl w:val="0"/>
          <w:numId w:val="3"/>
        </w:numPr>
        <w:rPr>
          <w:rStyle w:val="45"/>
          <w:rFonts w:ascii="Times New Roman" w:hAnsi="Times New Roman" w:eastAsia="宋体" w:cs="Times New Roman"/>
        </w:rPr>
      </w:pPr>
      <w:r>
        <w:rPr>
          <w:rStyle w:val="45"/>
          <w:rFonts w:ascii="Times New Roman" w:hAnsi="Times New Roman" w:eastAsia="宋体" w:cs="Times New Roman"/>
        </w:rPr>
        <w:t>功能点</w:t>
      </w:r>
    </w:p>
    <w:p w14:paraId="78F11022">
      <w:pPr>
        <w:pStyle w:val="33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自然语言理解</w:t>
      </w:r>
      <w:r>
        <w:rPr>
          <w:rFonts w:hint="eastAsia"/>
          <w:lang w:eastAsia="zh-CN"/>
        </w:rPr>
        <w:t>。</w:t>
      </w:r>
      <w:r>
        <w:rPr>
          <w:rFonts w:hint="eastAsia"/>
        </w:rPr>
        <w:t>能够理解用户输入的问题或任务，识别查询目标、处理内容及必要的条件信息；当用户输入信息不完整时，能够主动询问和补充必要信息。</w:t>
      </w:r>
    </w:p>
    <w:p w14:paraId="22331A96">
      <w:pPr>
        <w:pStyle w:val="33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 xml:space="preserve"> 简单任务规划与分解</w:t>
      </w:r>
      <w:r>
        <w:rPr>
          <w:rFonts w:hint="eastAsia"/>
          <w:lang w:eastAsia="zh-CN"/>
        </w:rPr>
        <w:t>。</w:t>
      </w:r>
      <w:r>
        <w:rPr>
          <w:rFonts w:hint="eastAsia"/>
        </w:rPr>
        <w:t>能够将包含多个步骤的任务分解为若干可执行的子任务，确定基本执行顺序，并根据各子任务的需要选择相应工具。</w:t>
      </w:r>
    </w:p>
    <w:p w14:paraId="02A85693">
      <w:pPr>
        <w:pStyle w:val="33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工具定义与调用</w:t>
      </w:r>
      <w:r>
        <w:rPr>
          <w:rFonts w:hint="eastAsia"/>
          <w:lang w:eastAsia="zh-CN"/>
        </w:rPr>
        <w:t>。</w:t>
      </w:r>
      <w:r>
        <w:rPr>
          <w:rFonts w:hint="eastAsia"/>
        </w:rPr>
        <w:t>实现不少于3种简单工具，例如计算器、课程信息查询、文件内容查询、数据库查询、天气查询或Python数据处理等。每个工具应具有明确的名称、功能说明、输入参数和返回结果。</w:t>
      </w:r>
    </w:p>
    <w:p w14:paraId="6F25E4B4">
      <w:pPr>
        <w:pStyle w:val="33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智能体执行流程</w:t>
      </w:r>
      <w:r>
        <w:rPr>
          <w:rFonts w:hint="eastAsia"/>
          <w:lang w:eastAsia="zh-CN"/>
        </w:rPr>
        <w:t>。</w:t>
      </w:r>
      <w:r>
        <w:rPr>
          <w:rFonts w:hint="eastAsia"/>
        </w:rPr>
        <w:t>实现“理解—调用—观察—回答”的工具调用流程。智能体能够根据用户任务选择工具、生成调用参数、获取工具结果，并结合结果生成最终回答。</w:t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进阶</w:t>
      </w:r>
      <w:r>
        <w:rPr>
          <w:rFonts w:hint="eastAsia"/>
        </w:rPr>
        <w:t>要求：当工具调用失败或结果不完整时，能够重新选择工具、修改参数或调整任务步骤。</w:t>
      </w:r>
    </w:p>
    <w:p w14:paraId="3FDB3D71">
      <w:pPr>
        <w:pStyle w:val="33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结果展示</w:t>
      </w:r>
      <w:r>
        <w:rPr>
          <w:rFonts w:hint="eastAsia"/>
          <w:lang w:eastAsia="zh-CN"/>
        </w:rPr>
        <w:t>。</w:t>
      </w:r>
      <w:r>
        <w:rPr>
          <w:rFonts w:hint="eastAsia"/>
        </w:rPr>
        <w:t>以文本、表格或简单图表形式展示结果，同时显示所调用的工具、主要执行步骤和关键结果，增强任务执行过程的透明性。</w:t>
      </w:r>
    </w:p>
    <w:p w14:paraId="4E9DB080">
      <w:pPr>
        <w:pStyle w:val="33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异常提示</w:t>
      </w:r>
      <w:r>
        <w:rPr>
          <w:rFonts w:hint="eastAsia"/>
          <w:lang w:eastAsia="zh-CN"/>
        </w:rPr>
        <w:t>。</w:t>
      </w:r>
      <w:r>
        <w:rPr>
          <w:rFonts w:hint="eastAsia"/>
        </w:rPr>
        <w:t>当用户输入不完整、工具参数错误、工具调用失败或没有查询到结果时，系统能够给出清晰提示，并引导用户补充或修改输入。</w:t>
      </w:r>
    </w:p>
    <w:p w14:paraId="7F9DA2FA">
      <w:pPr>
        <w:pStyle w:val="33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系统界面</w:t>
      </w:r>
      <w:r>
        <w:rPr>
          <w:rFonts w:hint="eastAsia"/>
          <w:lang w:eastAsia="zh-CN"/>
        </w:rPr>
        <w:t>。</w:t>
      </w:r>
      <w:r>
        <w:rPr>
          <w:rFonts w:hint="eastAsia"/>
        </w:rPr>
        <w:t>提供Web可视化交互界面，显示用户输入、智能体回答、工具调用过程和最终结果。</w:t>
      </w:r>
    </w:p>
    <w:p w14:paraId="39D2FA2A">
      <w:pPr>
        <w:pStyle w:val="33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系统测试</w:t>
      </w:r>
      <w:r>
        <w:rPr>
          <w:rFonts w:hint="eastAsia"/>
          <w:lang w:eastAsia="zh-CN"/>
        </w:rPr>
        <w:t>。</w:t>
      </w:r>
      <w:r>
        <w:rPr>
          <w:rFonts w:hint="eastAsia"/>
        </w:rPr>
        <w:t>设计不少于10条测试用例，覆盖直接回答、单工具调用、多工具调用、多轮对话和错误输入等情况，统计任务完成率和工具选择正确率，并分析典型成功与失败案例。</w:t>
      </w:r>
    </w:p>
    <w:p w14:paraId="1E9E6D8A">
      <w:pPr>
        <w:pStyle w:val="33"/>
        <w:ind w:left="0" w:firstLine="0"/>
        <w:rPr>
          <w:rFonts w:hint="eastAsia"/>
          <w:sz w:val="28"/>
          <w:szCs w:val="28"/>
        </w:rPr>
      </w:pPr>
    </w:p>
    <w:p w14:paraId="6F3F4505">
      <w:pPr>
        <w:pStyle w:val="33"/>
        <w:ind w:left="0" w:firstLine="0"/>
        <w:rPr>
          <w:rFonts w:hint="eastAsia"/>
          <w:sz w:val="28"/>
          <w:szCs w:val="28"/>
        </w:rPr>
      </w:pPr>
    </w:p>
    <w:p w14:paraId="1D05F122">
      <w:pPr>
        <w:pStyle w:val="38"/>
        <w:numPr>
          <w:ilvl w:val="1"/>
          <w:numId w:val="2"/>
        </w:numPr>
        <w:spacing w:before="0" w:after="0" w:line="360" w:lineRule="auto"/>
        <w:ind w:left="567" w:hanging="501"/>
      </w:pPr>
      <w:r>
        <w:rPr>
          <w:rFonts w:hint="eastAsia"/>
        </w:rPr>
        <w:t>基于大模型的跨平台自动比价智能体（4人）</w:t>
      </w:r>
      <w:r>
        <w:rPr>
          <w:rStyle w:val="18"/>
          <w:b/>
          <w:bCs/>
        </w:rPr>
        <w:t>难易程度：高</w:t>
      </w:r>
    </w:p>
    <w:p w14:paraId="367B2C09">
      <w:pPr>
        <w:pStyle w:val="33"/>
        <w:numPr>
          <w:ilvl w:val="0"/>
          <w:numId w:val="3"/>
        </w:numPr>
        <w:ind w:left="360" w:firstLine="0"/>
        <w:rPr>
          <w:rStyle w:val="45"/>
          <w:b w:val="0"/>
          <w:bCs w:val="0"/>
        </w:rPr>
      </w:pPr>
      <w:r>
        <w:rPr>
          <w:rStyle w:val="45"/>
          <w:rFonts w:hint="eastAsia"/>
        </w:rPr>
        <w:t>需求简介</w:t>
      </w:r>
      <w:r>
        <w:rPr>
          <w:rStyle w:val="45"/>
          <w:rFonts w:hint="eastAsia" w:ascii="Times New Roman" w:hAnsi="Times New Roman" w:eastAsia="宋体" w:cs="Times New Roman"/>
          <w:lang w:eastAsia="zh-CN"/>
        </w:rPr>
        <w:t>：</w:t>
      </w:r>
      <w:r>
        <w:t>实现一个面向多个电商平台的自动比价智能体。用户通过自然语言描述需要购买的商品及相关要求，如商品名称、品牌、型号、价格范围、规格和配送需求等，系统利用大模型理解用户意图，自动调用不同电商平台的商品查询工具，获取候选商品信息，并对商品名称、型号、规格、价格和优惠信息进行整理与匹配。智能体综合商品价格、运费、优惠、评价等因素，生成跨平台比价结果和推荐理由。系统应体现</w:t>
      </w:r>
      <w:r>
        <w:rPr>
          <w:rFonts w:hint="eastAsia"/>
          <w:lang w:eastAsia="zh-CN"/>
        </w:rPr>
        <w:t>“</w:t>
      </w:r>
      <w:r>
        <w:t>理解需求</w:t>
      </w:r>
      <w:r>
        <w:rPr>
          <w:rFonts w:hint="eastAsia"/>
          <w:lang w:val="en-US" w:eastAsia="zh-CN"/>
        </w:rPr>
        <w:t>-</w:t>
      </w:r>
      <w:r>
        <w:t>规划查询</w:t>
      </w:r>
      <w:r>
        <w:rPr>
          <w:rFonts w:hint="eastAsia"/>
          <w:lang w:val="en-US" w:eastAsia="zh-CN"/>
        </w:rPr>
        <w:t>-</w:t>
      </w:r>
      <w:r>
        <w:t>调用平台工具</w:t>
      </w:r>
      <w:r>
        <w:rPr>
          <w:rFonts w:hint="eastAsia"/>
          <w:lang w:val="en-US" w:eastAsia="zh-CN"/>
        </w:rPr>
        <w:t>-</w:t>
      </w:r>
      <w:r>
        <w:t>匹配商品</w:t>
      </w:r>
      <w:r>
        <w:rPr>
          <w:rFonts w:hint="eastAsia"/>
          <w:lang w:val="en-US" w:eastAsia="zh-CN"/>
        </w:rPr>
        <w:t>-</w:t>
      </w:r>
      <w:r>
        <w:t>综合比较</w:t>
      </w:r>
      <w:r>
        <w:rPr>
          <w:rFonts w:hint="eastAsia"/>
          <w:lang w:val="en-US" w:eastAsia="zh-CN"/>
        </w:rPr>
        <w:t>-</w:t>
      </w:r>
      <w:r>
        <w:t>生成推荐</w:t>
      </w:r>
      <w:r>
        <w:rPr>
          <w:rFonts w:hint="eastAsia"/>
          <w:lang w:eastAsia="zh-CN"/>
        </w:rPr>
        <w:t>”</w:t>
      </w:r>
      <w:r>
        <w:t>的基本智能体工作流程。</w:t>
      </w:r>
      <w:r>
        <w:rPr>
          <w:rStyle w:val="45"/>
          <w:rFonts w:hint="eastAsia" w:ascii="Times New Roman" w:hAnsi="Times New Roman" w:eastAsia="宋体" w:cs="Times New Roman"/>
          <w:b w:val="0"/>
          <w:bCs w:val="0"/>
          <w:lang w:eastAsia="zh-CN"/>
        </w:rPr>
        <w:t>（</w:t>
      </w:r>
      <w:r>
        <w:rPr>
          <w:rStyle w:val="45"/>
          <w:rFonts w:hint="eastAsia" w:ascii="Times New Roman" w:hAnsi="Times New Roman" w:eastAsia="宋体" w:cs="Times New Roman"/>
          <w:b w:val="0"/>
          <w:bCs w:val="0"/>
          <w:lang w:val="en-US" w:eastAsia="zh-CN"/>
        </w:rPr>
        <w:t>提示：可使用LangChain、LangGraph等框架实现。</w:t>
      </w:r>
      <w:r>
        <w:rPr>
          <w:rStyle w:val="45"/>
          <w:rFonts w:hint="eastAsia" w:ascii="Times New Roman" w:hAnsi="Times New Roman" w:eastAsia="宋体" w:cs="Times New Roman"/>
          <w:b w:val="0"/>
          <w:bCs w:val="0"/>
          <w:lang w:eastAsia="zh-CN"/>
        </w:rPr>
        <w:t>）</w:t>
      </w:r>
    </w:p>
    <w:p w14:paraId="648E2D40">
      <w:pPr>
        <w:pStyle w:val="33"/>
        <w:numPr>
          <w:ilvl w:val="0"/>
          <w:numId w:val="0"/>
        </w:numPr>
        <w:ind w:left="360" w:leftChars="0"/>
        <w:rPr>
          <w:rStyle w:val="45"/>
          <w:rFonts w:hint="eastAsia" w:ascii="Times New Roman" w:hAnsi="Times New Roman" w:eastAsia="宋体" w:cs="Times New Roman"/>
          <w:lang w:eastAsia="zh-CN"/>
        </w:rPr>
      </w:pPr>
    </w:p>
    <w:p w14:paraId="5E55335E">
      <w:pPr>
        <w:pStyle w:val="33"/>
        <w:numPr>
          <w:ilvl w:val="0"/>
          <w:numId w:val="3"/>
        </w:numPr>
        <w:rPr>
          <w:rStyle w:val="45"/>
          <w:rFonts w:ascii="Times New Roman" w:hAnsi="Times New Roman" w:eastAsia="宋体" w:cs="Times New Roman"/>
        </w:rPr>
      </w:pPr>
      <w:r>
        <w:rPr>
          <w:rStyle w:val="45"/>
          <w:rFonts w:ascii="Times New Roman" w:hAnsi="Times New Roman" w:eastAsia="宋体" w:cs="Times New Roman"/>
        </w:rPr>
        <w:t>功能点</w:t>
      </w:r>
    </w:p>
    <w:p w14:paraId="0D300D5B">
      <w:pPr>
        <w:pStyle w:val="33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自然语言需求理解</w:t>
      </w:r>
      <w:r>
        <w:rPr>
          <w:rFonts w:hint="eastAsia"/>
          <w:lang w:eastAsia="zh-CN"/>
        </w:rPr>
        <w:t>。</w:t>
      </w:r>
      <w:r>
        <w:rPr>
          <w:rFonts w:hint="eastAsia"/>
        </w:rPr>
        <w:t>能够理解用户输入的商品名称、品牌、型号、价格范围和功能要求。例如，从“找一款300元以内、适合运动的蓝牙耳机”中识别商品类型、预算和使用需求。当用户输入信息不完整时，系统能够提示用户补充必要条件。</w:t>
      </w:r>
    </w:p>
    <w:p w14:paraId="6F57991E">
      <w:pPr>
        <w:pStyle w:val="33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多平台商品查询</w:t>
      </w:r>
      <w:r>
        <w:rPr>
          <w:rFonts w:hint="eastAsia"/>
          <w:lang w:eastAsia="zh-CN"/>
        </w:rPr>
        <w:t>。</w:t>
      </w:r>
      <w:r>
        <w:rPr>
          <w:rFonts w:ascii="宋体" w:hAnsi="宋体" w:eastAsia="宋体" w:cs="宋体"/>
          <w:sz w:val="24"/>
          <w:szCs w:val="24"/>
        </w:rPr>
        <w:t>实现不少于2个电商平台的商品查询工具，可采用公开API、模拟接口、离线商品数据集或合法获得的网页数据。</w:t>
      </w:r>
      <w:r>
        <w:rPr>
          <w:rFonts w:hint="eastAsia"/>
        </w:rPr>
        <w:t>查询结果至少包括商品名称、平台、价格、型号或规格等信息。</w:t>
      </w:r>
    </w:p>
    <w:p w14:paraId="329FAA29">
      <w:pPr>
        <w:pStyle w:val="33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模糊或相似商品匹配</w:t>
      </w:r>
      <w:r>
        <w:rPr>
          <w:rFonts w:hint="eastAsia"/>
          <w:lang w:eastAsia="zh-CN"/>
        </w:rPr>
        <w:t>。</w:t>
      </w:r>
      <w:r>
        <w:rPr>
          <w:rFonts w:hint="eastAsia"/>
        </w:rPr>
        <w:t>系统能够处理商品简称、模糊描述或不完整型号，对不同平台返回的商品进行匹配。可以根据商品名称、品牌、型号、规格和功能描述判断商品是否相同或相似。</w:t>
      </w:r>
      <w:r>
        <w:rPr>
          <w:rFonts w:hint="eastAsia"/>
          <w:lang w:val="en-US" w:eastAsia="zh-CN"/>
        </w:rPr>
        <w:t>对</w:t>
      </w:r>
      <w:r>
        <w:rPr>
          <w:rFonts w:hint="eastAsia"/>
        </w:rPr>
        <w:t>型号不同，但价格、功能或使用场景与用户需求接近，可以作为替代商品</w:t>
      </w:r>
      <w:r>
        <w:rPr>
          <w:rFonts w:hint="eastAsia"/>
          <w:lang w:val="en-US" w:eastAsia="zh-CN"/>
        </w:rPr>
        <w:t>进行</w:t>
      </w:r>
      <w:r>
        <w:rPr>
          <w:rFonts w:hint="eastAsia"/>
        </w:rPr>
        <w:t>推荐</w:t>
      </w:r>
      <w:r>
        <w:rPr>
          <w:rFonts w:hint="eastAsia"/>
          <w:lang w:val="en-US" w:eastAsia="zh-CN"/>
        </w:rPr>
        <w:t>和比较</w:t>
      </w:r>
      <w:r>
        <w:rPr>
          <w:rFonts w:hint="eastAsia"/>
        </w:rPr>
        <w:t>。</w:t>
      </w:r>
    </w:p>
    <w:p w14:paraId="6B311063">
      <w:pPr>
        <w:pStyle w:val="33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价格比较与排序</w:t>
      </w:r>
      <w:r>
        <w:rPr>
          <w:rFonts w:hint="eastAsia"/>
          <w:lang w:eastAsia="zh-CN"/>
        </w:rPr>
        <w:t>。</w:t>
      </w:r>
      <w:r>
        <w:rPr>
          <w:rFonts w:hint="eastAsia"/>
        </w:rPr>
        <w:t>对匹配到的商品按照价格进行排序，展示不同平台的价格差异。对于规格不同的商品，应明确标注差异，避免将不同型号或不同容量的商品作为完全相同商品进行比较。</w:t>
      </w:r>
    </w:p>
    <w:p w14:paraId="26F451F6">
      <w:pPr>
        <w:pStyle w:val="33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智能体工具调用</w:t>
      </w:r>
      <w:r>
        <w:rPr>
          <w:rFonts w:hint="eastAsia"/>
          <w:lang w:eastAsia="zh-CN"/>
        </w:rPr>
        <w:t>。</w:t>
      </w:r>
      <w:r>
        <w:rPr>
          <w:rFonts w:hint="eastAsia"/>
        </w:rPr>
        <w:t>将不同平台的商品查询功能封装为工具。智能体根据用户需求自动选择并调用相应工具，获得商品信息后完成整理、比较和回答。</w:t>
      </w:r>
    </w:p>
    <w:p w14:paraId="686D105B">
      <w:pPr>
        <w:pStyle w:val="33"/>
        <w:numPr>
          <w:ilvl w:val="1"/>
          <w:numId w:val="3"/>
        </w:numPr>
        <w:rPr>
          <w:rFonts w:hint="eastAsia"/>
        </w:rPr>
      </w:pPr>
      <w:r>
        <w:rPr>
          <w:rFonts w:hint="eastAsia"/>
        </w:rPr>
        <w:t>结果展示</w:t>
      </w:r>
      <w:r>
        <w:rPr>
          <w:rFonts w:hint="eastAsia"/>
          <w:lang w:eastAsia="zh-CN"/>
        </w:rPr>
        <w:t>。</w:t>
      </w:r>
      <w:r>
        <w:rPr>
          <w:rFonts w:hint="eastAsia"/>
        </w:rPr>
        <w:t>提供Web可视化界面，以表格形式展示商品名称、平台、价格、规格、匹配类型和商品链接等信息。可以使用简单柱状图展示不同平台的商品价格，并给出价格较低或综合匹配度较高的商品推荐。</w:t>
      </w:r>
    </w:p>
    <w:p w14:paraId="17A1811E">
      <w:pPr>
        <w:pStyle w:val="33"/>
        <w:ind w:left="0" w:firstLine="0"/>
        <w:rPr>
          <w:rFonts w:hint="eastAsia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D34FEF"/>
    <w:multiLevelType w:val="multilevel"/>
    <w:tmpl w:val="25D34FEF"/>
    <w:lvl w:ilvl="0" w:tentative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1">
    <w:nsid w:val="2BAF0DF5"/>
    <w:multiLevelType w:val="multilevel"/>
    <w:tmpl w:val="2BAF0DF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37"/>
    <w:rsid w:val="000103B7"/>
    <w:rsid w:val="00014A80"/>
    <w:rsid w:val="000229AA"/>
    <w:rsid w:val="000909C8"/>
    <w:rsid w:val="000A71C5"/>
    <w:rsid w:val="000B4794"/>
    <w:rsid w:val="000C048F"/>
    <w:rsid w:val="000C2B49"/>
    <w:rsid w:val="000C7D79"/>
    <w:rsid w:val="00104AF9"/>
    <w:rsid w:val="001165BE"/>
    <w:rsid w:val="00174EEE"/>
    <w:rsid w:val="00237D15"/>
    <w:rsid w:val="00257447"/>
    <w:rsid w:val="002A2055"/>
    <w:rsid w:val="002D06B2"/>
    <w:rsid w:val="002F48D3"/>
    <w:rsid w:val="002F5EA3"/>
    <w:rsid w:val="003069F2"/>
    <w:rsid w:val="0033560C"/>
    <w:rsid w:val="00367E2E"/>
    <w:rsid w:val="0041290E"/>
    <w:rsid w:val="004B16A3"/>
    <w:rsid w:val="004D2D3A"/>
    <w:rsid w:val="0051043B"/>
    <w:rsid w:val="00551BEB"/>
    <w:rsid w:val="0055601C"/>
    <w:rsid w:val="005B2DDC"/>
    <w:rsid w:val="005C47A6"/>
    <w:rsid w:val="00612DE6"/>
    <w:rsid w:val="00642BCF"/>
    <w:rsid w:val="00725AAD"/>
    <w:rsid w:val="00787BB5"/>
    <w:rsid w:val="00790EED"/>
    <w:rsid w:val="007C3A91"/>
    <w:rsid w:val="007D7BFE"/>
    <w:rsid w:val="0080652C"/>
    <w:rsid w:val="00814E2D"/>
    <w:rsid w:val="00827B28"/>
    <w:rsid w:val="00886217"/>
    <w:rsid w:val="008A2F20"/>
    <w:rsid w:val="008B6637"/>
    <w:rsid w:val="008F2D44"/>
    <w:rsid w:val="00946D8E"/>
    <w:rsid w:val="00953932"/>
    <w:rsid w:val="009E0831"/>
    <w:rsid w:val="009E4532"/>
    <w:rsid w:val="00A134AB"/>
    <w:rsid w:val="00AB2A81"/>
    <w:rsid w:val="00AB7186"/>
    <w:rsid w:val="00B21E7C"/>
    <w:rsid w:val="00B465DB"/>
    <w:rsid w:val="00B65CE3"/>
    <w:rsid w:val="00B705D2"/>
    <w:rsid w:val="00BA2325"/>
    <w:rsid w:val="00BC5D2F"/>
    <w:rsid w:val="00C44F0F"/>
    <w:rsid w:val="00C62CC9"/>
    <w:rsid w:val="00CD305F"/>
    <w:rsid w:val="00D143B6"/>
    <w:rsid w:val="00D2238D"/>
    <w:rsid w:val="00DA4C08"/>
    <w:rsid w:val="00DC1E31"/>
    <w:rsid w:val="00E459FA"/>
    <w:rsid w:val="00E74DD4"/>
    <w:rsid w:val="00ED13CB"/>
    <w:rsid w:val="00F26A6D"/>
    <w:rsid w:val="00F30F04"/>
    <w:rsid w:val="00FA1594"/>
    <w:rsid w:val="15B05A80"/>
    <w:rsid w:val="2EF1200F"/>
    <w:rsid w:val="4101566D"/>
    <w:rsid w:val="43B7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outlineLvl w:val="0"/>
    </w:pPr>
    <w:rPr>
      <w:rFonts w:asciiTheme="minorHAnsi" w:hAnsiTheme="minorHAnsi" w:eastAsiaTheme="minorEastAsia" w:cstheme="minorBidi"/>
      <w:color w:val="2E74B5"/>
      <w:sz w:val="32"/>
      <w:szCs w:val="32"/>
      <w:lang w:val="en-US" w:eastAsia="zh-CN" w:bidi="ar-SA"/>
    </w:rPr>
  </w:style>
  <w:style w:type="paragraph" w:styleId="3">
    <w:name w:val="heading 2"/>
    <w:next w:val="1"/>
    <w:qFormat/>
    <w:uiPriority w:val="0"/>
    <w:pPr>
      <w:outlineLvl w:val="1"/>
    </w:pPr>
    <w:rPr>
      <w:rFonts w:asciiTheme="minorHAnsi" w:hAnsiTheme="minorHAnsi" w:eastAsiaTheme="minorEastAsia" w:cstheme="minorBidi"/>
      <w:color w:val="2E74B5"/>
      <w:sz w:val="26"/>
      <w:szCs w:val="26"/>
      <w:lang w:val="en-US" w:eastAsia="zh-CN" w:bidi="ar-SA"/>
    </w:rPr>
  </w:style>
  <w:style w:type="paragraph" w:styleId="4">
    <w:name w:val="heading 3"/>
    <w:next w:val="1"/>
    <w:qFormat/>
    <w:uiPriority w:val="0"/>
    <w:pPr>
      <w:outlineLvl w:val="2"/>
    </w:pPr>
    <w:rPr>
      <w:rFonts w:asciiTheme="minorHAnsi" w:hAnsiTheme="minorHAnsi" w:eastAsiaTheme="minorEastAsia" w:cstheme="minorBidi"/>
      <w:color w:val="1F4D78"/>
      <w:sz w:val="24"/>
      <w:szCs w:val="24"/>
      <w:lang w:val="en-US" w:eastAsia="zh-CN" w:bidi="ar-SA"/>
    </w:rPr>
  </w:style>
  <w:style w:type="paragraph" w:styleId="5">
    <w:name w:val="heading 4"/>
    <w:next w:val="1"/>
    <w:qFormat/>
    <w:uiPriority w:val="0"/>
    <w:pPr>
      <w:outlineLvl w:val="3"/>
    </w:pPr>
    <w:rPr>
      <w:rFonts w:asciiTheme="minorHAnsi" w:hAnsiTheme="minorHAnsi" w:eastAsiaTheme="minorEastAsia" w:cstheme="minorBidi"/>
      <w:i/>
      <w:iCs/>
      <w:color w:val="2E74B5"/>
      <w:sz w:val="24"/>
      <w:szCs w:val="24"/>
      <w:lang w:val="en-US" w:eastAsia="zh-CN" w:bidi="ar-SA"/>
    </w:rPr>
  </w:style>
  <w:style w:type="paragraph" w:styleId="6">
    <w:name w:val="heading 5"/>
    <w:next w:val="1"/>
    <w:qFormat/>
    <w:uiPriority w:val="0"/>
    <w:pPr>
      <w:outlineLvl w:val="4"/>
    </w:pPr>
    <w:rPr>
      <w:rFonts w:asciiTheme="minorHAnsi" w:hAnsiTheme="minorHAnsi" w:eastAsiaTheme="minorEastAsia" w:cstheme="minorBidi"/>
      <w:color w:val="2E74B5"/>
      <w:sz w:val="24"/>
      <w:szCs w:val="24"/>
      <w:lang w:val="en-US" w:eastAsia="zh-CN" w:bidi="ar-SA"/>
    </w:rPr>
  </w:style>
  <w:style w:type="paragraph" w:styleId="7">
    <w:name w:val="heading 6"/>
    <w:next w:val="1"/>
    <w:qFormat/>
    <w:uiPriority w:val="0"/>
    <w:pPr>
      <w:outlineLvl w:val="5"/>
    </w:pPr>
    <w:rPr>
      <w:rFonts w:asciiTheme="minorHAnsi" w:hAnsiTheme="minorHAnsi" w:eastAsiaTheme="minorEastAsia" w:cstheme="minorBidi"/>
      <w:color w:val="1F4D78"/>
      <w:sz w:val="24"/>
      <w:szCs w:val="24"/>
      <w:lang w:val="en-US" w:eastAsia="zh-CN" w:bidi="ar-SA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link w:val="50"/>
    <w:uiPriority w:val="0"/>
    <w:pPr>
      <w:jc w:val="left"/>
    </w:pPr>
  </w:style>
  <w:style w:type="paragraph" w:styleId="9">
    <w:name w:val="Balloon Text"/>
    <w:basedOn w:val="1"/>
    <w:link w:val="52"/>
    <w:uiPriority w:val="0"/>
    <w:rPr>
      <w:sz w:val="18"/>
      <w:szCs w:val="18"/>
    </w:rPr>
  </w:style>
  <w:style w:type="paragraph" w:styleId="10">
    <w:name w:val="footer"/>
    <w:basedOn w:val="1"/>
    <w:link w:val="5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5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footnote text"/>
    <w:link w:val="23"/>
    <w:semiHidden/>
    <w:unhideWhenUsed/>
    <w:uiPriority w:val="99"/>
    <w:rPr>
      <w:rFonts w:asciiTheme="minorHAnsi" w:hAnsiTheme="minorHAnsi" w:eastAsiaTheme="minorEastAsia" w:cstheme="minorBidi"/>
      <w:lang w:val="en-US" w:eastAsia="zh-CN" w:bidi="ar-SA"/>
    </w:rPr>
  </w:style>
  <w:style w:type="paragraph" w:styleId="13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</w:rPr>
  </w:style>
  <w:style w:type="paragraph" w:styleId="14">
    <w:name w:val="Title"/>
    <w:qFormat/>
    <w:uiPriority w:val="0"/>
    <w:rPr>
      <w:rFonts w:asciiTheme="minorHAnsi" w:hAnsiTheme="minorHAnsi" w:eastAsiaTheme="minorEastAsia" w:cstheme="minorBidi"/>
      <w:sz w:val="56"/>
      <w:szCs w:val="56"/>
      <w:lang w:val="en-US" w:eastAsia="zh-CN" w:bidi="ar-SA"/>
    </w:rPr>
  </w:style>
  <w:style w:type="paragraph" w:styleId="15">
    <w:name w:val="annotation subject"/>
    <w:basedOn w:val="8"/>
    <w:next w:val="8"/>
    <w:link w:val="51"/>
    <w:qFormat/>
    <w:uiPriority w:val="0"/>
    <w:rPr>
      <w:b/>
      <w:bCs/>
    </w:rPr>
  </w:style>
  <w:style w:type="character" w:styleId="18">
    <w:name w:val="Strong"/>
    <w:basedOn w:val="17"/>
    <w:qFormat/>
    <w:uiPriority w:val="22"/>
    <w:rPr>
      <w:b/>
      <w:bCs/>
    </w:rPr>
  </w:style>
  <w:style w:type="character" w:styleId="19">
    <w:name w:val="Hyperlink"/>
    <w:unhideWhenUsed/>
    <w:qFormat/>
    <w:uiPriority w:val="99"/>
    <w:rPr>
      <w:color w:val="0563C1"/>
      <w:u w:val="single" w:color="0563C1"/>
    </w:rPr>
  </w:style>
  <w:style w:type="character" w:styleId="20">
    <w:name w:val="annotation reference"/>
    <w:basedOn w:val="17"/>
    <w:qFormat/>
    <w:uiPriority w:val="0"/>
    <w:rPr>
      <w:sz w:val="21"/>
      <w:szCs w:val="21"/>
    </w:rPr>
  </w:style>
  <w:style w:type="character" w:styleId="21">
    <w:name w:val="footnote reference"/>
    <w:semiHidden/>
    <w:unhideWhenUsed/>
    <w:qFormat/>
    <w:uiPriority w:val="99"/>
    <w:rPr>
      <w:vertAlign w:val="superscript"/>
    </w:rPr>
  </w:style>
  <w:style w:type="paragraph" w:styleId="22">
    <w:name w:val="List Paragraph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customStyle="1" w:styleId="23">
    <w:name w:val="脚注文本 字符"/>
    <w:link w:val="12"/>
    <w:semiHidden/>
    <w:unhideWhenUsed/>
    <w:qFormat/>
    <w:uiPriority w:val="99"/>
    <w:rPr>
      <w:sz w:val="20"/>
      <w:szCs w:val="20"/>
    </w:rPr>
  </w:style>
  <w:style w:type="paragraph" w:customStyle="1" w:styleId="24">
    <w:name w:val="MdSpace"/>
    <w:qFormat/>
    <w:uiPriority w:val="0"/>
    <w:rPr>
      <w:rFonts w:asciiTheme="minorHAnsi" w:hAnsiTheme="minorHAnsi" w:eastAsiaTheme="minorEastAsia" w:cstheme="minorBidi"/>
      <w:sz w:val="12"/>
      <w:szCs w:val="12"/>
      <w:lang w:val="en-US" w:eastAsia="zh-CN" w:bidi="ar-SA"/>
    </w:rPr>
  </w:style>
  <w:style w:type="paragraph" w:customStyle="1" w:styleId="25">
    <w:name w:val="MdCode"/>
    <w:qFormat/>
    <w:uiPriority w:val="0"/>
    <w:pPr>
      <w:pBdr>
        <w:top w:val="single" w:color="A5A5A5" w:sz="2" w:space="8"/>
        <w:left w:val="single" w:color="A5A5A5" w:sz="2" w:space="8"/>
        <w:bottom w:val="single" w:color="A5A5A5" w:sz="2" w:space="8"/>
        <w:right w:val="single" w:color="A5A5A5" w:sz="2" w:space="8"/>
      </w:pBdr>
      <w:spacing w:before="200" w:after="200"/>
    </w:pPr>
    <w:rPr>
      <w:rFonts w:ascii="Courier New" w:hAnsi="Courier New" w:eastAsia="Courier New" w:cs="Courier New"/>
      <w:color w:val="70AD47"/>
      <w:sz w:val="22"/>
      <w:szCs w:val="22"/>
      <w:lang w:val="en-US" w:eastAsia="zh-CN" w:bidi="ar-SA"/>
    </w:rPr>
  </w:style>
  <w:style w:type="paragraph" w:customStyle="1" w:styleId="26">
    <w:name w:val="MdHr"/>
    <w:qFormat/>
    <w:uiPriority w:val="0"/>
    <w:pPr>
      <w:pBdr>
        <w:bottom w:val="single" w:color="A5A5A5" w:sz="2" w:space="1"/>
      </w:pBdr>
      <w:spacing w:before="240" w:after="24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customStyle="1" w:styleId="27">
    <w:name w:val="MdBlockquote"/>
    <w:qFormat/>
    <w:uiPriority w:val="0"/>
    <w:pPr>
      <w:pBdr>
        <w:left w:val="single" w:color="A5A5A5" w:sz="20" w:space="12"/>
      </w:pBdr>
      <w:spacing w:before="200" w:after="200"/>
      <w:ind w:left="360"/>
    </w:pPr>
    <w:rPr>
      <w:rFonts w:asciiTheme="minorHAnsi" w:hAnsiTheme="minorHAnsi" w:eastAsiaTheme="minorEastAsia" w:cstheme="minorBidi"/>
      <w:i/>
      <w:iCs/>
      <w:color w:val="666666"/>
      <w:sz w:val="24"/>
      <w:szCs w:val="24"/>
      <w:lang w:val="en-US" w:eastAsia="zh-CN" w:bidi="ar-SA"/>
    </w:rPr>
  </w:style>
  <w:style w:type="paragraph" w:customStyle="1" w:styleId="28">
    <w:name w:val="MdHtml"/>
    <w:qFormat/>
    <w:uiPriority w:val="0"/>
    <w:rPr>
      <w:rFonts w:ascii="Courier New" w:hAnsi="Courier New" w:eastAsia="Courier New" w:cs="Courier New"/>
      <w:color w:val="ED7D31"/>
      <w:sz w:val="24"/>
      <w:szCs w:val="24"/>
      <w:lang w:val="en-US" w:eastAsia="zh-CN" w:bidi="ar-SA"/>
    </w:rPr>
  </w:style>
  <w:style w:type="paragraph" w:customStyle="1" w:styleId="29">
    <w:name w:val="MdDef"/>
    <w:qFormat/>
    <w:uiPriority w:val="0"/>
    <w:pPr>
      <w:ind w:left="720" w:hanging="36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customStyle="1" w:styleId="30">
    <w:name w:val="MdParagraph"/>
    <w:qFormat/>
    <w:uiPriority w:val="0"/>
    <w:pPr>
      <w:spacing w:before="120" w:after="12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customStyle="1" w:styleId="31">
    <w:name w:val="MdText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customStyle="1" w:styleId="32">
    <w:name w:val="MdFootnote"/>
    <w:qFormat/>
    <w:uiPriority w:val="0"/>
    <w:rPr>
      <w:rFonts w:asciiTheme="minorHAnsi" w:hAnsiTheme="minorHAnsi" w:eastAsiaTheme="minorEastAsia" w:cstheme="minorBidi"/>
      <w:sz w:val="24"/>
      <w:szCs w:val="24"/>
      <w:vertAlign w:val="superscript"/>
      <w:lang w:val="en-US" w:eastAsia="zh-CN" w:bidi="ar-SA"/>
    </w:rPr>
  </w:style>
  <w:style w:type="paragraph" w:customStyle="1" w:styleId="33">
    <w:name w:val="MdListItem"/>
    <w:qFormat/>
    <w:uiPriority w:val="0"/>
    <w:pPr>
      <w:spacing w:before="60" w:after="60"/>
      <w:ind w:left="720" w:hanging="36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customStyle="1" w:styleId="34">
    <w:name w:val="MdTable"/>
    <w:qFormat/>
    <w:uiPriority w:val="0"/>
    <w:pPr>
      <w:spacing w:before="60" w:after="6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customStyle="1" w:styleId="35">
    <w:name w:val="MdTableHeader"/>
    <w:qFormat/>
    <w:uiPriority w:val="0"/>
    <w:rPr>
      <w:rFonts w:asciiTheme="minorHAnsi" w:hAnsiTheme="minorHAnsi" w:eastAsiaTheme="minorEastAsia" w:cstheme="minorBidi"/>
      <w:b/>
      <w:bCs/>
      <w:sz w:val="24"/>
      <w:szCs w:val="24"/>
      <w:lang w:val="en-US" w:eastAsia="zh-CN" w:bidi="ar-SA"/>
    </w:rPr>
  </w:style>
  <w:style w:type="paragraph" w:customStyle="1" w:styleId="36">
    <w:name w:val="MdTableCel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customStyle="1" w:styleId="37">
    <w:name w:val="MdHeading1"/>
    <w:qFormat/>
    <w:uiPriority w:val="0"/>
    <w:pPr>
      <w:keepNext/>
      <w:spacing w:before="480" w:after="240"/>
      <w:outlineLvl w:val="0"/>
    </w:pPr>
    <w:rPr>
      <w:rFonts w:asciiTheme="minorHAnsi" w:hAnsiTheme="minorHAnsi" w:eastAsiaTheme="minorEastAsia" w:cstheme="minorBidi"/>
      <w:b/>
      <w:bCs/>
      <w:color w:val="2F5597"/>
      <w:sz w:val="36"/>
      <w:szCs w:val="36"/>
      <w:lang w:val="en-US" w:eastAsia="zh-CN" w:bidi="ar-SA"/>
    </w:rPr>
  </w:style>
  <w:style w:type="paragraph" w:customStyle="1" w:styleId="38">
    <w:name w:val="MdHeading2"/>
    <w:qFormat/>
    <w:uiPriority w:val="0"/>
    <w:pPr>
      <w:keepNext/>
      <w:spacing w:before="400" w:after="200"/>
      <w:outlineLvl w:val="1"/>
    </w:pPr>
    <w:rPr>
      <w:rFonts w:asciiTheme="minorHAnsi" w:hAnsiTheme="minorHAnsi" w:eastAsiaTheme="minorEastAsia" w:cstheme="minorBidi"/>
      <w:b/>
      <w:bCs/>
      <w:color w:val="5B9BD5"/>
      <w:sz w:val="32"/>
      <w:szCs w:val="32"/>
      <w:lang w:val="en-US" w:eastAsia="zh-CN" w:bidi="ar-SA"/>
    </w:rPr>
  </w:style>
  <w:style w:type="paragraph" w:customStyle="1" w:styleId="39">
    <w:name w:val="MdHeading3"/>
    <w:qFormat/>
    <w:uiPriority w:val="0"/>
    <w:pPr>
      <w:keepNext/>
      <w:spacing w:before="320" w:after="160"/>
      <w:outlineLvl w:val="2"/>
    </w:pPr>
    <w:rPr>
      <w:rFonts w:asciiTheme="minorHAnsi" w:hAnsiTheme="minorHAnsi" w:eastAsiaTheme="minorEastAsia" w:cstheme="minorBidi"/>
      <w:b/>
      <w:bCs/>
      <w:color w:val="44546A"/>
      <w:sz w:val="28"/>
      <w:szCs w:val="28"/>
      <w:lang w:val="en-US" w:eastAsia="zh-CN" w:bidi="ar-SA"/>
    </w:rPr>
  </w:style>
  <w:style w:type="paragraph" w:customStyle="1" w:styleId="40">
    <w:name w:val="MdHeading4"/>
    <w:qFormat/>
    <w:uiPriority w:val="0"/>
    <w:pPr>
      <w:keepNext/>
      <w:spacing w:before="280" w:after="140"/>
      <w:outlineLvl w:val="3"/>
    </w:pPr>
    <w:rPr>
      <w:rFonts w:asciiTheme="minorHAnsi" w:hAnsiTheme="minorHAnsi" w:eastAsiaTheme="minorEastAsia" w:cstheme="minorBidi"/>
      <w:b/>
      <w:bCs/>
      <w:color w:val="44546A"/>
      <w:sz w:val="26"/>
      <w:szCs w:val="26"/>
      <w:lang w:val="en-US" w:eastAsia="zh-CN" w:bidi="ar-SA"/>
    </w:rPr>
  </w:style>
  <w:style w:type="paragraph" w:customStyle="1" w:styleId="41">
    <w:name w:val="MdHeading5"/>
    <w:qFormat/>
    <w:uiPriority w:val="0"/>
    <w:pPr>
      <w:keepNext/>
      <w:spacing w:before="240" w:after="120"/>
      <w:outlineLvl w:val="4"/>
    </w:pPr>
    <w:rPr>
      <w:rFonts w:asciiTheme="minorHAnsi" w:hAnsiTheme="minorHAnsi" w:eastAsiaTheme="minorEastAsia" w:cstheme="minorBidi"/>
      <w:b/>
      <w:bCs/>
      <w:i/>
      <w:iCs/>
      <w:color w:val="44546A"/>
      <w:sz w:val="24"/>
      <w:szCs w:val="24"/>
      <w:lang w:val="en-US" w:eastAsia="zh-CN" w:bidi="ar-SA"/>
    </w:rPr>
  </w:style>
  <w:style w:type="paragraph" w:customStyle="1" w:styleId="42">
    <w:name w:val="MdHeading6"/>
    <w:qFormat/>
    <w:uiPriority w:val="0"/>
    <w:pPr>
      <w:keepNext/>
      <w:spacing w:before="240" w:after="120"/>
      <w:outlineLvl w:val="5"/>
    </w:pPr>
    <w:rPr>
      <w:rFonts w:asciiTheme="minorHAnsi" w:hAnsiTheme="minorHAnsi" w:eastAsiaTheme="minorEastAsia" w:cstheme="minorBidi"/>
      <w:i/>
      <w:iCs/>
      <w:color w:val="44546A"/>
      <w:sz w:val="24"/>
      <w:szCs w:val="24"/>
      <w:lang w:val="en-US" w:eastAsia="zh-CN" w:bidi="ar-SA"/>
    </w:rPr>
  </w:style>
  <w:style w:type="character" w:customStyle="1" w:styleId="43">
    <w:name w:val="MdTag"/>
    <w:unhideWhenUsed/>
    <w:qFormat/>
    <w:uiPriority w:val="99"/>
    <w:rPr>
      <w:rFonts w:ascii="Courier New" w:hAnsi="Courier New" w:eastAsia="Courier New" w:cs="Courier New"/>
      <w:color w:val="ED7D31"/>
    </w:rPr>
  </w:style>
  <w:style w:type="character" w:customStyle="1" w:styleId="44">
    <w:name w:val="MdLink"/>
    <w:unhideWhenUsed/>
    <w:qFormat/>
    <w:uiPriority w:val="99"/>
    <w:rPr>
      <w:color w:val="0563C1"/>
      <w:u w:val="single"/>
    </w:rPr>
  </w:style>
  <w:style w:type="character" w:customStyle="1" w:styleId="45">
    <w:name w:val="MdStrong"/>
    <w:unhideWhenUsed/>
    <w:qFormat/>
    <w:uiPriority w:val="99"/>
    <w:rPr>
      <w:b/>
      <w:bCs/>
    </w:rPr>
  </w:style>
  <w:style w:type="character" w:customStyle="1" w:styleId="46">
    <w:name w:val="MdEm"/>
    <w:unhideWhenUsed/>
    <w:qFormat/>
    <w:uiPriority w:val="99"/>
    <w:rPr>
      <w:i/>
      <w:iCs/>
    </w:rPr>
  </w:style>
  <w:style w:type="character" w:customStyle="1" w:styleId="47">
    <w:name w:val="MdCodespan"/>
    <w:unhideWhenUsed/>
    <w:qFormat/>
    <w:uiPriority w:val="99"/>
    <w:rPr>
      <w:rFonts w:ascii="Courier New" w:hAnsi="Courier New" w:eastAsia="Courier New" w:cs="Courier New"/>
      <w:color w:val="70AD47"/>
    </w:rPr>
  </w:style>
  <w:style w:type="character" w:customStyle="1" w:styleId="48">
    <w:name w:val="MdDel"/>
    <w:unhideWhenUsed/>
    <w:qFormat/>
    <w:uiPriority w:val="99"/>
    <w:rPr>
      <w:strike/>
      <w:color w:val="FF0000"/>
    </w:rPr>
  </w:style>
  <w:style w:type="character" w:customStyle="1" w:styleId="49">
    <w:name w:val="MdBr"/>
    <w:unhideWhenUsed/>
    <w:qFormat/>
    <w:uiPriority w:val="99"/>
  </w:style>
  <w:style w:type="character" w:customStyle="1" w:styleId="50">
    <w:name w:val="批注文字 字符"/>
    <w:basedOn w:val="17"/>
    <w:link w:val="8"/>
    <w:uiPriority w:val="0"/>
    <w:rPr>
      <w:sz w:val="24"/>
      <w:szCs w:val="24"/>
    </w:rPr>
  </w:style>
  <w:style w:type="character" w:customStyle="1" w:styleId="51">
    <w:name w:val="批注主题 字符"/>
    <w:basedOn w:val="50"/>
    <w:link w:val="15"/>
    <w:uiPriority w:val="0"/>
    <w:rPr>
      <w:b/>
      <w:bCs/>
      <w:sz w:val="24"/>
      <w:szCs w:val="24"/>
    </w:rPr>
  </w:style>
  <w:style w:type="character" w:customStyle="1" w:styleId="52">
    <w:name w:val="批注框文本 字符"/>
    <w:basedOn w:val="17"/>
    <w:link w:val="9"/>
    <w:uiPriority w:val="0"/>
    <w:rPr>
      <w:sz w:val="18"/>
      <w:szCs w:val="18"/>
    </w:rPr>
  </w:style>
  <w:style w:type="character" w:customStyle="1" w:styleId="53">
    <w:name w:val="页眉 字符"/>
    <w:basedOn w:val="17"/>
    <w:link w:val="11"/>
    <w:qFormat/>
    <w:uiPriority w:val="0"/>
    <w:rPr>
      <w:sz w:val="18"/>
      <w:szCs w:val="18"/>
    </w:rPr>
  </w:style>
  <w:style w:type="character" w:customStyle="1" w:styleId="54">
    <w:name w:val="页脚 字符"/>
    <w:basedOn w:val="17"/>
    <w:link w:val="10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5229</Words>
  <Characters>5580</Characters>
  <Lines>133</Lines>
  <Paragraphs>161</Paragraphs>
  <TotalTime>495</TotalTime>
  <ScaleCrop>false</ScaleCrop>
  <LinksUpToDate>false</LinksUpToDate>
  <CharactersWithSpaces>5637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2025-06-21T12:19:00Z</dcterms:created>
  <dc:creator>Un-named</dc:creator>
  <cp:lastModifiedBy>00009091</cp:lastModifiedBy>
  <dcterms:modified xsi:type="dcterms:W3CDTF">2026-07-06T00:00:14Z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eyJoZGlkIjoiZTVlNmUxNWQ4YWE4NmVmNDgyODdiNDNmNjE4MzJmNTMiLCJ1c2VySWQiOiIxNjg4ODIwMjM5In0=</vt:lpwstr>
  </property>
  <property fmtid="{D5CDD505-2E9C-101B-9397-08002B2CF9AE}" pid="3" name="KSOProductBuildVer">
    <vt:lpwstr>2052-12.1.0.25225</vt:lpwstr>
  </property>
  <property fmtid="{D5CDD505-2E9C-101B-9397-08002B2CF9AE}" pid="4" name="ICV">
    <vt:lpwstr>05FD5BDFBC57420D9EB6C74B1FBB395F_13</vt:lpwstr>
  </property>
</Properties>
</file>