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color w:val="0b5394"/>
          <w:sz w:val="28"/>
          <w:szCs w:val="28"/>
        </w:rPr>
      </w:pPr>
      <w:r w:rsidDel="00000000" w:rsidR="00000000" w:rsidRPr="00000000">
        <w:rPr>
          <w:b w:val="1"/>
          <w:color w:val="0b5394"/>
          <w:sz w:val="28"/>
          <w:szCs w:val="28"/>
          <w:rtl w:val="0"/>
        </w:rPr>
        <w:t xml:space="preserve">*RAPPORT SÉANCE 6 et 7</w:t>
      </w:r>
    </w:p>
    <w:p w:rsidR="00000000" w:rsidDel="00000000" w:rsidP="00000000" w:rsidRDefault="00000000" w:rsidRPr="00000000" w14:paraId="00000002">
      <w:pPr>
        <w:jc w:val="both"/>
        <w:rPr>
          <w:b w:val="1"/>
          <w:color w:val="351c75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Objectif de la séance:</w:t>
      </w:r>
    </w:p>
    <w:p w:rsidR="00000000" w:rsidDel="00000000" w:rsidP="00000000" w:rsidRDefault="00000000" w:rsidRPr="00000000" w14:paraId="00000004">
      <w:pPr>
        <w:jc w:val="both"/>
        <w:rPr>
          <w:shd w:fill="c9daf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b w:val="1"/>
          <w:color w:val="073763"/>
          <w:sz w:val="24"/>
          <w:szCs w:val="24"/>
          <w:u w:val="single"/>
        </w:rPr>
      </w:pPr>
      <w:r w:rsidDel="00000000" w:rsidR="00000000" w:rsidRPr="00000000">
        <w:rPr>
          <w:b w:val="1"/>
          <w:color w:val="073763"/>
          <w:sz w:val="24"/>
          <w:szCs w:val="24"/>
          <w:u w:val="single"/>
          <w:rtl w:val="0"/>
        </w:rPr>
        <w:t xml:space="preserve">I- Prise en main de la Raspberry Pi 4</w:t>
      </w:r>
    </w:p>
    <w:p w:rsidR="00000000" w:rsidDel="00000000" w:rsidP="00000000" w:rsidRDefault="00000000" w:rsidRPr="00000000" w14:paraId="00000007">
      <w:pPr>
        <w:jc w:val="both"/>
        <w:rPr>
          <w:b w:val="1"/>
          <w:color w:val="073763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b w:val="1"/>
          <w:color w:val="073763"/>
          <w:sz w:val="24"/>
          <w:szCs w:val="24"/>
          <w:u w:val="single"/>
        </w:rPr>
      </w:pPr>
      <w:r w:rsidDel="00000000" w:rsidR="00000000" w:rsidRPr="00000000">
        <w:rPr>
          <w:b w:val="1"/>
          <w:color w:val="073763"/>
          <w:sz w:val="24"/>
          <w:szCs w:val="24"/>
          <w:u w:val="single"/>
        </w:rPr>
        <w:drawing>
          <wp:inline distB="114300" distT="114300" distL="114300" distR="114300">
            <wp:extent cx="5731200" cy="38862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b w:val="1"/>
          <w:color w:val="073763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3086100</wp:posOffset>
            </wp:positionH>
            <wp:positionV relativeFrom="paragraph">
              <wp:posOffset>142875</wp:posOffset>
            </wp:positionV>
            <wp:extent cx="2178494" cy="2900163"/>
            <wp:effectExtent b="0" l="0" r="0" t="0"/>
            <wp:wrapSquare wrapText="bothSides" distB="114300" distT="114300" distL="114300" distR="114300"/>
            <wp:docPr id="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8494" cy="29001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jc w:val="both"/>
        <w:rPr>
          <w:b w:val="1"/>
          <w:color w:val="073763"/>
          <w:sz w:val="24"/>
          <w:szCs w:val="24"/>
          <w:u w:val="single"/>
        </w:rPr>
      </w:pPr>
      <w:r w:rsidDel="00000000" w:rsidR="00000000" w:rsidRPr="00000000">
        <w:rPr>
          <w:b w:val="1"/>
          <w:color w:val="073763"/>
          <w:sz w:val="24"/>
          <w:szCs w:val="24"/>
          <w:u w:val="single"/>
        </w:rPr>
        <w:drawing>
          <wp:inline distB="114300" distT="114300" distL="114300" distR="114300">
            <wp:extent cx="2109788" cy="2804849"/>
            <wp:effectExtent b="0" l="0" r="0" t="0"/>
            <wp:docPr id="1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9788" cy="2804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both"/>
        <w:rPr>
          <w:b w:val="1"/>
          <w:color w:val="073763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b w:val="1"/>
          <w:color w:val="073763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  <w:t xml:space="preserve">+écran en hdmi + clavier et souris en usb</w:t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⇒ bootage : login pi </w:t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rtl w:val="0"/>
        </w:rPr>
        <w:tab/>
        <w:tab/>
        <w:t xml:space="preserve">password : CyberP4Team </w:t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tl w:val="0"/>
        </w:rPr>
        <w:t xml:space="preserve"># Import required libraries</w:t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rtl w:val="0"/>
        </w:rPr>
        <w:t xml:space="preserve">import RPi.GPIO as GPIO</w:t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  <w:t xml:space="preserve">col1=25</w:t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rtl w:val="0"/>
        </w:rPr>
        <w:t xml:space="preserve">col2=6</w:t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  <w:t xml:space="preserve">col3=26</w:t>
      </w:r>
    </w:p>
    <w:p w:rsidR="00000000" w:rsidDel="00000000" w:rsidP="00000000" w:rsidRDefault="00000000" w:rsidRPr="00000000" w14:paraId="0000001A">
      <w:pPr>
        <w:jc w:val="both"/>
        <w:rPr/>
      </w:pPr>
      <w:r w:rsidDel="00000000" w:rsidR="00000000" w:rsidRPr="00000000">
        <w:rPr>
          <w:rtl w:val="0"/>
        </w:rPr>
        <w:t xml:space="preserve">col4=17</w:t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>
          <w:rtl w:val="0"/>
        </w:rPr>
        <w:t xml:space="preserve">col5=27</w:t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rtl w:val="0"/>
        </w:rPr>
        <w:t xml:space="preserve">col6=22</w:t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  <w:t xml:space="preserve">col7=23</w:t>
      </w:r>
    </w:p>
    <w:p w:rsidR="00000000" w:rsidDel="00000000" w:rsidP="00000000" w:rsidRDefault="00000000" w:rsidRPr="00000000" w14:paraId="0000001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  <w:t xml:space="preserve">def passage_jeton(channel):</w:t>
      </w:r>
    </w:p>
    <w:p w:rsidR="00000000" w:rsidDel="00000000" w:rsidP="00000000" w:rsidRDefault="00000000" w:rsidRPr="00000000" w14:paraId="00000020">
      <w:pPr>
        <w:jc w:val="both"/>
        <w:rPr/>
      </w:pPr>
      <w:r w:rsidDel="00000000" w:rsidR="00000000" w:rsidRPr="00000000">
        <w:rPr>
          <w:rtl w:val="0"/>
        </w:rPr>
        <w:t xml:space="preserve">    switcher = {</w:t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  <w:t xml:space="preserve">        25 : "colonne 1",</w:t>
      </w:r>
    </w:p>
    <w:p w:rsidR="00000000" w:rsidDel="00000000" w:rsidP="00000000" w:rsidRDefault="00000000" w:rsidRPr="00000000" w14:paraId="00000022">
      <w:pPr>
        <w:jc w:val="both"/>
        <w:rPr/>
      </w:pPr>
      <w:r w:rsidDel="00000000" w:rsidR="00000000" w:rsidRPr="00000000">
        <w:rPr>
          <w:rtl w:val="0"/>
        </w:rPr>
        <w:t xml:space="preserve">        6 : "colonne 2",</w:t>
      </w:r>
    </w:p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  <w:t xml:space="preserve">        26 : "colonne 3",</w:t>
      </w:r>
    </w:p>
    <w:p w:rsidR="00000000" w:rsidDel="00000000" w:rsidP="00000000" w:rsidRDefault="00000000" w:rsidRPr="00000000" w14:paraId="00000024">
      <w:pPr>
        <w:jc w:val="both"/>
        <w:rPr/>
      </w:pPr>
      <w:r w:rsidDel="00000000" w:rsidR="00000000" w:rsidRPr="00000000">
        <w:rPr>
          <w:rtl w:val="0"/>
        </w:rPr>
        <w:t xml:space="preserve">        17 : "colonne 4",</w:t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>
          <w:rtl w:val="0"/>
        </w:rPr>
        <w:t xml:space="preserve">        27 : "colonne 5",</w:t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>
          <w:rtl w:val="0"/>
        </w:rPr>
        <w:t xml:space="preserve">        22 : "colonne 6",</w:t>
      </w:r>
    </w:p>
    <w:p w:rsidR="00000000" w:rsidDel="00000000" w:rsidP="00000000" w:rsidRDefault="00000000" w:rsidRPr="00000000" w14:paraId="00000027">
      <w:pPr>
        <w:jc w:val="both"/>
        <w:rPr/>
      </w:pPr>
      <w:r w:rsidDel="00000000" w:rsidR="00000000" w:rsidRPr="00000000">
        <w:rPr>
          <w:rtl w:val="0"/>
        </w:rPr>
        <w:t xml:space="preserve">        23 : "colonne 7",</w:t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  <w:t xml:space="preserve">    print(switcher.get(channel,"Colonne invalide"))</w:t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/>
      </w:pPr>
      <w:r w:rsidDel="00000000" w:rsidR="00000000" w:rsidRPr="00000000">
        <w:rPr>
          <w:rtl w:val="0"/>
        </w:rPr>
        <w:t xml:space="preserve">if __name__ == '__main__':</w:t>
      </w:r>
    </w:p>
    <w:p w:rsidR="00000000" w:rsidDel="00000000" w:rsidP="00000000" w:rsidRDefault="00000000" w:rsidRPr="00000000" w14:paraId="0000002C">
      <w:pPr>
        <w:jc w:val="both"/>
        <w:rPr/>
      </w:pPr>
      <w:r w:rsidDel="00000000" w:rsidR="00000000" w:rsidRPr="00000000">
        <w:rPr>
          <w:rtl w:val="0"/>
        </w:rPr>
        <w:t xml:space="preserve">    GPIO.setmode(GPIO.BCM)</w:t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2E">
      <w:pPr>
        <w:jc w:val="both"/>
        <w:rPr/>
      </w:pPr>
      <w:r w:rsidDel="00000000" w:rsidR="00000000" w:rsidRPr="00000000">
        <w:rPr>
          <w:rtl w:val="0"/>
        </w:rPr>
        <w:t xml:space="preserve">    GPIO.setup(col1, GPIO.IN, pull_up_down=GPIO.PUD_UP)</w:t>
      </w:r>
    </w:p>
    <w:p w:rsidR="00000000" w:rsidDel="00000000" w:rsidP="00000000" w:rsidRDefault="00000000" w:rsidRPr="00000000" w14:paraId="0000002F">
      <w:pPr>
        <w:jc w:val="both"/>
        <w:rPr/>
      </w:pPr>
      <w:r w:rsidDel="00000000" w:rsidR="00000000" w:rsidRPr="00000000">
        <w:rPr>
          <w:rtl w:val="0"/>
        </w:rPr>
        <w:t xml:space="preserve">    GPIO.setup(col2, GPIO.IN, pull_up_down=GPIO.PUD_UP)</w:t>
      </w:r>
    </w:p>
    <w:p w:rsidR="00000000" w:rsidDel="00000000" w:rsidP="00000000" w:rsidRDefault="00000000" w:rsidRPr="00000000" w14:paraId="00000030">
      <w:pPr>
        <w:jc w:val="both"/>
        <w:rPr/>
      </w:pPr>
      <w:r w:rsidDel="00000000" w:rsidR="00000000" w:rsidRPr="00000000">
        <w:rPr>
          <w:rtl w:val="0"/>
        </w:rPr>
        <w:t xml:space="preserve">    GPIO.setup(col3, GPIO.IN, pull_up_down=GPIO.PUD_UP)</w:t>
      </w:r>
    </w:p>
    <w:p w:rsidR="00000000" w:rsidDel="00000000" w:rsidP="00000000" w:rsidRDefault="00000000" w:rsidRPr="00000000" w14:paraId="00000031">
      <w:pPr>
        <w:jc w:val="both"/>
        <w:rPr/>
      </w:pPr>
      <w:r w:rsidDel="00000000" w:rsidR="00000000" w:rsidRPr="00000000">
        <w:rPr>
          <w:rtl w:val="0"/>
        </w:rPr>
        <w:t xml:space="preserve">    GPIO.setup(col4, GPIO.IN, pull_up_down=GPIO.PUD_UP)</w:t>
      </w:r>
    </w:p>
    <w:p w:rsidR="00000000" w:rsidDel="00000000" w:rsidP="00000000" w:rsidRDefault="00000000" w:rsidRPr="00000000" w14:paraId="00000032">
      <w:pPr>
        <w:jc w:val="both"/>
        <w:rPr/>
      </w:pPr>
      <w:r w:rsidDel="00000000" w:rsidR="00000000" w:rsidRPr="00000000">
        <w:rPr>
          <w:rtl w:val="0"/>
        </w:rPr>
        <w:t xml:space="preserve">    GPIO.setup(col5, GPIO.IN, pull_up_down=GPIO.PUD_UP)</w:t>
      </w:r>
    </w:p>
    <w:p w:rsidR="00000000" w:rsidDel="00000000" w:rsidP="00000000" w:rsidRDefault="00000000" w:rsidRPr="00000000" w14:paraId="00000033">
      <w:pPr>
        <w:jc w:val="both"/>
        <w:rPr/>
      </w:pPr>
      <w:r w:rsidDel="00000000" w:rsidR="00000000" w:rsidRPr="00000000">
        <w:rPr>
          <w:rtl w:val="0"/>
        </w:rPr>
        <w:t xml:space="preserve">    GPIO.setup(col6, GPIO.IN, pull_up_down=GPIO.PUD_UP)</w:t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  <w:t xml:space="preserve">    GPIO.setup(col7, GPIO.IN, pull_up_down=GPIO.PUD_UP)</w:t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  <w:t xml:space="preserve">    GPIO.add_event_detect(col1, GPIO.FALLING, callback=passage_jeton, bouncetime=100)</w:t>
      </w:r>
    </w:p>
    <w:p w:rsidR="00000000" w:rsidDel="00000000" w:rsidP="00000000" w:rsidRDefault="00000000" w:rsidRPr="00000000" w14:paraId="00000036">
      <w:pPr>
        <w:jc w:val="both"/>
        <w:rPr/>
      </w:pPr>
      <w:r w:rsidDel="00000000" w:rsidR="00000000" w:rsidRPr="00000000">
        <w:rPr>
          <w:rtl w:val="0"/>
        </w:rPr>
        <w:t xml:space="preserve">    GPIO.add_event_detect(col2, GPIO.FALLING, callback=passage_jeton, bouncetime=100)</w:t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  <w:t xml:space="preserve">    GPIO.add_event_detect(col3, GPIO.FALLING, callback=passage_jeton, bouncetime=100)</w:t>
      </w:r>
    </w:p>
    <w:p w:rsidR="00000000" w:rsidDel="00000000" w:rsidP="00000000" w:rsidRDefault="00000000" w:rsidRPr="00000000" w14:paraId="00000038">
      <w:pPr>
        <w:jc w:val="both"/>
        <w:rPr/>
      </w:pPr>
      <w:r w:rsidDel="00000000" w:rsidR="00000000" w:rsidRPr="00000000">
        <w:rPr>
          <w:rtl w:val="0"/>
        </w:rPr>
        <w:t xml:space="preserve">    GPIO.add_event_detect(col4, GPIO.FALLING, callback=passage_jeton, bouncetime=100)</w:t>
      </w:r>
    </w:p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  <w:t xml:space="preserve">    GPIO.add_event_detect(col5, GPIO.FALLING, callback=passage_jeton, bouncetime=100)</w:t>
      </w:r>
    </w:p>
    <w:p w:rsidR="00000000" w:rsidDel="00000000" w:rsidP="00000000" w:rsidRDefault="00000000" w:rsidRPr="00000000" w14:paraId="0000003A">
      <w:pPr>
        <w:jc w:val="both"/>
        <w:rPr/>
      </w:pPr>
      <w:r w:rsidDel="00000000" w:rsidR="00000000" w:rsidRPr="00000000">
        <w:rPr>
          <w:rtl w:val="0"/>
        </w:rPr>
        <w:t xml:space="preserve">    GPIO.add_event_detect(col6, GPIO.FALLING, callback=passage_jeton, bouncetime=100)</w:t>
      </w:r>
    </w:p>
    <w:p w:rsidR="00000000" w:rsidDel="00000000" w:rsidP="00000000" w:rsidRDefault="00000000" w:rsidRPr="00000000" w14:paraId="0000003B">
      <w:pPr>
        <w:jc w:val="both"/>
        <w:rPr/>
      </w:pPr>
      <w:r w:rsidDel="00000000" w:rsidR="00000000" w:rsidRPr="00000000">
        <w:rPr>
          <w:rtl w:val="0"/>
        </w:rPr>
        <w:t xml:space="preserve">    GPIO.add_event_detect(col7, GPIO.FALLING, callback=passage_jeton, bouncetime=100)</w:t>
      </w:r>
    </w:p>
    <w:p w:rsidR="00000000" w:rsidDel="00000000" w:rsidP="00000000" w:rsidRDefault="00000000" w:rsidRPr="00000000" w14:paraId="0000003C">
      <w:pPr>
        <w:jc w:val="both"/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3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b w:val="1"/>
          <w:color w:val="073763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b w:val="1"/>
          <w:color w:val="073763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b w:val="1"/>
          <w:color w:val="073763"/>
          <w:sz w:val="24"/>
          <w:szCs w:val="24"/>
          <w:u w:val="single"/>
        </w:rPr>
      </w:pPr>
      <w:r w:rsidDel="00000000" w:rsidR="00000000" w:rsidRPr="00000000">
        <w:rPr>
          <w:b w:val="1"/>
          <w:color w:val="073763"/>
          <w:sz w:val="24"/>
          <w:szCs w:val="24"/>
          <w:u w:val="single"/>
        </w:rPr>
        <w:drawing>
          <wp:inline distB="114300" distT="114300" distL="114300" distR="114300">
            <wp:extent cx="5731200" cy="32893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73763"/>
          <w:sz w:val="24"/>
          <w:szCs w:val="24"/>
          <w:u w:val="single"/>
          <w:rtl w:val="0"/>
        </w:rPr>
        <w:t xml:space="preserve">II- Moteur courant continu</w:t>
      </w:r>
    </w:p>
    <w:p w:rsidR="00000000" w:rsidDel="00000000" w:rsidP="00000000" w:rsidRDefault="00000000" w:rsidRPr="00000000" w14:paraId="00000046">
      <w:pPr>
        <w:jc w:val="both"/>
        <w:rPr>
          <w:b w:val="1"/>
          <w:color w:val="073763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b w:val="1"/>
          <w:color w:val="073763"/>
          <w:sz w:val="24"/>
          <w:szCs w:val="24"/>
          <w:u w:val="single"/>
        </w:rPr>
      </w:pPr>
      <w:r w:rsidDel="00000000" w:rsidR="00000000" w:rsidRPr="00000000">
        <w:rPr>
          <w:b w:val="1"/>
          <w:color w:val="073763"/>
          <w:sz w:val="24"/>
          <w:szCs w:val="24"/>
          <w:u w:val="single"/>
        </w:rPr>
        <w:drawing>
          <wp:inline distB="114300" distT="114300" distL="114300" distR="114300">
            <wp:extent cx="1633538" cy="2176476"/>
            <wp:effectExtent b="0" l="0" r="0" t="0"/>
            <wp:docPr id="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3538" cy="2176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73763"/>
          <w:sz w:val="24"/>
          <w:szCs w:val="24"/>
          <w:u w:val="single"/>
        </w:rPr>
        <w:drawing>
          <wp:inline distB="114300" distT="114300" distL="114300" distR="114300">
            <wp:extent cx="2606934" cy="3467288"/>
            <wp:effectExtent b="0" l="0" r="0" t="0"/>
            <wp:docPr id="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06934" cy="3467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b w:val="1"/>
          <w:color w:val="073763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b w:val="1"/>
          <w:color w:val="073763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>
          <w:b w:val="1"/>
          <w:color w:val="073763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b w:val="1"/>
          <w:color w:val="073763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647211" cy="2738438"/>
            <wp:effectExtent b="0" l="0" r="0" t="0"/>
            <wp:wrapSquare wrapText="bothSides" distB="114300" distT="114300" distL="114300" distR="11430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7211" cy="2738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3952875</wp:posOffset>
            </wp:positionH>
            <wp:positionV relativeFrom="paragraph">
              <wp:posOffset>114300</wp:posOffset>
            </wp:positionV>
            <wp:extent cx="1785797" cy="2381062"/>
            <wp:effectExtent b="0" l="0" r="0" t="0"/>
            <wp:wrapSquare wrapText="bothSides" distB="114300" distT="114300" distL="114300" distR="114300"/>
            <wp:docPr id="6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797" cy="23810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jc w:val="both"/>
        <w:rPr>
          <w:b w:val="1"/>
          <w:color w:val="073763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b w:val="1"/>
          <w:color w:val="073763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b w:val="1"/>
          <w:color w:val="073763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b w:val="1"/>
          <w:color w:val="073763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b w:val="1"/>
          <w:color w:val="073763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b w:val="1"/>
          <w:color w:val="073763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b w:val="1"/>
          <w:color w:val="073763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b w:val="1"/>
          <w:color w:val="073763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b w:val="1"/>
          <w:color w:val="073763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b w:val="1"/>
          <w:color w:val="073763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b w:val="1"/>
          <w:color w:val="073763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b w:val="1"/>
          <w:color w:val="073763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b w:val="1"/>
          <w:color w:val="073763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b w:val="1"/>
          <w:color w:val="073763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ici pile de 9V mais ne suffit pas pour emporter la courroie → utilisation d’un générateur de tension à 12V → le module se déplace</w:t>
      </w:r>
    </w:p>
    <w:p w:rsidR="00000000" w:rsidDel="00000000" w:rsidP="00000000" w:rsidRDefault="00000000" w:rsidRPr="00000000" w14:paraId="0000005B">
      <w:pPr>
        <w:jc w:val="both"/>
        <w:rPr>
          <w:b w:val="1"/>
          <w:color w:val="073763"/>
          <w:sz w:val="24"/>
          <w:szCs w:val="24"/>
          <w:u w:val="single"/>
        </w:rPr>
      </w:pPr>
      <w:r w:rsidDel="00000000" w:rsidR="00000000" w:rsidRPr="00000000">
        <w:rPr>
          <w:b w:val="1"/>
          <w:color w:val="073763"/>
          <w:sz w:val="24"/>
          <w:szCs w:val="24"/>
          <w:u w:val="single"/>
        </w:rPr>
        <w:drawing>
          <wp:inline distB="114300" distT="114300" distL="114300" distR="114300">
            <wp:extent cx="5731200" cy="3594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af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b w:val="1"/>
          <w:color w:val="073763"/>
          <w:sz w:val="24"/>
          <w:szCs w:val="24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/>
      </w:pPr>
      <w:r w:rsidDel="00000000" w:rsidR="00000000" w:rsidRPr="00000000">
        <w:rPr>
          <w:b w:val="1"/>
          <w:color w:val="073763"/>
          <w:sz w:val="24"/>
          <w:szCs w:val="24"/>
          <w:u w:val="single"/>
          <w:rtl w:val="0"/>
        </w:rPr>
        <w:t xml:space="preserve">III- Mise en place du SSH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b w:val="1"/>
          <w:color w:val="073763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1332393</wp:posOffset>
            </wp:positionV>
            <wp:extent cx="5734050" cy="2524364"/>
            <wp:effectExtent b="0" l="0" r="0" t="0"/>
            <wp:wrapSquare wrapText="bothSides" distB="114300" distT="114300" distL="114300" distR="11430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2658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243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227493</wp:posOffset>
            </wp:positionV>
            <wp:extent cx="5734050" cy="933450"/>
            <wp:effectExtent b="0" l="0" r="0" t="0"/>
            <wp:wrapSquare wrapText="bothSides" distB="114300" distT="114300" distL="114300" distR="11430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7285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334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F">
      <w:pPr>
        <w:spacing w:line="360" w:lineRule="auto"/>
        <w:jc w:val="both"/>
        <w:rPr>
          <w:b w:val="1"/>
          <w:color w:val="073763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jc w:val="both"/>
        <w:rPr>
          <w:b w:val="1"/>
          <w:color w:val="073763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jc w:val="both"/>
        <w:rPr>
          <w:b w:val="1"/>
          <w:color w:val="073763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360" w:lineRule="auto"/>
        <w:jc w:val="both"/>
        <w:rPr>
          <w:b w:val="1"/>
          <w:color w:val="073763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jc w:val="both"/>
        <w:rPr/>
      </w:pPr>
      <w:r w:rsidDel="00000000" w:rsidR="00000000" w:rsidRPr="00000000">
        <w:rPr>
          <w:b w:val="1"/>
          <w:color w:val="073763"/>
          <w:sz w:val="24"/>
          <w:szCs w:val="24"/>
          <w:u w:val="single"/>
          <w:rtl w:val="0"/>
        </w:rPr>
        <w:t xml:space="preserve">IV-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36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color w:val="073763"/>
        </w:rPr>
      </w:pPr>
      <w:r w:rsidDel="00000000" w:rsidR="00000000" w:rsidRPr="00000000">
        <w:rPr>
          <w:b w:val="1"/>
          <w:color w:val="073763"/>
          <w:sz w:val="24"/>
          <w:szCs w:val="24"/>
          <w:u w:val="single"/>
          <w:rtl w:val="0"/>
        </w:rPr>
        <w:t xml:space="preserve">V-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b w:val="1"/>
          <w:color w:val="073763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b w:val="1"/>
          <w:color w:val="073763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b w:val="1"/>
          <w:color w:val="073763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/>
      </w:pPr>
      <w:r w:rsidDel="00000000" w:rsidR="00000000" w:rsidRPr="00000000">
        <w:rPr>
          <w:rtl w:val="0"/>
        </w:rPr>
      </w:r>
    </w:p>
    <w:sectPr>
      <w:headerReference r:id="rId1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rPr>
        <w:i w:val="1"/>
        <w:color w:val="666666"/>
      </w:rPr>
    </w:pPr>
    <w:r w:rsidDel="00000000" w:rsidR="00000000" w:rsidRPr="00000000">
      <w:rPr>
        <w:i w:val="1"/>
        <w:color w:val="666666"/>
        <w:rtl w:val="0"/>
      </w:rPr>
      <w:t xml:space="preserve">19 &amp; 26 Octobre 2021 </w:t>
      <w:tab/>
      <w:tab/>
      <w:tab/>
      <w:tab/>
      <w:tab/>
      <w:tab/>
      <w:tab/>
      <w:tab/>
      <w:t xml:space="preserve">CyberP4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2133600</wp:posOffset>
          </wp:positionH>
          <wp:positionV relativeFrom="paragraph">
            <wp:posOffset>-285749</wp:posOffset>
          </wp:positionV>
          <wp:extent cx="1604963" cy="497312"/>
          <wp:effectExtent b="0" l="0" r="0" t="0"/>
          <wp:wrapNone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04963" cy="49731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5810250</wp:posOffset>
          </wp:positionH>
          <wp:positionV relativeFrom="paragraph">
            <wp:posOffset>-285749</wp:posOffset>
          </wp:positionV>
          <wp:extent cx="661988" cy="558039"/>
          <wp:effectExtent b="0" l="0" r="0" t="0"/>
          <wp:wrapNone/>
          <wp:docPr id="8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61988" cy="558039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3.jpg"/><Relationship Id="rId10" Type="http://schemas.openxmlformats.org/officeDocument/2006/relationships/image" Target="media/image12.jpg"/><Relationship Id="rId13" Type="http://schemas.openxmlformats.org/officeDocument/2006/relationships/image" Target="media/image3.jpg"/><Relationship Id="rId12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7" Type="http://schemas.openxmlformats.org/officeDocument/2006/relationships/header" Target="header1.xml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0.jpg"/><Relationship Id="rId8" Type="http://schemas.openxmlformats.org/officeDocument/2006/relationships/image" Target="media/image6.jp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