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A6D" w:rsidRDefault="00A46A6D" w:rsidP="00A46A6D">
      <w:pPr>
        <w:jc w:val="center"/>
        <w:rPr>
          <w:sz w:val="48"/>
          <w:szCs w:val="48"/>
          <w:u w:val="single"/>
        </w:rPr>
      </w:pPr>
      <w:r w:rsidRPr="00A46A6D">
        <w:rPr>
          <w:sz w:val="48"/>
          <w:szCs w:val="48"/>
          <w:u w:val="single"/>
        </w:rPr>
        <w:t>Rapport du 10/01/2020</w:t>
      </w:r>
    </w:p>
    <w:p w:rsidR="00A46A6D" w:rsidRDefault="00A46A6D" w:rsidP="00A46A6D">
      <w:pPr>
        <w:jc w:val="center"/>
        <w:rPr>
          <w:sz w:val="48"/>
          <w:szCs w:val="48"/>
          <w:u w:val="single"/>
        </w:rPr>
      </w:pPr>
    </w:p>
    <w:p w:rsidR="00A46A6D" w:rsidRPr="00A46A6D" w:rsidRDefault="00A46A6D" w:rsidP="00A46A6D">
      <w:pPr>
        <w:jc w:val="center"/>
        <w:rPr>
          <w:sz w:val="48"/>
          <w:szCs w:val="48"/>
          <w:u w:val="single"/>
        </w:rPr>
      </w:pPr>
    </w:p>
    <w:p w:rsidR="000B06C6" w:rsidRDefault="000B06C6" w:rsidP="000B06C6">
      <w:pPr>
        <w:rPr>
          <w:sz w:val="28"/>
          <w:szCs w:val="28"/>
        </w:rPr>
      </w:pPr>
      <w:r>
        <w:rPr>
          <w:sz w:val="28"/>
          <w:szCs w:val="28"/>
        </w:rPr>
        <w:t>J’ai travaillé chez moi sur un effet</w:t>
      </w:r>
      <w:r>
        <w:rPr>
          <w:sz w:val="28"/>
          <w:szCs w:val="28"/>
        </w:rPr>
        <w:t xml:space="preserve"> des </w:t>
      </w:r>
      <w:proofErr w:type="spellStart"/>
      <w:r>
        <w:rPr>
          <w:sz w:val="28"/>
          <w:szCs w:val="28"/>
        </w:rPr>
        <w:t>LEDs</w:t>
      </w:r>
      <w:proofErr w:type="spellEnd"/>
      <w:r>
        <w:rPr>
          <w:sz w:val="28"/>
          <w:szCs w:val="28"/>
        </w:rPr>
        <w:t>, un effet « </w:t>
      </w:r>
      <w:r w:rsidRPr="00A46A6D">
        <w:rPr>
          <w:sz w:val="28"/>
          <w:szCs w:val="28"/>
        </w:rPr>
        <w:t>fade</w:t>
      </w:r>
      <w:r>
        <w:rPr>
          <w:sz w:val="28"/>
          <w:szCs w:val="28"/>
        </w:rPr>
        <w:t> »</w:t>
      </w:r>
      <w:r w:rsidRPr="00A46A6D">
        <w:rPr>
          <w:sz w:val="28"/>
          <w:szCs w:val="28"/>
        </w:rPr>
        <w:t xml:space="preserve">, </w:t>
      </w:r>
      <w:r>
        <w:rPr>
          <w:sz w:val="28"/>
          <w:szCs w:val="28"/>
        </w:rPr>
        <w:t>qui consiste à faire changer</w:t>
      </w:r>
      <w:r w:rsidRPr="00A46A6D">
        <w:rPr>
          <w:sz w:val="28"/>
          <w:szCs w:val="28"/>
        </w:rPr>
        <w:t xml:space="preserve"> progressivement</w:t>
      </w:r>
      <w:r>
        <w:rPr>
          <w:sz w:val="28"/>
          <w:szCs w:val="28"/>
        </w:rPr>
        <w:t xml:space="preserve"> la couleur des </w:t>
      </w:r>
      <w:proofErr w:type="spellStart"/>
      <w:r>
        <w:rPr>
          <w:sz w:val="28"/>
          <w:szCs w:val="28"/>
        </w:rPr>
        <w:t>LEDs</w:t>
      </w:r>
      <w:proofErr w:type="spellEnd"/>
      <w:r w:rsidRPr="00A46A6D">
        <w:rPr>
          <w:sz w:val="28"/>
          <w:szCs w:val="28"/>
        </w:rPr>
        <w:t xml:space="preserve"> en faisant une boucle</w:t>
      </w:r>
      <w:r>
        <w:rPr>
          <w:sz w:val="28"/>
          <w:szCs w:val="28"/>
        </w:rPr>
        <w:t>.</w:t>
      </w:r>
      <w:r>
        <w:rPr>
          <w:sz w:val="28"/>
          <w:szCs w:val="28"/>
        </w:rPr>
        <w:t xml:space="preserve"> Je n’ai pas réussi </w:t>
      </w:r>
      <w:proofErr w:type="spellStart"/>
      <w:proofErr w:type="gramStart"/>
      <w:r>
        <w:rPr>
          <w:sz w:val="28"/>
          <w:szCs w:val="28"/>
        </w:rPr>
        <w:t>a</w:t>
      </w:r>
      <w:proofErr w:type="spellEnd"/>
      <w:proofErr w:type="gramEnd"/>
      <w:r>
        <w:rPr>
          <w:sz w:val="28"/>
          <w:szCs w:val="28"/>
        </w:rPr>
        <w:t xml:space="preserve"> obtenir exactement l’effet désiré à ce moment-là.</w:t>
      </w:r>
    </w:p>
    <w:p w:rsidR="000B06C6" w:rsidRDefault="000B06C6" w:rsidP="00A46A6D">
      <w:pPr>
        <w:rPr>
          <w:sz w:val="28"/>
          <w:szCs w:val="28"/>
        </w:rPr>
      </w:pPr>
    </w:p>
    <w:p w:rsidR="00A46A6D" w:rsidRDefault="00422F70" w:rsidP="00A46A6D">
      <w:pPr>
        <w:rPr>
          <w:sz w:val="28"/>
          <w:szCs w:val="28"/>
        </w:rPr>
      </w:pPr>
      <w:r>
        <w:rPr>
          <w:sz w:val="28"/>
          <w:szCs w:val="28"/>
        </w:rPr>
        <w:t xml:space="preserve">Au début de la séance nous avons essayé de tester la pompe, mais nous n’arrivions pas </w:t>
      </w:r>
      <w:proofErr w:type="gramStart"/>
      <w:r>
        <w:rPr>
          <w:sz w:val="28"/>
          <w:szCs w:val="28"/>
        </w:rPr>
        <w:t>a</w:t>
      </w:r>
      <w:proofErr w:type="gramEnd"/>
      <w:r>
        <w:rPr>
          <w:sz w:val="28"/>
          <w:szCs w:val="28"/>
        </w:rPr>
        <w:t xml:space="preserve"> la faire m</w:t>
      </w:r>
      <w:bookmarkStart w:id="0" w:name="_GoBack"/>
      <w:bookmarkEnd w:id="0"/>
      <w:r>
        <w:rPr>
          <w:sz w:val="28"/>
          <w:szCs w:val="28"/>
        </w:rPr>
        <w:t xml:space="preserve">archer. Nous pensions d’abord </w:t>
      </w:r>
      <w:proofErr w:type="gramStart"/>
      <w:r>
        <w:rPr>
          <w:sz w:val="28"/>
          <w:szCs w:val="28"/>
        </w:rPr>
        <w:t>a</w:t>
      </w:r>
      <w:proofErr w:type="gramEnd"/>
      <w:r>
        <w:rPr>
          <w:sz w:val="28"/>
          <w:szCs w:val="28"/>
        </w:rPr>
        <w:t xml:space="preserve"> une erreur de code, mais il s’agissait en faite d’une erreur de branchement : il manquait un </w:t>
      </w:r>
      <w:r w:rsidR="00CB657E">
        <w:rPr>
          <w:sz w:val="28"/>
          <w:szCs w:val="28"/>
        </w:rPr>
        <w:t>câble</w:t>
      </w:r>
      <w:r>
        <w:rPr>
          <w:sz w:val="28"/>
          <w:szCs w:val="28"/>
        </w:rPr>
        <w:t xml:space="preserve"> reliant les masses de </w:t>
      </w:r>
      <w:r w:rsidR="00CB657E">
        <w:rPr>
          <w:sz w:val="28"/>
          <w:szCs w:val="28"/>
        </w:rPr>
        <w:t>l’Arduino</w:t>
      </w:r>
      <w:r>
        <w:rPr>
          <w:sz w:val="28"/>
          <w:szCs w:val="28"/>
        </w:rPr>
        <w:t xml:space="preserve"> au quadruple </w:t>
      </w:r>
      <w:proofErr w:type="spellStart"/>
      <w:r>
        <w:rPr>
          <w:sz w:val="28"/>
          <w:szCs w:val="28"/>
        </w:rPr>
        <w:t>demi-pont</w:t>
      </w:r>
      <w:proofErr w:type="spellEnd"/>
      <w:r>
        <w:rPr>
          <w:sz w:val="28"/>
          <w:szCs w:val="28"/>
        </w:rPr>
        <w:t xml:space="preserve"> en H. Après ce changement la pompe se mit à fonctionner.</w:t>
      </w:r>
    </w:p>
    <w:p w:rsidR="00422F70" w:rsidRDefault="00422F70" w:rsidP="00A46A6D">
      <w:pPr>
        <w:rPr>
          <w:sz w:val="28"/>
          <w:szCs w:val="28"/>
        </w:rPr>
      </w:pPr>
    </w:p>
    <w:p w:rsidR="000B06C6" w:rsidRDefault="00A46A6D" w:rsidP="00A46A6D">
      <w:pPr>
        <w:rPr>
          <w:sz w:val="28"/>
          <w:szCs w:val="28"/>
        </w:rPr>
      </w:pPr>
      <w:r w:rsidRPr="00A46A6D">
        <w:rPr>
          <w:sz w:val="28"/>
          <w:szCs w:val="28"/>
        </w:rPr>
        <w:t>Nous avons</w:t>
      </w:r>
      <w:r w:rsidR="00422F70">
        <w:rPr>
          <w:sz w:val="28"/>
          <w:szCs w:val="28"/>
        </w:rPr>
        <w:t xml:space="preserve"> ensuite</w:t>
      </w:r>
      <w:r w:rsidRPr="00A46A6D">
        <w:rPr>
          <w:sz w:val="28"/>
          <w:szCs w:val="28"/>
        </w:rPr>
        <w:t xml:space="preserve"> travaillé sur les effets des </w:t>
      </w:r>
      <w:proofErr w:type="spellStart"/>
      <w:r w:rsidR="000B06C6" w:rsidRPr="00A46A6D">
        <w:rPr>
          <w:sz w:val="28"/>
          <w:szCs w:val="28"/>
        </w:rPr>
        <w:t>LEDs</w:t>
      </w:r>
      <w:proofErr w:type="spellEnd"/>
      <w:r w:rsidR="000B06C6" w:rsidRPr="00A46A6D">
        <w:rPr>
          <w:sz w:val="28"/>
          <w:szCs w:val="28"/>
        </w:rPr>
        <w:t>.</w:t>
      </w:r>
      <w:r w:rsidRPr="00A46A6D">
        <w:rPr>
          <w:sz w:val="28"/>
          <w:szCs w:val="28"/>
        </w:rPr>
        <w:t xml:space="preserve"> Nous </w:t>
      </w:r>
      <w:r w:rsidR="000B06C6">
        <w:rPr>
          <w:sz w:val="28"/>
          <w:szCs w:val="28"/>
        </w:rPr>
        <w:t xml:space="preserve">sommes revenus sur le code de l’effet « fade » que j’avais écrit. Après quelques modifications nous avons obtenu l’effet voulu. </w:t>
      </w:r>
      <w:r w:rsidRPr="00A46A6D">
        <w:rPr>
          <w:sz w:val="28"/>
          <w:szCs w:val="28"/>
        </w:rPr>
        <w:t xml:space="preserve">Nous avons également </w:t>
      </w:r>
      <w:r w:rsidRPr="00A46A6D">
        <w:rPr>
          <w:sz w:val="28"/>
          <w:szCs w:val="28"/>
        </w:rPr>
        <w:t>adapté</w:t>
      </w:r>
      <w:r w:rsidRPr="00A46A6D">
        <w:rPr>
          <w:sz w:val="28"/>
          <w:szCs w:val="28"/>
        </w:rPr>
        <w:t xml:space="preserve"> le code de l'effet pour qu'on puisse choisir la fréquence des </w:t>
      </w:r>
      <w:proofErr w:type="spellStart"/>
      <w:r w:rsidRPr="00A46A6D">
        <w:rPr>
          <w:sz w:val="28"/>
          <w:szCs w:val="28"/>
        </w:rPr>
        <w:t>LEDs</w:t>
      </w:r>
      <w:proofErr w:type="spellEnd"/>
      <w:r>
        <w:rPr>
          <w:sz w:val="28"/>
          <w:szCs w:val="28"/>
        </w:rPr>
        <w:t xml:space="preserve"> (et ainsi pouvoir lui intégrer l’effet stroboscopique)</w:t>
      </w:r>
      <w:r w:rsidRPr="00A46A6D">
        <w:rPr>
          <w:sz w:val="28"/>
          <w:szCs w:val="28"/>
        </w:rPr>
        <w:t xml:space="preserve">. </w:t>
      </w:r>
    </w:p>
    <w:p w:rsidR="000B06C6" w:rsidRDefault="000B06C6" w:rsidP="00A46A6D">
      <w:pPr>
        <w:rPr>
          <w:sz w:val="28"/>
          <w:szCs w:val="28"/>
        </w:rPr>
      </w:pPr>
    </w:p>
    <w:p w:rsidR="00A46A6D" w:rsidRDefault="000B06C6" w:rsidP="00A46A6D">
      <w:pPr>
        <w:rPr>
          <w:sz w:val="28"/>
          <w:szCs w:val="28"/>
        </w:rPr>
      </w:pPr>
      <w:r>
        <w:rPr>
          <w:sz w:val="28"/>
          <w:szCs w:val="28"/>
        </w:rPr>
        <w:t>Chez moi j’ai ensuite pu tester les pompes avec de l’eau, en remarquant que l’une des deux pompes manquait de puissance. La seconde en revanche devrait faire l’affaire en attendant de recevoir la bonne pompe que nous avons commandé.</w:t>
      </w:r>
    </w:p>
    <w:p w:rsidR="000B06C6" w:rsidRPr="00A46A6D" w:rsidRDefault="000B06C6" w:rsidP="00A46A6D">
      <w:pPr>
        <w:rPr>
          <w:sz w:val="28"/>
          <w:szCs w:val="28"/>
        </w:rPr>
      </w:pPr>
    </w:p>
    <w:p w:rsidR="00A46A6D" w:rsidRPr="00A46A6D" w:rsidRDefault="00A46A6D" w:rsidP="00A46A6D">
      <w:pPr>
        <w:rPr>
          <w:sz w:val="28"/>
          <w:szCs w:val="28"/>
        </w:rPr>
      </w:pPr>
      <w:r>
        <w:rPr>
          <w:sz w:val="28"/>
          <w:szCs w:val="28"/>
          <w:u w:val="single"/>
        </w:rPr>
        <w:t>Objectif de la</w:t>
      </w:r>
      <w:r w:rsidRPr="00A46A6D">
        <w:rPr>
          <w:sz w:val="28"/>
          <w:szCs w:val="28"/>
          <w:u w:val="single"/>
        </w:rPr>
        <w:t xml:space="preserve"> prochaine </w:t>
      </w:r>
      <w:r w:rsidR="000B06C6" w:rsidRPr="00A46A6D">
        <w:rPr>
          <w:sz w:val="28"/>
          <w:szCs w:val="28"/>
          <w:u w:val="single"/>
        </w:rPr>
        <w:t>séance</w:t>
      </w:r>
      <w:r w:rsidR="000B06C6" w:rsidRPr="00A46A6D">
        <w:rPr>
          <w:sz w:val="28"/>
          <w:szCs w:val="28"/>
        </w:rPr>
        <w:t xml:space="preserve"> :</w:t>
      </w:r>
      <w:r w:rsidRPr="00A46A6D">
        <w:rPr>
          <w:sz w:val="28"/>
          <w:szCs w:val="28"/>
        </w:rPr>
        <w:t xml:space="preserve"> obtenir l'effet stroboscopique (et en déduire si l'électrovanne est nécessaire) et commencer le </w:t>
      </w:r>
      <w:r w:rsidR="00CB657E" w:rsidRPr="00A46A6D">
        <w:rPr>
          <w:sz w:val="28"/>
          <w:szCs w:val="28"/>
        </w:rPr>
        <w:t>Bluetooth</w:t>
      </w:r>
    </w:p>
    <w:p w:rsidR="00C35D22" w:rsidRPr="00A46A6D" w:rsidRDefault="00CB657E">
      <w:pPr>
        <w:rPr>
          <w:sz w:val="28"/>
          <w:szCs w:val="28"/>
        </w:rPr>
      </w:pPr>
    </w:p>
    <w:sectPr w:rsidR="00C35D22" w:rsidRPr="00A46A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6D"/>
    <w:rsid w:val="000B06C6"/>
    <w:rsid w:val="00225C55"/>
    <w:rsid w:val="00422F70"/>
    <w:rsid w:val="00876F3A"/>
    <w:rsid w:val="00A46A6D"/>
    <w:rsid w:val="00CB65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B3769"/>
  <w15:chartTrackingRefBased/>
  <w15:docId w15:val="{E331F42D-9992-4B3E-BC82-54950F61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6A6D"/>
    <w:pPr>
      <w:spacing w:after="0" w:line="240" w:lineRule="auto"/>
    </w:pPr>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99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201</Words>
  <Characters>1106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Acquatella</dc:creator>
  <cp:keywords/>
  <dc:description/>
  <cp:lastModifiedBy>Arnaud Acquatella</cp:lastModifiedBy>
  <cp:revision>3</cp:revision>
  <dcterms:created xsi:type="dcterms:W3CDTF">2020-01-12T12:56:00Z</dcterms:created>
  <dcterms:modified xsi:type="dcterms:W3CDTF">2020-01-12T13:16:00Z</dcterms:modified>
</cp:coreProperties>
</file>