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4558" w:rsidRDefault="00106E83">
      <w:pPr>
        <w:jc w:val="center"/>
        <w:rPr>
          <w:rFonts w:ascii="Times New Roman" w:eastAsia="Times New Roman" w:hAnsi="Times New Roman" w:cs="Times New Roman"/>
        </w:rPr>
      </w:pPr>
      <w:r>
        <w:rPr>
          <w:rFonts w:ascii="Times New Roman" w:eastAsia="Times New Roman" w:hAnsi="Times New Roman" w:cs="Times New Roman"/>
        </w:rPr>
        <w:t>Anne-Elisabeth Lelièvre 16 084 130</w:t>
      </w:r>
    </w:p>
    <w:p w:rsidR="00E54558" w:rsidRDefault="00106E83">
      <w:pPr>
        <w:jc w:val="center"/>
        <w:rPr>
          <w:rFonts w:ascii="Times New Roman" w:eastAsia="Times New Roman" w:hAnsi="Times New Roman" w:cs="Times New Roman"/>
        </w:rPr>
      </w:pPr>
      <w:r>
        <w:rPr>
          <w:rFonts w:ascii="Times New Roman" w:eastAsia="Times New Roman" w:hAnsi="Times New Roman" w:cs="Times New Roman"/>
        </w:rPr>
        <w:t>Olivier Beauséjour 16 099 883</w:t>
      </w:r>
    </w:p>
    <w:p w:rsidR="00E54558" w:rsidRDefault="00E54558">
      <w:pPr>
        <w:rPr>
          <w:rFonts w:ascii="Times New Roman" w:eastAsia="Times New Roman" w:hAnsi="Times New Roman" w:cs="Times New Roman"/>
        </w:rPr>
      </w:pPr>
    </w:p>
    <w:p w:rsidR="00E54558" w:rsidRDefault="00E54558">
      <w:pPr>
        <w:jc w:val="center"/>
        <w:rPr>
          <w:rFonts w:ascii="Times New Roman" w:eastAsia="Times New Roman" w:hAnsi="Times New Roman" w:cs="Times New Roman"/>
        </w:rPr>
      </w:pPr>
    </w:p>
    <w:p w:rsidR="00E54558" w:rsidRDefault="00E54558">
      <w:pPr>
        <w:jc w:val="center"/>
        <w:rPr>
          <w:rFonts w:ascii="Times New Roman" w:eastAsia="Times New Roman" w:hAnsi="Times New Roman" w:cs="Times New Roman"/>
        </w:rPr>
      </w:pPr>
    </w:p>
    <w:p w:rsidR="00E54558" w:rsidRDefault="00E54558">
      <w:pPr>
        <w:jc w:val="center"/>
        <w:rPr>
          <w:rFonts w:ascii="Times New Roman" w:eastAsia="Times New Roman" w:hAnsi="Times New Roman" w:cs="Times New Roman"/>
        </w:rPr>
      </w:pPr>
    </w:p>
    <w:p w:rsidR="00E54558" w:rsidRDefault="00E54558">
      <w:pPr>
        <w:jc w:val="center"/>
        <w:rPr>
          <w:rFonts w:ascii="Times New Roman" w:eastAsia="Times New Roman" w:hAnsi="Times New Roman" w:cs="Times New Roman"/>
        </w:rPr>
      </w:pPr>
    </w:p>
    <w:p w:rsidR="00E54558" w:rsidRDefault="00106E83">
      <w:pPr>
        <w:jc w:val="center"/>
        <w:rPr>
          <w:rFonts w:ascii="Times New Roman" w:eastAsia="Times New Roman" w:hAnsi="Times New Roman" w:cs="Times New Roman"/>
        </w:rPr>
      </w:pPr>
      <w:r>
        <w:rPr>
          <w:rFonts w:ascii="Times New Roman" w:eastAsia="Times New Roman" w:hAnsi="Times New Roman" w:cs="Times New Roman"/>
        </w:rPr>
        <w:t>Devoir en Processus concurrents et parallélisme</w:t>
      </w:r>
    </w:p>
    <w:p w:rsidR="001F36E6" w:rsidRDefault="001F36E6" w:rsidP="001F36E6">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Projet de session</w:t>
      </w:r>
    </w:p>
    <w:p w:rsidR="00E54558" w:rsidRDefault="00106E83">
      <w:pPr>
        <w:jc w:val="center"/>
        <w:rPr>
          <w:rFonts w:ascii="Times New Roman" w:eastAsia="Times New Roman" w:hAnsi="Times New Roman" w:cs="Times New Roman"/>
        </w:rPr>
      </w:pPr>
      <w:r>
        <w:rPr>
          <w:rFonts w:ascii="Times New Roman" w:eastAsia="Times New Roman" w:hAnsi="Times New Roman" w:cs="Times New Roman"/>
        </w:rPr>
        <w:t xml:space="preserve">Rapport de travail </w:t>
      </w:r>
    </w:p>
    <w:p w:rsidR="00E54558" w:rsidRDefault="00E54558">
      <w:pPr>
        <w:jc w:val="center"/>
        <w:rPr>
          <w:rFonts w:ascii="Times New Roman" w:eastAsia="Times New Roman" w:hAnsi="Times New Roman" w:cs="Times New Roman"/>
        </w:rPr>
      </w:pPr>
    </w:p>
    <w:p w:rsidR="00E54558" w:rsidRDefault="00E54558">
      <w:pPr>
        <w:jc w:val="center"/>
        <w:rPr>
          <w:rFonts w:ascii="Times New Roman" w:eastAsia="Times New Roman" w:hAnsi="Times New Roman" w:cs="Times New Roman"/>
        </w:rPr>
      </w:pPr>
    </w:p>
    <w:p w:rsidR="00E54558" w:rsidRDefault="00E54558">
      <w:pPr>
        <w:jc w:val="center"/>
        <w:rPr>
          <w:rFonts w:ascii="Times New Roman" w:eastAsia="Times New Roman" w:hAnsi="Times New Roman" w:cs="Times New Roman"/>
        </w:rPr>
      </w:pPr>
    </w:p>
    <w:p w:rsidR="00E54558" w:rsidRDefault="00106E83">
      <w:pPr>
        <w:jc w:val="center"/>
        <w:rPr>
          <w:rFonts w:ascii="Times New Roman" w:eastAsia="Times New Roman" w:hAnsi="Times New Roman" w:cs="Times New Roman"/>
        </w:rPr>
      </w:pPr>
      <w:r>
        <w:rPr>
          <w:rFonts w:ascii="Times New Roman" w:eastAsia="Times New Roman" w:hAnsi="Times New Roman" w:cs="Times New Roman"/>
        </w:rPr>
        <w:t>Dans le cadre du cours IFT630</w:t>
      </w:r>
    </w:p>
    <w:p w:rsidR="00E54558" w:rsidRDefault="00106E83">
      <w:pPr>
        <w:jc w:val="center"/>
        <w:rPr>
          <w:rFonts w:ascii="Times New Roman" w:eastAsia="Times New Roman" w:hAnsi="Times New Roman" w:cs="Times New Roman"/>
        </w:rPr>
      </w:pPr>
      <w:r>
        <w:rPr>
          <w:rFonts w:ascii="Times New Roman" w:eastAsia="Times New Roman" w:hAnsi="Times New Roman" w:cs="Times New Roman"/>
        </w:rPr>
        <w:t>Présenté à :</w:t>
      </w:r>
    </w:p>
    <w:p w:rsidR="00E54558" w:rsidRDefault="00106E83">
      <w:pPr>
        <w:jc w:val="center"/>
        <w:rPr>
          <w:rFonts w:ascii="Times New Roman" w:eastAsia="Times New Roman" w:hAnsi="Times New Roman" w:cs="Times New Roman"/>
        </w:rPr>
      </w:pPr>
      <w:r>
        <w:rPr>
          <w:rFonts w:ascii="Times New Roman" w:eastAsia="Times New Roman" w:hAnsi="Times New Roman" w:cs="Times New Roman"/>
        </w:rPr>
        <w:t>Gilles Brunet</w:t>
      </w:r>
    </w:p>
    <w:p w:rsidR="00E54558" w:rsidRDefault="00E54558">
      <w:pPr>
        <w:jc w:val="center"/>
        <w:rPr>
          <w:rFonts w:ascii="Times New Roman" w:eastAsia="Times New Roman" w:hAnsi="Times New Roman" w:cs="Times New Roman"/>
        </w:rPr>
      </w:pPr>
    </w:p>
    <w:p w:rsidR="00E54558" w:rsidRDefault="00E54558">
      <w:pPr>
        <w:jc w:val="center"/>
        <w:rPr>
          <w:rFonts w:ascii="Times New Roman" w:eastAsia="Times New Roman" w:hAnsi="Times New Roman" w:cs="Times New Roman"/>
        </w:rPr>
      </w:pPr>
    </w:p>
    <w:p w:rsidR="00E54558" w:rsidRDefault="00E54558">
      <w:pPr>
        <w:jc w:val="center"/>
        <w:rPr>
          <w:rFonts w:ascii="Times New Roman" w:eastAsia="Times New Roman" w:hAnsi="Times New Roman" w:cs="Times New Roman"/>
        </w:rPr>
      </w:pPr>
    </w:p>
    <w:p w:rsidR="00E54558" w:rsidRDefault="00E54558">
      <w:pPr>
        <w:jc w:val="center"/>
        <w:rPr>
          <w:rFonts w:ascii="Times New Roman" w:eastAsia="Times New Roman" w:hAnsi="Times New Roman" w:cs="Times New Roman"/>
        </w:rPr>
      </w:pPr>
    </w:p>
    <w:p w:rsidR="00E54558" w:rsidRDefault="00E54558">
      <w:pPr>
        <w:rPr>
          <w:rFonts w:ascii="Times New Roman" w:eastAsia="Times New Roman" w:hAnsi="Times New Roman" w:cs="Times New Roman"/>
        </w:rPr>
      </w:pPr>
    </w:p>
    <w:p w:rsidR="00E54558" w:rsidRDefault="00E54558">
      <w:pPr>
        <w:jc w:val="center"/>
        <w:rPr>
          <w:rFonts w:ascii="Times New Roman" w:eastAsia="Times New Roman" w:hAnsi="Times New Roman" w:cs="Times New Roman"/>
        </w:rPr>
      </w:pPr>
    </w:p>
    <w:p w:rsidR="00E54558" w:rsidRDefault="00106E83">
      <w:pPr>
        <w:jc w:val="center"/>
        <w:rPr>
          <w:rFonts w:ascii="Times New Roman" w:eastAsia="Times New Roman" w:hAnsi="Times New Roman" w:cs="Times New Roman"/>
        </w:rPr>
      </w:pPr>
      <w:r>
        <w:rPr>
          <w:rFonts w:ascii="Times New Roman" w:eastAsia="Times New Roman" w:hAnsi="Times New Roman" w:cs="Times New Roman"/>
        </w:rPr>
        <w:t>Université de Sherbrooke</w:t>
      </w:r>
    </w:p>
    <w:p w:rsidR="00E54558" w:rsidRDefault="001F36E6">
      <w:pPr>
        <w:jc w:val="center"/>
        <w:rPr>
          <w:rFonts w:ascii="Times New Roman" w:eastAsia="Times New Roman" w:hAnsi="Times New Roman" w:cs="Times New Roman"/>
        </w:rPr>
      </w:pPr>
      <w:r>
        <w:rPr>
          <w:rFonts w:ascii="Times New Roman" w:eastAsia="Times New Roman" w:hAnsi="Times New Roman" w:cs="Times New Roman"/>
        </w:rPr>
        <w:t>10</w:t>
      </w:r>
      <w:bookmarkStart w:id="0" w:name="_GoBack"/>
      <w:bookmarkEnd w:id="0"/>
      <w:r w:rsidR="00106E83">
        <w:rPr>
          <w:rFonts w:ascii="Times New Roman" w:eastAsia="Times New Roman" w:hAnsi="Times New Roman" w:cs="Times New Roman"/>
        </w:rPr>
        <w:t xml:space="preserve"> </w:t>
      </w:r>
      <w:r w:rsidR="0047568A">
        <w:rPr>
          <w:rFonts w:ascii="Times New Roman" w:eastAsia="Times New Roman" w:hAnsi="Times New Roman" w:cs="Times New Roman"/>
        </w:rPr>
        <w:t>août</w:t>
      </w:r>
      <w:r w:rsidR="00106E83">
        <w:rPr>
          <w:rFonts w:ascii="Times New Roman" w:eastAsia="Times New Roman" w:hAnsi="Times New Roman" w:cs="Times New Roman"/>
        </w:rPr>
        <w:t xml:space="preserve"> 2018</w:t>
      </w:r>
    </w:p>
    <w:p w:rsidR="00E54558" w:rsidRDefault="00E54558">
      <w:pPr>
        <w:jc w:val="center"/>
      </w:pPr>
    </w:p>
    <w:p w:rsidR="00E54558" w:rsidRDefault="00106E83">
      <w:pPr>
        <w:keepNext/>
        <w:keepLines/>
        <w:spacing w:before="240" w:after="0" w:line="259" w:lineRule="auto"/>
      </w:pPr>
      <w:r>
        <w:rPr>
          <w:rFonts w:ascii="Times New Roman" w:eastAsia="Times New Roman" w:hAnsi="Times New Roman" w:cs="Times New Roman"/>
          <w:b/>
          <w:sz w:val="32"/>
          <w:szCs w:val="32"/>
        </w:rPr>
        <w:lastRenderedPageBreak/>
        <w:t>Table des matières</w:t>
      </w:r>
    </w:p>
    <w:sdt>
      <w:sdtPr>
        <w:id w:val="702437329"/>
        <w:docPartObj>
          <w:docPartGallery w:val="Table of Contents"/>
          <w:docPartUnique/>
        </w:docPartObj>
      </w:sdtPr>
      <w:sdtEndPr/>
      <w:sdtContent>
        <w:p w:rsidR="003A392E" w:rsidRDefault="00106E83">
          <w:pPr>
            <w:pStyle w:val="TM1"/>
            <w:tabs>
              <w:tab w:val="left" w:pos="440"/>
              <w:tab w:val="right" w:pos="8630"/>
            </w:tabs>
            <w:rPr>
              <w:rFonts w:asciiTheme="minorHAnsi" w:eastAsiaTheme="minorEastAsia" w:hAnsiTheme="minorHAnsi" w:cstheme="minorBidi"/>
              <w:noProof/>
              <w:color w:val="auto"/>
            </w:rPr>
          </w:pPr>
          <w:r>
            <w:fldChar w:fldCharType="begin"/>
          </w:r>
          <w:r>
            <w:instrText>TOC \z \o "1-9" \u \h</w:instrText>
          </w:r>
          <w:r>
            <w:fldChar w:fldCharType="separate"/>
          </w:r>
          <w:hyperlink w:anchor="_Toc520406068" w:history="1">
            <w:r w:rsidR="003A392E" w:rsidRPr="00D47C50">
              <w:rPr>
                <w:rStyle w:val="Lienhypertexte"/>
                <w:rFonts w:ascii="Times New Roman" w:eastAsia="Times New Roman" w:hAnsi="Times New Roman" w:cs="Times New Roman"/>
                <w:noProof/>
              </w:rPr>
              <w:t>1.</w:t>
            </w:r>
            <w:r w:rsidR="003A392E">
              <w:rPr>
                <w:rFonts w:asciiTheme="minorHAnsi" w:eastAsiaTheme="minorEastAsia" w:hAnsiTheme="minorHAnsi" w:cstheme="minorBidi"/>
                <w:noProof/>
                <w:color w:val="auto"/>
              </w:rPr>
              <w:tab/>
            </w:r>
            <w:r w:rsidR="003A392E" w:rsidRPr="00D47C50">
              <w:rPr>
                <w:rStyle w:val="Lienhypertexte"/>
                <w:rFonts w:ascii="Times New Roman" w:eastAsia="Times New Roman" w:hAnsi="Times New Roman" w:cs="Times New Roman"/>
                <w:noProof/>
              </w:rPr>
              <w:t>Démarche et recherches</w:t>
            </w:r>
            <w:r w:rsidR="003A392E">
              <w:rPr>
                <w:noProof/>
                <w:webHidden/>
              </w:rPr>
              <w:tab/>
            </w:r>
            <w:r w:rsidR="003A392E">
              <w:rPr>
                <w:noProof/>
                <w:webHidden/>
              </w:rPr>
              <w:fldChar w:fldCharType="begin"/>
            </w:r>
            <w:r w:rsidR="003A392E">
              <w:rPr>
                <w:noProof/>
                <w:webHidden/>
              </w:rPr>
              <w:instrText xml:space="preserve"> PAGEREF _Toc520406068 \h </w:instrText>
            </w:r>
            <w:r w:rsidR="003A392E">
              <w:rPr>
                <w:noProof/>
                <w:webHidden/>
              </w:rPr>
            </w:r>
            <w:r w:rsidR="003A392E">
              <w:rPr>
                <w:noProof/>
                <w:webHidden/>
              </w:rPr>
              <w:fldChar w:fldCharType="separate"/>
            </w:r>
            <w:r w:rsidR="003A392E">
              <w:rPr>
                <w:noProof/>
                <w:webHidden/>
              </w:rPr>
              <w:t>2</w:t>
            </w:r>
            <w:r w:rsidR="003A392E">
              <w:rPr>
                <w:noProof/>
                <w:webHidden/>
              </w:rPr>
              <w:fldChar w:fldCharType="end"/>
            </w:r>
          </w:hyperlink>
        </w:p>
        <w:p w:rsidR="003A392E" w:rsidRDefault="00F638A0">
          <w:pPr>
            <w:pStyle w:val="TM1"/>
            <w:tabs>
              <w:tab w:val="left" w:pos="440"/>
              <w:tab w:val="right" w:pos="8630"/>
            </w:tabs>
            <w:rPr>
              <w:rFonts w:asciiTheme="minorHAnsi" w:eastAsiaTheme="minorEastAsia" w:hAnsiTheme="minorHAnsi" w:cstheme="minorBidi"/>
              <w:noProof/>
              <w:color w:val="auto"/>
            </w:rPr>
          </w:pPr>
          <w:hyperlink w:anchor="_Toc520406069" w:history="1">
            <w:r w:rsidR="003A392E" w:rsidRPr="00D47C50">
              <w:rPr>
                <w:rStyle w:val="Lienhypertexte"/>
                <w:rFonts w:ascii="Times New Roman" w:eastAsia="Times New Roman" w:hAnsi="Times New Roman" w:cs="Times New Roman"/>
                <w:noProof/>
              </w:rPr>
              <w:t>2.</w:t>
            </w:r>
            <w:r w:rsidR="003A392E">
              <w:rPr>
                <w:rFonts w:asciiTheme="minorHAnsi" w:eastAsiaTheme="minorEastAsia" w:hAnsiTheme="minorHAnsi" w:cstheme="minorBidi"/>
                <w:noProof/>
                <w:color w:val="auto"/>
              </w:rPr>
              <w:tab/>
            </w:r>
            <w:r w:rsidR="003A392E" w:rsidRPr="00D47C50">
              <w:rPr>
                <w:rStyle w:val="Lienhypertexte"/>
                <w:rFonts w:ascii="Times New Roman" w:eastAsia="Times New Roman" w:hAnsi="Times New Roman" w:cs="Times New Roman"/>
                <w:noProof/>
              </w:rPr>
              <w:t>Description du mode de déploiement</w:t>
            </w:r>
            <w:r w:rsidR="003A392E">
              <w:rPr>
                <w:noProof/>
                <w:webHidden/>
              </w:rPr>
              <w:tab/>
            </w:r>
            <w:r w:rsidR="003A392E">
              <w:rPr>
                <w:noProof/>
                <w:webHidden/>
              </w:rPr>
              <w:fldChar w:fldCharType="begin"/>
            </w:r>
            <w:r w:rsidR="003A392E">
              <w:rPr>
                <w:noProof/>
                <w:webHidden/>
              </w:rPr>
              <w:instrText xml:space="preserve"> PAGEREF _Toc520406069 \h </w:instrText>
            </w:r>
            <w:r w:rsidR="003A392E">
              <w:rPr>
                <w:noProof/>
                <w:webHidden/>
              </w:rPr>
            </w:r>
            <w:r w:rsidR="003A392E">
              <w:rPr>
                <w:noProof/>
                <w:webHidden/>
              </w:rPr>
              <w:fldChar w:fldCharType="separate"/>
            </w:r>
            <w:r w:rsidR="003A392E">
              <w:rPr>
                <w:noProof/>
                <w:webHidden/>
              </w:rPr>
              <w:t>3</w:t>
            </w:r>
            <w:r w:rsidR="003A392E">
              <w:rPr>
                <w:noProof/>
                <w:webHidden/>
              </w:rPr>
              <w:fldChar w:fldCharType="end"/>
            </w:r>
          </w:hyperlink>
        </w:p>
        <w:p w:rsidR="003A392E" w:rsidRDefault="00F638A0">
          <w:pPr>
            <w:pStyle w:val="TM1"/>
            <w:tabs>
              <w:tab w:val="left" w:pos="440"/>
              <w:tab w:val="right" w:pos="8630"/>
            </w:tabs>
            <w:rPr>
              <w:rFonts w:asciiTheme="minorHAnsi" w:eastAsiaTheme="minorEastAsia" w:hAnsiTheme="minorHAnsi" w:cstheme="minorBidi"/>
              <w:noProof/>
              <w:color w:val="auto"/>
            </w:rPr>
          </w:pPr>
          <w:hyperlink w:anchor="_Toc520406070" w:history="1">
            <w:r w:rsidR="003A392E" w:rsidRPr="00D47C50">
              <w:rPr>
                <w:rStyle w:val="Lienhypertexte"/>
                <w:rFonts w:ascii="Times New Roman" w:eastAsia="Times New Roman" w:hAnsi="Times New Roman" w:cs="Times New Roman"/>
                <w:noProof/>
              </w:rPr>
              <w:t>3.</w:t>
            </w:r>
            <w:r w:rsidR="003A392E">
              <w:rPr>
                <w:rFonts w:asciiTheme="minorHAnsi" w:eastAsiaTheme="minorEastAsia" w:hAnsiTheme="minorHAnsi" w:cstheme="minorBidi"/>
                <w:noProof/>
                <w:color w:val="auto"/>
              </w:rPr>
              <w:tab/>
            </w:r>
            <w:r w:rsidR="003A392E" w:rsidRPr="00D47C50">
              <w:rPr>
                <w:rStyle w:val="Lienhypertexte"/>
                <w:rFonts w:ascii="Times New Roman" w:eastAsia="Times New Roman" w:hAnsi="Times New Roman" w:cs="Times New Roman"/>
                <w:noProof/>
              </w:rPr>
              <w:t>Références</w:t>
            </w:r>
            <w:r w:rsidR="003A392E">
              <w:rPr>
                <w:noProof/>
                <w:webHidden/>
              </w:rPr>
              <w:tab/>
            </w:r>
            <w:r w:rsidR="003A392E">
              <w:rPr>
                <w:noProof/>
                <w:webHidden/>
              </w:rPr>
              <w:fldChar w:fldCharType="begin"/>
            </w:r>
            <w:r w:rsidR="003A392E">
              <w:rPr>
                <w:noProof/>
                <w:webHidden/>
              </w:rPr>
              <w:instrText xml:space="preserve"> PAGEREF _Toc520406070 \h </w:instrText>
            </w:r>
            <w:r w:rsidR="003A392E">
              <w:rPr>
                <w:noProof/>
                <w:webHidden/>
              </w:rPr>
            </w:r>
            <w:r w:rsidR="003A392E">
              <w:rPr>
                <w:noProof/>
                <w:webHidden/>
              </w:rPr>
              <w:fldChar w:fldCharType="separate"/>
            </w:r>
            <w:r w:rsidR="003A392E">
              <w:rPr>
                <w:noProof/>
                <w:webHidden/>
              </w:rPr>
              <w:t>5</w:t>
            </w:r>
            <w:r w:rsidR="003A392E">
              <w:rPr>
                <w:noProof/>
                <w:webHidden/>
              </w:rPr>
              <w:fldChar w:fldCharType="end"/>
            </w:r>
          </w:hyperlink>
        </w:p>
        <w:p w:rsidR="00E54558" w:rsidRDefault="00106E83">
          <w:pPr>
            <w:tabs>
              <w:tab w:val="right" w:pos="8640"/>
            </w:tabs>
            <w:spacing w:before="200" w:after="80" w:line="240" w:lineRule="auto"/>
          </w:pPr>
          <w:r>
            <w:fldChar w:fldCharType="end"/>
          </w:r>
        </w:p>
      </w:sdtContent>
    </w:sdt>
    <w:p w:rsidR="00E54558" w:rsidRDefault="00E54558">
      <w:pPr>
        <w:keepNext/>
        <w:keepLines/>
        <w:spacing w:before="240" w:after="0" w:line="259" w:lineRule="auto"/>
        <w:rPr>
          <w:sz w:val="32"/>
          <w:szCs w:val="32"/>
        </w:rPr>
      </w:pPr>
    </w:p>
    <w:p w:rsidR="00E54558" w:rsidRDefault="00E54558">
      <w:pPr>
        <w:jc w:val="center"/>
      </w:pPr>
    </w:p>
    <w:p w:rsidR="00E54558" w:rsidRDefault="00E54558">
      <w:pPr>
        <w:jc w:val="center"/>
      </w:pPr>
    </w:p>
    <w:p w:rsidR="00E54558" w:rsidRDefault="00E54558">
      <w:pPr>
        <w:jc w:val="center"/>
      </w:pPr>
    </w:p>
    <w:p w:rsidR="00E54558" w:rsidRDefault="00E54558">
      <w:pPr>
        <w:jc w:val="center"/>
      </w:pPr>
    </w:p>
    <w:p w:rsidR="00E54558" w:rsidRDefault="00E54558">
      <w:pPr>
        <w:jc w:val="center"/>
      </w:pPr>
    </w:p>
    <w:p w:rsidR="00E54558" w:rsidRDefault="00E54558">
      <w:pPr>
        <w:jc w:val="center"/>
      </w:pPr>
    </w:p>
    <w:p w:rsidR="00E54558" w:rsidRDefault="00E54558">
      <w:pPr>
        <w:jc w:val="center"/>
      </w:pPr>
    </w:p>
    <w:p w:rsidR="00E54558" w:rsidRDefault="00E54558">
      <w:pPr>
        <w:jc w:val="center"/>
      </w:pPr>
    </w:p>
    <w:p w:rsidR="00E54558" w:rsidRDefault="00E54558">
      <w:pPr>
        <w:jc w:val="center"/>
      </w:pPr>
    </w:p>
    <w:p w:rsidR="00E54558" w:rsidRDefault="00E54558">
      <w:pPr>
        <w:jc w:val="center"/>
      </w:pPr>
    </w:p>
    <w:p w:rsidR="00E54558" w:rsidRDefault="00E54558"/>
    <w:p w:rsidR="00E54558" w:rsidRDefault="00E54558"/>
    <w:p w:rsidR="00E54558" w:rsidRDefault="00E54558"/>
    <w:p w:rsidR="00E54558" w:rsidRDefault="00E54558"/>
    <w:p w:rsidR="00E54558" w:rsidRDefault="00E54558"/>
    <w:p w:rsidR="00E54558" w:rsidRDefault="00E54558"/>
    <w:p w:rsidR="00E54558" w:rsidRDefault="00E54558"/>
    <w:p w:rsidR="00E54558" w:rsidRDefault="00E54558"/>
    <w:p w:rsidR="00E54558" w:rsidRDefault="00E54558"/>
    <w:p w:rsidR="00E54558" w:rsidRDefault="00106E83">
      <w:pPr>
        <w:pStyle w:val="Titre1"/>
        <w:numPr>
          <w:ilvl w:val="0"/>
          <w:numId w:val="1"/>
        </w:numPr>
        <w:spacing w:before="240" w:after="200" w:line="360" w:lineRule="auto"/>
        <w:jc w:val="both"/>
        <w:rPr>
          <w:rFonts w:ascii="Times New Roman" w:eastAsia="Times New Roman" w:hAnsi="Times New Roman" w:cs="Times New Roman"/>
          <w:sz w:val="36"/>
          <w:szCs w:val="36"/>
        </w:rPr>
      </w:pPr>
      <w:bookmarkStart w:id="1" w:name="_Toc520406068"/>
      <w:r>
        <w:rPr>
          <w:rFonts w:ascii="Times New Roman" w:eastAsia="Times New Roman" w:hAnsi="Times New Roman" w:cs="Times New Roman"/>
          <w:sz w:val="36"/>
          <w:szCs w:val="36"/>
        </w:rPr>
        <w:lastRenderedPageBreak/>
        <w:t>Démarche et recherches</w:t>
      </w:r>
      <w:bookmarkEnd w:id="1"/>
    </w:p>
    <w:p w:rsidR="00E54558" w:rsidRPr="00393DCB" w:rsidRDefault="00106E83">
      <w:pPr>
        <w:spacing w:line="360" w:lineRule="auto"/>
        <w:jc w:val="both"/>
        <w:rPr>
          <w:rFonts w:ascii="Times New Roman" w:hAnsi="Times New Roman" w:cs="Times New Roman"/>
        </w:rPr>
      </w:pPr>
      <w:r w:rsidRPr="00393DCB">
        <w:rPr>
          <w:rFonts w:ascii="Times New Roman" w:hAnsi="Times New Roman" w:cs="Times New Roman"/>
          <w:sz w:val="24"/>
          <w:szCs w:val="24"/>
        </w:rPr>
        <w:t xml:space="preserve">Pour notre démarche, nous avons bien perfectionné nos connaissances sur les MPI, </w:t>
      </w:r>
      <w:r w:rsidRPr="00393DCB">
        <w:rPr>
          <w:rFonts w:ascii="Times New Roman" w:hAnsi="Times New Roman" w:cs="Times New Roman"/>
          <w:i/>
          <w:sz w:val="24"/>
          <w:szCs w:val="24"/>
        </w:rPr>
        <w:t>OpenCL</w:t>
      </w:r>
      <w:r w:rsidRPr="00393DCB">
        <w:rPr>
          <w:rFonts w:ascii="Times New Roman" w:hAnsi="Times New Roman" w:cs="Times New Roman"/>
          <w:sz w:val="24"/>
          <w:szCs w:val="24"/>
        </w:rPr>
        <w:t xml:space="preserve"> à l’aide des Power Points.</w:t>
      </w:r>
    </w:p>
    <w:p w:rsidR="00E54558" w:rsidRPr="00393DCB" w:rsidRDefault="00106E83">
      <w:pPr>
        <w:spacing w:line="360" w:lineRule="auto"/>
        <w:jc w:val="both"/>
        <w:rPr>
          <w:rFonts w:ascii="Times New Roman" w:eastAsia="Times New Roman" w:hAnsi="Times New Roman" w:cs="Times New Roman"/>
          <w:sz w:val="24"/>
          <w:szCs w:val="24"/>
        </w:rPr>
      </w:pPr>
      <w:r w:rsidRPr="00393DCB">
        <w:rPr>
          <w:rFonts w:ascii="Times New Roman" w:hAnsi="Times New Roman" w:cs="Times New Roman"/>
          <w:sz w:val="24"/>
          <w:szCs w:val="24"/>
        </w:rPr>
        <w:t xml:space="preserve"> Pour les recherches au niveau du MPI, nous avons été inspiré</w:t>
      </w:r>
      <w:r w:rsidR="001E262E">
        <w:rPr>
          <w:rFonts w:ascii="Times New Roman" w:hAnsi="Times New Roman" w:cs="Times New Roman"/>
          <w:sz w:val="24"/>
          <w:szCs w:val="24"/>
        </w:rPr>
        <w:t>s</w:t>
      </w:r>
      <w:r w:rsidRPr="00393DCB">
        <w:rPr>
          <w:rFonts w:ascii="Times New Roman" w:hAnsi="Times New Roman" w:cs="Times New Roman"/>
          <w:sz w:val="24"/>
          <w:szCs w:val="24"/>
        </w:rPr>
        <w:t xml:space="preserve"> par un code sur internet (voir les références). Or ce code ne fait que des multiplications matricielles pour des matrices carrées. Il a donc fallu modifier le code pour permettre la multiplication de matrice pour des matrices non-carré</w:t>
      </w:r>
      <w:r w:rsidR="001E262E">
        <w:rPr>
          <w:rFonts w:ascii="Times New Roman" w:hAnsi="Times New Roman" w:cs="Times New Roman"/>
          <w:sz w:val="24"/>
          <w:szCs w:val="24"/>
        </w:rPr>
        <w:t>es</w:t>
      </w:r>
      <w:r w:rsidRPr="00393DCB">
        <w:rPr>
          <w:rFonts w:ascii="Times New Roman" w:hAnsi="Times New Roman" w:cs="Times New Roman"/>
          <w:sz w:val="24"/>
          <w:szCs w:val="24"/>
        </w:rPr>
        <w:t xml:space="preserve">. </w:t>
      </w:r>
      <w:r w:rsidR="001E262E">
        <w:rPr>
          <w:rFonts w:ascii="Times New Roman" w:hAnsi="Times New Roman" w:cs="Times New Roman"/>
          <w:sz w:val="24"/>
          <w:szCs w:val="24"/>
        </w:rPr>
        <w:t xml:space="preserve">Après avoir bien analysé le </w:t>
      </w:r>
      <w:r w:rsidRPr="00393DCB">
        <w:rPr>
          <w:rFonts w:ascii="Times New Roman" w:hAnsi="Times New Roman" w:cs="Times New Roman"/>
          <w:sz w:val="24"/>
          <w:szCs w:val="24"/>
        </w:rPr>
        <w:t>code pris sur Internet, nous avons fait la remarque d’un processus maître dans le code. En effet</w:t>
      </w:r>
      <w:r w:rsidR="004C49D3">
        <w:rPr>
          <w:rFonts w:ascii="Times New Roman" w:hAnsi="Times New Roman" w:cs="Times New Roman"/>
          <w:sz w:val="24"/>
          <w:szCs w:val="24"/>
        </w:rPr>
        <w:t xml:space="preserve">, </w:t>
      </w:r>
      <w:r w:rsidRPr="00393DCB">
        <w:rPr>
          <w:rFonts w:ascii="Times New Roman" w:hAnsi="Times New Roman" w:cs="Times New Roman"/>
          <w:sz w:val="24"/>
          <w:szCs w:val="24"/>
        </w:rPr>
        <w:t xml:space="preserve">on remarque que le </w:t>
      </w:r>
      <w:r w:rsidRPr="00393DCB">
        <w:rPr>
          <w:rFonts w:ascii="Times New Roman" w:hAnsi="Times New Roman" w:cs="Times New Roman"/>
          <w:i/>
          <w:sz w:val="24"/>
          <w:szCs w:val="24"/>
        </w:rPr>
        <w:t>taskid</w:t>
      </w:r>
      <w:r w:rsidRPr="00393DCB">
        <w:rPr>
          <w:rFonts w:ascii="Times New Roman" w:hAnsi="Times New Roman" w:cs="Times New Roman"/>
          <w:sz w:val="24"/>
          <w:szCs w:val="24"/>
        </w:rPr>
        <w:t xml:space="preserve"> = 0 fait référence au travail fait par le </w:t>
      </w:r>
      <w:r w:rsidR="004C49D3">
        <w:rPr>
          <w:rFonts w:ascii="Times New Roman" w:hAnsi="Times New Roman" w:cs="Times New Roman"/>
          <w:sz w:val="24"/>
          <w:szCs w:val="24"/>
        </w:rPr>
        <w:t>maître</w:t>
      </w:r>
      <w:r w:rsidRPr="00393DCB">
        <w:rPr>
          <w:rFonts w:ascii="Times New Roman" w:hAnsi="Times New Roman" w:cs="Times New Roman"/>
          <w:sz w:val="24"/>
          <w:szCs w:val="24"/>
        </w:rPr>
        <w:t xml:space="preserve"> et lorsque le </w:t>
      </w:r>
      <w:r w:rsidRPr="00393DCB">
        <w:rPr>
          <w:rFonts w:ascii="Times New Roman" w:hAnsi="Times New Roman" w:cs="Times New Roman"/>
          <w:i/>
          <w:sz w:val="24"/>
          <w:szCs w:val="24"/>
        </w:rPr>
        <w:t>taskid</w:t>
      </w:r>
      <w:r w:rsidRPr="00393DCB">
        <w:rPr>
          <w:rFonts w:ascii="Times New Roman" w:hAnsi="Times New Roman" w:cs="Times New Roman"/>
          <w:sz w:val="24"/>
          <w:szCs w:val="24"/>
        </w:rPr>
        <w:t xml:space="preserve"> est plus grand que </w:t>
      </w:r>
      <w:r w:rsidR="004C49D3">
        <w:rPr>
          <w:rFonts w:ascii="Times New Roman" w:hAnsi="Times New Roman" w:cs="Times New Roman"/>
          <w:sz w:val="24"/>
          <w:szCs w:val="24"/>
        </w:rPr>
        <w:t>0, cela correspond au travail</w:t>
      </w:r>
      <w:r w:rsidRPr="00393DCB">
        <w:rPr>
          <w:rFonts w:ascii="Times New Roman" w:hAnsi="Times New Roman" w:cs="Times New Roman"/>
          <w:sz w:val="24"/>
          <w:szCs w:val="24"/>
        </w:rPr>
        <w:t xml:space="preserve"> fait les travailleurs. En bref, </w:t>
      </w:r>
      <w:r w:rsidR="004C49D3">
        <w:rPr>
          <w:rFonts w:ascii="Times New Roman" w:hAnsi="Times New Roman" w:cs="Times New Roman"/>
          <w:sz w:val="24"/>
          <w:szCs w:val="24"/>
        </w:rPr>
        <w:t>l</w:t>
      </w:r>
      <w:r w:rsidRPr="00393DCB">
        <w:rPr>
          <w:rFonts w:ascii="Times New Roman" w:hAnsi="Times New Roman" w:cs="Times New Roman"/>
          <w:sz w:val="24"/>
          <w:szCs w:val="24"/>
        </w:rPr>
        <w:t xml:space="preserve">e processus maître initialise les matrices et lance les travailleurs </w:t>
      </w:r>
      <w:r w:rsidR="00711203" w:rsidRPr="00393DCB">
        <w:rPr>
          <w:rFonts w:ascii="Times New Roman" w:hAnsi="Times New Roman" w:cs="Times New Roman"/>
          <w:sz w:val="24"/>
          <w:szCs w:val="24"/>
        </w:rPr>
        <w:t>(</w:t>
      </w:r>
      <w:r w:rsidR="00BE1969" w:rsidRPr="00393DCB">
        <w:rPr>
          <w:rFonts w:ascii="Times New Roman" w:eastAsia="Times New Roman" w:hAnsi="Times New Roman" w:cs="Times New Roman"/>
          <w:i/>
          <w:sz w:val="24"/>
          <w:szCs w:val="24"/>
        </w:rPr>
        <w:t>workers</w:t>
      </w:r>
      <w:r w:rsidRPr="00393DCB">
        <w:rPr>
          <w:rFonts w:ascii="Times New Roman" w:eastAsia="Times New Roman" w:hAnsi="Times New Roman" w:cs="Times New Roman"/>
          <w:sz w:val="24"/>
          <w:szCs w:val="24"/>
        </w:rPr>
        <w:t>). Les travailleurs eux font le calcul de la multiplication matricielle, puis le processus maître collecte les résultats de ceux-ci.</w:t>
      </w:r>
    </w:p>
    <w:p w:rsidR="007B0E0B" w:rsidRDefault="00106E83">
      <w:pPr>
        <w:spacing w:line="360" w:lineRule="auto"/>
        <w:jc w:val="both"/>
        <w:rPr>
          <w:rFonts w:ascii="Times New Roman" w:eastAsia="Times New Roman" w:hAnsi="Times New Roman" w:cs="Times New Roman"/>
          <w:sz w:val="24"/>
          <w:szCs w:val="24"/>
        </w:rPr>
      </w:pPr>
      <w:r w:rsidRPr="00393DCB">
        <w:rPr>
          <w:rFonts w:ascii="Times New Roman" w:eastAsia="Times New Roman" w:hAnsi="Times New Roman" w:cs="Times New Roman"/>
          <w:sz w:val="24"/>
          <w:szCs w:val="24"/>
        </w:rPr>
        <w:t xml:space="preserve">Pour nos recherches au niveau du problème 2, nous avons pris le code en </w:t>
      </w:r>
      <w:r w:rsidR="004C49D3">
        <w:rPr>
          <w:rFonts w:ascii="Times New Roman" w:eastAsia="Times New Roman" w:hAnsi="Times New Roman" w:cs="Times New Roman"/>
          <w:sz w:val="24"/>
          <w:szCs w:val="24"/>
        </w:rPr>
        <w:t>a</w:t>
      </w:r>
      <w:r w:rsidRPr="00393DCB">
        <w:rPr>
          <w:rFonts w:ascii="Times New Roman" w:eastAsia="Times New Roman" w:hAnsi="Times New Roman" w:cs="Times New Roman"/>
          <w:sz w:val="24"/>
          <w:szCs w:val="24"/>
        </w:rPr>
        <w:t xml:space="preserve">nnexe et modifié à notre guise. Pour faire la solution de plusieurs processus, nous avons dû aller sur internet pour apprendre comment lancer plusieurs « threads » en c++. De plus, il a fallu </w:t>
      </w:r>
      <w:r w:rsidR="00711203" w:rsidRPr="00393DCB">
        <w:rPr>
          <w:rFonts w:ascii="Times New Roman" w:eastAsia="Times New Roman" w:hAnsi="Times New Roman" w:cs="Times New Roman"/>
          <w:sz w:val="24"/>
          <w:szCs w:val="24"/>
        </w:rPr>
        <w:t>bonifier nos</w:t>
      </w:r>
      <w:r w:rsidRPr="00393DCB">
        <w:rPr>
          <w:rFonts w:ascii="Times New Roman" w:eastAsia="Times New Roman" w:hAnsi="Times New Roman" w:cs="Times New Roman"/>
          <w:sz w:val="24"/>
          <w:szCs w:val="24"/>
        </w:rPr>
        <w:t xml:space="preserve"> connaissances sur les fonctions </w:t>
      </w:r>
      <w:r w:rsidRPr="00393DCB">
        <w:rPr>
          <w:rFonts w:ascii="Times New Roman" w:eastAsia="Times New Roman" w:hAnsi="Times New Roman" w:cs="Times New Roman"/>
          <w:i/>
          <w:iCs/>
          <w:sz w:val="24"/>
          <w:szCs w:val="24"/>
        </w:rPr>
        <w:t xml:space="preserve">lambda </w:t>
      </w:r>
      <w:r w:rsidRPr="00393DCB">
        <w:rPr>
          <w:rFonts w:ascii="Times New Roman" w:eastAsia="Times New Roman" w:hAnsi="Times New Roman" w:cs="Times New Roman"/>
          <w:sz w:val="24"/>
          <w:szCs w:val="24"/>
        </w:rPr>
        <w:t xml:space="preserve">en </w:t>
      </w:r>
      <w:r w:rsidR="00711203" w:rsidRPr="00393DCB">
        <w:rPr>
          <w:rFonts w:ascii="Times New Roman" w:eastAsia="Times New Roman" w:hAnsi="Times New Roman" w:cs="Times New Roman"/>
          <w:sz w:val="24"/>
          <w:szCs w:val="24"/>
        </w:rPr>
        <w:t>c++ et</w:t>
      </w:r>
      <w:r w:rsidRPr="00393DCB">
        <w:rPr>
          <w:rFonts w:ascii="Times New Roman" w:eastAsia="Times New Roman" w:hAnsi="Times New Roman" w:cs="Times New Roman"/>
          <w:sz w:val="24"/>
          <w:szCs w:val="24"/>
        </w:rPr>
        <w:t xml:space="preserve"> sur le fonctionnement d’un </w:t>
      </w:r>
      <w:r w:rsidRPr="00393DCB">
        <w:rPr>
          <w:rFonts w:ascii="Times New Roman" w:eastAsia="Times New Roman" w:hAnsi="Times New Roman" w:cs="Times New Roman"/>
          <w:i/>
          <w:sz w:val="24"/>
          <w:szCs w:val="24"/>
        </w:rPr>
        <w:t>mutex</w:t>
      </w:r>
      <w:r w:rsidRPr="00393DCB">
        <w:rPr>
          <w:rFonts w:ascii="Times New Roman" w:eastAsia="Times New Roman" w:hAnsi="Times New Roman" w:cs="Times New Roman"/>
          <w:sz w:val="24"/>
          <w:szCs w:val="24"/>
        </w:rPr>
        <w:t xml:space="preserve"> en c++, étant donné que nous avons seulement utilisé le </w:t>
      </w:r>
      <w:r w:rsidRPr="00393DCB">
        <w:rPr>
          <w:rFonts w:ascii="Times New Roman" w:eastAsia="Times New Roman" w:hAnsi="Times New Roman" w:cs="Times New Roman"/>
          <w:i/>
          <w:iCs/>
          <w:sz w:val="24"/>
          <w:szCs w:val="24"/>
        </w:rPr>
        <w:t>mutex</w:t>
      </w:r>
      <w:r w:rsidRPr="00393DCB">
        <w:rPr>
          <w:rFonts w:ascii="Times New Roman" w:eastAsia="Times New Roman" w:hAnsi="Times New Roman" w:cs="Times New Roman"/>
          <w:sz w:val="24"/>
          <w:szCs w:val="24"/>
        </w:rPr>
        <w:t xml:space="preserve"> en c# dans le dernier devoir.</w:t>
      </w:r>
      <w:r w:rsidR="004C49D3">
        <w:rPr>
          <w:rFonts w:ascii="Times New Roman" w:eastAsia="Times New Roman" w:hAnsi="Times New Roman" w:cs="Times New Roman"/>
          <w:sz w:val="24"/>
          <w:szCs w:val="24"/>
        </w:rPr>
        <w:t xml:space="preserve"> Pour </w:t>
      </w:r>
      <w:r w:rsidR="004C49D3" w:rsidRPr="007B0E0B">
        <w:rPr>
          <w:rFonts w:ascii="Times New Roman" w:eastAsia="Times New Roman" w:hAnsi="Times New Roman" w:cs="Times New Roman"/>
          <w:i/>
          <w:sz w:val="24"/>
          <w:szCs w:val="24"/>
        </w:rPr>
        <w:t>OpenCL</w:t>
      </w:r>
      <w:r w:rsidR="004C49D3">
        <w:rPr>
          <w:rFonts w:ascii="Times New Roman" w:eastAsia="Times New Roman" w:hAnsi="Times New Roman" w:cs="Times New Roman"/>
          <w:sz w:val="24"/>
          <w:szCs w:val="24"/>
        </w:rPr>
        <w:t>, nous avons recherché des exemples d’utilisations de la librairie. Particulièrement, nous sommes partis d’une base de code effectuant une multiplication matricielle</w:t>
      </w:r>
      <w:r w:rsidR="007B0E0B">
        <w:rPr>
          <w:rFonts w:ascii="Times New Roman" w:eastAsia="Times New Roman" w:hAnsi="Times New Roman" w:cs="Times New Roman"/>
          <w:sz w:val="24"/>
          <w:szCs w:val="24"/>
        </w:rPr>
        <w:t xml:space="preserve"> en</w:t>
      </w:r>
      <w:r w:rsidR="004C49D3">
        <w:rPr>
          <w:rFonts w:ascii="Times New Roman" w:eastAsia="Times New Roman" w:hAnsi="Times New Roman" w:cs="Times New Roman"/>
          <w:sz w:val="24"/>
          <w:szCs w:val="24"/>
        </w:rPr>
        <w:t xml:space="preserve"> utilisant la librairie</w:t>
      </w:r>
      <w:r w:rsidR="007B0E0B">
        <w:rPr>
          <w:rFonts w:ascii="Times New Roman" w:eastAsia="Times New Roman" w:hAnsi="Times New Roman" w:cs="Times New Roman"/>
          <w:sz w:val="24"/>
          <w:szCs w:val="24"/>
        </w:rPr>
        <w:t xml:space="preserve"> et</w:t>
      </w:r>
      <w:r w:rsidR="004C49D3">
        <w:rPr>
          <w:rFonts w:ascii="Times New Roman" w:eastAsia="Times New Roman" w:hAnsi="Times New Roman" w:cs="Times New Roman"/>
          <w:sz w:val="24"/>
          <w:szCs w:val="24"/>
        </w:rPr>
        <w:t xml:space="preserve"> l’avons modifié </w:t>
      </w:r>
      <w:r w:rsidR="007B0E0B">
        <w:rPr>
          <w:rFonts w:ascii="Times New Roman" w:eastAsia="Times New Roman" w:hAnsi="Times New Roman" w:cs="Times New Roman"/>
          <w:sz w:val="24"/>
          <w:szCs w:val="24"/>
        </w:rPr>
        <w:t xml:space="preserve">incrémentalement. Nous avons aussi utilisé un </w:t>
      </w:r>
      <w:r w:rsidR="007B0E0B" w:rsidRPr="007B0E0B">
        <w:rPr>
          <w:rFonts w:ascii="Times New Roman" w:eastAsia="Times New Roman" w:hAnsi="Times New Roman" w:cs="Times New Roman"/>
          <w:i/>
          <w:sz w:val="24"/>
          <w:szCs w:val="24"/>
        </w:rPr>
        <w:t>CMakeLists</w:t>
      </w:r>
      <w:r w:rsidR="007B0E0B">
        <w:rPr>
          <w:rFonts w:ascii="Times New Roman" w:eastAsia="Times New Roman" w:hAnsi="Times New Roman" w:cs="Times New Roman"/>
          <w:sz w:val="24"/>
          <w:szCs w:val="24"/>
        </w:rPr>
        <w:t xml:space="preserve"> trouvé en ligne pour l’utilisation de la librairie.</w:t>
      </w:r>
    </w:p>
    <w:p w:rsidR="00E54558" w:rsidRPr="00393DCB" w:rsidRDefault="007B0E0B" w:rsidP="00CB38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E54558" w:rsidRPr="00393DCB" w:rsidRDefault="00106E83">
      <w:pPr>
        <w:pStyle w:val="Titre1"/>
        <w:numPr>
          <w:ilvl w:val="0"/>
          <w:numId w:val="1"/>
        </w:numPr>
        <w:spacing w:before="240" w:after="200"/>
        <w:jc w:val="both"/>
        <w:rPr>
          <w:rFonts w:ascii="Times New Roman" w:eastAsia="Times New Roman" w:hAnsi="Times New Roman" w:cs="Times New Roman"/>
          <w:sz w:val="36"/>
          <w:szCs w:val="36"/>
        </w:rPr>
      </w:pPr>
      <w:bookmarkStart w:id="2" w:name="_Toc520406069"/>
      <w:r w:rsidRPr="00393DCB">
        <w:rPr>
          <w:rFonts w:ascii="Times New Roman" w:eastAsia="Times New Roman" w:hAnsi="Times New Roman" w:cs="Times New Roman"/>
          <w:sz w:val="36"/>
          <w:szCs w:val="36"/>
        </w:rPr>
        <w:lastRenderedPageBreak/>
        <w:t>Description du mode de déploiement</w:t>
      </w:r>
      <w:bookmarkEnd w:id="2"/>
    </w:p>
    <w:p w:rsidR="00E54558" w:rsidRPr="007B0E0B" w:rsidRDefault="007B0E0B" w:rsidP="007B0E0B">
      <w:pPr>
        <w:spacing w:line="360" w:lineRule="auto"/>
        <w:jc w:val="both"/>
        <w:rPr>
          <w:rFonts w:ascii="Times New Roman" w:eastAsia="Times New Roman" w:hAnsi="Times New Roman" w:cs="Times New Roman"/>
          <w:sz w:val="24"/>
          <w:szCs w:val="24"/>
        </w:rPr>
      </w:pPr>
      <w:r w:rsidRPr="007B0E0B">
        <w:rPr>
          <w:rFonts w:ascii="Times New Roman" w:eastAsia="Times New Roman" w:hAnsi="Times New Roman" w:cs="Times New Roman"/>
          <w:sz w:val="24"/>
          <w:szCs w:val="24"/>
        </w:rPr>
        <w:t xml:space="preserve">Tout d’abord, pour faire l’exécution du programme du problème 1, vous devez rajouté des variables d’environnements : NP, M, N et K en initialisant </w:t>
      </w:r>
      <w:r>
        <w:rPr>
          <w:rFonts w:ascii="Times New Roman" w:eastAsia="Times New Roman" w:hAnsi="Times New Roman" w:cs="Times New Roman"/>
          <w:sz w:val="24"/>
          <w:szCs w:val="24"/>
        </w:rPr>
        <w:t>leur</w:t>
      </w:r>
      <w:r w:rsidRPr="007B0E0B">
        <w:rPr>
          <w:rFonts w:ascii="Times New Roman" w:eastAsia="Times New Roman" w:hAnsi="Times New Roman" w:cs="Times New Roman"/>
          <w:sz w:val="24"/>
          <w:szCs w:val="24"/>
        </w:rPr>
        <w:t xml:space="preserve"> valeur. Vous devez bien respecter les majuscules de ces variables et les noms de ceux-ci, puisqu’on y fait référence dans le code. NP correspond au nombre de processus qui sera exécutés, les variables M, N et K correspondent aux dimensions des matrices telle qu’une multiplication matricielle du type : </w:t>
      </w:r>
      <w:r w:rsidRPr="007B0E0B">
        <w:rPr>
          <w:rFonts w:ascii="Times New Roman" w:hAnsi="Times New Roman" w:cs="Times New Roman"/>
          <w:sz w:val="24"/>
          <w:szCs w:val="24"/>
        </w:rPr>
        <w:t>M</w:t>
      </w:r>
      <w:r w:rsidRPr="007B0E0B">
        <w:rPr>
          <w:rFonts w:ascii="Times New Roman" w:hAnsi="Times New Roman" w:cs="Times New Roman"/>
          <w:sz w:val="24"/>
          <w:szCs w:val="24"/>
          <w:vertAlign w:val="subscript"/>
        </w:rPr>
        <w:t>x</w:t>
      </w:r>
      <w:r w:rsidRPr="007B0E0B">
        <w:rPr>
          <w:rFonts w:ascii="Times New Roman" w:hAnsi="Times New Roman" w:cs="Times New Roman"/>
          <w:sz w:val="24"/>
          <w:szCs w:val="24"/>
        </w:rPr>
        <w:t>K</w:t>
      </w:r>
      <w:r w:rsidRPr="007B0E0B">
        <w:rPr>
          <w:rFonts w:ascii="Times New Roman" w:eastAsia="Times New Roman" w:hAnsi="Times New Roman" w:cs="Times New Roman"/>
          <w:sz w:val="24"/>
          <w:szCs w:val="24"/>
        </w:rPr>
        <w:t xml:space="preserve"> * K</w:t>
      </w:r>
      <w:r w:rsidRPr="007B0E0B">
        <w:rPr>
          <w:rFonts w:ascii="Times New Roman" w:eastAsia="Times New Roman" w:hAnsi="Times New Roman" w:cs="Times New Roman"/>
          <w:sz w:val="24"/>
          <w:szCs w:val="24"/>
          <w:vertAlign w:val="subscript"/>
        </w:rPr>
        <w:t>x</w:t>
      </w:r>
      <w:r w:rsidRPr="007B0E0B">
        <w:rPr>
          <w:rFonts w:ascii="Times New Roman" w:eastAsia="Times New Roman" w:hAnsi="Times New Roman" w:cs="Times New Roman"/>
          <w:sz w:val="24"/>
          <w:szCs w:val="24"/>
        </w:rPr>
        <w:t>N.</w:t>
      </w:r>
    </w:p>
    <w:p w:rsidR="00EB5F9B" w:rsidRDefault="00106E83">
      <w:pPr>
        <w:spacing w:line="360" w:lineRule="auto"/>
        <w:jc w:val="both"/>
        <w:rPr>
          <w:rFonts w:ascii="Times New Roman" w:eastAsia="Times New Roman" w:hAnsi="Times New Roman" w:cs="Times New Roman"/>
          <w:sz w:val="24"/>
          <w:szCs w:val="24"/>
        </w:rPr>
      </w:pPr>
      <w:r w:rsidRPr="00393DCB">
        <w:rPr>
          <w:rFonts w:ascii="Times New Roman" w:eastAsia="Times New Roman" w:hAnsi="Times New Roman" w:cs="Times New Roman"/>
          <w:sz w:val="24"/>
          <w:szCs w:val="24"/>
        </w:rPr>
        <w:t>Premièrement pour bien comprendre notre solution au problème 1, nous avons créé un fichier script.sh contenant la commande "mpirun -np ${NP} ./cmake-build-debug/main". Ce script permet d’exécuter une application MPI en spécifiant le nombre de processus (la valeur NP. Pour ce problème nous avons décidé arbitrairement d’exécuter la multiplication matricielle en exécutant 4 processus de manière parallèle. Il est donc possible de modifier cette valeur à votre guise. Puis</w:t>
      </w:r>
      <w:r w:rsidR="007B0E0B">
        <w:rPr>
          <w:rFonts w:ascii="Times New Roman" w:eastAsia="Times New Roman" w:hAnsi="Times New Roman" w:cs="Times New Roman"/>
          <w:sz w:val="24"/>
          <w:szCs w:val="24"/>
        </w:rPr>
        <w:t>,</w:t>
      </w:r>
      <w:r w:rsidRPr="00393DCB">
        <w:rPr>
          <w:rFonts w:ascii="Times New Roman" w:eastAsia="Times New Roman" w:hAnsi="Times New Roman" w:cs="Times New Roman"/>
          <w:sz w:val="24"/>
          <w:szCs w:val="24"/>
        </w:rPr>
        <w:t xml:space="preserve"> le "./cmake-build-debug/main" est </w:t>
      </w:r>
      <w:r w:rsidR="007B0E0B">
        <w:rPr>
          <w:rFonts w:ascii="Times New Roman" w:eastAsia="Times New Roman" w:hAnsi="Times New Roman" w:cs="Times New Roman"/>
          <w:sz w:val="24"/>
          <w:szCs w:val="24"/>
        </w:rPr>
        <w:t>le chemin relatif</w:t>
      </w:r>
      <w:r w:rsidRPr="00393DCB">
        <w:rPr>
          <w:rFonts w:ascii="Times New Roman" w:eastAsia="Times New Roman" w:hAnsi="Times New Roman" w:cs="Times New Roman"/>
          <w:sz w:val="24"/>
          <w:szCs w:val="24"/>
        </w:rPr>
        <w:t xml:space="preserve"> de la solution </w:t>
      </w:r>
      <w:r w:rsidR="007B0E0B">
        <w:rPr>
          <w:rFonts w:ascii="Times New Roman" w:eastAsia="Times New Roman" w:hAnsi="Times New Roman" w:cs="Times New Roman"/>
          <w:sz w:val="24"/>
          <w:szCs w:val="24"/>
        </w:rPr>
        <w:t>de l’exécutable générée.</w:t>
      </w:r>
    </w:p>
    <w:p w:rsidR="00EB5F9B" w:rsidRPr="00353D21" w:rsidRDefault="007B0E0B">
      <w:pPr>
        <w:spacing w:line="360" w:lineRule="auto"/>
        <w:jc w:val="both"/>
        <w:rPr>
          <w:rFonts w:ascii="Times New Roman" w:hAnsi="Times New Roman" w:cs="Times New Roman"/>
          <w:sz w:val="24"/>
          <w:szCs w:val="24"/>
        </w:rPr>
      </w:pPr>
      <w:r w:rsidRPr="00393DCB">
        <w:rPr>
          <w:rFonts w:ascii="Times New Roman" w:hAnsi="Times New Roman" w:cs="Times New Roman"/>
          <w:sz w:val="24"/>
          <w:szCs w:val="24"/>
        </w:rPr>
        <w:t xml:space="preserve">Pour exécuter le programme du problème 2, </w:t>
      </w:r>
      <w:r w:rsidRPr="007024FE">
        <w:rPr>
          <w:rFonts w:ascii="Times New Roman" w:hAnsi="Times New Roman" w:cs="Times New Roman"/>
          <w:sz w:val="24"/>
          <w:szCs w:val="24"/>
        </w:rPr>
        <w:t>vous devez</w:t>
      </w:r>
      <w:r w:rsidR="00B51C75">
        <w:rPr>
          <w:rFonts w:ascii="Times New Roman" w:hAnsi="Times New Roman" w:cs="Times New Roman"/>
          <w:sz w:val="24"/>
          <w:szCs w:val="24"/>
        </w:rPr>
        <w:t xml:space="preserve"> appeler</w:t>
      </w:r>
      <w:r w:rsidR="00EB5F9B">
        <w:rPr>
          <w:rFonts w:ascii="Times New Roman" w:hAnsi="Times New Roman" w:cs="Times New Roman"/>
          <w:sz w:val="24"/>
          <w:szCs w:val="24"/>
        </w:rPr>
        <w:t xml:space="preserve"> </w:t>
      </w:r>
      <w:r w:rsidR="00B51C75">
        <w:rPr>
          <w:rFonts w:ascii="Times New Roman" w:hAnsi="Times New Roman" w:cs="Times New Roman"/>
          <w:sz w:val="24"/>
          <w:szCs w:val="24"/>
        </w:rPr>
        <w:t xml:space="preserve">l’exécutable nommé « bruteForceAttack ». Cet </w:t>
      </w:r>
      <w:r w:rsidR="00EB5F9B">
        <w:rPr>
          <w:rFonts w:ascii="Times New Roman" w:hAnsi="Times New Roman" w:cs="Times New Roman"/>
          <w:sz w:val="24"/>
          <w:szCs w:val="24"/>
        </w:rPr>
        <w:t>exécutable</w:t>
      </w:r>
      <w:r w:rsidR="00B51C75">
        <w:rPr>
          <w:rFonts w:ascii="Times New Roman" w:hAnsi="Times New Roman" w:cs="Times New Roman"/>
          <w:sz w:val="24"/>
          <w:szCs w:val="24"/>
        </w:rPr>
        <w:t xml:space="preserve"> prend 2 ou 3 </w:t>
      </w:r>
      <w:r w:rsidR="00EB5F9B">
        <w:rPr>
          <w:rFonts w:ascii="Times New Roman" w:hAnsi="Times New Roman" w:cs="Times New Roman"/>
          <w:sz w:val="24"/>
          <w:szCs w:val="24"/>
        </w:rPr>
        <w:t>paramètre</w:t>
      </w:r>
      <w:r w:rsidR="00B51C75">
        <w:rPr>
          <w:rFonts w:ascii="Times New Roman" w:hAnsi="Times New Roman" w:cs="Times New Roman"/>
          <w:sz w:val="24"/>
          <w:szCs w:val="24"/>
        </w:rPr>
        <w:t xml:space="preserve">. Le premier </w:t>
      </w:r>
      <w:r w:rsidR="00EB5F9B">
        <w:rPr>
          <w:rFonts w:ascii="Times New Roman" w:hAnsi="Times New Roman" w:cs="Times New Roman"/>
          <w:sz w:val="24"/>
          <w:szCs w:val="24"/>
        </w:rPr>
        <w:t>paramètre est la chaî</w:t>
      </w:r>
      <w:r w:rsidR="00B51C75">
        <w:rPr>
          <w:rFonts w:ascii="Times New Roman" w:hAnsi="Times New Roman" w:cs="Times New Roman"/>
          <w:sz w:val="24"/>
          <w:szCs w:val="24"/>
        </w:rPr>
        <w:t>ne e</w:t>
      </w:r>
      <w:r w:rsidR="00EB5F9B">
        <w:rPr>
          <w:rFonts w:ascii="Times New Roman" w:hAnsi="Times New Roman" w:cs="Times New Roman"/>
          <w:sz w:val="24"/>
          <w:szCs w:val="24"/>
        </w:rPr>
        <w:t>n clair que nous devons effectuer</w:t>
      </w:r>
      <w:r w:rsidR="00B51C75">
        <w:rPr>
          <w:rFonts w:ascii="Times New Roman" w:hAnsi="Times New Roman" w:cs="Times New Roman"/>
          <w:sz w:val="24"/>
          <w:szCs w:val="24"/>
        </w:rPr>
        <w:t xml:space="preserve"> une attaque dessus. Ce </w:t>
      </w:r>
      <w:r w:rsidR="00EB5F9B">
        <w:rPr>
          <w:rFonts w:ascii="Times New Roman" w:hAnsi="Times New Roman" w:cs="Times New Roman"/>
          <w:sz w:val="24"/>
          <w:szCs w:val="24"/>
        </w:rPr>
        <w:t>paramètre</w:t>
      </w:r>
      <w:r w:rsidR="00B51C75">
        <w:rPr>
          <w:rFonts w:ascii="Times New Roman" w:hAnsi="Times New Roman" w:cs="Times New Roman"/>
          <w:sz w:val="24"/>
          <w:szCs w:val="24"/>
        </w:rPr>
        <w:t xml:space="preserve"> est </w:t>
      </w:r>
      <w:r w:rsidR="00EB5F9B">
        <w:rPr>
          <w:rFonts w:ascii="Times New Roman" w:hAnsi="Times New Roman" w:cs="Times New Roman"/>
          <w:sz w:val="24"/>
          <w:szCs w:val="24"/>
        </w:rPr>
        <w:t>optionnel</w:t>
      </w:r>
      <w:r w:rsidR="00B51C75">
        <w:rPr>
          <w:rFonts w:ascii="Times New Roman" w:hAnsi="Times New Roman" w:cs="Times New Roman"/>
          <w:sz w:val="24"/>
          <w:szCs w:val="24"/>
        </w:rPr>
        <w:t xml:space="preserve">. S’il n’est pas </w:t>
      </w:r>
      <w:r w:rsidR="00EB5F9B">
        <w:rPr>
          <w:rFonts w:ascii="Times New Roman" w:hAnsi="Times New Roman" w:cs="Times New Roman"/>
          <w:sz w:val="24"/>
          <w:szCs w:val="24"/>
        </w:rPr>
        <w:t>spécifié, la chaî</w:t>
      </w:r>
      <w:r w:rsidR="00B51C75">
        <w:rPr>
          <w:rFonts w:ascii="Times New Roman" w:hAnsi="Times New Roman" w:cs="Times New Roman"/>
          <w:sz w:val="24"/>
          <w:szCs w:val="24"/>
        </w:rPr>
        <w:t xml:space="preserve">ne abaaaaaa sera </w:t>
      </w:r>
      <w:r w:rsidR="00EB5F9B">
        <w:rPr>
          <w:rFonts w:ascii="Times New Roman" w:hAnsi="Times New Roman" w:cs="Times New Roman"/>
          <w:sz w:val="24"/>
          <w:szCs w:val="24"/>
        </w:rPr>
        <w:t>utilisé</w:t>
      </w:r>
      <w:r w:rsidR="00B51C75">
        <w:rPr>
          <w:rFonts w:ascii="Times New Roman" w:hAnsi="Times New Roman" w:cs="Times New Roman"/>
          <w:sz w:val="24"/>
          <w:szCs w:val="24"/>
        </w:rPr>
        <w:t>. L’</w:t>
      </w:r>
      <w:r w:rsidR="00EB5F9B">
        <w:rPr>
          <w:rFonts w:ascii="Times New Roman" w:hAnsi="Times New Roman" w:cs="Times New Roman"/>
          <w:sz w:val="24"/>
          <w:szCs w:val="24"/>
        </w:rPr>
        <w:t>exécutable encodera la chaî</w:t>
      </w:r>
      <w:r w:rsidR="00B51C75">
        <w:rPr>
          <w:rFonts w:ascii="Times New Roman" w:hAnsi="Times New Roman" w:cs="Times New Roman"/>
          <w:sz w:val="24"/>
          <w:szCs w:val="24"/>
        </w:rPr>
        <w:t>ne choisie, puis effectuera l’attaque e</w:t>
      </w:r>
      <w:r w:rsidR="00EB5F9B">
        <w:rPr>
          <w:rFonts w:ascii="Times New Roman" w:hAnsi="Times New Roman" w:cs="Times New Roman"/>
          <w:sz w:val="24"/>
          <w:szCs w:val="24"/>
        </w:rPr>
        <w:t>t finalement retournera la chaîne décodée</w:t>
      </w:r>
      <w:r w:rsidR="00B51C75">
        <w:rPr>
          <w:rFonts w:ascii="Times New Roman" w:hAnsi="Times New Roman" w:cs="Times New Roman"/>
          <w:sz w:val="24"/>
          <w:szCs w:val="24"/>
        </w:rPr>
        <w:t xml:space="preserve">. Le </w:t>
      </w:r>
      <w:r w:rsidR="00EB5F9B">
        <w:rPr>
          <w:rFonts w:ascii="Times New Roman" w:hAnsi="Times New Roman" w:cs="Times New Roman"/>
          <w:sz w:val="24"/>
          <w:szCs w:val="24"/>
        </w:rPr>
        <w:t>troisième</w:t>
      </w:r>
      <w:r w:rsidR="00B51C75">
        <w:rPr>
          <w:rFonts w:ascii="Times New Roman" w:hAnsi="Times New Roman" w:cs="Times New Roman"/>
          <w:sz w:val="24"/>
          <w:szCs w:val="24"/>
        </w:rPr>
        <w:t xml:space="preserve"> </w:t>
      </w:r>
      <w:r w:rsidR="00EB5F9B">
        <w:rPr>
          <w:rFonts w:ascii="Times New Roman" w:hAnsi="Times New Roman" w:cs="Times New Roman"/>
          <w:sz w:val="24"/>
          <w:szCs w:val="24"/>
        </w:rPr>
        <w:t>paramètre</w:t>
      </w:r>
      <w:r w:rsidR="00B51C75">
        <w:rPr>
          <w:rFonts w:ascii="Times New Roman" w:hAnsi="Times New Roman" w:cs="Times New Roman"/>
          <w:sz w:val="24"/>
          <w:szCs w:val="24"/>
        </w:rPr>
        <w:t xml:space="preserve"> est le type d’</w:t>
      </w:r>
      <w:r w:rsidR="00EB5F9B">
        <w:rPr>
          <w:rFonts w:ascii="Times New Roman" w:hAnsi="Times New Roman" w:cs="Times New Roman"/>
          <w:sz w:val="24"/>
          <w:szCs w:val="24"/>
        </w:rPr>
        <w:t>attaque à</w:t>
      </w:r>
      <w:r w:rsidR="00B51C75">
        <w:rPr>
          <w:rFonts w:ascii="Times New Roman" w:hAnsi="Times New Roman" w:cs="Times New Roman"/>
          <w:sz w:val="24"/>
          <w:szCs w:val="24"/>
        </w:rPr>
        <w:t xml:space="preserve"> </w:t>
      </w:r>
      <w:r w:rsidR="00EB5F9B">
        <w:rPr>
          <w:rFonts w:ascii="Times New Roman" w:hAnsi="Times New Roman" w:cs="Times New Roman"/>
          <w:sz w:val="24"/>
          <w:szCs w:val="24"/>
        </w:rPr>
        <w:t>employer</w:t>
      </w:r>
      <w:r w:rsidR="00B51C75">
        <w:rPr>
          <w:rFonts w:ascii="Times New Roman" w:hAnsi="Times New Roman" w:cs="Times New Roman"/>
          <w:sz w:val="24"/>
          <w:szCs w:val="24"/>
        </w:rPr>
        <w:t xml:space="preserve">. Ce </w:t>
      </w:r>
      <w:r w:rsidR="00EB5F9B">
        <w:rPr>
          <w:rFonts w:ascii="Times New Roman" w:hAnsi="Times New Roman" w:cs="Times New Roman"/>
          <w:sz w:val="24"/>
          <w:szCs w:val="24"/>
        </w:rPr>
        <w:t>paramètre est obligatoire et peut</w:t>
      </w:r>
      <w:r w:rsidR="00B51C75">
        <w:rPr>
          <w:rFonts w:ascii="Times New Roman" w:hAnsi="Times New Roman" w:cs="Times New Roman"/>
          <w:sz w:val="24"/>
          <w:szCs w:val="24"/>
        </w:rPr>
        <w:t xml:space="preserve"> prendre 3 valeurs. La </w:t>
      </w:r>
      <w:r w:rsidR="00EB5F9B">
        <w:rPr>
          <w:rFonts w:ascii="Times New Roman" w:hAnsi="Times New Roman" w:cs="Times New Roman"/>
          <w:sz w:val="24"/>
          <w:szCs w:val="24"/>
        </w:rPr>
        <w:t>première</w:t>
      </w:r>
      <w:r w:rsidR="00B51C75">
        <w:rPr>
          <w:rFonts w:ascii="Times New Roman" w:hAnsi="Times New Roman" w:cs="Times New Roman"/>
          <w:sz w:val="24"/>
          <w:szCs w:val="24"/>
        </w:rPr>
        <w:t xml:space="preserve"> valeur permise est « -ST ». Ceci </w:t>
      </w:r>
      <w:r w:rsidR="00EB5F9B">
        <w:rPr>
          <w:rFonts w:ascii="Times New Roman" w:hAnsi="Times New Roman" w:cs="Times New Roman"/>
          <w:sz w:val="24"/>
          <w:szCs w:val="24"/>
        </w:rPr>
        <w:t>exécutera</w:t>
      </w:r>
      <w:r w:rsidR="00B51C75">
        <w:rPr>
          <w:rFonts w:ascii="Times New Roman" w:hAnsi="Times New Roman" w:cs="Times New Roman"/>
          <w:sz w:val="24"/>
          <w:szCs w:val="24"/>
        </w:rPr>
        <w:t xml:space="preserve"> une attaque simple fil. La </w:t>
      </w:r>
      <w:r w:rsidR="00EB5F9B">
        <w:rPr>
          <w:rFonts w:ascii="Times New Roman" w:hAnsi="Times New Roman" w:cs="Times New Roman"/>
          <w:sz w:val="24"/>
          <w:szCs w:val="24"/>
        </w:rPr>
        <w:t>deuxième</w:t>
      </w:r>
      <w:r w:rsidR="00B51C75">
        <w:rPr>
          <w:rFonts w:ascii="Times New Roman" w:hAnsi="Times New Roman" w:cs="Times New Roman"/>
          <w:sz w:val="24"/>
          <w:szCs w:val="24"/>
        </w:rPr>
        <w:t xml:space="preserve"> valeur permise est « -MT ». Cette valeur </w:t>
      </w:r>
      <w:r w:rsidR="00EB5F9B">
        <w:rPr>
          <w:rFonts w:ascii="Times New Roman" w:hAnsi="Times New Roman" w:cs="Times New Roman"/>
          <w:sz w:val="24"/>
          <w:szCs w:val="24"/>
        </w:rPr>
        <w:t>exécutera</w:t>
      </w:r>
      <w:r w:rsidR="00B51C75">
        <w:rPr>
          <w:rFonts w:ascii="Times New Roman" w:hAnsi="Times New Roman" w:cs="Times New Roman"/>
          <w:sz w:val="24"/>
          <w:szCs w:val="24"/>
        </w:rPr>
        <w:t xml:space="preserve"> l’attaque multi fils. Enfin, la </w:t>
      </w:r>
      <w:r w:rsidR="00EB5F9B">
        <w:rPr>
          <w:rFonts w:ascii="Times New Roman" w:hAnsi="Times New Roman" w:cs="Times New Roman"/>
          <w:sz w:val="24"/>
          <w:szCs w:val="24"/>
        </w:rPr>
        <w:t>troisième</w:t>
      </w:r>
      <w:r w:rsidR="00B51C75">
        <w:rPr>
          <w:rFonts w:ascii="Times New Roman" w:hAnsi="Times New Roman" w:cs="Times New Roman"/>
          <w:sz w:val="24"/>
          <w:szCs w:val="24"/>
        </w:rPr>
        <w:t xml:space="preserve"> et dernière valeur est « -CL ». Cette valeur </w:t>
      </w:r>
      <w:r w:rsidR="00EB5F9B">
        <w:rPr>
          <w:rFonts w:ascii="Times New Roman" w:hAnsi="Times New Roman" w:cs="Times New Roman"/>
          <w:sz w:val="24"/>
          <w:szCs w:val="24"/>
        </w:rPr>
        <w:t>exécutera</w:t>
      </w:r>
      <w:r w:rsidR="00B51C75">
        <w:rPr>
          <w:rFonts w:ascii="Times New Roman" w:hAnsi="Times New Roman" w:cs="Times New Roman"/>
          <w:sz w:val="24"/>
          <w:szCs w:val="24"/>
        </w:rPr>
        <w:t xml:space="preserve"> l’attaque en utilisant la librairie </w:t>
      </w:r>
      <w:r w:rsidR="00EB5F9B" w:rsidRPr="00EB5F9B">
        <w:rPr>
          <w:rFonts w:ascii="Times New Roman" w:hAnsi="Times New Roman" w:cs="Times New Roman"/>
          <w:i/>
          <w:sz w:val="24"/>
          <w:szCs w:val="24"/>
        </w:rPr>
        <w:t>OpenCL</w:t>
      </w:r>
      <w:r w:rsidR="00B51C75">
        <w:rPr>
          <w:rFonts w:ascii="Times New Roman" w:hAnsi="Times New Roman" w:cs="Times New Roman"/>
          <w:sz w:val="24"/>
          <w:szCs w:val="24"/>
        </w:rPr>
        <w:t>.</w:t>
      </w:r>
      <w:r w:rsidR="00EB5F9B">
        <w:rPr>
          <w:rFonts w:ascii="Times New Roman" w:hAnsi="Times New Roman" w:cs="Times New Roman"/>
          <w:sz w:val="24"/>
          <w:szCs w:val="24"/>
        </w:rPr>
        <w:t xml:space="preserve"> Il est important de noter que pour exécuter l’exécutable, le fichier bruteForceAttack.cl doit être au même niveau que l’appel. Voici un exemple d’appel :</w:t>
      </w:r>
      <w:r w:rsidR="00353D21">
        <w:rPr>
          <w:rFonts w:ascii="Times New Roman" w:hAnsi="Times New Roman" w:cs="Times New Roman"/>
          <w:sz w:val="24"/>
          <w:szCs w:val="24"/>
        </w:rPr>
        <w:br/>
      </w:r>
      <w:r w:rsidR="00EB5F9B">
        <w:rPr>
          <w:rFonts w:ascii="Times New Roman" w:hAnsi="Times New Roman" w:cs="Times New Roman"/>
          <w:sz w:val="24"/>
          <w:szCs w:val="24"/>
        </w:rPr>
        <w:t xml:space="preserve">« ./cmake-build-debug /bruteForceAttack </w:t>
      </w:r>
      <w:r w:rsidR="00353D21">
        <w:rPr>
          <w:rFonts w:ascii="Times New Roman" w:hAnsi="Times New Roman" w:cs="Times New Roman"/>
          <w:sz w:val="24"/>
          <w:szCs w:val="24"/>
        </w:rPr>
        <w:t>zaaaaaa</w:t>
      </w:r>
      <w:r w:rsidR="00EB5F9B">
        <w:rPr>
          <w:rFonts w:ascii="Times New Roman" w:hAnsi="Times New Roman" w:cs="Times New Roman"/>
          <w:sz w:val="24"/>
          <w:szCs w:val="24"/>
        </w:rPr>
        <w:t xml:space="preserve"> –</w:t>
      </w:r>
      <w:r w:rsidR="00353D21">
        <w:rPr>
          <w:rFonts w:ascii="Times New Roman" w:hAnsi="Times New Roman" w:cs="Times New Roman"/>
          <w:sz w:val="24"/>
          <w:szCs w:val="24"/>
        </w:rPr>
        <w:t>ST</w:t>
      </w:r>
      <w:r w:rsidR="00EB5F9B">
        <w:rPr>
          <w:rFonts w:ascii="Times New Roman" w:hAnsi="Times New Roman" w:cs="Times New Roman"/>
          <w:sz w:val="24"/>
          <w:szCs w:val="24"/>
        </w:rPr>
        <w:t> »</w:t>
      </w:r>
    </w:p>
    <w:p w:rsidR="00E54558" w:rsidRPr="00393DCB" w:rsidRDefault="00106E83">
      <w:pPr>
        <w:pStyle w:val="PrformatHTML"/>
        <w:shd w:val="clear" w:color="auto" w:fill="FFFFFF"/>
        <w:spacing w:line="360" w:lineRule="auto"/>
        <w:jc w:val="both"/>
        <w:rPr>
          <w:rFonts w:ascii="Times New Roman" w:hAnsi="Times New Roman" w:cs="Times New Roman"/>
          <w:color w:val="000000"/>
          <w:sz w:val="24"/>
          <w:szCs w:val="24"/>
        </w:rPr>
      </w:pPr>
      <w:r w:rsidRPr="00393DCB">
        <w:rPr>
          <w:rFonts w:ascii="Times New Roman" w:hAnsi="Times New Roman" w:cs="Times New Roman"/>
          <w:sz w:val="24"/>
          <w:szCs w:val="24"/>
        </w:rPr>
        <w:t xml:space="preserve">Deuxièmement, pour résoudre le problème 2 nous avons créé les fichiers </w:t>
      </w:r>
      <w:r w:rsidRPr="00393DCB">
        <w:rPr>
          <w:rFonts w:ascii="Times New Roman" w:hAnsi="Times New Roman" w:cs="Times New Roman"/>
          <w:i/>
          <w:sz w:val="24"/>
          <w:szCs w:val="24"/>
        </w:rPr>
        <w:t>bruteForceDecoder.h/bruteForceDecoder.cpp</w:t>
      </w:r>
      <w:r w:rsidR="00390775" w:rsidRPr="00393DCB">
        <w:rPr>
          <w:rFonts w:ascii="Times New Roman" w:hAnsi="Times New Roman" w:cs="Times New Roman"/>
          <w:sz w:val="24"/>
          <w:szCs w:val="24"/>
        </w:rPr>
        <w:t xml:space="preserve"> </w:t>
      </w:r>
      <w:r w:rsidRPr="00393DCB">
        <w:rPr>
          <w:rFonts w:ascii="Times New Roman" w:hAnsi="Times New Roman" w:cs="Times New Roman"/>
          <w:sz w:val="24"/>
          <w:szCs w:val="24"/>
        </w:rPr>
        <w:t xml:space="preserve">contenant les fonctions permettant d’exécuter le décodage du mot de passe par les 3 versions par la force brute. Il y a donc la </w:t>
      </w:r>
      <w:r w:rsidRPr="00393DCB">
        <w:rPr>
          <w:rFonts w:ascii="Times New Roman" w:hAnsi="Times New Roman" w:cs="Times New Roman"/>
          <w:sz w:val="24"/>
          <w:szCs w:val="24"/>
        </w:rPr>
        <w:lastRenderedPageBreak/>
        <w:t>fonction qui exécute le mot de passe de façon séquentielle (</w:t>
      </w:r>
      <w:r w:rsidRPr="00393DCB">
        <w:rPr>
          <w:rFonts w:ascii="Times New Roman" w:hAnsi="Times New Roman" w:cs="Times New Roman"/>
          <w:i/>
          <w:color w:val="000000"/>
          <w:sz w:val="24"/>
          <w:szCs w:val="24"/>
        </w:rPr>
        <w:t>singleThreadHostAttack</w:t>
      </w:r>
      <w:r w:rsidRPr="00393DCB">
        <w:rPr>
          <w:rFonts w:ascii="Times New Roman" w:hAnsi="Times New Roman" w:cs="Times New Roman"/>
          <w:color w:val="000000"/>
          <w:sz w:val="24"/>
          <w:szCs w:val="24"/>
        </w:rPr>
        <w:t xml:space="preserve">), une version exécutée de manière parallèle sur les cœurs d’un ordinateur normal, puis finalement une dernière version qui exécute notre code en </w:t>
      </w:r>
      <w:r w:rsidRPr="00393DCB">
        <w:rPr>
          <w:rFonts w:ascii="Times New Roman" w:hAnsi="Times New Roman" w:cs="Times New Roman"/>
          <w:i/>
          <w:color w:val="000000"/>
          <w:sz w:val="24"/>
          <w:szCs w:val="24"/>
        </w:rPr>
        <w:t>OpenCL</w:t>
      </w:r>
      <w:r w:rsidRPr="00393DCB">
        <w:rPr>
          <w:rFonts w:ascii="Times New Roman" w:hAnsi="Times New Roman" w:cs="Times New Roman"/>
          <w:color w:val="000000"/>
          <w:sz w:val="24"/>
          <w:szCs w:val="24"/>
        </w:rPr>
        <w:t xml:space="preserve">. Les fichiers </w:t>
      </w:r>
      <w:r w:rsidRPr="00393DCB">
        <w:rPr>
          <w:rFonts w:ascii="Times New Roman" w:hAnsi="Times New Roman" w:cs="Times New Roman"/>
          <w:i/>
          <w:color w:val="000000"/>
          <w:sz w:val="24"/>
          <w:szCs w:val="24"/>
        </w:rPr>
        <w:t>encoder.h/encoder.cpp</w:t>
      </w:r>
      <w:r w:rsidRPr="00393DCB">
        <w:rPr>
          <w:rFonts w:ascii="Times New Roman" w:hAnsi="Times New Roman" w:cs="Times New Roman"/>
          <w:color w:val="000000"/>
          <w:sz w:val="24"/>
          <w:szCs w:val="24"/>
        </w:rPr>
        <w:t xml:space="preserve"> qui contiennent la signature</w:t>
      </w:r>
      <w:r w:rsidR="00353D21">
        <w:rPr>
          <w:rFonts w:ascii="Times New Roman" w:hAnsi="Times New Roman" w:cs="Times New Roman"/>
          <w:color w:val="000000"/>
          <w:sz w:val="24"/>
          <w:szCs w:val="24"/>
        </w:rPr>
        <w:t xml:space="preserve"> des fonctions et le système d’en</w:t>
      </w:r>
      <w:r w:rsidRPr="00393DCB">
        <w:rPr>
          <w:rFonts w:ascii="Times New Roman" w:hAnsi="Times New Roman" w:cs="Times New Roman"/>
          <w:color w:val="000000"/>
          <w:sz w:val="24"/>
          <w:szCs w:val="24"/>
        </w:rPr>
        <w:t>codage pris en annexe dans l’énoncé du travail. Ainsi</w:t>
      </w:r>
      <w:r w:rsidR="00353D21">
        <w:rPr>
          <w:rFonts w:ascii="Times New Roman" w:hAnsi="Times New Roman" w:cs="Times New Roman"/>
          <w:color w:val="000000"/>
          <w:sz w:val="24"/>
          <w:szCs w:val="24"/>
        </w:rPr>
        <w:t>,</w:t>
      </w:r>
      <w:r w:rsidRPr="00393DCB">
        <w:rPr>
          <w:rFonts w:ascii="Times New Roman" w:hAnsi="Times New Roman" w:cs="Times New Roman"/>
          <w:color w:val="000000"/>
          <w:sz w:val="24"/>
          <w:szCs w:val="24"/>
        </w:rPr>
        <w:t xml:space="preserve"> on y retrouve donc les fonctions </w:t>
      </w:r>
      <w:r w:rsidRPr="00393DCB">
        <w:rPr>
          <w:rFonts w:ascii="Times New Roman" w:hAnsi="Times New Roman" w:cs="Times New Roman"/>
          <w:i/>
        </w:rPr>
        <w:t>add</w:t>
      </w:r>
      <w:r w:rsidRPr="00393DCB">
        <w:rPr>
          <w:rFonts w:ascii="Times New Roman" w:hAnsi="Times New Roman" w:cs="Times New Roman"/>
          <w:i/>
          <w:color w:val="000000"/>
          <w:sz w:val="24"/>
          <w:szCs w:val="24"/>
        </w:rPr>
        <w:t xml:space="preserve">, </w:t>
      </w:r>
      <w:r w:rsidRPr="00393DCB">
        <w:rPr>
          <w:rFonts w:ascii="Times New Roman" w:hAnsi="Times New Roman" w:cs="Times New Roman"/>
          <w:i/>
        </w:rPr>
        <w:t>xor</w:t>
      </w:r>
      <w:r w:rsidRPr="00393DCB">
        <w:rPr>
          <w:rFonts w:ascii="Times New Roman" w:hAnsi="Times New Roman" w:cs="Times New Roman"/>
          <w:i/>
          <w:color w:val="000000"/>
          <w:sz w:val="24"/>
          <w:szCs w:val="24"/>
        </w:rPr>
        <w:t xml:space="preserve">, </w:t>
      </w:r>
      <w:r w:rsidRPr="00393DCB">
        <w:rPr>
          <w:rFonts w:ascii="Times New Roman" w:hAnsi="Times New Roman" w:cs="Times New Roman"/>
          <w:i/>
        </w:rPr>
        <w:t>decale</w:t>
      </w:r>
      <w:r w:rsidRPr="00393DCB">
        <w:rPr>
          <w:rFonts w:ascii="Times New Roman" w:hAnsi="Times New Roman" w:cs="Times New Roman"/>
          <w:color w:val="000000"/>
          <w:sz w:val="24"/>
          <w:szCs w:val="24"/>
        </w:rPr>
        <w:t xml:space="preserve">, etc. Le fichier </w:t>
      </w:r>
      <w:r w:rsidR="00353D21">
        <w:rPr>
          <w:rFonts w:ascii="Times New Roman" w:hAnsi="Times New Roman" w:cs="Times New Roman"/>
          <w:i/>
        </w:rPr>
        <w:t>bruteForce</w:t>
      </w:r>
      <w:r w:rsidRPr="00393DCB">
        <w:rPr>
          <w:rFonts w:ascii="Times New Roman" w:hAnsi="Times New Roman" w:cs="Times New Roman"/>
          <w:i/>
        </w:rPr>
        <w:t>Main</w:t>
      </w:r>
      <w:r w:rsidRPr="00393DCB">
        <w:rPr>
          <w:rFonts w:ascii="Times New Roman" w:hAnsi="Times New Roman" w:cs="Times New Roman"/>
          <w:i/>
          <w:color w:val="000000"/>
          <w:sz w:val="24"/>
          <w:szCs w:val="24"/>
        </w:rPr>
        <w:t>.</w:t>
      </w:r>
      <w:r w:rsidRPr="00393DCB">
        <w:rPr>
          <w:rFonts w:ascii="Times New Roman" w:hAnsi="Times New Roman" w:cs="Times New Roman"/>
          <w:i/>
        </w:rPr>
        <w:t>cpp</w:t>
      </w:r>
      <w:r w:rsidRPr="00393DCB">
        <w:rPr>
          <w:rFonts w:ascii="Times New Roman" w:hAnsi="Times New Roman" w:cs="Times New Roman"/>
          <w:color w:val="000000"/>
          <w:sz w:val="24"/>
          <w:szCs w:val="24"/>
        </w:rPr>
        <w:t xml:space="preserve"> contient l’exécution des versions du système de codage.</w:t>
      </w:r>
      <w:r w:rsidR="00353D21">
        <w:rPr>
          <w:rFonts w:ascii="Times New Roman" w:hAnsi="Times New Roman" w:cs="Times New Roman"/>
          <w:color w:val="000000"/>
          <w:sz w:val="24"/>
          <w:szCs w:val="24"/>
        </w:rPr>
        <w:t xml:space="preserve"> Le fichier bruteForceAttack.cl contient le code </w:t>
      </w:r>
      <w:r w:rsidR="00353D21" w:rsidRPr="00353D21">
        <w:rPr>
          <w:rFonts w:ascii="Times New Roman" w:hAnsi="Times New Roman" w:cs="Times New Roman"/>
          <w:i/>
          <w:color w:val="000000"/>
          <w:sz w:val="24"/>
          <w:szCs w:val="24"/>
        </w:rPr>
        <w:t>kernel</w:t>
      </w:r>
      <w:r w:rsidR="00353D21">
        <w:rPr>
          <w:rFonts w:ascii="Times New Roman" w:hAnsi="Times New Roman" w:cs="Times New Roman"/>
          <w:color w:val="000000"/>
          <w:sz w:val="24"/>
          <w:szCs w:val="24"/>
        </w:rPr>
        <w:t xml:space="preserve"> pour l’attaque </w:t>
      </w:r>
      <w:r w:rsidR="00353D21" w:rsidRPr="00353D21">
        <w:rPr>
          <w:rFonts w:ascii="Times New Roman" w:hAnsi="Times New Roman" w:cs="Times New Roman"/>
          <w:i/>
          <w:color w:val="000000"/>
          <w:sz w:val="24"/>
          <w:szCs w:val="24"/>
        </w:rPr>
        <w:t>OpenCL</w:t>
      </w:r>
      <w:r w:rsidR="00353D21">
        <w:rPr>
          <w:rFonts w:ascii="Times New Roman" w:hAnsi="Times New Roman" w:cs="Times New Roman"/>
          <w:color w:val="000000"/>
          <w:sz w:val="24"/>
          <w:szCs w:val="24"/>
        </w:rPr>
        <w:t>.</w:t>
      </w:r>
    </w:p>
    <w:p w:rsidR="00E54558" w:rsidRPr="00393DCB" w:rsidRDefault="00E54558">
      <w:pPr>
        <w:pStyle w:val="PrformatHTML"/>
        <w:shd w:val="clear" w:color="auto" w:fill="FFFFFF"/>
        <w:spacing w:line="360" w:lineRule="auto"/>
        <w:jc w:val="both"/>
        <w:rPr>
          <w:rFonts w:ascii="Times New Roman" w:hAnsi="Times New Roman" w:cs="Times New Roman"/>
          <w:color w:val="000000"/>
          <w:sz w:val="24"/>
          <w:szCs w:val="24"/>
        </w:rPr>
      </w:pPr>
    </w:p>
    <w:p w:rsidR="00E54558" w:rsidRPr="00393DCB" w:rsidRDefault="00106E83">
      <w:pPr>
        <w:pStyle w:val="PrformatHTML"/>
        <w:shd w:val="clear" w:color="auto" w:fill="FFFFFF"/>
        <w:spacing w:line="360" w:lineRule="auto"/>
        <w:jc w:val="both"/>
        <w:rPr>
          <w:rFonts w:ascii="Times New Roman" w:hAnsi="Times New Roman" w:cs="Times New Roman"/>
          <w:color w:val="000000"/>
          <w:sz w:val="24"/>
          <w:szCs w:val="24"/>
        </w:rPr>
      </w:pPr>
      <w:r w:rsidRPr="00393DCB">
        <w:rPr>
          <w:rFonts w:ascii="Times New Roman" w:hAnsi="Times New Roman" w:cs="Times New Roman"/>
          <w:color w:val="000000"/>
          <w:sz w:val="24"/>
          <w:szCs w:val="24"/>
        </w:rPr>
        <w:t xml:space="preserve">Pour la solution séquentielle du problème 2, nous avons créé une chaîne de caractère arbitraire en appelant la fonction </w:t>
      </w:r>
      <w:r w:rsidRPr="00353D21">
        <w:rPr>
          <w:rFonts w:ascii="Times New Roman" w:hAnsi="Times New Roman" w:cs="Times New Roman"/>
          <w:i/>
          <w:color w:val="000000"/>
          <w:sz w:val="24"/>
          <w:szCs w:val="24"/>
        </w:rPr>
        <w:t>encode</w:t>
      </w:r>
      <w:r w:rsidRPr="00393DCB">
        <w:rPr>
          <w:rFonts w:ascii="Times New Roman" w:hAnsi="Times New Roman" w:cs="Times New Roman"/>
          <w:color w:val="000000"/>
          <w:sz w:val="24"/>
          <w:szCs w:val="24"/>
        </w:rPr>
        <w:t xml:space="preserve"> pour faire comme si c’était un mot de passe. Par la suite, nous appelons notre fonction </w:t>
      </w:r>
      <w:r w:rsidRPr="00393DCB">
        <w:rPr>
          <w:rFonts w:ascii="Times New Roman" w:hAnsi="Times New Roman" w:cs="Times New Roman"/>
          <w:i/>
        </w:rPr>
        <w:t>singleThreadHostAttack</w:t>
      </w:r>
      <w:r w:rsidRPr="00393DCB">
        <w:rPr>
          <w:rFonts w:ascii="Times New Roman" w:hAnsi="Times New Roman" w:cs="Times New Roman"/>
          <w:color w:val="000000"/>
          <w:sz w:val="24"/>
          <w:szCs w:val="24"/>
        </w:rPr>
        <w:t xml:space="preserve">, qui elle, prend notre mot encodé. La fonction </w:t>
      </w:r>
      <w:r w:rsidRPr="00393DCB">
        <w:rPr>
          <w:rFonts w:ascii="Times New Roman" w:hAnsi="Times New Roman" w:cs="Times New Roman"/>
          <w:i/>
        </w:rPr>
        <w:t>getNext</w:t>
      </w:r>
      <w:r w:rsidRPr="00393DCB">
        <w:rPr>
          <w:rFonts w:ascii="Times New Roman" w:hAnsi="Times New Roman" w:cs="Times New Roman"/>
          <w:color w:val="000000"/>
          <w:sz w:val="24"/>
          <w:szCs w:val="24"/>
        </w:rPr>
        <w:t xml:space="preserve"> permet de trouver </w:t>
      </w:r>
      <w:r w:rsidR="00353D21">
        <w:rPr>
          <w:rFonts w:ascii="Times New Roman" w:hAnsi="Times New Roman" w:cs="Times New Roman"/>
          <w:color w:val="000000"/>
          <w:sz w:val="24"/>
          <w:szCs w:val="24"/>
        </w:rPr>
        <w:t xml:space="preserve">la prochaine chaîne </w:t>
      </w:r>
      <w:r w:rsidRPr="00393DCB">
        <w:rPr>
          <w:rFonts w:ascii="Times New Roman" w:hAnsi="Times New Roman" w:cs="Times New Roman"/>
          <w:color w:val="000000"/>
          <w:sz w:val="24"/>
          <w:szCs w:val="24"/>
        </w:rPr>
        <w:t>et ainsi cette fonction explore toutes les possibilités possibles (d’où le principe de la force brute).</w:t>
      </w:r>
    </w:p>
    <w:p w:rsidR="00E54558" w:rsidRDefault="00E54558">
      <w:pPr>
        <w:pStyle w:val="PrformatHTML"/>
        <w:shd w:val="clear" w:color="auto" w:fill="FFFFFF"/>
        <w:spacing w:line="360" w:lineRule="auto"/>
        <w:jc w:val="both"/>
        <w:rPr>
          <w:rFonts w:ascii="Times New Roman" w:hAnsi="Times New Roman" w:cs="Times New Roman"/>
          <w:color w:val="000000"/>
          <w:sz w:val="24"/>
          <w:szCs w:val="24"/>
        </w:rPr>
      </w:pPr>
    </w:p>
    <w:p w:rsidR="008171AA" w:rsidRDefault="00EA2F99">
      <w:pPr>
        <w:pStyle w:val="PrformatHTML"/>
        <w:shd w:val="clear" w:color="auto" w:fill="FFFFFF"/>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Pour la solution multi fils, nous devions paralléliser notre méthodologie séquentielle. Nous avons donc créé une fonction effectuant le processus pour une chaine particuli</w:t>
      </w:r>
      <w:r w:rsidR="008171AA">
        <w:rPr>
          <w:rFonts w:ascii="Times New Roman" w:hAnsi="Times New Roman" w:cs="Times New Roman"/>
          <w:color w:val="000000"/>
          <w:sz w:val="24"/>
          <w:szCs w:val="24"/>
        </w:rPr>
        <w:t>ère</w:t>
      </w:r>
      <w:r>
        <w:rPr>
          <w:rFonts w:ascii="Times New Roman" w:hAnsi="Times New Roman" w:cs="Times New Roman"/>
          <w:color w:val="000000"/>
          <w:sz w:val="24"/>
          <w:szCs w:val="24"/>
        </w:rPr>
        <w:t xml:space="preserve"> et avons créé des </w:t>
      </w:r>
      <w:r w:rsidR="008171AA">
        <w:rPr>
          <w:rFonts w:ascii="Times New Roman" w:hAnsi="Times New Roman" w:cs="Times New Roman"/>
          <w:color w:val="000000"/>
          <w:sz w:val="24"/>
          <w:szCs w:val="24"/>
        </w:rPr>
        <w:t>fils</w:t>
      </w:r>
      <w:r>
        <w:rPr>
          <w:rFonts w:ascii="Times New Roman" w:hAnsi="Times New Roman" w:cs="Times New Roman"/>
          <w:color w:val="000000"/>
          <w:sz w:val="24"/>
          <w:szCs w:val="24"/>
        </w:rPr>
        <w:t xml:space="preserve"> effectuant ce processus en boucle. Selon cette approche, nous devions avoir une chaîne partagée entre les threads. Cette chaîne représente l</w:t>
      </w:r>
      <w:r w:rsidR="008171AA">
        <w:rPr>
          <w:rFonts w:ascii="Times New Roman" w:hAnsi="Times New Roman" w:cs="Times New Roman"/>
          <w:color w:val="000000"/>
          <w:sz w:val="24"/>
          <w:szCs w:val="24"/>
        </w:rPr>
        <w:t xml:space="preserve">a chaîne courante à être évaluée. Ainsi chaque fil y accédait et l’incrémentait. En conséquence, nous devions aussi restreindre son accès de sorte que les différents threads ne traitent pas plusieurs la même chaîne. Pour résoudre ce problème, nous avons utilisé un </w:t>
      </w:r>
      <w:r w:rsidR="008171AA" w:rsidRPr="008171AA">
        <w:rPr>
          <w:rFonts w:ascii="Times New Roman" w:hAnsi="Times New Roman" w:cs="Times New Roman"/>
          <w:i/>
          <w:color w:val="000000"/>
          <w:sz w:val="24"/>
          <w:szCs w:val="24"/>
        </w:rPr>
        <w:t>mutex</w:t>
      </w:r>
      <w:r w:rsidR="008171AA">
        <w:rPr>
          <w:rFonts w:ascii="Times New Roman" w:hAnsi="Times New Roman" w:cs="Times New Roman"/>
          <w:color w:val="000000"/>
          <w:sz w:val="24"/>
          <w:szCs w:val="24"/>
        </w:rPr>
        <w:t xml:space="preserve"> pour limiter l’accès à la chaîne partagée.</w:t>
      </w:r>
    </w:p>
    <w:p w:rsidR="008171AA" w:rsidRDefault="008171AA">
      <w:pPr>
        <w:pStyle w:val="PrformatHTML"/>
        <w:shd w:val="clear" w:color="auto" w:fill="FFFFFF"/>
        <w:spacing w:line="360" w:lineRule="auto"/>
        <w:jc w:val="both"/>
        <w:rPr>
          <w:rFonts w:ascii="Times New Roman" w:hAnsi="Times New Roman" w:cs="Times New Roman"/>
          <w:color w:val="000000"/>
          <w:sz w:val="24"/>
          <w:szCs w:val="24"/>
        </w:rPr>
      </w:pPr>
    </w:p>
    <w:p w:rsidR="00CB3810" w:rsidRDefault="008171AA">
      <w:pPr>
        <w:pStyle w:val="PrformatHTML"/>
        <w:shd w:val="clear" w:color="auto" w:fill="FFFFFF"/>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Pour la solution OpenCL, nous devions transposer notre logique multi fil en code kernel. Nous avons donc traduit toutes les fonctions d’encodage et avons adapté la logique de sorte que nous puissi</w:t>
      </w:r>
      <w:r w:rsidR="003346EA">
        <w:rPr>
          <w:rFonts w:ascii="Times New Roman" w:hAnsi="Times New Roman" w:cs="Times New Roman"/>
          <w:color w:val="000000"/>
          <w:sz w:val="24"/>
          <w:szCs w:val="24"/>
        </w:rPr>
        <w:t>ons obtenir la chaî</w:t>
      </w:r>
      <w:r>
        <w:rPr>
          <w:rFonts w:ascii="Times New Roman" w:hAnsi="Times New Roman" w:cs="Times New Roman"/>
          <w:color w:val="000000"/>
          <w:sz w:val="24"/>
          <w:szCs w:val="24"/>
        </w:rPr>
        <w:t>ne actuel</w:t>
      </w:r>
      <w:r w:rsidR="003346EA">
        <w:rPr>
          <w:rFonts w:ascii="Times New Roman" w:hAnsi="Times New Roman" w:cs="Times New Roman"/>
          <w:color w:val="000000"/>
          <w:sz w:val="24"/>
          <w:szCs w:val="24"/>
        </w:rPr>
        <w:t>le</w:t>
      </w:r>
      <w:r>
        <w:rPr>
          <w:rFonts w:ascii="Times New Roman" w:hAnsi="Times New Roman" w:cs="Times New Roman"/>
          <w:color w:val="000000"/>
          <w:sz w:val="24"/>
          <w:szCs w:val="24"/>
        </w:rPr>
        <w:t xml:space="preserve"> à être évalué</w:t>
      </w:r>
      <w:r w:rsidR="003346EA">
        <w:rPr>
          <w:rFonts w:ascii="Times New Roman" w:hAnsi="Times New Roman" w:cs="Times New Roman"/>
          <w:color w:val="000000"/>
          <w:sz w:val="24"/>
          <w:szCs w:val="24"/>
        </w:rPr>
        <w:t>e</w:t>
      </w:r>
      <w:r>
        <w:rPr>
          <w:rFonts w:ascii="Times New Roman" w:hAnsi="Times New Roman" w:cs="Times New Roman"/>
          <w:color w:val="000000"/>
          <w:sz w:val="24"/>
          <w:szCs w:val="24"/>
        </w:rPr>
        <w:t xml:space="preserve"> en fonction d’une chaîne </w:t>
      </w:r>
      <w:r w:rsidR="003346EA">
        <w:rPr>
          <w:rFonts w:ascii="Times New Roman" w:hAnsi="Times New Roman" w:cs="Times New Roman"/>
          <w:color w:val="000000"/>
          <w:sz w:val="24"/>
          <w:szCs w:val="24"/>
        </w:rPr>
        <w:t>de base et d’un nombre entier issu du résultat la fonction get_global_id(0).</w:t>
      </w:r>
    </w:p>
    <w:p w:rsidR="00E54558" w:rsidRPr="00CB3810" w:rsidRDefault="00CB3810" w:rsidP="00CB3810">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rsidR="00E54558" w:rsidRPr="00393DCB" w:rsidRDefault="00106E83">
      <w:pPr>
        <w:pStyle w:val="Titre1"/>
        <w:numPr>
          <w:ilvl w:val="0"/>
          <w:numId w:val="1"/>
        </w:numPr>
        <w:spacing w:before="240" w:after="200"/>
        <w:rPr>
          <w:rFonts w:ascii="Times New Roman" w:eastAsia="Times New Roman" w:hAnsi="Times New Roman" w:cs="Times New Roman"/>
          <w:sz w:val="36"/>
          <w:szCs w:val="36"/>
        </w:rPr>
      </w:pPr>
      <w:bookmarkStart w:id="3" w:name="_Toc520406070"/>
      <w:r w:rsidRPr="00393DCB">
        <w:rPr>
          <w:rFonts w:ascii="Times New Roman" w:eastAsia="Times New Roman" w:hAnsi="Times New Roman" w:cs="Times New Roman"/>
          <w:sz w:val="36"/>
          <w:szCs w:val="36"/>
        </w:rPr>
        <w:lastRenderedPageBreak/>
        <w:t>Références</w:t>
      </w:r>
      <w:bookmarkEnd w:id="3"/>
    </w:p>
    <w:p w:rsidR="00C724CA" w:rsidRDefault="00C724CA" w:rsidP="00C724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t xml:space="preserve">      </w:t>
      </w:r>
      <w:hyperlink r:id="rId8" w:history="1">
        <w:r w:rsidRPr="00233151">
          <w:rPr>
            <w:rStyle w:val="Lienhypertexte"/>
          </w:rPr>
          <w:t>https://bousk.developpez.com/cours/reseau-c++/TCP/05-envoi-reception-serveur/</w:t>
        </w:r>
      </w:hyperlink>
    </w:p>
    <w:p w:rsidR="00C724CA" w:rsidRDefault="00C724CA" w:rsidP="00C724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p>
    <w:p w:rsidR="00C724CA" w:rsidRDefault="00C724CA" w:rsidP="00C724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t xml:space="preserve">        </w:t>
      </w:r>
      <w:hyperlink r:id="rId9" w:history="1">
        <w:r w:rsidRPr="00233151">
          <w:rPr>
            <w:rStyle w:val="Lienhypertexte"/>
          </w:rPr>
          <w:t>https://fr.wikipedia.org/wiki/Signal_(informatique)</w:t>
        </w:r>
      </w:hyperlink>
    </w:p>
    <w:p w:rsidR="00C724CA" w:rsidRDefault="00C724CA" w:rsidP="00C724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p>
    <w:p w:rsidR="004C49D3" w:rsidRDefault="00C724CA" w:rsidP="00C724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t xml:space="preserve">        </w:t>
      </w:r>
      <w:hyperlink r:id="rId10" w:history="1">
        <w:r w:rsidRPr="00233151">
          <w:rPr>
            <w:rStyle w:val="Lienhypertexte"/>
          </w:rPr>
          <w:t>https://forgetcode.com/c/1201-file-transfer-using-tcp</w:t>
        </w:r>
      </w:hyperlink>
    </w:p>
    <w:p w:rsidR="00B56EE6" w:rsidRDefault="00F638A0" w:rsidP="00C724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hyperlink r:id="rId11" w:history="1">
        <w:r w:rsidR="00B56EE6" w:rsidRPr="00233151">
          <w:rPr>
            <w:rStyle w:val="Lienhypertexte"/>
          </w:rPr>
          <w:t>https://stackoverflow.com/questions/1543466/how-do-i-change-a-tcp-socket-to-be-non-blocking</w:t>
        </w:r>
      </w:hyperlink>
    </w:p>
    <w:p w:rsidR="00B56EE6" w:rsidRDefault="00B56EE6" w:rsidP="00C724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p>
    <w:p w:rsidR="00B56EE6" w:rsidRDefault="00F638A0" w:rsidP="00C724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hyperlink r:id="rId12" w:history="1">
        <w:r w:rsidR="00B56EE6" w:rsidRPr="00233151">
          <w:rPr>
            <w:rStyle w:val="Lienhypertexte"/>
          </w:rPr>
          <w:t>https://en.cppreference.com/w/cpp/utility/program/signal</w:t>
        </w:r>
      </w:hyperlink>
    </w:p>
    <w:p w:rsidR="00B56EE6" w:rsidRDefault="00B56EE6" w:rsidP="00C724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p>
    <w:p w:rsidR="00B56EE6" w:rsidRDefault="00F638A0" w:rsidP="00C724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hyperlink r:id="rId13" w:history="1">
        <w:r w:rsidR="00B56EE6" w:rsidRPr="00233151">
          <w:rPr>
            <w:rStyle w:val="Lienhypertexte"/>
          </w:rPr>
          <w:t>http://www.csl.mtu.edu/cs4411.ck/www/NOTES/process/fork/create.html</w:t>
        </w:r>
      </w:hyperlink>
    </w:p>
    <w:p w:rsidR="00B56EE6" w:rsidRDefault="00B56EE6" w:rsidP="00C724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p>
    <w:p w:rsidR="00B0584E" w:rsidRDefault="00F638A0" w:rsidP="00C724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hyperlink r:id="rId14" w:history="1">
        <w:r w:rsidR="00B0584E" w:rsidRPr="00233151">
          <w:rPr>
            <w:rStyle w:val="Lienhypertexte"/>
          </w:rPr>
          <w:t>ftp://www.cs.uregina.ca/pub/class/330/Fork/fork.html</w:t>
        </w:r>
      </w:hyperlink>
    </w:p>
    <w:p w:rsidR="00B0584E" w:rsidRDefault="00B0584E" w:rsidP="00C724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p>
    <w:p w:rsidR="00137F5D" w:rsidRDefault="00F638A0" w:rsidP="00C724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hyperlink r:id="rId15" w:history="1">
        <w:r w:rsidR="00137F5D" w:rsidRPr="00233151">
          <w:rPr>
            <w:rStyle w:val="Lienhypertexte"/>
          </w:rPr>
          <w:t>https://stackoverflow.com/questions/1002513/non-blocking-version-of-system</w:t>
        </w:r>
      </w:hyperlink>
    </w:p>
    <w:p w:rsidR="00137F5D" w:rsidRDefault="00137F5D" w:rsidP="00C724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p>
    <w:p w:rsidR="00B56EE6" w:rsidRDefault="00B56EE6" w:rsidP="00C724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p>
    <w:p w:rsidR="00B56EE6" w:rsidRDefault="00B56EE6" w:rsidP="00C724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p>
    <w:p w:rsidR="00C724CA" w:rsidRDefault="00C724CA" w:rsidP="00C724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Cs/>
          <w:color w:val="808080"/>
          <w:sz w:val="24"/>
          <w:szCs w:val="24"/>
        </w:rPr>
      </w:pPr>
    </w:p>
    <w:p w:rsidR="004C49D3" w:rsidRPr="00393DCB" w:rsidRDefault="004C49D3" w:rsidP="00393D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Cs/>
          <w:color w:val="808080"/>
          <w:sz w:val="24"/>
          <w:szCs w:val="24"/>
        </w:rPr>
      </w:pPr>
    </w:p>
    <w:p w:rsidR="00E54558" w:rsidRDefault="00E54558">
      <w:pPr>
        <w:rPr>
          <w:rFonts w:ascii="Times New Roman" w:eastAsia="Times New Roman" w:hAnsi="Times New Roman" w:cs="Times New Roman"/>
        </w:rPr>
      </w:pPr>
    </w:p>
    <w:p w:rsidR="00E54558" w:rsidRDefault="00E54558">
      <w:pPr>
        <w:rPr>
          <w:rFonts w:ascii="Times New Roman" w:eastAsia="Times New Roman" w:hAnsi="Times New Roman" w:cs="Times New Roman"/>
        </w:rPr>
      </w:pPr>
    </w:p>
    <w:p w:rsidR="00E54558" w:rsidRDefault="00E54558">
      <w:pPr>
        <w:rPr>
          <w:rFonts w:ascii="Times New Roman" w:eastAsia="Times New Roman" w:hAnsi="Times New Roman" w:cs="Times New Roman"/>
        </w:rPr>
      </w:pPr>
    </w:p>
    <w:p w:rsidR="00E54558" w:rsidRDefault="00E54558"/>
    <w:sectPr w:rsidR="00E54558">
      <w:footerReference w:type="default" r:id="rId16"/>
      <w:footerReference w:type="first" r:id="rId17"/>
      <w:pgSz w:w="12240" w:h="15840"/>
      <w:pgMar w:top="1440" w:right="1800" w:bottom="1440" w:left="1800" w:header="0" w:footer="708" w:gutter="0"/>
      <w:pgNumType w:start="0"/>
      <w:cols w:space="720"/>
      <w:formProt w:val="0"/>
      <w:titlePg/>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38A0" w:rsidRDefault="00F638A0">
      <w:pPr>
        <w:spacing w:after="0" w:line="240" w:lineRule="auto"/>
      </w:pPr>
      <w:r>
        <w:separator/>
      </w:r>
    </w:p>
  </w:endnote>
  <w:endnote w:type="continuationSeparator" w:id="0">
    <w:p w:rsidR="00F638A0" w:rsidRDefault="00F63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Free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4558" w:rsidRDefault="00E54558">
    <w:pPr>
      <w:tabs>
        <w:tab w:val="center" w:pos="4320"/>
        <w:tab w:val="right" w:pos="8640"/>
      </w:tabs>
      <w:spacing w:after="0" w:line="240" w:lineRule="auto"/>
    </w:pPr>
  </w:p>
  <w:p w:rsidR="00E54558" w:rsidRDefault="00E54558">
    <w:pPr>
      <w:tabs>
        <w:tab w:val="center" w:pos="4320"/>
        <w:tab w:val="right" w:pos="8640"/>
      </w:tabs>
      <w:spacing w:after="0" w:line="240" w:lineRule="auto"/>
    </w:pPr>
  </w:p>
  <w:p w:rsidR="00E54558" w:rsidRDefault="00106E83">
    <w:pPr>
      <w:tabs>
        <w:tab w:val="center" w:pos="4320"/>
        <w:tab w:val="right" w:pos="8640"/>
      </w:tabs>
      <w:spacing w:after="0" w:line="240" w:lineRule="auto"/>
      <w:jc w:val="right"/>
    </w:pPr>
    <w:r>
      <w:fldChar w:fldCharType="begin"/>
    </w:r>
    <w:r>
      <w:instrText>PAGE</w:instrText>
    </w:r>
    <w:r>
      <w:fldChar w:fldCharType="separate"/>
    </w:r>
    <w:r w:rsidR="001F36E6">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4558" w:rsidRDefault="00E54558">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38A0" w:rsidRDefault="00F638A0">
      <w:pPr>
        <w:spacing w:after="0" w:line="240" w:lineRule="auto"/>
      </w:pPr>
      <w:r>
        <w:separator/>
      </w:r>
    </w:p>
  </w:footnote>
  <w:footnote w:type="continuationSeparator" w:id="0">
    <w:p w:rsidR="00F638A0" w:rsidRDefault="00F638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D74E14"/>
    <w:multiLevelType w:val="multilevel"/>
    <w:tmpl w:val="461AA9B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7D8E0CF9"/>
    <w:multiLevelType w:val="multilevel"/>
    <w:tmpl w:val="45AEB306"/>
    <w:lvl w:ilvl="0">
      <w:start w:val="1"/>
      <w:numFmt w:val="decimal"/>
      <w:lvlText w:val="%1."/>
      <w:lvlJc w:val="left"/>
      <w:pPr>
        <w:ind w:left="720" w:hanging="360"/>
      </w:pPr>
    </w:lvl>
    <w:lvl w:ilvl="1">
      <w:start w:val="1"/>
      <w:numFmt w:val="decimal"/>
      <w:lvlText w:val="%1.%2"/>
      <w:lvlJc w:val="left"/>
      <w:pPr>
        <w:ind w:left="1128" w:hanging="420"/>
      </w:pPr>
    </w:lvl>
    <w:lvl w:ilvl="2">
      <w:start w:val="1"/>
      <w:numFmt w:val="decimal"/>
      <w:lvlText w:val="%1.%2.%3"/>
      <w:lvlJc w:val="left"/>
      <w:pPr>
        <w:ind w:left="1776" w:hanging="720"/>
      </w:pPr>
    </w:lvl>
    <w:lvl w:ilvl="3">
      <w:start w:val="1"/>
      <w:numFmt w:val="decimal"/>
      <w:lvlText w:val="%1.%2.%3.%4"/>
      <w:lvlJc w:val="left"/>
      <w:pPr>
        <w:ind w:left="2484" w:hanging="1080"/>
      </w:pPr>
    </w:lvl>
    <w:lvl w:ilvl="4">
      <w:start w:val="1"/>
      <w:numFmt w:val="decimal"/>
      <w:lvlText w:val="%1.%2.%3.%4.%5"/>
      <w:lvlJc w:val="left"/>
      <w:pPr>
        <w:ind w:left="2832" w:hanging="1080"/>
      </w:pPr>
    </w:lvl>
    <w:lvl w:ilvl="5">
      <w:start w:val="1"/>
      <w:numFmt w:val="decimal"/>
      <w:lvlText w:val="%1.%2.%3.%4.%5.%6"/>
      <w:lvlJc w:val="left"/>
      <w:pPr>
        <w:ind w:left="3540" w:hanging="1440"/>
      </w:pPr>
    </w:lvl>
    <w:lvl w:ilvl="6">
      <w:start w:val="1"/>
      <w:numFmt w:val="decimal"/>
      <w:lvlText w:val="%1.%2.%3.%4.%5.%6.%7"/>
      <w:lvlJc w:val="left"/>
      <w:pPr>
        <w:ind w:left="3888" w:hanging="1440"/>
      </w:pPr>
    </w:lvl>
    <w:lvl w:ilvl="7">
      <w:start w:val="1"/>
      <w:numFmt w:val="decimal"/>
      <w:lvlText w:val="%1.%2.%3.%4.%5.%6.%7.%8"/>
      <w:lvlJc w:val="left"/>
      <w:pPr>
        <w:ind w:left="4596" w:hanging="1800"/>
      </w:pPr>
    </w:lvl>
    <w:lvl w:ilvl="8">
      <w:start w:val="1"/>
      <w:numFmt w:val="decimal"/>
      <w:lvlText w:val="%1.%2.%3.%4.%5.%6.%7.%8.%9"/>
      <w:lvlJc w:val="left"/>
      <w:pPr>
        <w:ind w:left="5304" w:hanging="21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131078"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558"/>
    <w:rsid w:val="00106E83"/>
    <w:rsid w:val="00137F5D"/>
    <w:rsid w:val="00181FCA"/>
    <w:rsid w:val="001E262E"/>
    <w:rsid w:val="001F36E6"/>
    <w:rsid w:val="002019BB"/>
    <w:rsid w:val="00216D5E"/>
    <w:rsid w:val="002202E6"/>
    <w:rsid w:val="00225726"/>
    <w:rsid w:val="00251289"/>
    <w:rsid w:val="0025287B"/>
    <w:rsid w:val="003346EA"/>
    <w:rsid w:val="00353D21"/>
    <w:rsid w:val="00390775"/>
    <w:rsid w:val="00393DCB"/>
    <w:rsid w:val="003A392E"/>
    <w:rsid w:val="003B4722"/>
    <w:rsid w:val="00440091"/>
    <w:rsid w:val="0047568A"/>
    <w:rsid w:val="004C49D3"/>
    <w:rsid w:val="004F3A60"/>
    <w:rsid w:val="005028B3"/>
    <w:rsid w:val="005068D1"/>
    <w:rsid w:val="0055375D"/>
    <w:rsid w:val="005804AE"/>
    <w:rsid w:val="005A4E11"/>
    <w:rsid w:val="0060626D"/>
    <w:rsid w:val="0065771B"/>
    <w:rsid w:val="006E4BAB"/>
    <w:rsid w:val="007024FE"/>
    <w:rsid w:val="00711203"/>
    <w:rsid w:val="0078487C"/>
    <w:rsid w:val="007949E9"/>
    <w:rsid w:val="007A0F05"/>
    <w:rsid w:val="007B0E0B"/>
    <w:rsid w:val="00802A1C"/>
    <w:rsid w:val="008171AA"/>
    <w:rsid w:val="008701FC"/>
    <w:rsid w:val="00881264"/>
    <w:rsid w:val="00884BEE"/>
    <w:rsid w:val="00886F34"/>
    <w:rsid w:val="008B3AC5"/>
    <w:rsid w:val="008D03AD"/>
    <w:rsid w:val="00913014"/>
    <w:rsid w:val="00914799"/>
    <w:rsid w:val="009B5FFB"/>
    <w:rsid w:val="009F7A92"/>
    <w:rsid w:val="00A07E43"/>
    <w:rsid w:val="00B0584E"/>
    <w:rsid w:val="00B50246"/>
    <w:rsid w:val="00B51C75"/>
    <w:rsid w:val="00B56EE6"/>
    <w:rsid w:val="00BE1969"/>
    <w:rsid w:val="00C3167D"/>
    <w:rsid w:val="00C724CA"/>
    <w:rsid w:val="00CB3810"/>
    <w:rsid w:val="00CB69CC"/>
    <w:rsid w:val="00CE1F10"/>
    <w:rsid w:val="00CE3280"/>
    <w:rsid w:val="00D829F7"/>
    <w:rsid w:val="00E36927"/>
    <w:rsid w:val="00E4631A"/>
    <w:rsid w:val="00E54558"/>
    <w:rsid w:val="00EA2F99"/>
    <w:rsid w:val="00EA63B5"/>
    <w:rsid w:val="00EB5F9B"/>
    <w:rsid w:val="00EF062E"/>
    <w:rsid w:val="00EF5DEB"/>
    <w:rsid w:val="00F42654"/>
    <w:rsid w:val="00F638A0"/>
    <w:rsid w:val="00F87978"/>
    <w:rsid w:val="00FC66EC"/>
    <w:rsid w:val="00FE31A5"/>
  </w:rsids>
  <m:mathPr>
    <m:mathFont m:val="Cambria Math"/>
    <m:brkBin m:val="before"/>
    <m:brkBinSub m:val="--"/>
    <m:smallFrac m:val="0"/>
    <m:dispDef/>
    <m:lMargin m:val="0"/>
    <m:rMargin m:val="0"/>
    <m:defJc m:val="centerGroup"/>
    <m:wrapIndent m:val="1440"/>
    <m:intLim m:val="subSup"/>
    <m:naryLim m:val="undOvr"/>
  </m:mathPr>
  <w:themeFontLang w:val="fr-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C87E8"/>
  <w15:docId w15:val="{3CA68009-38FB-4AFE-B316-4236E0214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fr-CA" w:eastAsia="fr-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Titre1">
    <w:name w:val="heading 1"/>
    <w:basedOn w:val="Normal"/>
    <w:next w:val="Normal"/>
    <w:qFormat/>
    <w:pPr>
      <w:keepNext/>
      <w:keepLines/>
      <w:spacing w:before="480" w:after="0"/>
      <w:ind w:left="432" w:hanging="432"/>
      <w:outlineLvl w:val="0"/>
    </w:pPr>
    <w:rPr>
      <w:b/>
      <w:sz w:val="32"/>
      <w:szCs w:val="32"/>
    </w:rPr>
  </w:style>
  <w:style w:type="paragraph" w:styleId="Titre2">
    <w:name w:val="heading 2"/>
    <w:basedOn w:val="Normal"/>
    <w:next w:val="Normal"/>
    <w:qFormat/>
    <w:pPr>
      <w:keepNext/>
      <w:keepLines/>
      <w:spacing w:before="200" w:after="0"/>
      <w:ind w:left="-2260" w:hanging="576"/>
      <w:outlineLvl w:val="1"/>
    </w:pPr>
    <w:rPr>
      <w:b/>
      <w:sz w:val="26"/>
      <w:szCs w:val="26"/>
    </w:rPr>
  </w:style>
  <w:style w:type="paragraph" w:styleId="Titre3">
    <w:name w:val="heading 3"/>
    <w:basedOn w:val="Normal"/>
    <w:next w:val="Normal"/>
    <w:qFormat/>
    <w:pPr>
      <w:keepNext/>
      <w:keepLines/>
      <w:spacing w:before="200" w:after="0"/>
      <w:ind w:left="-2116" w:hanging="720"/>
      <w:outlineLvl w:val="2"/>
    </w:pPr>
    <w:rPr>
      <w:b/>
    </w:rPr>
  </w:style>
  <w:style w:type="paragraph" w:styleId="Titre4">
    <w:name w:val="heading 4"/>
    <w:basedOn w:val="Normal"/>
    <w:next w:val="Normal"/>
    <w:qFormat/>
    <w:pPr>
      <w:keepNext/>
      <w:keepLines/>
      <w:spacing w:before="200" w:after="0"/>
      <w:ind w:left="-1972" w:hanging="864"/>
      <w:outlineLvl w:val="3"/>
    </w:pPr>
    <w:rPr>
      <w:b/>
      <w:i/>
    </w:rPr>
  </w:style>
  <w:style w:type="paragraph" w:styleId="Titre5">
    <w:name w:val="heading 5"/>
    <w:basedOn w:val="Normal"/>
    <w:next w:val="Normal"/>
    <w:qFormat/>
    <w:pPr>
      <w:keepNext/>
      <w:keepLines/>
      <w:spacing w:before="200" w:after="0"/>
      <w:ind w:left="-1828" w:hanging="1008"/>
      <w:outlineLvl w:val="4"/>
    </w:pPr>
  </w:style>
  <w:style w:type="paragraph" w:styleId="Titre6">
    <w:name w:val="heading 6"/>
    <w:basedOn w:val="Normal"/>
    <w:next w:val="Normal"/>
    <w:qFormat/>
    <w:pPr>
      <w:keepNext/>
      <w:keepLines/>
      <w:spacing w:before="200" w:after="0"/>
      <w:ind w:left="-1684" w:hanging="1152"/>
      <w:outlineLvl w:val="5"/>
    </w:pPr>
    <w:rPr>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9"/>
    <w:qFormat/>
    <w:rsid w:val="00107C54"/>
  </w:style>
  <w:style w:type="character" w:customStyle="1" w:styleId="PieddepageCar">
    <w:name w:val="Pied de page Car"/>
    <w:basedOn w:val="Policepardfaut"/>
    <w:link w:val="Pieddepage"/>
    <w:uiPriority w:val="99"/>
    <w:qFormat/>
    <w:rsid w:val="00107C54"/>
  </w:style>
  <w:style w:type="character" w:customStyle="1" w:styleId="LienInternet">
    <w:name w:val="Lien Internet"/>
    <w:basedOn w:val="Policepardfaut"/>
    <w:uiPriority w:val="99"/>
    <w:unhideWhenUsed/>
    <w:rsid w:val="00334775"/>
    <w:rPr>
      <w:color w:val="0000FF" w:themeColor="hyperlink"/>
      <w:u w:val="single"/>
    </w:rPr>
  </w:style>
  <w:style w:type="character" w:customStyle="1" w:styleId="Sautdindex">
    <w:name w:val="Saut d'index"/>
    <w:qFormat/>
  </w:style>
  <w:style w:type="character" w:customStyle="1" w:styleId="LienInternetvisit">
    <w:name w:val="Lien Internet visité"/>
    <w:rPr>
      <w:color w:val="800000"/>
      <w:u w:val="single"/>
    </w:rPr>
  </w:style>
  <w:style w:type="character" w:customStyle="1" w:styleId="PrformatHTMLCar">
    <w:name w:val="Préformaté HTML Car"/>
    <w:basedOn w:val="Policepardfaut"/>
    <w:link w:val="PrformatHTML"/>
    <w:uiPriority w:val="99"/>
    <w:semiHidden/>
    <w:qFormat/>
    <w:rsid w:val="00AB5C17"/>
    <w:rPr>
      <w:rFonts w:ascii="Courier New" w:eastAsia="Times New Roman" w:hAnsi="Courier New" w:cs="Courier New"/>
      <w:color w:val="00000A"/>
      <w:sz w:val="20"/>
      <w:szCs w:val="20"/>
    </w:rPr>
  </w:style>
  <w:style w:type="paragraph" w:styleId="Titre">
    <w:name w:val="Title"/>
    <w:basedOn w:val="Normal"/>
    <w:next w:val="Corpsdetexte"/>
    <w:qFormat/>
    <w:pPr>
      <w:keepNext/>
      <w:keepLines/>
      <w:spacing w:before="480" w:after="120"/>
    </w:pPr>
    <w:rPr>
      <w:b/>
      <w:sz w:val="72"/>
      <w:szCs w:val="72"/>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Sous-titr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En-tte">
    <w:name w:val="header"/>
    <w:basedOn w:val="Normal"/>
    <w:uiPriority w:val="99"/>
    <w:unhideWhenUsed/>
    <w:rsid w:val="00107C54"/>
    <w:pPr>
      <w:tabs>
        <w:tab w:val="center" w:pos="4320"/>
        <w:tab w:val="right" w:pos="8640"/>
      </w:tabs>
      <w:spacing w:after="0" w:line="240" w:lineRule="auto"/>
    </w:pPr>
  </w:style>
  <w:style w:type="paragraph" w:styleId="Pieddepage">
    <w:name w:val="footer"/>
    <w:basedOn w:val="Normal"/>
    <w:link w:val="PieddepageCar"/>
    <w:uiPriority w:val="99"/>
    <w:unhideWhenUsed/>
    <w:rsid w:val="00107C54"/>
    <w:pPr>
      <w:tabs>
        <w:tab w:val="center" w:pos="4320"/>
        <w:tab w:val="right" w:pos="8640"/>
      </w:tabs>
      <w:spacing w:after="0" w:line="240" w:lineRule="auto"/>
    </w:pPr>
  </w:style>
  <w:style w:type="paragraph" w:styleId="TM1">
    <w:name w:val="toc 1"/>
    <w:basedOn w:val="Normal"/>
    <w:next w:val="Normal"/>
    <w:autoRedefine/>
    <w:uiPriority w:val="39"/>
    <w:unhideWhenUsed/>
    <w:rsid w:val="003E504E"/>
    <w:pPr>
      <w:spacing w:after="100"/>
    </w:pPr>
  </w:style>
  <w:style w:type="paragraph" w:styleId="Paragraphedeliste">
    <w:name w:val="List Paragraph"/>
    <w:basedOn w:val="Normal"/>
    <w:uiPriority w:val="34"/>
    <w:qFormat/>
    <w:rsid w:val="009A2F2D"/>
    <w:pPr>
      <w:ind w:left="720"/>
      <w:contextualSpacing/>
    </w:pPr>
  </w:style>
  <w:style w:type="paragraph" w:customStyle="1" w:styleId="Texteprformat">
    <w:name w:val="Texte préformaté"/>
    <w:basedOn w:val="Normal"/>
    <w:qFormat/>
  </w:style>
  <w:style w:type="paragraph" w:styleId="PrformatHTML">
    <w:name w:val="HTML Preformatted"/>
    <w:basedOn w:val="Normal"/>
    <w:link w:val="PrformatHTMLCar"/>
    <w:uiPriority w:val="99"/>
    <w:semiHidden/>
    <w:unhideWhenUsed/>
    <w:qFormat/>
    <w:rsid w:val="00AB5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A"/>
      <w:sz w:val="20"/>
      <w:szCs w:val="20"/>
    </w:rPr>
  </w:style>
  <w:style w:type="paragraph" w:customStyle="1" w:styleId="Contenudetableau">
    <w:name w:val="Contenu de tableau"/>
    <w:basedOn w:val="Normal"/>
    <w:qFormat/>
  </w:style>
  <w:style w:type="paragraph" w:customStyle="1" w:styleId="Titredetableau">
    <w:name w:val="Titre de tableau"/>
    <w:basedOn w:val="Contenudetableau"/>
    <w:qFormat/>
  </w:style>
  <w:style w:type="table" w:customStyle="1" w:styleId="TableNormal">
    <w:name w:val="Table Normal"/>
    <w:tblPr>
      <w:tblCellMar>
        <w:top w:w="0" w:type="dxa"/>
        <w:left w:w="0" w:type="dxa"/>
        <w:bottom w:w="0" w:type="dxa"/>
        <w:right w:w="0" w:type="dxa"/>
      </w:tblCellMar>
    </w:tblPr>
  </w:style>
  <w:style w:type="table" w:styleId="Grilledutableau">
    <w:name w:val="Table Grid"/>
    <w:basedOn w:val="TableauNormal"/>
    <w:uiPriority w:val="39"/>
    <w:rsid w:val="00625D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802A1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712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ousk.developpez.com/cours/reseau-c++/TCP/05-envoi-reception-serveur/" TargetMode="External"/><Relationship Id="rId13" Type="http://schemas.openxmlformats.org/officeDocument/2006/relationships/hyperlink" Target="http://www.csl.mtu.edu/cs4411.ck/www/NOTES/process/fork/create.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cppreference.com/w/cpp/utility/program/signa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questions/1543466/how-do-i-change-a-tcp-socket-to-be-non-blocking" TargetMode="External"/><Relationship Id="rId5" Type="http://schemas.openxmlformats.org/officeDocument/2006/relationships/webSettings" Target="webSettings.xml"/><Relationship Id="rId15" Type="http://schemas.openxmlformats.org/officeDocument/2006/relationships/hyperlink" Target="https://stackoverflow.com/questions/1002513/non-blocking-version-of-system" TargetMode="External"/><Relationship Id="rId10" Type="http://schemas.openxmlformats.org/officeDocument/2006/relationships/hyperlink" Target="https://forgetcode.com/c/1201-file-transfer-using-tcp"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fr.wikipedia.org/wiki/Signal_(informatique)" TargetMode="External"/><Relationship Id="rId14" Type="http://schemas.openxmlformats.org/officeDocument/2006/relationships/hyperlink" Target="ftp://www.cs.uregina.ca/pub/class/330/Fork/for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240E0E-4E78-45C4-8AEA-F657DF32C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6</Pages>
  <Words>1223</Words>
  <Characters>6732</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Anne-Elisabeth Lelièvre</dc:creator>
  <dc:description/>
  <cp:lastModifiedBy>Anne-Elisabeth Lelièvre</cp:lastModifiedBy>
  <cp:revision>7</cp:revision>
  <dcterms:created xsi:type="dcterms:W3CDTF">2018-07-27T02:02:00Z</dcterms:created>
  <dcterms:modified xsi:type="dcterms:W3CDTF">2018-07-30T17:18:00Z</dcterms:modified>
  <dc:language>fr-CA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