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49969794"/>
        <w:docPartObj>
          <w:docPartGallery w:val="Cover Pages"/>
          <w:docPartUnique/>
        </w:docPartObj>
      </w:sdtPr>
      <w:sdtEndPr/>
      <w:sdtContent>
        <w:p w14:paraId="1A485E15" w14:textId="77777777" w:rsidR="002C5DFF" w:rsidRDefault="002C5DFF" w:rsidP="002C5DFF">
          <w:pPr>
            <w:jc w:val="right"/>
          </w:pPr>
          <w:r>
            <w:rPr>
              <w:noProof/>
            </w:rPr>
            <mc:AlternateContent>
              <mc:Choice Requires="wps">
                <w:drawing>
                  <wp:anchor distT="0" distB="0" distL="114300" distR="114300" simplePos="0" relativeHeight="251658240" behindDoc="0" locked="0" layoutInCell="1" allowOverlap="1" wp14:anchorId="320C336B" wp14:editId="6260036E">
                    <wp:simplePos x="0" y="0"/>
                    <wp:positionH relativeFrom="page">
                      <wp:posOffset>617970</wp:posOffset>
                    </wp:positionH>
                    <wp:positionV relativeFrom="paragraph">
                      <wp:posOffset>588645</wp:posOffset>
                    </wp:positionV>
                    <wp:extent cx="5610831" cy="2591435"/>
                    <wp:effectExtent l="0" t="0" r="3175" b="0"/>
                    <wp:wrapNone/>
                    <wp:docPr id="76" name="Zone de texte 9" title="Titre et sous-titre"/>
                    <wp:cNvGraphicFramePr/>
                    <a:graphic xmlns:a="http://schemas.openxmlformats.org/drawingml/2006/main">
                      <a:graphicData uri="http://schemas.microsoft.com/office/word/2010/wordprocessingShape">
                        <wps:wsp>
                          <wps:cNvSpPr txBox="1"/>
                          <wps:spPr>
                            <a:xfrm>
                              <a:off x="0" y="0"/>
                              <a:ext cx="5610831" cy="2591435"/>
                            </a:xfrm>
                            <a:prstGeom prst="rect">
                              <a:avLst/>
                            </a:prstGeom>
                            <a:noFill/>
                            <a:ln w="6350">
                              <a:noFill/>
                            </a:ln>
                          </wps:spPr>
                          <wps:txbx>
                            <w:txbxContent>
                              <w:sdt>
                                <w:sdtPr>
                                  <w:rPr>
                                    <w:rFonts w:asciiTheme="majorHAnsi" w:hAnsiTheme="majorHAnsi"/>
                                    <w:spacing w:val="10"/>
                                    <w:sz w:val="36"/>
                                    <w:szCs w:val="36"/>
                                    <w:lang w:val="fr-FR"/>
                                  </w:rPr>
                                  <w:alias w:val="Sous-titre"/>
                                  <w:tag w:val=""/>
                                  <w:id w:val="-103121282"/>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4809629" w14:textId="77777777" w:rsidR="002C5DFF" w:rsidRPr="002C5DFF" w:rsidRDefault="00A86F66" w:rsidP="00B52979">
                                    <w:pPr>
                                      <w:pStyle w:val="Sansinterligne"/>
                                      <w:spacing w:after="240" w:line="216" w:lineRule="auto"/>
                                      <w:rPr>
                                        <w:rFonts w:asciiTheme="majorHAnsi" w:hAnsiTheme="majorHAnsi"/>
                                        <w:spacing w:val="10"/>
                                        <w:sz w:val="36"/>
                                        <w:szCs w:val="36"/>
                                        <w:lang w:val="fr-FR"/>
                                      </w:rPr>
                                    </w:pPr>
                                    <w:r>
                                      <w:rPr>
                                        <w:rFonts w:asciiTheme="majorHAnsi" w:hAnsiTheme="majorHAnsi"/>
                                        <w:spacing w:val="10"/>
                                        <w:sz w:val="36"/>
                                        <w:szCs w:val="36"/>
                                        <w:lang w:val="fr-FR"/>
                                      </w:rPr>
                                      <w:t xml:space="preserve">Mini rapport - </w:t>
                                    </w:r>
                                    <w:r w:rsidR="002C5DFF" w:rsidRPr="002C5DFF">
                                      <w:rPr>
                                        <w:rFonts w:asciiTheme="majorHAnsi" w:hAnsiTheme="majorHAnsi"/>
                                        <w:spacing w:val="10"/>
                                        <w:sz w:val="36"/>
                                        <w:szCs w:val="36"/>
                                        <w:lang w:val="fr-FR"/>
                                      </w:rPr>
                                      <w:t xml:space="preserve">Projet  </w:t>
                                    </w:r>
                                  </w:p>
                                </w:sdtContent>
                              </w:sdt>
                              <w:sdt>
                                <w:sdtPr>
                                  <w:rPr>
                                    <w:rFonts w:asciiTheme="majorHAnsi" w:hAnsiTheme="majorHAnsi"/>
                                    <w:caps/>
                                    <w:sz w:val="96"/>
                                    <w:szCs w:val="96"/>
                                    <w:lang w:val="fr-FR"/>
                                  </w:rPr>
                                  <w:alias w:val="Titre"/>
                                  <w:tag w:val=""/>
                                  <w:id w:val="-372785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40D68A6" w14:textId="77777777" w:rsidR="002C5DFF" w:rsidRPr="002C5DFF" w:rsidRDefault="002C5DFF" w:rsidP="00B52979">
                                    <w:pPr>
                                      <w:pStyle w:val="Sansinterligne"/>
                                      <w:spacing w:line="216" w:lineRule="auto"/>
                                      <w:rPr>
                                        <w:rFonts w:asciiTheme="majorHAnsi" w:hAnsiTheme="majorHAnsi"/>
                                        <w:caps/>
                                        <w:sz w:val="96"/>
                                        <w:szCs w:val="96"/>
                                        <w:lang w:val="fr-FR"/>
                                      </w:rPr>
                                    </w:pPr>
                                    <w:r w:rsidRPr="002C5DFF">
                                      <w:rPr>
                                        <w:rFonts w:asciiTheme="majorHAnsi" w:hAnsiTheme="majorHAnsi"/>
                                        <w:caps/>
                                        <w:sz w:val="96"/>
                                        <w:szCs w:val="96"/>
                                        <w:lang w:val="fr-FR"/>
                                      </w:rPr>
                                      <w:t>Structure de données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0C336B" id="_x0000_t202" coordsize="21600,21600" o:spt="202" path="m0,0l0,21600,21600,21600,21600,0xe">
                    <v:stroke joinstyle="miter"/>
                    <v:path gradientshapeok="t" o:connecttype="rect"/>
                  </v:shapetype>
                  <v:shape id="Zone_x0020_de_x0020_texte_x0020_9" o:spid="_x0000_s1026" type="#_x0000_t202" alt="Titre : Titre et sous-titre" style="position:absolute;left:0;text-align:left;margin-left:48.65pt;margin-top:46.35pt;width:441.8pt;height:204.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" filled="f" stroked="f" strokeweight=".5pt">
                    <v:textbox inset="36pt,36pt,0,0">
                      <w:txbxContent>
                        <w:sdt>
                          <w:sdtPr>
                            <w:rPr>
                              <w:rFonts w:asciiTheme="majorHAnsi" w:hAnsiTheme="majorHAnsi"/>
                              <w:spacing w:val="10"/>
                              <w:sz w:val="36"/>
                              <w:szCs w:val="36"/>
                              <w:lang w:val="fr-FR"/>
                            </w:rPr>
                            <w:alias w:val="Sous-titre"/>
                            <w:tag w:val=""/>
                            <w:id w:val="-103121282"/>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4809629" w14:textId="77777777" w:rsidR="002C5DFF" w:rsidRPr="002C5DFF" w:rsidRDefault="00A86F66" w:rsidP="00B52979">
                              <w:pPr>
                                <w:pStyle w:val="Sansinterligne"/>
                                <w:spacing w:after="240" w:line="216" w:lineRule="auto"/>
                                <w:rPr>
                                  <w:rFonts w:asciiTheme="majorHAnsi" w:hAnsiTheme="majorHAnsi"/>
                                  <w:spacing w:val="10"/>
                                  <w:sz w:val="36"/>
                                  <w:szCs w:val="36"/>
                                  <w:lang w:val="fr-FR"/>
                                </w:rPr>
                              </w:pPr>
                              <w:r>
                                <w:rPr>
                                  <w:rFonts w:asciiTheme="majorHAnsi" w:hAnsiTheme="majorHAnsi"/>
                                  <w:spacing w:val="10"/>
                                  <w:sz w:val="36"/>
                                  <w:szCs w:val="36"/>
                                  <w:lang w:val="fr-FR"/>
                                </w:rPr>
                                <w:t xml:space="preserve">Mini rapport - </w:t>
                              </w:r>
                              <w:r w:rsidR="002C5DFF" w:rsidRPr="002C5DFF">
                                <w:rPr>
                                  <w:rFonts w:asciiTheme="majorHAnsi" w:hAnsiTheme="majorHAnsi"/>
                                  <w:spacing w:val="10"/>
                                  <w:sz w:val="36"/>
                                  <w:szCs w:val="36"/>
                                  <w:lang w:val="fr-FR"/>
                                </w:rPr>
                                <w:t xml:space="preserve">Projet  </w:t>
                              </w:r>
                            </w:p>
                          </w:sdtContent>
                        </w:sdt>
                        <w:sdt>
                          <w:sdtPr>
                            <w:rPr>
                              <w:rFonts w:asciiTheme="majorHAnsi" w:hAnsiTheme="majorHAnsi"/>
                              <w:caps/>
                              <w:sz w:val="96"/>
                              <w:szCs w:val="96"/>
                              <w:lang w:val="fr-FR"/>
                            </w:rPr>
                            <w:alias w:val="Titre"/>
                            <w:tag w:val=""/>
                            <w:id w:val="-372785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40D68A6" w14:textId="77777777" w:rsidR="002C5DFF" w:rsidRPr="002C5DFF" w:rsidRDefault="002C5DFF" w:rsidP="00B52979">
                              <w:pPr>
                                <w:pStyle w:val="Sansinterligne"/>
                                <w:spacing w:line="216" w:lineRule="auto"/>
                                <w:rPr>
                                  <w:rFonts w:asciiTheme="majorHAnsi" w:hAnsiTheme="majorHAnsi"/>
                                  <w:caps/>
                                  <w:sz w:val="96"/>
                                  <w:szCs w:val="96"/>
                                  <w:lang w:val="fr-FR"/>
                                </w:rPr>
                              </w:pPr>
                              <w:r w:rsidRPr="002C5DFF">
                                <w:rPr>
                                  <w:rFonts w:asciiTheme="majorHAnsi" w:hAnsiTheme="majorHAnsi"/>
                                  <w:caps/>
                                  <w:sz w:val="96"/>
                                  <w:szCs w:val="96"/>
                                  <w:lang w:val="fr-FR"/>
                                </w:rPr>
                                <w:t>Structure de données</w:t>
                              </w:r>
                            </w:p>
                          </w:sdtContent>
                        </w:sdt>
                      </w:txbxContent>
                    </v:textbox>
                    <w10:wrap anchorx="page"/>
                  </v:shape>
                </w:pict>
              </mc:Fallback>
            </mc:AlternateContent>
          </w:r>
          <w:r>
            <w:rPr>
              <w:noProof/>
            </w:rPr>
            <w:drawing>
              <wp:inline distT="0" distB="0" distL="0" distR="0" wp14:anchorId="18AC7580" wp14:editId="18707438">
                <wp:extent cx="2347826" cy="682462"/>
                <wp:effectExtent l="0" t="0" r="0" b="3810"/>
                <wp:docPr id="1" name="Image 1" descr="/Users/olivierdupain/Downloads/Logo_ESILV.sv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olivierdupain/Downloads/Logo_ESILV.svg-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3466" cy="687008"/>
                        </a:xfrm>
                        <a:prstGeom prst="rect">
                          <a:avLst/>
                        </a:prstGeom>
                        <a:noFill/>
                        <a:ln>
                          <a:noFill/>
                        </a:ln>
                      </pic:spPr>
                    </pic:pic>
                  </a:graphicData>
                </a:graphic>
              </wp:inline>
            </w:drawing>
          </w:r>
        </w:p>
      </w:sdtContent>
    </w:sdt>
    <w:p w14:paraId="654E0E17" w14:textId="77777777" w:rsidR="000F7F07" w:rsidRDefault="002C5DFF">
      <w:r>
        <w:rPr>
          <w:noProof/>
        </w:rPr>
        <mc:AlternateContent>
          <mc:Choice Requires="wps">
            <w:drawing>
              <wp:anchor distT="0" distB="0" distL="114300" distR="114300" simplePos="0" relativeHeight="251660288" behindDoc="0" locked="0" layoutInCell="1" allowOverlap="1" wp14:anchorId="7398D194" wp14:editId="2D275958">
                <wp:simplePos x="0" y="0"/>
                <wp:positionH relativeFrom="page">
                  <wp:posOffset>3364345</wp:posOffset>
                </wp:positionH>
                <wp:positionV relativeFrom="paragraph">
                  <wp:posOffset>6872374</wp:posOffset>
                </wp:positionV>
                <wp:extent cx="3904855" cy="2084301"/>
                <wp:effectExtent l="0" t="0" r="0" b="0"/>
                <wp:wrapNone/>
                <wp:docPr id="71" name="Zone de texte 10" title="Titre et sous-titre"/>
                <wp:cNvGraphicFramePr/>
                <a:graphic xmlns:a="http://schemas.openxmlformats.org/drawingml/2006/main">
                  <a:graphicData uri="http://schemas.microsoft.com/office/word/2010/wordprocessingShape">
                    <wps:wsp>
                      <wps:cNvSpPr txBox="1"/>
                      <wps:spPr>
                        <a:xfrm>
                          <a:off x="0" y="0"/>
                          <a:ext cx="3904855" cy="2084301"/>
                        </a:xfrm>
                        <a:prstGeom prst="rect">
                          <a:avLst/>
                        </a:prstGeom>
                        <a:noFill/>
                        <a:ln w="6350">
                          <a:noFill/>
                        </a:ln>
                      </wps:spPr>
                      <wps:txbx>
                        <w:txbxContent>
                          <w:sdt>
                            <w:sdtPr>
                              <w:rPr>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61D77FF" w14:textId="77777777" w:rsidR="002C5DFF" w:rsidRPr="002C5DFF" w:rsidRDefault="002C5DFF" w:rsidP="00596AF8">
                                <w:pPr>
                                  <w:pStyle w:val="Sansinterligne"/>
                                  <w:spacing w:after="240"/>
                                  <w:jc w:val="right"/>
                                  <w:rPr>
                                    <w:spacing w:val="10"/>
                                    <w:sz w:val="36"/>
                                    <w:szCs w:val="36"/>
                                    <w:lang w:val="fr-FR"/>
                                  </w:rPr>
                                </w:pPr>
                                <w:r w:rsidRPr="002C5DFF">
                                  <w:rPr>
                                    <w:spacing w:val="10"/>
                                    <w:sz w:val="36"/>
                                    <w:szCs w:val="36"/>
                                    <w:lang w:val="fr-FR"/>
                                  </w:rPr>
                                  <w:t>DUPAIN Olivier</w:t>
                                </w:r>
                              </w:p>
                            </w:sdtContent>
                          </w:sdt>
                          <w:p w14:paraId="03912365" w14:textId="77777777" w:rsidR="002C5DFF" w:rsidRPr="002C5DFF" w:rsidRDefault="00E35F9C" w:rsidP="00596AF8">
                            <w:pPr>
                              <w:pStyle w:val="Sansinterligne"/>
                              <w:jc w:val="right"/>
                              <w:rPr>
                                <w:spacing w:val="10"/>
                                <w:sz w:val="28"/>
                                <w:szCs w:val="28"/>
                                <w:lang w:val="fr-FR"/>
                              </w:rPr>
                            </w:pPr>
                            <w:sdt>
                              <w:sdtPr>
                                <w:rPr>
                                  <w:spacing w:val="10"/>
                                  <w:sz w:val="28"/>
                                  <w:szCs w:val="28"/>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2C5DFF" w:rsidRPr="002C5DFF">
                                  <w:rPr>
                                    <w:spacing w:val="10"/>
                                    <w:sz w:val="28"/>
                                    <w:szCs w:val="28"/>
                                    <w:lang w:val="fr-FR"/>
                                  </w:rPr>
                                  <w:t>13.01.17</w:t>
                                </w:r>
                                <w:r w:rsidR="002C5DFF">
                                  <w:rPr>
                                    <w:spacing w:val="10"/>
                                    <w:sz w:val="28"/>
                                    <w:szCs w:val="28"/>
                                    <w:lang w:val="fr-FR"/>
                                  </w:rPr>
                                  <w:t xml:space="preserve"> - TD C</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7398D194" id="Zone_x0020_de_x0020_texte_x0020_10" o:spid="_x0000_s1027" type="#_x0000_t202" alt="Titre : Titre et sous-titre" style="position:absolute;margin-left:264.9pt;margin-top:541.15pt;width:307.45pt;height:164.1pt;z-index:2516602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" filled="f" stroked="f" strokeweight=".5pt">
                <v:textbox inset="0,0,36pt,36pt">
                  <w:txbxContent>
                    <w:sdt>
                      <w:sdtPr>
                        <w:rPr>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61D77FF" w14:textId="77777777" w:rsidR="002C5DFF" w:rsidRPr="002C5DFF" w:rsidRDefault="002C5DFF" w:rsidP="00596AF8">
                          <w:pPr>
                            <w:pStyle w:val="Sansinterligne"/>
                            <w:spacing w:after="240"/>
                            <w:jc w:val="right"/>
                            <w:rPr>
                              <w:spacing w:val="10"/>
                              <w:sz w:val="36"/>
                              <w:szCs w:val="36"/>
                              <w:lang w:val="fr-FR"/>
                            </w:rPr>
                          </w:pPr>
                          <w:r w:rsidRPr="002C5DFF">
                            <w:rPr>
                              <w:spacing w:val="10"/>
                              <w:sz w:val="36"/>
                              <w:szCs w:val="36"/>
                              <w:lang w:val="fr-FR"/>
                            </w:rPr>
                            <w:t>DUPAIN Olivier</w:t>
                          </w:r>
                        </w:p>
                      </w:sdtContent>
                    </w:sdt>
                    <w:p w14:paraId="03912365" w14:textId="77777777" w:rsidR="002C5DFF" w:rsidRPr="002C5DFF" w:rsidRDefault="00E35F9C" w:rsidP="00596AF8">
                      <w:pPr>
                        <w:pStyle w:val="Sansinterligne"/>
                        <w:jc w:val="right"/>
                        <w:rPr>
                          <w:spacing w:val="10"/>
                          <w:sz w:val="28"/>
                          <w:szCs w:val="28"/>
                          <w:lang w:val="fr-FR"/>
                        </w:rPr>
                      </w:pPr>
                      <w:sdt>
                        <w:sdtPr>
                          <w:rPr>
                            <w:spacing w:val="10"/>
                            <w:sz w:val="28"/>
                            <w:szCs w:val="28"/>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2C5DFF" w:rsidRPr="002C5DFF">
                            <w:rPr>
                              <w:spacing w:val="10"/>
                              <w:sz w:val="28"/>
                              <w:szCs w:val="28"/>
                              <w:lang w:val="fr-FR"/>
                            </w:rPr>
                            <w:t>13.01.17</w:t>
                          </w:r>
                          <w:r w:rsidR="002C5DFF">
                            <w:rPr>
                              <w:spacing w:val="10"/>
                              <w:sz w:val="28"/>
                              <w:szCs w:val="28"/>
                              <w:lang w:val="fr-FR"/>
                            </w:rPr>
                            <w:t xml:space="preserve"> - TD C</w:t>
                          </w:r>
                        </w:sdtContent>
                      </w:sdt>
                    </w:p>
                  </w:txbxContent>
                </v:textbox>
                <w10:wrap anchorx="page"/>
              </v:shape>
            </w:pict>
          </mc:Fallback>
        </mc:AlternateContent>
      </w:r>
    </w:p>
    <w:p w14:paraId="7E7F669D" w14:textId="77777777" w:rsidR="000F7F07" w:rsidRPr="000F7F07" w:rsidRDefault="000F7F07" w:rsidP="000F7F07"/>
    <w:p w14:paraId="78908234" w14:textId="77777777" w:rsidR="000F7F07" w:rsidRPr="000F7F07" w:rsidRDefault="000F7F07" w:rsidP="000F7F07"/>
    <w:p w14:paraId="5ADFF7C1" w14:textId="77777777" w:rsidR="000F7F07" w:rsidRPr="000F7F07" w:rsidRDefault="000F7F07" w:rsidP="000F7F07"/>
    <w:p w14:paraId="5D30927C" w14:textId="77777777" w:rsidR="000F7F07" w:rsidRPr="000F7F07" w:rsidRDefault="000F7F07" w:rsidP="000F7F07"/>
    <w:p w14:paraId="2B70840D" w14:textId="77777777" w:rsidR="000F7F07" w:rsidRPr="000F7F07" w:rsidRDefault="000F7F07" w:rsidP="000F7F07"/>
    <w:p w14:paraId="1686BADF" w14:textId="77777777" w:rsidR="000F7F07" w:rsidRPr="000F7F07" w:rsidRDefault="000F7F07" w:rsidP="000F7F07"/>
    <w:p w14:paraId="49BBAFD0" w14:textId="77777777" w:rsidR="000F7F07" w:rsidRPr="000F7F07" w:rsidRDefault="000F7F07" w:rsidP="000F7F07"/>
    <w:p w14:paraId="40549E3F" w14:textId="77777777" w:rsidR="000F7F07" w:rsidRPr="000F7F07" w:rsidRDefault="000F7F07" w:rsidP="000F7F07"/>
    <w:p w14:paraId="0947AF02" w14:textId="77777777" w:rsidR="000F7F07" w:rsidRPr="000F7F07" w:rsidRDefault="000F7F07" w:rsidP="000F7F07"/>
    <w:p w14:paraId="1E118438" w14:textId="77777777" w:rsidR="000F7F07" w:rsidRPr="000F7F07" w:rsidRDefault="000F7F07" w:rsidP="000F7F07"/>
    <w:p w14:paraId="210A1D6E" w14:textId="77777777" w:rsidR="000F7F07" w:rsidRPr="000F7F07" w:rsidRDefault="000F7F07" w:rsidP="000F7F07"/>
    <w:p w14:paraId="1C17CA92" w14:textId="77777777" w:rsidR="000F7F07" w:rsidRPr="000F7F07" w:rsidRDefault="000F7F07" w:rsidP="000F7F07"/>
    <w:p w14:paraId="57C31310" w14:textId="77777777" w:rsidR="000F7F07" w:rsidRPr="000F7F07" w:rsidRDefault="000F7F07" w:rsidP="000F7F07"/>
    <w:p w14:paraId="71BF2659" w14:textId="77777777" w:rsidR="000F7F07" w:rsidRPr="000F7F07" w:rsidRDefault="000F7F07" w:rsidP="000F7F07"/>
    <w:p w14:paraId="4D2F26DB" w14:textId="77777777" w:rsidR="000F7F07" w:rsidRPr="000F7F07" w:rsidRDefault="000F7F07" w:rsidP="000F7F07"/>
    <w:p w14:paraId="24F28996" w14:textId="77777777" w:rsidR="000F7F07" w:rsidRPr="000F7F07" w:rsidRDefault="000F7F07" w:rsidP="000F7F07"/>
    <w:p w14:paraId="0794F3CC" w14:textId="77777777" w:rsidR="000F7F07" w:rsidRPr="000F7F07" w:rsidRDefault="000F7F07" w:rsidP="000F7F07"/>
    <w:p w14:paraId="78598457" w14:textId="77777777" w:rsidR="000F7F07" w:rsidRPr="000F7F07" w:rsidRDefault="000F7F07" w:rsidP="000F7F07"/>
    <w:p w14:paraId="1D36F664" w14:textId="77777777" w:rsidR="000F7F07" w:rsidRPr="000F7F07" w:rsidRDefault="000F7F07" w:rsidP="000F7F07"/>
    <w:p w14:paraId="60972CAC" w14:textId="77777777" w:rsidR="000F7F07" w:rsidRPr="000F7F07" w:rsidRDefault="000F7F07" w:rsidP="000F7F07"/>
    <w:p w14:paraId="2299B43A" w14:textId="77777777" w:rsidR="000F7F07" w:rsidRPr="000F7F07" w:rsidRDefault="000F7F07" w:rsidP="000F7F07"/>
    <w:p w14:paraId="7DA3E491" w14:textId="77777777" w:rsidR="000F7F07" w:rsidRPr="000F7F07" w:rsidRDefault="000F7F07" w:rsidP="000F7F07"/>
    <w:p w14:paraId="1384842B" w14:textId="77777777" w:rsidR="000F7F07" w:rsidRPr="000F7F07" w:rsidRDefault="000F7F07" w:rsidP="000F7F07"/>
    <w:p w14:paraId="5DCF11E7" w14:textId="77777777" w:rsidR="000F7F07" w:rsidRPr="000F7F07" w:rsidRDefault="000F7F07" w:rsidP="000F7F07"/>
    <w:p w14:paraId="6BEEB22B" w14:textId="77777777" w:rsidR="000F7F07" w:rsidRPr="000F7F07" w:rsidRDefault="000F7F07" w:rsidP="000F7F07"/>
    <w:p w14:paraId="3F360100" w14:textId="77777777" w:rsidR="000F7F07" w:rsidRPr="000F7F07" w:rsidRDefault="000F7F07" w:rsidP="000F7F07"/>
    <w:p w14:paraId="15D12DB3" w14:textId="77777777" w:rsidR="000F7F07" w:rsidRPr="000F7F07" w:rsidRDefault="000F7F07" w:rsidP="000F7F07"/>
    <w:p w14:paraId="14D2F78F" w14:textId="77777777" w:rsidR="000F7F07" w:rsidRPr="000F7F07" w:rsidRDefault="000F7F07" w:rsidP="000F7F07"/>
    <w:p w14:paraId="7C6FE005" w14:textId="77777777" w:rsidR="000F7F07" w:rsidRPr="000F7F07" w:rsidRDefault="000F7F07" w:rsidP="000F7F07"/>
    <w:p w14:paraId="6AF20D0F" w14:textId="77777777" w:rsidR="000F7F07" w:rsidRPr="000F7F07" w:rsidRDefault="000F7F07" w:rsidP="000F7F07"/>
    <w:p w14:paraId="62EBF25B" w14:textId="77777777" w:rsidR="000F7F07" w:rsidRDefault="000F7F07" w:rsidP="000F7F07">
      <w:pPr>
        <w:tabs>
          <w:tab w:val="left" w:pos="2635"/>
        </w:tabs>
      </w:pPr>
      <w:r>
        <w:tab/>
      </w:r>
    </w:p>
    <w:p w14:paraId="10BD7B48" w14:textId="77777777" w:rsidR="000F7F07" w:rsidRDefault="000F7F07" w:rsidP="000F7F07">
      <w:pPr>
        <w:tabs>
          <w:tab w:val="left" w:pos="2635"/>
        </w:tabs>
      </w:pPr>
    </w:p>
    <w:p w14:paraId="502F340D" w14:textId="77777777" w:rsidR="000F7F07" w:rsidRDefault="000F7F07" w:rsidP="000F7F07">
      <w:pPr>
        <w:tabs>
          <w:tab w:val="left" w:pos="2635"/>
        </w:tabs>
      </w:pPr>
    </w:p>
    <w:p w14:paraId="3DECA7B8" w14:textId="77777777" w:rsidR="000F7F07" w:rsidRDefault="000F7F07" w:rsidP="000F7F07">
      <w:pPr>
        <w:tabs>
          <w:tab w:val="left" w:pos="2635"/>
        </w:tabs>
      </w:pPr>
    </w:p>
    <w:p w14:paraId="3AEB253F" w14:textId="77777777" w:rsidR="000F7F07" w:rsidRDefault="000F7F07" w:rsidP="000F7F07">
      <w:pPr>
        <w:tabs>
          <w:tab w:val="left" w:pos="2635"/>
        </w:tabs>
      </w:pPr>
    </w:p>
    <w:p w14:paraId="6A00AED6" w14:textId="77777777" w:rsidR="000F7F07" w:rsidRDefault="000F7F07" w:rsidP="000F7F07">
      <w:pPr>
        <w:tabs>
          <w:tab w:val="left" w:pos="2635"/>
        </w:tabs>
      </w:pPr>
    </w:p>
    <w:p w14:paraId="3740367D" w14:textId="77777777" w:rsidR="000F7F07" w:rsidRDefault="000F7F07" w:rsidP="000F7F07">
      <w:pPr>
        <w:tabs>
          <w:tab w:val="left" w:pos="2635"/>
        </w:tabs>
      </w:pPr>
    </w:p>
    <w:p w14:paraId="35771EB8" w14:textId="77777777" w:rsidR="000F7F07" w:rsidRDefault="000F7F07" w:rsidP="000F7F07">
      <w:pPr>
        <w:tabs>
          <w:tab w:val="left" w:pos="2635"/>
        </w:tabs>
      </w:pPr>
    </w:p>
    <w:p w14:paraId="35E2535C" w14:textId="77777777" w:rsidR="000F7F07" w:rsidRDefault="000F7F07" w:rsidP="000F7F07">
      <w:pPr>
        <w:tabs>
          <w:tab w:val="left" w:pos="2635"/>
        </w:tabs>
      </w:pPr>
    </w:p>
    <w:p w14:paraId="46A4B415" w14:textId="77777777" w:rsidR="000F7F07" w:rsidRDefault="000F7F07" w:rsidP="000F7F07">
      <w:pPr>
        <w:tabs>
          <w:tab w:val="left" w:pos="2635"/>
        </w:tabs>
      </w:pPr>
    </w:p>
    <w:p w14:paraId="379D644B" w14:textId="77777777" w:rsidR="000F7F07" w:rsidRDefault="000F7F07" w:rsidP="000F7F07">
      <w:pPr>
        <w:tabs>
          <w:tab w:val="left" w:pos="2635"/>
        </w:tabs>
      </w:pPr>
    </w:p>
    <w:p w14:paraId="2C1D62D8" w14:textId="77777777" w:rsidR="000F7F07" w:rsidRDefault="000F7F07" w:rsidP="000F7F07">
      <w:pPr>
        <w:tabs>
          <w:tab w:val="left" w:pos="2635"/>
        </w:tabs>
      </w:pPr>
    </w:p>
    <w:p w14:paraId="7E65CAE3" w14:textId="77777777" w:rsidR="00764CD7" w:rsidRDefault="00764CD7" w:rsidP="000F7F07">
      <w:pPr>
        <w:tabs>
          <w:tab w:val="left" w:pos="2635"/>
        </w:tabs>
      </w:pPr>
    </w:p>
    <w:p w14:paraId="22255F2D" w14:textId="77777777" w:rsidR="00764CD7" w:rsidRDefault="00764CD7" w:rsidP="000F7F07">
      <w:pPr>
        <w:tabs>
          <w:tab w:val="left" w:pos="2635"/>
        </w:tabs>
      </w:pPr>
    </w:p>
    <w:p w14:paraId="0EC10CCE" w14:textId="77777777" w:rsidR="00764CD7" w:rsidRDefault="00764CD7" w:rsidP="000F7F07">
      <w:pPr>
        <w:tabs>
          <w:tab w:val="left" w:pos="2635"/>
        </w:tabs>
      </w:pPr>
    </w:p>
    <w:p w14:paraId="1F14EAF1" w14:textId="77777777" w:rsidR="00A86F66" w:rsidRPr="000F7F07" w:rsidRDefault="00A86F66" w:rsidP="00A86F66">
      <w:pPr>
        <w:tabs>
          <w:tab w:val="left" w:pos="2635"/>
        </w:tabs>
        <w:rPr>
          <w:rFonts w:asciiTheme="majorHAnsi" w:hAnsiTheme="majorHAnsi"/>
          <w:b/>
          <w:sz w:val="28"/>
          <w:u w:val="single"/>
        </w:rPr>
      </w:pPr>
      <w:r w:rsidRPr="000F7F07">
        <w:rPr>
          <w:rFonts w:asciiTheme="majorHAnsi" w:hAnsiTheme="majorHAnsi"/>
          <w:b/>
          <w:sz w:val="28"/>
          <w:u w:val="single"/>
        </w:rPr>
        <w:lastRenderedPageBreak/>
        <w:t xml:space="preserve">I | </w:t>
      </w:r>
      <w:r>
        <w:rPr>
          <w:rFonts w:asciiTheme="majorHAnsi" w:hAnsiTheme="majorHAnsi"/>
          <w:b/>
          <w:sz w:val="28"/>
          <w:u w:val="single"/>
        </w:rPr>
        <w:t xml:space="preserve">Types choisis </w:t>
      </w:r>
      <w:r w:rsidRPr="000F7F07">
        <w:rPr>
          <w:rFonts w:asciiTheme="majorHAnsi" w:hAnsiTheme="majorHAnsi"/>
          <w:b/>
          <w:sz w:val="28"/>
          <w:u w:val="single"/>
        </w:rPr>
        <w:t>:</w:t>
      </w:r>
    </w:p>
    <w:p w14:paraId="0085EA8F" w14:textId="44AFF1AC" w:rsidR="00A86F66" w:rsidRDefault="00B65733" w:rsidP="000F7F07">
      <w:pPr>
        <w:tabs>
          <w:tab w:val="left" w:pos="2635"/>
        </w:tabs>
        <w:rPr>
          <w:rFonts w:asciiTheme="majorHAnsi" w:hAnsiTheme="majorHAnsi"/>
          <w:b/>
          <w:sz w:val="28"/>
          <w:u w:val="single"/>
        </w:rPr>
      </w:pPr>
      <w:r>
        <w:rPr>
          <w:rFonts w:asciiTheme="majorHAnsi" w:hAnsiTheme="majorHAnsi"/>
          <w:b/>
          <w:noProof/>
          <w:sz w:val="28"/>
          <w:u w:val="single"/>
        </w:rPr>
        <mc:AlternateContent>
          <mc:Choice Requires="wpg">
            <w:drawing>
              <wp:anchor distT="0" distB="0" distL="114300" distR="114300" simplePos="0" relativeHeight="251673600" behindDoc="0" locked="0" layoutInCell="1" allowOverlap="1" wp14:anchorId="4584BC03" wp14:editId="5C0E77CC">
                <wp:simplePos x="0" y="0"/>
                <wp:positionH relativeFrom="column">
                  <wp:posOffset>-505460</wp:posOffset>
                </wp:positionH>
                <wp:positionV relativeFrom="paragraph">
                  <wp:posOffset>142240</wp:posOffset>
                </wp:positionV>
                <wp:extent cx="6743065" cy="4843780"/>
                <wp:effectExtent l="0" t="0" r="13335" b="33020"/>
                <wp:wrapThrough wrapText="bothSides">
                  <wp:wrapPolygon edited="0">
                    <wp:start x="5370" y="0"/>
                    <wp:lineTo x="5370" y="7249"/>
                    <wp:lineTo x="3255" y="9061"/>
                    <wp:lineTo x="0" y="9061"/>
                    <wp:lineTo x="0" y="15404"/>
                    <wp:lineTo x="9031" y="16310"/>
                    <wp:lineTo x="10415" y="18123"/>
                    <wp:lineTo x="10496" y="21634"/>
                    <wp:lineTo x="19202" y="21634"/>
                    <wp:lineTo x="19202" y="18123"/>
                    <wp:lineTo x="21561" y="16424"/>
                    <wp:lineTo x="21561" y="10081"/>
                    <wp:lineTo x="13913" y="9061"/>
                    <wp:lineTo x="17086" y="9061"/>
                    <wp:lineTo x="17900" y="8722"/>
                    <wp:lineTo x="17737" y="0"/>
                    <wp:lineTo x="5370" y="0"/>
                  </wp:wrapPolygon>
                </wp:wrapThrough>
                <wp:docPr id="10" name="Grouper 10"/>
                <wp:cNvGraphicFramePr/>
                <a:graphic xmlns:a="http://schemas.openxmlformats.org/drawingml/2006/main">
                  <a:graphicData uri="http://schemas.microsoft.com/office/word/2010/wordprocessingGroup">
                    <wpg:wgp>
                      <wpg:cNvGrpSpPr/>
                      <wpg:grpSpPr>
                        <a:xfrm>
                          <a:off x="0" y="0"/>
                          <a:ext cx="6743065" cy="4843780"/>
                          <a:chOff x="0" y="0"/>
                          <a:chExt cx="6743065" cy="4844300"/>
                        </a:xfrm>
                      </wpg:grpSpPr>
                      <wps:wsp>
                        <wps:cNvPr id="3" name="Zone de texte 3"/>
                        <wps:cNvSpPr txBox="1"/>
                        <wps:spPr>
                          <a:xfrm>
                            <a:off x="1714500" y="0"/>
                            <a:ext cx="3771265" cy="1945640"/>
                          </a:xfrm>
                          <a:prstGeom prst="rect">
                            <a:avLst/>
                          </a:prstGeom>
                          <a:ln/>
                        </wps:spPr>
                        <wps:style>
                          <a:lnRef idx="2">
                            <a:schemeClr val="dk1"/>
                          </a:lnRef>
                          <a:fillRef idx="1">
                            <a:schemeClr val="lt1"/>
                          </a:fillRef>
                          <a:effectRef idx="0">
                            <a:schemeClr val="dk1"/>
                          </a:effectRef>
                          <a:fontRef idx="minor">
                            <a:schemeClr val="dk1"/>
                          </a:fontRef>
                        </wps:style>
                        <wps:txbx>
                          <w:txbxContent>
                            <w:p w14:paraId="0BB5CFC5" w14:textId="55C8E5E2" w:rsidR="008B6FBF" w:rsidRPr="00B65733" w:rsidRDefault="008B6FBF" w:rsidP="008B6FBF">
                              <w:pPr>
                                <w:jc w:val="center"/>
                                <w:rPr>
                                  <w:rFonts w:ascii="Menlo" w:hAnsi="Menlo" w:cs="Menlo"/>
                                  <w:b/>
                                  <w:color w:val="C00000"/>
                                  <w:sz w:val="28"/>
                                </w:rPr>
                              </w:pPr>
                              <w:r w:rsidRPr="00B65733">
                                <w:rPr>
                                  <w:rFonts w:ascii="Menlo" w:hAnsi="Menlo" w:cs="Menlo"/>
                                  <w:b/>
                                  <w:color w:val="C00000"/>
                                  <w:sz w:val="28"/>
                                </w:rPr>
                                <w:t>STRUCTURE NŒUD</w:t>
                              </w:r>
                            </w:p>
                            <w:p w14:paraId="1D15614B" w14:textId="111C5056" w:rsidR="008B6FBF" w:rsidRDefault="008B6FBF" w:rsidP="008B6FBF">
                              <w:pPr>
                                <w:pStyle w:val="Pardeliste"/>
                                <w:numPr>
                                  <w:ilvl w:val="0"/>
                                  <w:numId w:val="3"/>
                                </w:numPr>
                              </w:pPr>
                              <w:r w:rsidRPr="008B6FBF">
                                <w:rPr>
                                  <w:color w:val="70AD47" w:themeColor="accent6"/>
                                </w:rPr>
                                <w:t xml:space="preserve">(int) </w:t>
                              </w:r>
                              <w:r>
                                <w:t>Y (iris de comparaison)</w:t>
                              </w:r>
                            </w:p>
                            <w:p w14:paraId="3DF5932F" w14:textId="384C7811" w:rsidR="008B6FBF" w:rsidRDefault="008B6FBF" w:rsidP="008B6FBF">
                              <w:pPr>
                                <w:pStyle w:val="Pardeliste"/>
                                <w:numPr>
                                  <w:ilvl w:val="0"/>
                                  <w:numId w:val="3"/>
                                </w:numPr>
                              </w:pPr>
                              <w:r w:rsidRPr="008B6FBF">
                                <w:rPr>
                                  <w:color w:val="70AD47" w:themeColor="accent6"/>
                                </w:rPr>
                                <w:t xml:space="preserve">(matrice_donnees) </w:t>
                              </w:r>
                              <w:r>
                                <w:t>Matrice commune à tous les nœuds</w:t>
                              </w:r>
                            </w:p>
                            <w:p w14:paraId="2DF1C041" w14:textId="1173CCE0" w:rsidR="008B6FBF" w:rsidRDefault="008B6FBF" w:rsidP="008B6FBF">
                              <w:pPr>
                                <w:pStyle w:val="Pardeliste"/>
                                <w:numPr>
                                  <w:ilvl w:val="0"/>
                                  <w:numId w:val="3"/>
                                </w:numPr>
                              </w:pPr>
                              <w:r>
                                <w:rPr>
                                  <w:color w:val="70AD47" w:themeColor="accent6"/>
                                </w:rPr>
                                <w:t xml:space="preserve">(vecteur*) </w:t>
                              </w:r>
                              <w:r>
                                <w:rPr>
                                  <w:color w:val="000000" w:themeColor="text1"/>
                                </w:rPr>
                                <w:t xml:space="preserve">vecteur contenant index échantillon </w:t>
                              </w:r>
                            </w:p>
                            <w:p w14:paraId="644B1181" w14:textId="0A27A6A0" w:rsidR="008B6FBF" w:rsidRDefault="008B6FBF" w:rsidP="008B6FBF">
                              <w:pPr>
                                <w:pStyle w:val="Pardeliste"/>
                                <w:numPr>
                                  <w:ilvl w:val="0"/>
                                  <w:numId w:val="3"/>
                                </w:numPr>
                              </w:pPr>
                              <w:r w:rsidRPr="008B6FBF">
                                <w:rPr>
                                  <w:color w:val="70AD47" w:themeColor="accent6"/>
                                </w:rPr>
                                <w:t>(nœud</w:t>
                              </w:r>
                              <w:r>
                                <w:rPr>
                                  <w:color w:val="70AD47" w:themeColor="accent6"/>
                                </w:rPr>
                                <w:t>*</w:t>
                              </w:r>
                              <w:r w:rsidRPr="008B6FBF">
                                <w:rPr>
                                  <w:color w:val="70AD47" w:themeColor="accent6"/>
                                </w:rPr>
                                <w:t xml:space="preserve">) </w:t>
                              </w:r>
                              <w:r>
                                <w:t>fils droit</w:t>
                              </w:r>
                            </w:p>
                            <w:p w14:paraId="024D87CE" w14:textId="2E300F29" w:rsidR="008B6FBF" w:rsidRDefault="008B6FBF" w:rsidP="008B6FBF">
                              <w:pPr>
                                <w:pStyle w:val="Pardeliste"/>
                                <w:numPr>
                                  <w:ilvl w:val="0"/>
                                  <w:numId w:val="3"/>
                                </w:numPr>
                              </w:pPr>
                              <w:r w:rsidRPr="008B6FBF">
                                <w:rPr>
                                  <w:color w:val="70AD47" w:themeColor="accent6"/>
                                </w:rPr>
                                <w:t>(nœud</w:t>
                              </w:r>
                              <w:r>
                                <w:rPr>
                                  <w:color w:val="70AD47" w:themeColor="accent6"/>
                                </w:rPr>
                                <w:t>*</w:t>
                              </w:r>
                              <w:r w:rsidRPr="008B6FBF">
                                <w:rPr>
                                  <w:color w:val="70AD47" w:themeColor="accent6"/>
                                </w:rPr>
                                <w:t xml:space="preserve">) </w:t>
                              </w:r>
                              <w:r>
                                <w:t>fils gauche</w:t>
                              </w:r>
                            </w:p>
                            <w:p w14:paraId="00AB7F77" w14:textId="04C252DE" w:rsidR="008B6FBF" w:rsidRDefault="008B6FBF" w:rsidP="008B6FBF">
                              <w:pPr>
                                <w:pStyle w:val="Pardeliste"/>
                                <w:numPr>
                                  <w:ilvl w:val="0"/>
                                  <w:numId w:val="3"/>
                                </w:numPr>
                              </w:pPr>
                              <w:r w:rsidRPr="008B6FBF">
                                <w:rPr>
                                  <w:color w:val="70AD47" w:themeColor="accent6"/>
                                </w:rPr>
                                <w:t>(nœud</w:t>
                              </w:r>
                              <w:r>
                                <w:rPr>
                                  <w:color w:val="70AD47" w:themeColor="accent6"/>
                                </w:rPr>
                                <w:t>*</w:t>
                              </w:r>
                              <w:r w:rsidRPr="008B6FBF">
                                <w:rPr>
                                  <w:color w:val="70AD47" w:themeColor="accent6"/>
                                </w:rPr>
                                <w:t xml:space="preserve">) </w:t>
                              </w:r>
                              <w:r>
                                <w:t>parent</w:t>
                              </w:r>
                            </w:p>
                            <w:p w14:paraId="75C56681" w14:textId="235E36F4" w:rsidR="008B6FBF" w:rsidRDefault="008B6FBF" w:rsidP="008B6FBF">
                              <w:pPr>
                                <w:pStyle w:val="Pardeliste"/>
                                <w:numPr>
                                  <w:ilvl w:val="0"/>
                                  <w:numId w:val="3"/>
                                </w:numPr>
                              </w:pPr>
                              <w:r w:rsidRPr="008B6FBF">
                                <w:rPr>
                                  <w:color w:val="70AD47" w:themeColor="accent6"/>
                                </w:rPr>
                                <w:t>(critere_de_division</w:t>
                              </w:r>
                              <w:r>
                                <w:rPr>
                                  <w:color w:val="70AD47" w:themeColor="accent6"/>
                                </w:rPr>
                                <w:t>*</w:t>
                              </w:r>
                              <w:r w:rsidRPr="008B6FBF">
                                <w:rPr>
                                  <w:color w:val="70AD47" w:themeColor="accent6"/>
                                </w:rPr>
                                <w:t xml:space="preserve">) </w:t>
                              </w:r>
                              <w:r>
                                <w:t>info sur le meilleur diviseur</w:t>
                              </w:r>
                            </w:p>
                            <w:p w14:paraId="0F47657B" w14:textId="538647FF" w:rsidR="008B6FBF" w:rsidRDefault="008B6FBF" w:rsidP="008B6FBF">
                              <w:pPr>
                                <w:pStyle w:val="Pardeliste"/>
                                <w:numPr>
                                  <w:ilvl w:val="0"/>
                                  <w:numId w:val="3"/>
                                </w:numPr>
                              </w:pPr>
                              <w:r w:rsidRPr="008B6FBF">
                                <w:rPr>
                                  <w:color w:val="70AD47" w:themeColor="accent6"/>
                                </w:rPr>
                                <w:t xml:space="preserve">(double) </w:t>
                              </w:r>
                              <w:r>
                                <w:t>Précision en Y de l’échantillon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necteur droit avec flèche 4"/>
                        <wps:cNvCnPr/>
                        <wps:spPr>
                          <a:xfrm flipH="1">
                            <a:off x="1028700" y="1724891"/>
                            <a:ext cx="6858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Zone de texte 5"/>
                        <wps:cNvSpPr txBox="1"/>
                        <wps:spPr>
                          <a:xfrm>
                            <a:off x="0" y="2067791"/>
                            <a:ext cx="1952625" cy="1374140"/>
                          </a:xfrm>
                          <a:prstGeom prst="rect">
                            <a:avLst/>
                          </a:prstGeom>
                          <a:ln/>
                        </wps:spPr>
                        <wps:style>
                          <a:lnRef idx="2">
                            <a:schemeClr val="dk1"/>
                          </a:lnRef>
                          <a:fillRef idx="1">
                            <a:schemeClr val="lt1"/>
                          </a:fillRef>
                          <a:effectRef idx="0">
                            <a:schemeClr val="dk1"/>
                          </a:effectRef>
                          <a:fontRef idx="minor">
                            <a:schemeClr val="dk1"/>
                          </a:fontRef>
                        </wps:style>
                        <wps:txbx>
                          <w:txbxContent>
                            <w:p w14:paraId="7DB8BEAC" w14:textId="10DF4612" w:rsidR="008B6FBF" w:rsidRPr="00B65733" w:rsidRDefault="008B6FBF" w:rsidP="008B6FBF">
                              <w:pPr>
                                <w:jc w:val="center"/>
                                <w:rPr>
                                  <w:rFonts w:ascii="Menlo" w:eastAsia="Meiryo" w:hAnsi="Menlo" w:cs="Menlo"/>
                                  <w:b/>
                                  <w:color w:val="C00000"/>
                                  <w:sz w:val="28"/>
                                </w:rPr>
                              </w:pPr>
                              <w:r w:rsidRPr="00B65733">
                                <w:rPr>
                                  <w:rFonts w:ascii="Menlo" w:eastAsia="Meiryo" w:hAnsi="Menlo" w:cs="Menlo"/>
                                  <w:b/>
                                  <w:color w:val="C00000"/>
                                  <w:sz w:val="28"/>
                                </w:rPr>
                                <w:t>STRUCTURE MATRICE DONNEE</w:t>
                              </w:r>
                            </w:p>
                            <w:p w14:paraId="13B542E3" w14:textId="6BAA4D0F" w:rsidR="008B6FBF" w:rsidRDefault="008B6FBF" w:rsidP="008B6FBF">
                              <w:pPr>
                                <w:pStyle w:val="Pardeliste"/>
                                <w:numPr>
                                  <w:ilvl w:val="0"/>
                                  <w:numId w:val="3"/>
                                </w:numPr>
                              </w:pPr>
                              <w:r w:rsidRPr="008B6FBF">
                                <w:rPr>
                                  <w:color w:val="70AD47" w:themeColor="accent6"/>
                                </w:rPr>
                                <w:t xml:space="preserve">(int) </w:t>
                              </w:r>
                              <w:r>
                                <w:t>nombre colonne</w:t>
                              </w:r>
                            </w:p>
                            <w:p w14:paraId="2BD3BF5B" w14:textId="30643417" w:rsidR="008B6FBF" w:rsidRPr="008B6FBF" w:rsidRDefault="008B6FBF" w:rsidP="008B6FBF">
                              <w:pPr>
                                <w:pStyle w:val="Pardeliste"/>
                                <w:numPr>
                                  <w:ilvl w:val="0"/>
                                  <w:numId w:val="3"/>
                                </w:numPr>
                              </w:pPr>
                              <w:r w:rsidRPr="008B6FBF">
                                <w:rPr>
                                  <w:color w:val="70AD47" w:themeColor="accent6"/>
                                </w:rPr>
                                <w:t>(</w:t>
                              </w:r>
                              <w:r>
                                <w:rPr>
                                  <w:color w:val="70AD47" w:themeColor="accent6"/>
                                </w:rPr>
                                <w:t xml:space="preserve">int) </w:t>
                              </w:r>
                              <w:r>
                                <w:rPr>
                                  <w:color w:val="000000" w:themeColor="text1"/>
                                </w:rPr>
                                <w:t>nombre ligne</w:t>
                              </w:r>
                            </w:p>
                            <w:p w14:paraId="1BEB63E6" w14:textId="06E5ECF6" w:rsidR="008B6FBF" w:rsidRDefault="008B6FBF" w:rsidP="008B6FBF">
                              <w:pPr>
                                <w:pStyle w:val="Pardeliste"/>
                                <w:numPr>
                                  <w:ilvl w:val="0"/>
                                  <w:numId w:val="3"/>
                                </w:numPr>
                              </w:pPr>
                              <w:r>
                                <w:rPr>
                                  <w:color w:val="70AD47" w:themeColor="accent6"/>
                                </w:rPr>
                                <w:t xml:space="preserve">(double**) </w:t>
                              </w:r>
                              <w:r>
                                <w:rPr>
                                  <w:color w:val="000000" w:themeColor="text1"/>
                                </w:rPr>
                                <w:t xml:space="preserve">tableau   2D des entiers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necteur droit avec flèche 6"/>
                        <wps:cNvCnPr/>
                        <wps:spPr>
                          <a:xfrm>
                            <a:off x="4270663" y="1943100"/>
                            <a:ext cx="72217" cy="345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Zone de texte 7"/>
                        <wps:cNvSpPr txBox="1"/>
                        <wps:spPr>
                          <a:xfrm>
                            <a:off x="2857500" y="2296391"/>
                            <a:ext cx="3885565" cy="1374140"/>
                          </a:xfrm>
                          <a:prstGeom prst="rect">
                            <a:avLst/>
                          </a:prstGeom>
                          <a:ln/>
                        </wps:spPr>
                        <wps:style>
                          <a:lnRef idx="2">
                            <a:schemeClr val="dk1"/>
                          </a:lnRef>
                          <a:fillRef idx="1">
                            <a:schemeClr val="lt1"/>
                          </a:fillRef>
                          <a:effectRef idx="0">
                            <a:schemeClr val="dk1"/>
                          </a:effectRef>
                          <a:fontRef idx="minor">
                            <a:schemeClr val="dk1"/>
                          </a:fontRef>
                        </wps:style>
                        <wps:txbx>
                          <w:txbxContent>
                            <w:p w14:paraId="7C0CCFC0" w14:textId="6FBC3EF6" w:rsidR="008B6FBF" w:rsidRPr="00B65733" w:rsidRDefault="008B6FBF" w:rsidP="008B6FBF">
                              <w:pPr>
                                <w:jc w:val="center"/>
                                <w:rPr>
                                  <w:rFonts w:ascii="Menlo" w:hAnsi="Menlo" w:cs="Menlo"/>
                                  <w:b/>
                                  <w:color w:val="C00000"/>
                                  <w:sz w:val="28"/>
                                </w:rPr>
                              </w:pPr>
                              <w:r w:rsidRPr="00B65733">
                                <w:rPr>
                                  <w:rFonts w:ascii="Menlo" w:hAnsi="Menlo" w:cs="Menlo"/>
                                  <w:b/>
                                  <w:color w:val="C00000"/>
                                  <w:sz w:val="28"/>
                                </w:rPr>
                                <w:t xml:space="preserve">STRUCTURE </w:t>
                              </w:r>
                              <w:r w:rsidRPr="00B65733">
                                <w:rPr>
                                  <w:rFonts w:ascii="Menlo" w:hAnsi="Menlo" w:cs="Menlo"/>
                                  <w:b/>
                                  <w:color w:val="C00000"/>
                                  <w:sz w:val="28"/>
                                </w:rPr>
                                <w:t>CRITERE DE DIVISION</w:t>
                              </w:r>
                            </w:p>
                            <w:p w14:paraId="128B04DE" w14:textId="5844D982" w:rsidR="008B6FBF" w:rsidRDefault="008B6FBF" w:rsidP="008B6FBF">
                              <w:pPr>
                                <w:pStyle w:val="Pardeliste"/>
                                <w:numPr>
                                  <w:ilvl w:val="0"/>
                                  <w:numId w:val="3"/>
                                </w:numPr>
                              </w:pPr>
                              <w:r w:rsidRPr="008B6FBF">
                                <w:rPr>
                                  <w:color w:val="70AD47" w:themeColor="accent6"/>
                                </w:rPr>
                                <w:t xml:space="preserve">(int) </w:t>
                              </w:r>
                              <w:r>
                                <w:t>nombre de la colonne divisée</w:t>
                              </w:r>
                            </w:p>
                            <w:p w14:paraId="7A4685E5" w14:textId="16E42593" w:rsidR="008B6FBF" w:rsidRPr="008B6FBF" w:rsidRDefault="008B6FBF" w:rsidP="008B6FBF">
                              <w:pPr>
                                <w:pStyle w:val="Pardeliste"/>
                                <w:numPr>
                                  <w:ilvl w:val="0"/>
                                  <w:numId w:val="3"/>
                                </w:numPr>
                              </w:pPr>
                              <w:r w:rsidRPr="008B6FBF">
                                <w:rPr>
                                  <w:color w:val="70AD47" w:themeColor="accent6"/>
                                </w:rPr>
                                <w:t>(</w:t>
                              </w:r>
                              <w:r>
                                <w:rPr>
                                  <w:color w:val="70AD47" w:themeColor="accent6"/>
                                </w:rPr>
                                <w:t xml:space="preserve">int) </w:t>
                              </w:r>
                              <w:r>
                                <w:rPr>
                                  <w:color w:val="000000" w:themeColor="text1"/>
                                </w:rPr>
                                <w:t>caractère représentant « &lt;= » si 0 et « &gt; » si 1</w:t>
                              </w:r>
                            </w:p>
                            <w:p w14:paraId="6BB12A5E" w14:textId="77777777" w:rsidR="008B6FBF" w:rsidRPr="008B6FBF" w:rsidRDefault="008B6FBF" w:rsidP="008B6FBF">
                              <w:pPr>
                                <w:pStyle w:val="Pardeliste"/>
                                <w:numPr>
                                  <w:ilvl w:val="0"/>
                                  <w:numId w:val="3"/>
                                </w:numPr>
                              </w:pPr>
                              <w:r>
                                <w:rPr>
                                  <w:color w:val="70AD47" w:themeColor="accent6"/>
                                </w:rPr>
                                <w:t xml:space="preserve">(double) </w:t>
                              </w:r>
                              <w:r>
                                <w:rPr>
                                  <w:color w:val="000000" w:themeColor="text1"/>
                                </w:rPr>
                                <w:t>médiane de la colonne divisée</w:t>
                              </w:r>
                            </w:p>
                            <w:p w14:paraId="7E8BACCE" w14:textId="193C1452" w:rsidR="008B6FBF" w:rsidRDefault="008B6FBF" w:rsidP="008B6FBF">
                              <w:pPr>
                                <w:pStyle w:val="Pardeliste"/>
                                <w:numPr>
                                  <w:ilvl w:val="0"/>
                                  <w:numId w:val="3"/>
                                </w:numPr>
                              </w:pPr>
                              <w:r>
                                <w:rPr>
                                  <w:color w:val="70AD47" w:themeColor="accent6"/>
                                </w:rPr>
                                <w:t xml:space="preserve">(precision*) </w:t>
                              </w:r>
                              <w:r>
                                <w:rPr>
                                  <w:color w:val="000000" w:themeColor="text1"/>
                                </w:rPr>
                                <w:t xml:space="preserve">tableau contenant toutes les précisions </w:t>
                              </w:r>
                              <w:r w:rsidR="00B65733">
                                <w:rPr>
                                  <w:color w:val="000000" w:themeColor="text1"/>
                                </w:rPr>
                                <w:t xml:space="preserve">    </w:t>
                              </w:r>
                              <w:r>
                                <w:rPr>
                                  <w:color w:val="000000" w:themeColor="text1"/>
                                </w:rPr>
                                <w:t xml:space="preserve">inf et sup des 4 colonnes </w:t>
                              </w:r>
                              <w:r>
                                <w:rPr>
                                  <w:color w:val="000000" w:themeColor="text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onnecteur droit avec flèche 8"/>
                        <wps:cNvCnPr/>
                        <wps:spPr>
                          <a:xfrm>
                            <a:off x="4800600" y="3667991"/>
                            <a:ext cx="72217" cy="345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Zone de texte 9"/>
                        <wps:cNvSpPr txBox="1"/>
                        <wps:spPr>
                          <a:xfrm>
                            <a:off x="3314700" y="4052455"/>
                            <a:ext cx="2628265" cy="791845"/>
                          </a:xfrm>
                          <a:prstGeom prst="rect">
                            <a:avLst/>
                          </a:prstGeom>
                          <a:ln/>
                        </wps:spPr>
                        <wps:style>
                          <a:lnRef idx="2">
                            <a:schemeClr val="dk1"/>
                          </a:lnRef>
                          <a:fillRef idx="1">
                            <a:schemeClr val="lt1"/>
                          </a:fillRef>
                          <a:effectRef idx="0">
                            <a:schemeClr val="dk1"/>
                          </a:effectRef>
                          <a:fontRef idx="minor">
                            <a:schemeClr val="dk1"/>
                          </a:fontRef>
                        </wps:style>
                        <wps:txbx>
                          <w:txbxContent>
                            <w:p w14:paraId="4F3CA620" w14:textId="68A417C4" w:rsidR="00B65733" w:rsidRPr="00B65733" w:rsidRDefault="00B65733" w:rsidP="00B65733">
                              <w:pPr>
                                <w:jc w:val="center"/>
                                <w:rPr>
                                  <w:rFonts w:ascii="Menlo" w:hAnsi="Menlo" w:cs="Menlo"/>
                                  <w:b/>
                                  <w:color w:val="C00000"/>
                                  <w:sz w:val="28"/>
                                </w:rPr>
                              </w:pPr>
                              <w:r w:rsidRPr="00B65733">
                                <w:rPr>
                                  <w:rFonts w:ascii="Menlo" w:hAnsi="Menlo" w:cs="Menlo"/>
                                  <w:b/>
                                  <w:color w:val="C00000"/>
                                  <w:sz w:val="28"/>
                                </w:rPr>
                                <w:t xml:space="preserve">STRUCTURE </w:t>
                              </w:r>
                              <w:r w:rsidRPr="00B65733">
                                <w:rPr>
                                  <w:rFonts w:ascii="Menlo" w:hAnsi="Menlo" w:cs="Menlo"/>
                                  <w:b/>
                                  <w:color w:val="C00000"/>
                                  <w:sz w:val="28"/>
                                </w:rPr>
                                <w:t>PRECISION</w:t>
                              </w:r>
                            </w:p>
                            <w:p w14:paraId="64BDEDB1" w14:textId="4C9B93D2" w:rsidR="00B65733" w:rsidRDefault="00B65733" w:rsidP="00B65733">
                              <w:pPr>
                                <w:pStyle w:val="Pardeliste"/>
                                <w:numPr>
                                  <w:ilvl w:val="0"/>
                                  <w:numId w:val="3"/>
                                </w:numPr>
                              </w:pPr>
                              <w:r>
                                <w:rPr>
                                  <w:color w:val="70AD47" w:themeColor="accent6"/>
                                </w:rPr>
                                <w:t>(double</w:t>
                              </w:r>
                              <w:r w:rsidRPr="008B6FBF">
                                <w:rPr>
                                  <w:color w:val="70AD47" w:themeColor="accent6"/>
                                </w:rPr>
                                <w:t xml:space="preserve">) </w:t>
                              </w:r>
                              <w:r>
                                <w:t xml:space="preserve">précision inférieure </w:t>
                              </w:r>
                            </w:p>
                            <w:p w14:paraId="655497DC" w14:textId="3F665D3E" w:rsidR="00B65733" w:rsidRPr="008B6FBF" w:rsidRDefault="00B65733" w:rsidP="00B65733">
                              <w:pPr>
                                <w:pStyle w:val="Pardeliste"/>
                                <w:numPr>
                                  <w:ilvl w:val="0"/>
                                  <w:numId w:val="3"/>
                                </w:numPr>
                              </w:pPr>
                              <w:r w:rsidRPr="008B6FBF">
                                <w:rPr>
                                  <w:color w:val="70AD47" w:themeColor="accent6"/>
                                </w:rPr>
                                <w:t>(</w:t>
                              </w:r>
                              <w:r>
                                <w:rPr>
                                  <w:color w:val="70AD47" w:themeColor="accent6"/>
                                </w:rPr>
                                <w:t>double</w:t>
                              </w:r>
                              <w:r>
                                <w:rPr>
                                  <w:color w:val="70AD47" w:themeColor="accent6"/>
                                </w:rPr>
                                <w:t xml:space="preserve">) </w:t>
                              </w:r>
                              <w:r>
                                <w:rPr>
                                  <w:color w:val="000000" w:themeColor="text1"/>
                                </w:rPr>
                                <w:t>précision supérieure</w:t>
                              </w:r>
                            </w:p>
                            <w:p w14:paraId="7952B6B9" w14:textId="42D256D3" w:rsidR="00B65733" w:rsidRDefault="00B65733" w:rsidP="00B65733">
                              <w:pPr>
                                <w:pStyle w:val="Pardelist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84BC03" id="Grouper_x0020_10" o:spid="_x0000_s1028" style="position:absolute;margin-left:-39.8pt;margin-top:11.2pt;width:530.95pt;height:381.4pt;z-index:251673600" coordsize="6743065,4844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">
                <v:shape id="Zone_x0020_de_x0020_texte_x0020_3" o:spid="_x0000_s1029" type="#_x0000_t202" style="position:absolute;left:1714500;width:3771265;height:19456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6uOyvwAA&#10;ANoAAAAPAAAAZHJzL2Rvd25yZXYueG1sRI9LC8IwEITvgv8hrOBNUy2IVKP4QBDx4uPgcWnWtths&#10;ShNt/fdGEDwOM/MNM1+2phQvql1hWcFoGIEgTq0uOFNwvewGUxDOI2ssLZOCNzlYLrqdOSbaNnyi&#10;19lnIkDYJagg975KpHRpTgbd0FbEwbvb2qAPss6krrEJcFPKcRRNpMGCw0KOFW1ySh/np1FwiOlx&#10;izN3dM19He91tD2Wh61S/V67moHw1Pp/+NfeawUxfK+EG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Xq47K/AAAA2gAAAA8AAAAAAAAAAAAAAAAAlwIAAGRycy9kb3ducmV2&#10;LnhtbFBLBQYAAAAABAAEAPUAAACDAwAAAAA=&#10;" fillcolor="white [3201]" strokecolor="black [3200]" strokeweight="1pt">
                  <v:textbox>
                    <w:txbxContent>
                      <w:p w14:paraId="0BB5CFC5" w14:textId="55C8E5E2" w:rsidR="008B6FBF" w:rsidRPr="00B65733" w:rsidRDefault="008B6FBF" w:rsidP="008B6FBF">
                        <w:pPr>
                          <w:jc w:val="center"/>
                          <w:rPr>
                            <w:rFonts w:ascii="Menlo" w:hAnsi="Menlo" w:cs="Menlo"/>
                            <w:b/>
                            <w:color w:val="C00000"/>
                            <w:sz w:val="28"/>
                          </w:rPr>
                        </w:pPr>
                        <w:r w:rsidRPr="00B65733">
                          <w:rPr>
                            <w:rFonts w:ascii="Menlo" w:hAnsi="Menlo" w:cs="Menlo"/>
                            <w:b/>
                            <w:color w:val="C00000"/>
                            <w:sz w:val="28"/>
                          </w:rPr>
                          <w:t>STRUCTURE NŒUD</w:t>
                        </w:r>
                      </w:p>
                      <w:p w14:paraId="1D15614B" w14:textId="111C5056" w:rsidR="008B6FBF" w:rsidRDefault="008B6FBF" w:rsidP="008B6FBF">
                        <w:pPr>
                          <w:pStyle w:val="Pardeliste"/>
                          <w:numPr>
                            <w:ilvl w:val="0"/>
                            <w:numId w:val="3"/>
                          </w:numPr>
                        </w:pPr>
                        <w:r w:rsidRPr="008B6FBF">
                          <w:rPr>
                            <w:color w:val="70AD47" w:themeColor="accent6"/>
                          </w:rPr>
                          <w:t xml:space="preserve">(int) </w:t>
                        </w:r>
                        <w:r>
                          <w:t>Y (iris de comparaison)</w:t>
                        </w:r>
                      </w:p>
                      <w:p w14:paraId="3DF5932F" w14:textId="384C7811" w:rsidR="008B6FBF" w:rsidRDefault="008B6FBF" w:rsidP="008B6FBF">
                        <w:pPr>
                          <w:pStyle w:val="Pardeliste"/>
                          <w:numPr>
                            <w:ilvl w:val="0"/>
                            <w:numId w:val="3"/>
                          </w:numPr>
                        </w:pPr>
                        <w:r w:rsidRPr="008B6FBF">
                          <w:rPr>
                            <w:color w:val="70AD47" w:themeColor="accent6"/>
                          </w:rPr>
                          <w:t xml:space="preserve">(matrice_donnees) </w:t>
                        </w:r>
                        <w:r>
                          <w:t>Matrice commune à tous les nœuds</w:t>
                        </w:r>
                      </w:p>
                      <w:p w14:paraId="2DF1C041" w14:textId="1173CCE0" w:rsidR="008B6FBF" w:rsidRDefault="008B6FBF" w:rsidP="008B6FBF">
                        <w:pPr>
                          <w:pStyle w:val="Pardeliste"/>
                          <w:numPr>
                            <w:ilvl w:val="0"/>
                            <w:numId w:val="3"/>
                          </w:numPr>
                        </w:pPr>
                        <w:r>
                          <w:rPr>
                            <w:color w:val="70AD47" w:themeColor="accent6"/>
                          </w:rPr>
                          <w:t xml:space="preserve">(vecteur*) </w:t>
                        </w:r>
                        <w:r>
                          <w:rPr>
                            <w:color w:val="000000" w:themeColor="text1"/>
                          </w:rPr>
                          <w:t xml:space="preserve">vecteur contenant index échantillon </w:t>
                        </w:r>
                      </w:p>
                      <w:p w14:paraId="644B1181" w14:textId="0A27A6A0" w:rsidR="008B6FBF" w:rsidRDefault="008B6FBF" w:rsidP="008B6FBF">
                        <w:pPr>
                          <w:pStyle w:val="Pardeliste"/>
                          <w:numPr>
                            <w:ilvl w:val="0"/>
                            <w:numId w:val="3"/>
                          </w:numPr>
                        </w:pPr>
                        <w:r w:rsidRPr="008B6FBF">
                          <w:rPr>
                            <w:color w:val="70AD47" w:themeColor="accent6"/>
                          </w:rPr>
                          <w:t>(nœud</w:t>
                        </w:r>
                        <w:r>
                          <w:rPr>
                            <w:color w:val="70AD47" w:themeColor="accent6"/>
                          </w:rPr>
                          <w:t>*</w:t>
                        </w:r>
                        <w:r w:rsidRPr="008B6FBF">
                          <w:rPr>
                            <w:color w:val="70AD47" w:themeColor="accent6"/>
                          </w:rPr>
                          <w:t xml:space="preserve">) </w:t>
                        </w:r>
                        <w:r>
                          <w:t>fils droit</w:t>
                        </w:r>
                      </w:p>
                      <w:p w14:paraId="024D87CE" w14:textId="2E300F29" w:rsidR="008B6FBF" w:rsidRDefault="008B6FBF" w:rsidP="008B6FBF">
                        <w:pPr>
                          <w:pStyle w:val="Pardeliste"/>
                          <w:numPr>
                            <w:ilvl w:val="0"/>
                            <w:numId w:val="3"/>
                          </w:numPr>
                        </w:pPr>
                        <w:r w:rsidRPr="008B6FBF">
                          <w:rPr>
                            <w:color w:val="70AD47" w:themeColor="accent6"/>
                          </w:rPr>
                          <w:t>(nœud</w:t>
                        </w:r>
                        <w:r>
                          <w:rPr>
                            <w:color w:val="70AD47" w:themeColor="accent6"/>
                          </w:rPr>
                          <w:t>*</w:t>
                        </w:r>
                        <w:r w:rsidRPr="008B6FBF">
                          <w:rPr>
                            <w:color w:val="70AD47" w:themeColor="accent6"/>
                          </w:rPr>
                          <w:t xml:space="preserve">) </w:t>
                        </w:r>
                        <w:r>
                          <w:t>fils gauche</w:t>
                        </w:r>
                      </w:p>
                      <w:p w14:paraId="00AB7F77" w14:textId="04C252DE" w:rsidR="008B6FBF" w:rsidRDefault="008B6FBF" w:rsidP="008B6FBF">
                        <w:pPr>
                          <w:pStyle w:val="Pardeliste"/>
                          <w:numPr>
                            <w:ilvl w:val="0"/>
                            <w:numId w:val="3"/>
                          </w:numPr>
                        </w:pPr>
                        <w:r w:rsidRPr="008B6FBF">
                          <w:rPr>
                            <w:color w:val="70AD47" w:themeColor="accent6"/>
                          </w:rPr>
                          <w:t>(nœud</w:t>
                        </w:r>
                        <w:r>
                          <w:rPr>
                            <w:color w:val="70AD47" w:themeColor="accent6"/>
                          </w:rPr>
                          <w:t>*</w:t>
                        </w:r>
                        <w:r w:rsidRPr="008B6FBF">
                          <w:rPr>
                            <w:color w:val="70AD47" w:themeColor="accent6"/>
                          </w:rPr>
                          <w:t xml:space="preserve">) </w:t>
                        </w:r>
                        <w:r>
                          <w:t>parent</w:t>
                        </w:r>
                      </w:p>
                      <w:p w14:paraId="75C56681" w14:textId="235E36F4" w:rsidR="008B6FBF" w:rsidRDefault="008B6FBF" w:rsidP="008B6FBF">
                        <w:pPr>
                          <w:pStyle w:val="Pardeliste"/>
                          <w:numPr>
                            <w:ilvl w:val="0"/>
                            <w:numId w:val="3"/>
                          </w:numPr>
                        </w:pPr>
                        <w:r w:rsidRPr="008B6FBF">
                          <w:rPr>
                            <w:color w:val="70AD47" w:themeColor="accent6"/>
                          </w:rPr>
                          <w:t>(critere_de_division</w:t>
                        </w:r>
                        <w:r>
                          <w:rPr>
                            <w:color w:val="70AD47" w:themeColor="accent6"/>
                          </w:rPr>
                          <w:t>*</w:t>
                        </w:r>
                        <w:r w:rsidRPr="008B6FBF">
                          <w:rPr>
                            <w:color w:val="70AD47" w:themeColor="accent6"/>
                          </w:rPr>
                          <w:t xml:space="preserve">) </w:t>
                        </w:r>
                        <w:r>
                          <w:t>info sur le meilleur diviseur</w:t>
                        </w:r>
                      </w:p>
                      <w:p w14:paraId="0F47657B" w14:textId="538647FF" w:rsidR="008B6FBF" w:rsidRDefault="008B6FBF" w:rsidP="008B6FBF">
                        <w:pPr>
                          <w:pStyle w:val="Pardeliste"/>
                          <w:numPr>
                            <w:ilvl w:val="0"/>
                            <w:numId w:val="3"/>
                          </w:numPr>
                        </w:pPr>
                        <w:r w:rsidRPr="008B6FBF">
                          <w:rPr>
                            <w:color w:val="70AD47" w:themeColor="accent6"/>
                          </w:rPr>
                          <w:t xml:space="preserve">(double) </w:t>
                        </w:r>
                        <w:r>
                          <w:t>Précision en Y de l’échantillon</w:t>
                        </w:r>
                      </w:p>
                    </w:txbxContent>
                  </v:textbox>
                </v:shape>
                <v:shapetype id="_x0000_t32" coordsize="21600,21600" o:spt="32" o:oned="t" path="m0,0l21600,21600e" filled="f">
                  <v:path arrowok="t" fillok="f" o:connecttype="none"/>
                  <o:lock v:ext="edit" shapetype="t"/>
                </v:shapetype>
                <v:shape id="Connecteur_x0020_droit_x0020_avec_x0020_fl_x00e8_che_x0020_4" o:spid="_x0000_s1030" type="#_x0000_t32" style="position:absolute;left:1028700;top:1724891;width:685800;height:342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nZZcMAAADaAAAADwAAAGRycy9kb3ducmV2LnhtbESPQWvCQBSE74L/YXmCF6mbmtCW6CpS&#10;Ke3VtJT29pp9JsHs25C31fTfdwXB4zAz3zCrzeBadaJeGs8G7ucJKOLS24YrAx/vL3dPoCQgW2w9&#10;k4E/Etisx6MV5tafeU+nIlQqQlhyNFCH0OVaS1mTQ5n7jjh6B987DFH2lbY9niPctXqRJA/aYcNx&#10;ocaOnmsqj8WvM5CGTBb77OtRiu/qZ2Z3aSqfr8ZMJ8N2CSrQEG7ha/vNGsjgciXeAL3+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o52WXDAAAA2gAAAA8AAAAAAAAAAAAA&#10;AAAAoQIAAGRycy9kb3ducmV2LnhtbFBLBQYAAAAABAAEAPkAAACRAwAAAAA=&#10;" strokecolor="black [3200]" strokeweight=".5pt">
                  <v:stroke endarrow="block" joinstyle="miter"/>
                </v:shape>
                <v:shape id="Zone_x0020_de_x0020_texte_x0020_5" o:spid="_x0000_s1031" type="#_x0000_t202" style="position:absolute;top:2067791;width:1952625;height:1374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T95dwAAA&#10;ANoAAAAPAAAAZHJzL2Rvd25yZXYueG1sRI9Lq8IwFIT3gv8hHMGdplquSDWKDwQRNz4WLg/NsS02&#10;J6WJtv57c0FwOczMN8x82ZpSvKh2hWUFo2EEgji1uuBMwfWyG0xBOI+ssbRMCt7kYLnoduaYaNvw&#10;iV5nn4kAYZeggtz7KpHSpTkZdENbEQfvbmuDPsg6k7rGJsBNKcdRNJEGCw4LOVa0ySl9nJ9GwSGm&#10;xy3O3NE193W819H2WB62SvV77WoGwlPrf+Fve68V/MH/lXAD5OI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T95dwAAAANoAAAAPAAAAAAAAAAAAAAAAAJcCAABkcnMvZG93bnJl&#10;di54bWxQSwUGAAAAAAQABAD1AAAAhAMAAAAA&#10;" fillcolor="white [3201]" strokecolor="black [3200]" strokeweight="1pt">
                  <v:textbox>
                    <w:txbxContent>
                      <w:p w14:paraId="7DB8BEAC" w14:textId="10DF4612" w:rsidR="008B6FBF" w:rsidRPr="00B65733" w:rsidRDefault="008B6FBF" w:rsidP="008B6FBF">
                        <w:pPr>
                          <w:jc w:val="center"/>
                          <w:rPr>
                            <w:rFonts w:ascii="Menlo" w:eastAsia="Meiryo" w:hAnsi="Menlo" w:cs="Menlo"/>
                            <w:b/>
                            <w:color w:val="C00000"/>
                            <w:sz w:val="28"/>
                          </w:rPr>
                        </w:pPr>
                        <w:r w:rsidRPr="00B65733">
                          <w:rPr>
                            <w:rFonts w:ascii="Menlo" w:eastAsia="Meiryo" w:hAnsi="Menlo" w:cs="Menlo"/>
                            <w:b/>
                            <w:color w:val="C00000"/>
                            <w:sz w:val="28"/>
                          </w:rPr>
                          <w:t>STRUCTURE MATRICE DONNEE</w:t>
                        </w:r>
                      </w:p>
                      <w:p w14:paraId="13B542E3" w14:textId="6BAA4D0F" w:rsidR="008B6FBF" w:rsidRDefault="008B6FBF" w:rsidP="008B6FBF">
                        <w:pPr>
                          <w:pStyle w:val="Pardeliste"/>
                          <w:numPr>
                            <w:ilvl w:val="0"/>
                            <w:numId w:val="3"/>
                          </w:numPr>
                        </w:pPr>
                        <w:r w:rsidRPr="008B6FBF">
                          <w:rPr>
                            <w:color w:val="70AD47" w:themeColor="accent6"/>
                          </w:rPr>
                          <w:t xml:space="preserve">(int) </w:t>
                        </w:r>
                        <w:r>
                          <w:t>nombre colonne</w:t>
                        </w:r>
                      </w:p>
                      <w:p w14:paraId="2BD3BF5B" w14:textId="30643417" w:rsidR="008B6FBF" w:rsidRPr="008B6FBF" w:rsidRDefault="008B6FBF" w:rsidP="008B6FBF">
                        <w:pPr>
                          <w:pStyle w:val="Pardeliste"/>
                          <w:numPr>
                            <w:ilvl w:val="0"/>
                            <w:numId w:val="3"/>
                          </w:numPr>
                        </w:pPr>
                        <w:r w:rsidRPr="008B6FBF">
                          <w:rPr>
                            <w:color w:val="70AD47" w:themeColor="accent6"/>
                          </w:rPr>
                          <w:t>(</w:t>
                        </w:r>
                        <w:r>
                          <w:rPr>
                            <w:color w:val="70AD47" w:themeColor="accent6"/>
                          </w:rPr>
                          <w:t xml:space="preserve">int) </w:t>
                        </w:r>
                        <w:r>
                          <w:rPr>
                            <w:color w:val="000000" w:themeColor="text1"/>
                          </w:rPr>
                          <w:t>nombre ligne</w:t>
                        </w:r>
                      </w:p>
                      <w:p w14:paraId="1BEB63E6" w14:textId="06E5ECF6" w:rsidR="008B6FBF" w:rsidRDefault="008B6FBF" w:rsidP="008B6FBF">
                        <w:pPr>
                          <w:pStyle w:val="Pardeliste"/>
                          <w:numPr>
                            <w:ilvl w:val="0"/>
                            <w:numId w:val="3"/>
                          </w:numPr>
                        </w:pPr>
                        <w:r>
                          <w:rPr>
                            <w:color w:val="70AD47" w:themeColor="accent6"/>
                          </w:rPr>
                          <w:t xml:space="preserve">(double**) </w:t>
                        </w:r>
                        <w:r>
                          <w:rPr>
                            <w:color w:val="000000" w:themeColor="text1"/>
                          </w:rPr>
                          <w:t xml:space="preserve">tableau   2D des entiers </w:t>
                        </w:r>
                      </w:p>
                    </w:txbxContent>
                  </v:textbox>
                </v:shape>
                <v:shape id="Connecteur_x0020_droit_x0020_avec_x0020_fl_x00e8_che_x0020_6" o:spid="_x0000_s1032" type="#_x0000_t32" style="position:absolute;left:4270663;top:1943100;width:72217;height:3454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shape id="Zone_x0020_de_x0020_texte_x0020_7" o:spid="_x0000_s1033" type="#_x0000_t202" style="position:absolute;left:2857500;top:2296391;width:3885565;height:1374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0eWxwAAA&#10;ANoAAAAPAAAAZHJzL2Rvd25yZXYueG1sRI9Lq8IwFIT3gv8hHMGdplq4SjWKDwQRNz4WLg/NsS02&#10;J6WJtv57c0FwOczMN8x82ZpSvKh2hWUFo2EEgji1uuBMwfWyG0xBOI+ssbRMCt7kYLnoduaYaNvw&#10;iV5nn4kAYZeggtz7KpHSpTkZdENbEQfvbmuDPsg6k7rGJsBNKcdR9CcNFhwWcqxok1P6OD+NgkNM&#10;j1ucuaNr7ut4r6PtsTxsler32tUMhKfW/8Lf9l4rmMD/lXAD5OI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0eWxwAAAANoAAAAPAAAAAAAAAAAAAAAAAJcCAABkcnMvZG93bnJl&#10;di54bWxQSwUGAAAAAAQABAD1AAAAhAMAAAAA&#10;" fillcolor="white [3201]" strokecolor="black [3200]" strokeweight="1pt">
                  <v:textbox>
                    <w:txbxContent>
                      <w:p w14:paraId="7C0CCFC0" w14:textId="6FBC3EF6" w:rsidR="008B6FBF" w:rsidRPr="00B65733" w:rsidRDefault="008B6FBF" w:rsidP="008B6FBF">
                        <w:pPr>
                          <w:jc w:val="center"/>
                          <w:rPr>
                            <w:rFonts w:ascii="Menlo" w:hAnsi="Menlo" w:cs="Menlo"/>
                            <w:b/>
                            <w:color w:val="C00000"/>
                            <w:sz w:val="28"/>
                          </w:rPr>
                        </w:pPr>
                        <w:r w:rsidRPr="00B65733">
                          <w:rPr>
                            <w:rFonts w:ascii="Menlo" w:hAnsi="Menlo" w:cs="Menlo"/>
                            <w:b/>
                            <w:color w:val="C00000"/>
                            <w:sz w:val="28"/>
                          </w:rPr>
                          <w:t xml:space="preserve">STRUCTURE </w:t>
                        </w:r>
                        <w:r w:rsidRPr="00B65733">
                          <w:rPr>
                            <w:rFonts w:ascii="Menlo" w:hAnsi="Menlo" w:cs="Menlo"/>
                            <w:b/>
                            <w:color w:val="C00000"/>
                            <w:sz w:val="28"/>
                          </w:rPr>
                          <w:t>CRITERE DE DIVISION</w:t>
                        </w:r>
                      </w:p>
                      <w:p w14:paraId="128B04DE" w14:textId="5844D982" w:rsidR="008B6FBF" w:rsidRDefault="008B6FBF" w:rsidP="008B6FBF">
                        <w:pPr>
                          <w:pStyle w:val="Pardeliste"/>
                          <w:numPr>
                            <w:ilvl w:val="0"/>
                            <w:numId w:val="3"/>
                          </w:numPr>
                        </w:pPr>
                        <w:r w:rsidRPr="008B6FBF">
                          <w:rPr>
                            <w:color w:val="70AD47" w:themeColor="accent6"/>
                          </w:rPr>
                          <w:t xml:space="preserve">(int) </w:t>
                        </w:r>
                        <w:r>
                          <w:t>nombre de la colonne divisée</w:t>
                        </w:r>
                      </w:p>
                      <w:p w14:paraId="7A4685E5" w14:textId="16E42593" w:rsidR="008B6FBF" w:rsidRPr="008B6FBF" w:rsidRDefault="008B6FBF" w:rsidP="008B6FBF">
                        <w:pPr>
                          <w:pStyle w:val="Pardeliste"/>
                          <w:numPr>
                            <w:ilvl w:val="0"/>
                            <w:numId w:val="3"/>
                          </w:numPr>
                        </w:pPr>
                        <w:r w:rsidRPr="008B6FBF">
                          <w:rPr>
                            <w:color w:val="70AD47" w:themeColor="accent6"/>
                          </w:rPr>
                          <w:t>(</w:t>
                        </w:r>
                        <w:r>
                          <w:rPr>
                            <w:color w:val="70AD47" w:themeColor="accent6"/>
                          </w:rPr>
                          <w:t xml:space="preserve">int) </w:t>
                        </w:r>
                        <w:r>
                          <w:rPr>
                            <w:color w:val="000000" w:themeColor="text1"/>
                          </w:rPr>
                          <w:t>caractère représentant « &lt;= » si 0 et « &gt; » si 1</w:t>
                        </w:r>
                      </w:p>
                      <w:p w14:paraId="6BB12A5E" w14:textId="77777777" w:rsidR="008B6FBF" w:rsidRPr="008B6FBF" w:rsidRDefault="008B6FBF" w:rsidP="008B6FBF">
                        <w:pPr>
                          <w:pStyle w:val="Pardeliste"/>
                          <w:numPr>
                            <w:ilvl w:val="0"/>
                            <w:numId w:val="3"/>
                          </w:numPr>
                        </w:pPr>
                        <w:r>
                          <w:rPr>
                            <w:color w:val="70AD47" w:themeColor="accent6"/>
                          </w:rPr>
                          <w:t xml:space="preserve">(double) </w:t>
                        </w:r>
                        <w:r>
                          <w:rPr>
                            <w:color w:val="000000" w:themeColor="text1"/>
                          </w:rPr>
                          <w:t>médiane de la colonne divisée</w:t>
                        </w:r>
                      </w:p>
                      <w:p w14:paraId="7E8BACCE" w14:textId="193C1452" w:rsidR="008B6FBF" w:rsidRDefault="008B6FBF" w:rsidP="008B6FBF">
                        <w:pPr>
                          <w:pStyle w:val="Pardeliste"/>
                          <w:numPr>
                            <w:ilvl w:val="0"/>
                            <w:numId w:val="3"/>
                          </w:numPr>
                        </w:pPr>
                        <w:r>
                          <w:rPr>
                            <w:color w:val="70AD47" w:themeColor="accent6"/>
                          </w:rPr>
                          <w:t xml:space="preserve">(precision*) </w:t>
                        </w:r>
                        <w:r>
                          <w:rPr>
                            <w:color w:val="000000" w:themeColor="text1"/>
                          </w:rPr>
                          <w:t xml:space="preserve">tableau contenant toutes les précisions </w:t>
                        </w:r>
                        <w:r w:rsidR="00B65733">
                          <w:rPr>
                            <w:color w:val="000000" w:themeColor="text1"/>
                          </w:rPr>
                          <w:t xml:space="preserve">    </w:t>
                        </w:r>
                        <w:r>
                          <w:rPr>
                            <w:color w:val="000000" w:themeColor="text1"/>
                          </w:rPr>
                          <w:t xml:space="preserve">inf et sup des 4 colonnes </w:t>
                        </w:r>
                        <w:r>
                          <w:rPr>
                            <w:color w:val="000000" w:themeColor="text1"/>
                          </w:rPr>
                          <w:t xml:space="preserve"> </w:t>
                        </w:r>
                      </w:p>
                    </w:txbxContent>
                  </v:textbox>
                </v:shape>
                <v:shape id="Connecteur_x0020_droit_x0020_avec_x0020_fl_x00e8_che_x0020_8" o:spid="_x0000_s1034" type="#_x0000_t32" style="position:absolute;left:4800600;top:3667991;width:72217;height:3454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Ww+rwAAADaAAAADwAAAGRycy9kb3ducmV2LnhtbERPyQrCMBC9C/5DGMGbpgqKVqO4IKg3&#10;FzwPzdgWm0ltoq1/bw6Cx8fb58vGFOJNlcstKxj0IxDEidU5pwqul11vAsJ5ZI2FZVLwIQfLRbs1&#10;x1jbmk/0PvtUhBB2MSrIvC9jKV2SkUHXtyVx4O62MugDrFKpK6xDuCnkMIrG0mDOoSHDkjYZJY/z&#10;yyio0d+m61X63Ky3h30zKp7jy/WoVLfTrGYgPDX+L/6591pB2BquhBsgF18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m6Ww+rwAAADaAAAADwAAAAAAAAAAAAAAAAChAgAA&#10;ZHJzL2Rvd25yZXYueG1sUEsFBgAAAAAEAAQA+QAAAIoDAAAAAA==&#10;" strokecolor="black [3200]" strokeweight=".5pt">
                  <v:stroke endarrow="block" joinstyle="miter"/>
                </v:shape>
                <v:shape id="_x0000_s1035" type="#_x0000_t202" style="position:absolute;left:3314700;top:4052455;width:2628265;height:7918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AtRYwAAA&#10;ANoAAAAPAAAAZHJzL2Rvd25yZXYueG1sRI9Lq8IwFIT3gv8hHMGdplq4aDWKDwQRNz4WLg/NsS02&#10;J6WJtv57c0FwOczMN8x82ZpSvKh2hWUFo2EEgji1uuBMwfWyG0xAOI+ssbRMCt7kYLnoduaYaNvw&#10;iV5nn4kAYZeggtz7KpHSpTkZdENbEQfvbmuDPsg6k7rGJsBNKcdR9CcNFhwWcqxok1P6OD+NgkNM&#10;j1ucuaNr7ut4r6PtsTxsler32tUMhKfW/8Lf9l4rmML/lXAD5OI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AtRYwAAAANoAAAAPAAAAAAAAAAAAAAAAAJcCAABkcnMvZG93bnJl&#10;di54bWxQSwUGAAAAAAQABAD1AAAAhAMAAAAA&#10;" fillcolor="white [3201]" strokecolor="black [3200]" strokeweight="1pt">
                  <v:textbox>
                    <w:txbxContent>
                      <w:p w14:paraId="4F3CA620" w14:textId="68A417C4" w:rsidR="00B65733" w:rsidRPr="00B65733" w:rsidRDefault="00B65733" w:rsidP="00B65733">
                        <w:pPr>
                          <w:jc w:val="center"/>
                          <w:rPr>
                            <w:rFonts w:ascii="Menlo" w:hAnsi="Menlo" w:cs="Menlo"/>
                            <w:b/>
                            <w:color w:val="C00000"/>
                            <w:sz w:val="28"/>
                          </w:rPr>
                        </w:pPr>
                        <w:r w:rsidRPr="00B65733">
                          <w:rPr>
                            <w:rFonts w:ascii="Menlo" w:hAnsi="Menlo" w:cs="Menlo"/>
                            <w:b/>
                            <w:color w:val="C00000"/>
                            <w:sz w:val="28"/>
                          </w:rPr>
                          <w:t xml:space="preserve">STRUCTURE </w:t>
                        </w:r>
                        <w:r w:rsidRPr="00B65733">
                          <w:rPr>
                            <w:rFonts w:ascii="Menlo" w:hAnsi="Menlo" w:cs="Menlo"/>
                            <w:b/>
                            <w:color w:val="C00000"/>
                            <w:sz w:val="28"/>
                          </w:rPr>
                          <w:t>PRECISION</w:t>
                        </w:r>
                      </w:p>
                      <w:p w14:paraId="64BDEDB1" w14:textId="4C9B93D2" w:rsidR="00B65733" w:rsidRDefault="00B65733" w:rsidP="00B65733">
                        <w:pPr>
                          <w:pStyle w:val="Pardeliste"/>
                          <w:numPr>
                            <w:ilvl w:val="0"/>
                            <w:numId w:val="3"/>
                          </w:numPr>
                        </w:pPr>
                        <w:r>
                          <w:rPr>
                            <w:color w:val="70AD47" w:themeColor="accent6"/>
                          </w:rPr>
                          <w:t>(double</w:t>
                        </w:r>
                        <w:r w:rsidRPr="008B6FBF">
                          <w:rPr>
                            <w:color w:val="70AD47" w:themeColor="accent6"/>
                          </w:rPr>
                          <w:t xml:space="preserve">) </w:t>
                        </w:r>
                        <w:r>
                          <w:t xml:space="preserve">précision inférieure </w:t>
                        </w:r>
                      </w:p>
                      <w:p w14:paraId="655497DC" w14:textId="3F665D3E" w:rsidR="00B65733" w:rsidRPr="008B6FBF" w:rsidRDefault="00B65733" w:rsidP="00B65733">
                        <w:pPr>
                          <w:pStyle w:val="Pardeliste"/>
                          <w:numPr>
                            <w:ilvl w:val="0"/>
                            <w:numId w:val="3"/>
                          </w:numPr>
                        </w:pPr>
                        <w:r w:rsidRPr="008B6FBF">
                          <w:rPr>
                            <w:color w:val="70AD47" w:themeColor="accent6"/>
                          </w:rPr>
                          <w:t>(</w:t>
                        </w:r>
                        <w:r>
                          <w:rPr>
                            <w:color w:val="70AD47" w:themeColor="accent6"/>
                          </w:rPr>
                          <w:t>double</w:t>
                        </w:r>
                        <w:r>
                          <w:rPr>
                            <w:color w:val="70AD47" w:themeColor="accent6"/>
                          </w:rPr>
                          <w:t xml:space="preserve">) </w:t>
                        </w:r>
                        <w:r>
                          <w:rPr>
                            <w:color w:val="000000" w:themeColor="text1"/>
                          </w:rPr>
                          <w:t>précision supérieure</w:t>
                        </w:r>
                      </w:p>
                      <w:p w14:paraId="7952B6B9" w14:textId="42D256D3" w:rsidR="00B65733" w:rsidRDefault="00B65733" w:rsidP="00B65733">
                        <w:pPr>
                          <w:pStyle w:val="Pardeliste"/>
                        </w:pPr>
                      </w:p>
                    </w:txbxContent>
                  </v:textbox>
                </v:shape>
                <w10:wrap type="through"/>
              </v:group>
            </w:pict>
          </mc:Fallback>
        </mc:AlternateContent>
      </w:r>
    </w:p>
    <w:p w14:paraId="2C841C9C" w14:textId="2157E9C5" w:rsidR="00A86F66" w:rsidRDefault="00A86F66" w:rsidP="000F7F07">
      <w:pPr>
        <w:tabs>
          <w:tab w:val="left" w:pos="2635"/>
        </w:tabs>
        <w:rPr>
          <w:rFonts w:asciiTheme="majorHAnsi" w:hAnsiTheme="majorHAnsi"/>
          <w:b/>
          <w:sz w:val="28"/>
          <w:u w:val="single"/>
        </w:rPr>
      </w:pPr>
    </w:p>
    <w:p w14:paraId="634A4A0A" w14:textId="6DA08BC6" w:rsidR="00A86F66" w:rsidRDefault="00A86F66" w:rsidP="000F7F07">
      <w:pPr>
        <w:tabs>
          <w:tab w:val="left" w:pos="2635"/>
        </w:tabs>
        <w:rPr>
          <w:rFonts w:asciiTheme="majorHAnsi" w:hAnsiTheme="majorHAnsi"/>
          <w:b/>
          <w:sz w:val="28"/>
          <w:u w:val="single"/>
        </w:rPr>
      </w:pPr>
    </w:p>
    <w:p w14:paraId="447E33D6" w14:textId="0104C631" w:rsidR="00DB402A" w:rsidRDefault="00DB402A" w:rsidP="000F7F07">
      <w:pPr>
        <w:tabs>
          <w:tab w:val="left" w:pos="2635"/>
        </w:tabs>
        <w:rPr>
          <w:rFonts w:asciiTheme="majorHAnsi" w:hAnsiTheme="majorHAnsi"/>
          <w:b/>
          <w:sz w:val="28"/>
          <w:u w:val="single"/>
        </w:rPr>
      </w:pPr>
    </w:p>
    <w:p w14:paraId="258FE69C" w14:textId="77777777" w:rsidR="00A86F66" w:rsidRDefault="00A86F66" w:rsidP="000F7F07">
      <w:pPr>
        <w:tabs>
          <w:tab w:val="left" w:pos="2635"/>
        </w:tabs>
        <w:rPr>
          <w:rFonts w:asciiTheme="majorHAnsi" w:hAnsiTheme="majorHAnsi"/>
          <w:b/>
          <w:sz w:val="28"/>
          <w:u w:val="single"/>
        </w:rPr>
      </w:pPr>
    </w:p>
    <w:p w14:paraId="6184E8E3" w14:textId="6D7334A7" w:rsidR="008B6FBF" w:rsidRDefault="008B6FBF" w:rsidP="000F7F07">
      <w:pPr>
        <w:tabs>
          <w:tab w:val="left" w:pos="2635"/>
        </w:tabs>
        <w:rPr>
          <w:rFonts w:asciiTheme="majorHAnsi" w:hAnsiTheme="majorHAnsi"/>
          <w:b/>
          <w:sz w:val="28"/>
          <w:u w:val="single"/>
        </w:rPr>
      </w:pPr>
    </w:p>
    <w:p w14:paraId="42E731D8" w14:textId="77777777" w:rsidR="008B6FBF" w:rsidRDefault="008B6FBF" w:rsidP="000F7F07">
      <w:pPr>
        <w:tabs>
          <w:tab w:val="left" w:pos="2635"/>
        </w:tabs>
        <w:rPr>
          <w:rFonts w:asciiTheme="majorHAnsi" w:hAnsiTheme="majorHAnsi"/>
          <w:b/>
          <w:sz w:val="28"/>
          <w:u w:val="single"/>
        </w:rPr>
      </w:pPr>
    </w:p>
    <w:p w14:paraId="3A6FFC18" w14:textId="77777777" w:rsidR="008B6FBF" w:rsidRDefault="008B6FBF" w:rsidP="000F7F07">
      <w:pPr>
        <w:tabs>
          <w:tab w:val="left" w:pos="2635"/>
        </w:tabs>
        <w:rPr>
          <w:rFonts w:asciiTheme="majorHAnsi" w:hAnsiTheme="majorHAnsi"/>
          <w:b/>
          <w:sz w:val="28"/>
          <w:u w:val="single"/>
        </w:rPr>
      </w:pPr>
    </w:p>
    <w:p w14:paraId="7526E946" w14:textId="750CBC8A" w:rsidR="008B6FBF" w:rsidRDefault="008B6FBF" w:rsidP="000F7F07">
      <w:pPr>
        <w:tabs>
          <w:tab w:val="left" w:pos="2635"/>
        </w:tabs>
        <w:rPr>
          <w:rFonts w:asciiTheme="majorHAnsi" w:hAnsiTheme="majorHAnsi"/>
          <w:b/>
          <w:sz w:val="28"/>
          <w:u w:val="single"/>
        </w:rPr>
      </w:pPr>
    </w:p>
    <w:p w14:paraId="70D02A59" w14:textId="174BBBF6" w:rsidR="008B6FBF" w:rsidRDefault="008B6FBF" w:rsidP="000F7F07">
      <w:pPr>
        <w:tabs>
          <w:tab w:val="left" w:pos="2635"/>
        </w:tabs>
        <w:rPr>
          <w:rFonts w:asciiTheme="majorHAnsi" w:hAnsiTheme="majorHAnsi"/>
          <w:b/>
          <w:sz w:val="28"/>
          <w:u w:val="single"/>
        </w:rPr>
      </w:pPr>
    </w:p>
    <w:p w14:paraId="7CF58559" w14:textId="3E1777E9" w:rsidR="008B6FBF" w:rsidRDefault="008B6FBF" w:rsidP="000F7F07">
      <w:pPr>
        <w:tabs>
          <w:tab w:val="left" w:pos="2635"/>
        </w:tabs>
        <w:rPr>
          <w:rFonts w:asciiTheme="majorHAnsi" w:hAnsiTheme="majorHAnsi"/>
          <w:b/>
          <w:sz w:val="28"/>
          <w:u w:val="single"/>
        </w:rPr>
      </w:pPr>
    </w:p>
    <w:p w14:paraId="7209B29F" w14:textId="74F7FD98" w:rsidR="008B6FBF" w:rsidRDefault="008B6FBF" w:rsidP="000F7F07">
      <w:pPr>
        <w:tabs>
          <w:tab w:val="left" w:pos="2635"/>
        </w:tabs>
        <w:rPr>
          <w:rFonts w:asciiTheme="majorHAnsi" w:hAnsiTheme="majorHAnsi"/>
          <w:b/>
          <w:sz w:val="28"/>
          <w:u w:val="single"/>
        </w:rPr>
      </w:pPr>
    </w:p>
    <w:p w14:paraId="7916715F" w14:textId="508A99D2" w:rsidR="008B6FBF" w:rsidRDefault="008B6FBF" w:rsidP="000F7F07">
      <w:pPr>
        <w:tabs>
          <w:tab w:val="left" w:pos="2635"/>
        </w:tabs>
        <w:rPr>
          <w:rFonts w:asciiTheme="majorHAnsi" w:hAnsiTheme="majorHAnsi"/>
          <w:b/>
          <w:sz w:val="28"/>
          <w:u w:val="single"/>
        </w:rPr>
      </w:pPr>
    </w:p>
    <w:p w14:paraId="6D085434" w14:textId="560679DC" w:rsidR="008B6FBF" w:rsidRDefault="008B6FBF" w:rsidP="000F7F07">
      <w:pPr>
        <w:tabs>
          <w:tab w:val="left" w:pos="2635"/>
        </w:tabs>
        <w:rPr>
          <w:rFonts w:asciiTheme="majorHAnsi" w:hAnsiTheme="majorHAnsi"/>
          <w:b/>
          <w:sz w:val="28"/>
          <w:u w:val="single"/>
        </w:rPr>
      </w:pPr>
    </w:p>
    <w:p w14:paraId="082BB5D9" w14:textId="6000623F" w:rsidR="008B6FBF" w:rsidRDefault="008B6FBF" w:rsidP="000F7F07">
      <w:pPr>
        <w:tabs>
          <w:tab w:val="left" w:pos="2635"/>
        </w:tabs>
        <w:rPr>
          <w:rFonts w:asciiTheme="majorHAnsi" w:hAnsiTheme="majorHAnsi"/>
          <w:b/>
          <w:sz w:val="28"/>
          <w:u w:val="single"/>
        </w:rPr>
      </w:pPr>
    </w:p>
    <w:p w14:paraId="0FEC029A" w14:textId="55E48EE0" w:rsidR="008B6FBF" w:rsidRDefault="008B6FBF" w:rsidP="000F7F07">
      <w:pPr>
        <w:tabs>
          <w:tab w:val="left" w:pos="2635"/>
        </w:tabs>
        <w:rPr>
          <w:rFonts w:asciiTheme="majorHAnsi" w:hAnsiTheme="majorHAnsi"/>
          <w:b/>
          <w:sz w:val="28"/>
          <w:u w:val="single"/>
        </w:rPr>
      </w:pPr>
    </w:p>
    <w:p w14:paraId="430E3AD4" w14:textId="77777777" w:rsidR="00B65733" w:rsidRDefault="00B65733" w:rsidP="000F7F07">
      <w:pPr>
        <w:tabs>
          <w:tab w:val="left" w:pos="2635"/>
        </w:tabs>
        <w:rPr>
          <w:rFonts w:asciiTheme="majorHAnsi" w:hAnsiTheme="majorHAnsi"/>
          <w:b/>
          <w:sz w:val="28"/>
          <w:u w:val="single"/>
        </w:rPr>
      </w:pPr>
    </w:p>
    <w:p w14:paraId="13F3C158" w14:textId="77777777" w:rsidR="00B65733" w:rsidRDefault="00B65733" w:rsidP="000F7F07">
      <w:pPr>
        <w:tabs>
          <w:tab w:val="left" w:pos="2635"/>
        </w:tabs>
        <w:rPr>
          <w:rFonts w:asciiTheme="majorHAnsi" w:hAnsiTheme="majorHAnsi"/>
          <w:b/>
          <w:sz w:val="28"/>
          <w:u w:val="single"/>
        </w:rPr>
      </w:pPr>
    </w:p>
    <w:p w14:paraId="2AA3F2CD" w14:textId="77777777" w:rsidR="000F7F07" w:rsidRDefault="000F7F07" w:rsidP="000F7F07">
      <w:pPr>
        <w:tabs>
          <w:tab w:val="left" w:pos="2635"/>
        </w:tabs>
        <w:rPr>
          <w:rFonts w:asciiTheme="majorHAnsi" w:hAnsiTheme="majorHAnsi"/>
          <w:b/>
          <w:sz w:val="28"/>
          <w:u w:val="single"/>
        </w:rPr>
      </w:pPr>
      <w:r w:rsidRPr="000F7F07">
        <w:rPr>
          <w:rFonts w:asciiTheme="majorHAnsi" w:hAnsiTheme="majorHAnsi"/>
          <w:b/>
          <w:sz w:val="28"/>
          <w:u w:val="single"/>
        </w:rPr>
        <w:t>II | Construction de l’arbre de décision :</w:t>
      </w:r>
    </w:p>
    <w:p w14:paraId="3216A394" w14:textId="77777777" w:rsidR="00B65733" w:rsidRPr="000F7F07" w:rsidRDefault="00B65733" w:rsidP="000F7F07">
      <w:pPr>
        <w:tabs>
          <w:tab w:val="left" w:pos="2635"/>
        </w:tabs>
        <w:rPr>
          <w:rFonts w:asciiTheme="majorHAnsi" w:hAnsiTheme="majorHAnsi"/>
          <w:b/>
          <w:sz w:val="28"/>
          <w:u w:val="single"/>
        </w:rPr>
      </w:pPr>
    </w:p>
    <w:p w14:paraId="6EA66AA0" w14:textId="77777777" w:rsidR="000F7F07" w:rsidRDefault="000F7F07" w:rsidP="000F7F07">
      <w:pPr>
        <w:tabs>
          <w:tab w:val="left" w:pos="2635"/>
        </w:tabs>
      </w:pPr>
    </w:p>
    <w:p w14:paraId="01557942" w14:textId="749FB951" w:rsidR="000F7F07" w:rsidRDefault="00900431" w:rsidP="000F7F07">
      <w:pPr>
        <w:tabs>
          <w:tab w:val="left" w:pos="2635"/>
        </w:tabs>
        <w:jc w:val="both"/>
      </w:pPr>
      <w:r>
        <w:t xml:space="preserve">         </w:t>
      </w:r>
      <w:r w:rsidR="000F7F07">
        <w:t>L’initialisation de l’arbre est faite par l’utilisateur qui doit rentrer le type d’iris recherchée</w:t>
      </w:r>
      <w:r w:rsidR="00F9161E">
        <w:t xml:space="preserve"> (valeur de Y),</w:t>
      </w:r>
      <w:r w:rsidR="000F7F07">
        <w:t xml:space="preserve"> le seuil maximum, minimum et le pourcentage du nombre d’individu minimum par échantillon en fonction du nombre d’individu dans le groupe de départ. Puis l’algorithme crée le premier nœud racine de l’arbre </w:t>
      </w:r>
      <w:r w:rsidR="00F9161E">
        <w:t>qui affecte à NULL le parent/fils droit/fils gauche/critère de division initialise la matrice de données et met tous les index dans le vecteur d’index associé à ce parent.</w:t>
      </w:r>
      <w:r w:rsidR="00CB6B83">
        <w:t xml:space="preserve"> Nous avons décidé dans ce projet de réutiliser le travail effectué en TD </w:t>
      </w:r>
      <w:r w:rsidR="00850AA1">
        <w:t xml:space="preserve">sur les vecteurs </w:t>
      </w:r>
      <w:r w:rsidR="00CB6B83">
        <w:t xml:space="preserve">en intégrant directement celui-ci </w:t>
      </w:r>
      <w:r w:rsidR="00850AA1">
        <w:t xml:space="preserve">dans le programme. De cette manière, la taille des tableaux d’index </w:t>
      </w:r>
      <w:r w:rsidR="00AC4915">
        <w:t>peut être</w:t>
      </w:r>
      <w:r w:rsidR="00850AA1">
        <w:t xml:space="preserve"> connue et ces tableaux sont plus faciles à gérer.</w:t>
      </w:r>
      <w:r w:rsidR="00AC4915">
        <w:t xml:space="preserve"> La création du premier nœud</w:t>
      </w:r>
      <w:bookmarkStart w:id="0" w:name="_GoBack"/>
      <w:bookmarkEnd w:id="0"/>
      <w:r w:rsidR="00F9161E">
        <w:t xml:space="preserve"> indique également la précision en Y de l’échantillon et affecte les valeurs qui seront communes à tout le programme (Y, matrice...).</w:t>
      </w:r>
    </w:p>
    <w:p w14:paraId="471999A4" w14:textId="77777777" w:rsidR="00900431" w:rsidRDefault="00900431" w:rsidP="000F7F07">
      <w:pPr>
        <w:tabs>
          <w:tab w:val="left" w:pos="2635"/>
        </w:tabs>
        <w:jc w:val="both"/>
      </w:pPr>
      <w:r>
        <w:t xml:space="preserve">         </w:t>
      </w:r>
      <w:r w:rsidR="00F9161E">
        <w:t xml:space="preserve">La </w:t>
      </w:r>
      <w:r w:rsidR="005C1237">
        <w:t xml:space="preserve">création de la suite de l’arbre est une fonction récursive : </w:t>
      </w:r>
      <w:r w:rsidR="005C1237">
        <w:rPr>
          <w:rFonts w:ascii="Menlo" w:hAnsi="Menlo" w:cs="Menlo"/>
          <w:color w:val="AA0D91"/>
          <w:sz w:val="20"/>
          <w:szCs w:val="20"/>
        </w:rPr>
        <w:t>void</w:t>
      </w:r>
      <w:r w:rsidR="005C1237">
        <w:rPr>
          <w:rFonts w:ascii="Menlo" w:hAnsi="Menlo" w:cs="Menlo"/>
          <w:color w:val="000000"/>
          <w:sz w:val="20"/>
          <w:szCs w:val="20"/>
        </w:rPr>
        <w:t xml:space="preserve"> creation_suite_arbre(...). </w:t>
      </w:r>
      <w:r w:rsidR="005C1237">
        <w:t>Ces conditions d’arrêt sont les conditions de divisibilité (seuil max, min, nombre individu mini...) puis par récursivité, l’algorithme fait appel a une fonction qui crée un nouveau critère de division qui permet de récupérer le meilleur critère de division (meilleur précision dans chaque colonne, colonne à diviser, médiane, tableau de précision...) et qui l’envoie avec le nœud courant à la fonction diviser.</w:t>
      </w:r>
    </w:p>
    <w:p w14:paraId="3C27F90E" w14:textId="4F18250F" w:rsidR="00900431" w:rsidRDefault="00900431" w:rsidP="000F7F07">
      <w:pPr>
        <w:tabs>
          <w:tab w:val="left" w:pos="2635"/>
        </w:tabs>
        <w:jc w:val="both"/>
      </w:pPr>
      <w:r>
        <w:t xml:space="preserve">         Pour déterminer le meilleur critère de division, nous avons choisi de créer une nouvelle structure :</w:t>
      </w:r>
      <w:r w:rsidR="00CB6B83">
        <w:t xml:space="preserve"> précision. Celle-</w:t>
      </w:r>
      <w:r>
        <w:t>ci sera utilisé</w:t>
      </w:r>
      <w:r w:rsidR="00B65733">
        <w:t>e</w:t>
      </w:r>
      <w:r>
        <w:t xml:space="preserve"> </w:t>
      </w:r>
      <w:r w:rsidR="00CB6B83">
        <w:t>comme un tableau de précision, avec pour chaque colonne la précision inf et sup</w:t>
      </w:r>
      <w:r w:rsidR="00B65733">
        <w:t xml:space="preserve"> relative à cette colonne</w:t>
      </w:r>
      <w:r w:rsidR="00CB6B83">
        <w:t>. De cette manière, il sera plus facile de déterminer la meilleure colonne à diviser. Une autre méthode</w:t>
      </w:r>
      <w:r w:rsidR="00B65733">
        <w:t xml:space="preserve"> du programme perme</w:t>
      </w:r>
      <w:r w:rsidR="00CB6B83">
        <w:t xml:space="preserve"> de trouver le maximum de ce tableau</w:t>
      </w:r>
      <w:r w:rsidR="00B65733">
        <w:t xml:space="preserve">, le parcourant de la colonne 1 à 4 en récupérant le maximum strict du tableau. La colonne à diviser correspond à celle du maximum de ce tableau. </w:t>
      </w:r>
    </w:p>
    <w:p w14:paraId="648A502C" w14:textId="77777777" w:rsidR="00F9161E" w:rsidRDefault="005C1237" w:rsidP="000F7F07">
      <w:pPr>
        <w:tabs>
          <w:tab w:val="left" w:pos="2635"/>
        </w:tabs>
        <w:jc w:val="both"/>
      </w:pPr>
      <w:r>
        <w:t>Cette fonction divise l’échantillon en fonction du critère et affecte ce critère au fils. C’est donc les fils qui portent le critère qui a servi à leur division. La racine n’a donc pas de critère de division. La fonction divise permet dans un premier temps la création de 2 fils et leur alloue la place nécessaire, affecte les pa</w:t>
      </w:r>
      <w:r w:rsidR="00900431">
        <w:t xml:space="preserve">ramètres du nœud inchangés au programme ainsi que ceux variables (précision en y par exemple), associe au nœud parent et réciproquement, et enfin crée un vecteur d’index des individus présents dans le nœud pour ne diviser par la suite que les individus restants. Elle affecte une fois cette division faite en fonction de la médiane, un chiffre 0 ou 1 correspondant au « inferieur au égal » ou « supérieur ». </w:t>
      </w:r>
    </w:p>
    <w:p w14:paraId="293289C4" w14:textId="77777777" w:rsidR="00900431" w:rsidRDefault="00900431" w:rsidP="000F7F07">
      <w:pPr>
        <w:tabs>
          <w:tab w:val="left" w:pos="2635"/>
        </w:tabs>
        <w:jc w:val="both"/>
      </w:pPr>
      <w:r>
        <w:t xml:space="preserve">        L’ensemble de ces méthodes font appel</w:t>
      </w:r>
      <w:r w:rsidR="00CB6B83">
        <w:t xml:space="preserve"> à de nombreuses sous-méthodes pour essayer de garder une taille raisonnable de fonction en général et de permettre qu’une fonction n’est qu’une fonctionnalité. </w:t>
      </w:r>
    </w:p>
    <w:p w14:paraId="12DBFF9E" w14:textId="77777777" w:rsidR="00900431" w:rsidRPr="000F7F07" w:rsidRDefault="00900431" w:rsidP="000F7F07">
      <w:pPr>
        <w:tabs>
          <w:tab w:val="left" w:pos="2635"/>
        </w:tabs>
        <w:jc w:val="both"/>
      </w:pPr>
      <w:r>
        <w:t xml:space="preserve">        C’est par récursivité que l’ensemble des fils droits et gauches sont crées, la division s’arrête à un nœud lorsqu’une des conditions de divisibilité n’est plus respectée. </w:t>
      </w:r>
    </w:p>
    <w:p w14:paraId="1CEA1AF4" w14:textId="77777777" w:rsidR="00E52696" w:rsidRDefault="00850AA1" w:rsidP="000F7F07">
      <w:r>
        <w:t xml:space="preserve">        L’arbre a été initialisé à la suite de cette méthode. </w:t>
      </w:r>
    </w:p>
    <w:p w14:paraId="3F455E13" w14:textId="77777777" w:rsidR="00764CD7" w:rsidRDefault="00764CD7" w:rsidP="000F7F07"/>
    <w:p w14:paraId="298E2FC5" w14:textId="77777777" w:rsidR="00B65733" w:rsidRDefault="00B65733" w:rsidP="000F7F07"/>
    <w:p w14:paraId="4873B639" w14:textId="4ECB6B96" w:rsidR="00A86F66" w:rsidRPr="000F7F07" w:rsidRDefault="00764CD7" w:rsidP="00764CD7">
      <w:pPr>
        <w:tabs>
          <w:tab w:val="left" w:pos="2635"/>
        </w:tabs>
        <w:rPr>
          <w:rFonts w:asciiTheme="majorHAnsi" w:hAnsiTheme="majorHAnsi"/>
          <w:b/>
          <w:sz w:val="28"/>
          <w:u w:val="single"/>
        </w:rPr>
      </w:pPr>
      <w:r w:rsidRPr="000F7F07">
        <w:rPr>
          <w:rFonts w:asciiTheme="majorHAnsi" w:hAnsiTheme="majorHAnsi"/>
          <w:b/>
          <w:sz w:val="28"/>
          <w:u w:val="single"/>
        </w:rPr>
        <w:t>II</w:t>
      </w:r>
      <w:r>
        <w:rPr>
          <w:rFonts w:asciiTheme="majorHAnsi" w:hAnsiTheme="majorHAnsi"/>
          <w:b/>
          <w:sz w:val="28"/>
          <w:u w:val="single"/>
        </w:rPr>
        <w:t>I</w:t>
      </w:r>
      <w:r w:rsidRPr="000F7F07">
        <w:rPr>
          <w:rFonts w:asciiTheme="majorHAnsi" w:hAnsiTheme="majorHAnsi"/>
          <w:b/>
          <w:sz w:val="28"/>
          <w:u w:val="single"/>
        </w:rPr>
        <w:t xml:space="preserve"> | </w:t>
      </w:r>
      <w:r>
        <w:rPr>
          <w:rFonts w:asciiTheme="majorHAnsi" w:hAnsiTheme="majorHAnsi"/>
          <w:b/>
          <w:sz w:val="28"/>
          <w:u w:val="single"/>
        </w:rPr>
        <w:t xml:space="preserve">Explication du menu </w:t>
      </w:r>
      <w:r w:rsidRPr="000F7F07">
        <w:rPr>
          <w:rFonts w:asciiTheme="majorHAnsi" w:hAnsiTheme="majorHAnsi"/>
          <w:b/>
          <w:sz w:val="28"/>
          <w:u w:val="single"/>
        </w:rPr>
        <w:t>:</w:t>
      </w:r>
    </w:p>
    <w:p w14:paraId="1A228A91" w14:textId="77777777" w:rsidR="00764CD7" w:rsidRDefault="00764CD7" w:rsidP="000F7F07"/>
    <w:p w14:paraId="3A2A98B2" w14:textId="77777777" w:rsidR="00E66473" w:rsidRDefault="00E66473" w:rsidP="00E66473">
      <w:pPr>
        <w:pStyle w:val="Pardeliste"/>
        <w:widowControl w:val="0"/>
        <w:numPr>
          <w:ilvl w:val="0"/>
          <w:numId w:val="2"/>
        </w:numPr>
        <w:tabs>
          <w:tab w:val="left" w:pos="494"/>
        </w:tabs>
        <w:autoSpaceDE w:val="0"/>
        <w:autoSpaceDN w:val="0"/>
        <w:adjustRightInd w:val="0"/>
        <w:rPr>
          <w:rFonts w:ascii="Menlo" w:hAnsi="Menlo" w:cs="Menlo"/>
          <w:b/>
          <w:bCs/>
          <w:color w:val="000000"/>
          <w:sz w:val="20"/>
          <w:szCs w:val="20"/>
          <w:lang w:eastAsia="en-US"/>
        </w:rPr>
      </w:pPr>
      <w:r w:rsidRPr="00E66473">
        <w:rPr>
          <w:rFonts w:ascii="Menlo" w:hAnsi="Menlo" w:cs="Menlo"/>
          <w:b/>
          <w:bCs/>
          <w:color w:val="000000"/>
          <w:sz w:val="20"/>
          <w:szCs w:val="20"/>
          <w:lang w:eastAsia="en-US"/>
        </w:rPr>
        <w:t>Afficher hauteur de l'arbre</w:t>
      </w:r>
    </w:p>
    <w:p w14:paraId="0F30AB1A" w14:textId="77777777" w:rsidR="00E66473" w:rsidRDefault="00E66473" w:rsidP="00E66473">
      <w:pPr>
        <w:widowControl w:val="0"/>
        <w:tabs>
          <w:tab w:val="left" w:pos="494"/>
        </w:tabs>
        <w:autoSpaceDE w:val="0"/>
        <w:autoSpaceDN w:val="0"/>
        <w:adjustRightInd w:val="0"/>
        <w:rPr>
          <w:rFonts w:ascii="Menlo" w:hAnsi="Menlo" w:cs="Menlo"/>
          <w:b/>
          <w:bCs/>
          <w:color w:val="000000"/>
          <w:sz w:val="20"/>
          <w:szCs w:val="20"/>
          <w:lang w:eastAsia="en-US"/>
        </w:rPr>
      </w:pPr>
    </w:p>
    <w:p w14:paraId="5920AE08" w14:textId="77777777" w:rsidR="00E66473" w:rsidRDefault="00E66473" w:rsidP="00E30B4E">
      <w:pPr>
        <w:widowControl w:val="0"/>
        <w:tabs>
          <w:tab w:val="left" w:pos="494"/>
        </w:tabs>
        <w:autoSpaceDE w:val="0"/>
        <w:autoSpaceDN w:val="0"/>
        <w:adjustRightInd w:val="0"/>
        <w:ind w:firstLine="360"/>
        <w:jc w:val="both"/>
      </w:pPr>
      <w:r>
        <w:t xml:space="preserve">Cette fonction est une fonction récursive, elle parcourt dans un premier temps l’arbre de haut en bas, différenciant 2 compteurs, </w:t>
      </w:r>
      <w:r w:rsidR="00E30B4E">
        <w:t>l’un pour les fils gauche et l’autre pour les fils droit en ayant prit soin d’incrémenter au départ la hauteur de 1. L’algorithme détermine finalement la hauteur maximale (droite ou gauche) et renvoie cette hauteur maximale.</w:t>
      </w:r>
    </w:p>
    <w:p w14:paraId="55C13B7A" w14:textId="77777777" w:rsidR="00A86F66" w:rsidRPr="00E66473" w:rsidRDefault="00A86F66" w:rsidP="00E30B4E">
      <w:pPr>
        <w:widowControl w:val="0"/>
        <w:tabs>
          <w:tab w:val="left" w:pos="494"/>
        </w:tabs>
        <w:autoSpaceDE w:val="0"/>
        <w:autoSpaceDN w:val="0"/>
        <w:adjustRightInd w:val="0"/>
        <w:ind w:firstLine="360"/>
        <w:jc w:val="both"/>
        <w:rPr>
          <w:rFonts w:ascii="Menlo" w:hAnsi="Menlo" w:cs="Menlo"/>
          <w:b/>
          <w:bCs/>
          <w:color w:val="000000"/>
          <w:sz w:val="20"/>
          <w:szCs w:val="20"/>
          <w:lang w:eastAsia="en-US"/>
        </w:rPr>
      </w:pPr>
    </w:p>
    <w:p w14:paraId="7113979A" w14:textId="77777777" w:rsidR="00E66473" w:rsidRPr="00E66473" w:rsidRDefault="00E66473" w:rsidP="00E66473">
      <w:pPr>
        <w:pStyle w:val="Pardeliste"/>
        <w:widowControl w:val="0"/>
        <w:tabs>
          <w:tab w:val="left" w:pos="494"/>
        </w:tabs>
        <w:autoSpaceDE w:val="0"/>
        <w:autoSpaceDN w:val="0"/>
        <w:adjustRightInd w:val="0"/>
        <w:rPr>
          <w:rFonts w:ascii="Menlo" w:hAnsi="Menlo" w:cs="Menlo"/>
          <w:b/>
          <w:bCs/>
          <w:color w:val="000000"/>
          <w:sz w:val="20"/>
          <w:szCs w:val="20"/>
          <w:lang w:eastAsia="en-US"/>
        </w:rPr>
      </w:pPr>
    </w:p>
    <w:p w14:paraId="17ABD872" w14:textId="77777777" w:rsidR="00A86F66" w:rsidRPr="00A86F66" w:rsidRDefault="00E66473" w:rsidP="00A86F66">
      <w:pPr>
        <w:pStyle w:val="Pardeliste"/>
        <w:widowControl w:val="0"/>
        <w:numPr>
          <w:ilvl w:val="0"/>
          <w:numId w:val="2"/>
        </w:numPr>
        <w:tabs>
          <w:tab w:val="left" w:pos="494"/>
        </w:tabs>
        <w:autoSpaceDE w:val="0"/>
        <w:autoSpaceDN w:val="0"/>
        <w:adjustRightInd w:val="0"/>
        <w:rPr>
          <w:rFonts w:ascii="Menlo" w:hAnsi="Menlo" w:cs="Menlo"/>
          <w:b/>
          <w:bCs/>
          <w:color w:val="000000"/>
          <w:sz w:val="20"/>
          <w:szCs w:val="20"/>
          <w:lang w:eastAsia="en-US"/>
        </w:rPr>
      </w:pPr>
      <w:r w:rsidRPr="00E66473">
        <w:rPr>
          <w:rFonts w:ascii="Menlo" w:hAnsi="Menlo" w:cs="Menlo"/>
          <w:b/>
          <w:bCs/>
          <w:color w:val="000000"/>
          <w:sz w:val="20"/>
          <w:szCs w:val="20"/>
          <w:lang w:eastAsia="en-US"/>
        </w:rPr>
        <w:t>Afficher largeur de l'arbre, nombre de feuilles</w:t>
      </w:r>
    </w:p>
    <w:p w14:paraId="369B5DAA" w14:textId="77777777" w:rsidR="00E30B4E" w:rsidRDefault="00E30B4E" w:rsidP="00E30B4E">
      <w:pPr>
        <w:widowControl w:val="0"/>
        <w:tabs>
          <w:tab w:val="left" w:pos="494"/>
        </w:tabs>
        <w:autoSpaceDE w:val="0"/>
        <w:autoSpaceDN w:val="0"/>
        <w:adjustRightInd w:val="0"/>
        <w:jc w:val="both"/>
        <w:rPr>
          <w:rFonts w:ascii="Menlo" w:hAnsi="Menlo" w:cs="Menlo"/>
          <w:b/>
          <w:bCs/>
          <w:color w:val="000000"/>
          <w:sz w:val="20"/>
          <w:szCs w:val="20"/>
          <w:lang w:eastAsia="en-US"/>
        </w:rPr>
      </w:pPr>
    </w:p>
    <w:p w14:paraId="01650AD8" w14:textId="77777777" w:rsidR="00E66473" w:rsidRDefault="00E30B4E" w:rsidP="00E30B4E">
      <w:pPr>
        <w:widowControl w:val="0"/>
        <w:tabs>
          <w:tab w:val="left" w:pos="494"/>
        </w:tabs>
        <w:autoSpaceDE w:val="0"/>
        <w:autoSpaceDN w:val="0"/>
        <w:adjustRightInd w:val="0"/>
        <w:jc w:val="both"/>
      </w:pPr>
      <w:r>
        <w:rPr>
          <w:rFonts w:ascii="Menlo" w:hAnsi="Menlo" w:cs="Menlo"/>
          <w:b/>
          <w:bCs/>
          <w:color w:val="000000"/>
          <w:sz w:val="20"/>
          <w:szCs w:val="20"/>
          <w:lang w:eastAsia="en-US"/>
        </w:rPr>
        <w:tab/>
      </w:r>
      <w:r w:rsidR="00E66473">
        <w:t>Cette foncti</w:t>
      </w:r>
      <w:r>
        <w:t>on est une fonction récursive. Il utilise une autre méthode permettant de savoir si un nœud est feuille. (Le test consiste simplement à déterminer si les 2 fils sont NULL). Puis retourne 1, s’il s’agit d’une feuille ou retourne la somme de 2 appels de cette même fonction pour parcourir l’ensemble de l’arbre et retourner lors de la fin de la récursivité (dépilement) le bon nombre de feuille.</w:t>
      </w:r>
    </w:p>
    <w:p w14:paraId="1C5DA9E8" w14:textId="77777777" w:rsidR="00A86F66" w:rsidRPr="00E66473" w:rsidRDefault="00A86F66" w:rsidP="00E30B4E">
      <w:pPr>
        <w:widowControl w:val="0"/>
        <w:tabs>
          <w:tab w:val="left" w:pos="494"/>
        </w:tabs>
        <w:autoSpaceDE w:val="0"/>
        <w:autoSpaceDN w:val="0"/>
        <w:adjustRightInd w:val="0"/>
        <w:jc w:val="both"/>
        <w:rPr>
          <w:rFonts w:ascii="Menlo" w:hAnsi="Menlo" w:cs="Menlo"/>
          <w:b/>
          <w:bCs/>
          <w:color w:val="000000"/>
          <w:sz w:val="20"/>
          <w:szCs w:val="20"/>
          <w:lang w:eastAsia="en-US"/>
        </w:rPr>
      </w:pPr>
    </w:p>
    <w:p w14:paraId="504BEDEB" w14:textId="77777777" w:rsidR="00E66473" w:rsidRPr="00E66473" w:rsidRDefault="00E66473" w:rsidP="00E66473">
      <w:pPr>
        <w:pStyle w:val="Pardeliste"/>
        <w:widowControl w:val="0"/>
        <w:tabs>
          <w:tab w:val="left" w:pos="494"/>
        </w:tabs>
        <w:autoSpaceDE w:val="0"/>
        <w:autoSpaceDN w:val="0"/>
        <w:adjustRightInd w:val="0"/>
        <w:rPr>
          <w:rFonts w:ascii="Menlo" w:hAnsi="Menlo" w:cs="Menlo"/>
          <w:b/>
          <w:bCs/>
          <w:color w:val="000000"/>
          <w:sz w:val="20"/>
          <w:szCs w:val="20"/>
          <w:lang w:eastAsia="en-US"/>
        </w:rPr>
      </w:pPr>
    </w:p>
    <w:p w14:paraId="0BF31E0A" w14:textId="77777777" w:rsidR="00E66473" w:rsidRPr="00E66473" w:rsidRDefault="00E66473" w:rsidP="00E66473">
      <w:pPr>
        <w:pStyle w:val="Pardeliste"/>
        <w:widowControl w:val="0"/>
        <w:numPr>
          <w:ilvl w:val="0"/>
          <w:numId w:val="2"/>
        </w:numPr>
        <w:tabs>
          <w:tab w:val="left" w:pos="494"/>
        </w:tabs>
        <w:autoSpaceDE w:val="0"/>
        <w:autoSpaceDN w:val="0"/>
        <w:adjustRightInd w:val="0"/>
        <w:rPr>
          <w:rFonts w:ascii="Menlo" w:hAnsi="Menlo" w:cs="Menlo"/>
          <w:b/>
          <w:bCs/>
          <w:color w:val="000000"/>
          <w:sz w:val="20"/>
          <w:szCs w:val="20"/>
          <w:lang w:eastAsia="en-US"/>
        </w:rPr>
      </w:pPr>
      <w:r w:rsidRPr="00E66473">
        <w:rPr>
          <w:rFonts w:ascii="Menlo" w:hAnsi="Menlo" w:cs="Menlo"/>
          <w:b/>
          <w:bCs/>
          <w:color w:val="000000"/>
          <w:sz w:val="20"/>
          <w:szCs w:val="20"/>
          <w:lang w:eastAsia="en-US"/>
        </w:rPr>
        <w:t xml:space="preserve">Afficher l'arbre sous forme arborescente </w:t>
      </w:r>
    </w:p>
    <w:p w14:paraId="08D41058" w14:textId="77777777" w:rsidR="00E66473" w:rsidRDefault="00E66473" w:rsidP="00E66473">
      <w:pPr>
        <w:pStyle w:val="Pardeliste"/>
        <w:widowControl w:val="0"/>
        <w:tabs>
          <w:tab w:val="left" w:pos="494"/>
        </w:tabs>
        <w:autoSpaceDE w:val="0"/>
        <w:autoSpaceDN w:val="0"/>
        <w:adjustRightInd w:val="0"/>
        <w:rPr>
          <w:rFonts w:ascii="Menlo" w:hAnsi="Menlo" w:cs="Menlo"/>
          <w:b/>
          <w:bCs/>
          <w:color w:val="000000"/>
          <w:sz w:val="20"/>
          <w:szCs w:val="20"/>
          <w:lang w:eastAsia="en-US"/>
        </w:rPr>
      </w:pPr>
    </w:p>
    <w:p w14:paraId="4A83C7F9" w14:textId="77777777" w:rsidR="00E30B4E" w:rsidRDefault="00E30B4E" w:rsidP="00E65D1E">
      <w:pPr>
        <w:widowControl w:val="0"/>
        <w:tabs>
          <w:tab w:val="left" w:pos="494"/>
        </w:tabs>
        <w:autoSpaceDE w:val="0"/>
        <w:autoSpaceDN w:val="0"/>
        <w:adjustRightInd w:val="0"/>
        <w:ind w:firstLine="360"/>
        <w:jc w:val="both"/>
      </w:pPr>
      <w:r>
        <w:t>Cette fonction</w:t>
      </w:r>
      <w:r w:rsidR="00E65D1E">
        <w:t xml:space="preserve"> est une fonction récursive qui permet un affichage de l’arbre plus compréhensible. Il se sert pour cela d’une autre fonction « offset » qui crée un décalage entre les éléments de l’arbre. Si ce n’est pas la racine, alors le décalage est proportionnel en fonction de l’éloignement avec du nœud avec la racine. Un décalage vaut un « lien » de parenté supplémentaire entre le nœud et son parent. Pour chaque nœud est affiché sa nature (racine, feuille ou rien si nœud intermédiaire), sa précision en Y propre à son échantillon, le nombre d’</w:t>
      </w:r>
      <w:r w:rsidR="00A86F66">
        <w:t xml:space="preserve">individu le composant ainsi que le chemin parcouru avec le nœud du dessus, c’est à dire la colonne de division et la nature du fils : fils gauche si les valeurs sont inférieures ou égales à la médiane, fils droit si supérieur. </w:t>
      </w:r>
    </w:p>
    <w:p w14:paraId="3C9B8AA7" w14:textId="77777777" w:rsidR="00A86F66" w:rsidRPr="00E30B4E" w:rsidRDefault="00A86F66" w:rsidP="00E65D1E">
      <w:pPr>
        <w:widowControl w:val="0"/>
        <w:tabs>
          <w:tab w:val="left" w:pos="494"/>
        </w:tabs>
        <w:autoSpaceDE w:val="0"/>
        <w:autoSpaceDN w:val="0"/>
        <w:adjustRightInd w:val="0"/>
        <w:ind w:firstLine="360"/>
        <w:jc w:val="both"/>
        <w:rPr>
          <w:rFonts w:ascii="Menlo" w:hAnsi="Menlo" w:cs="Menlo"/>
          <w:b/>
          <w:bCs/>
          <w:color w:val="000000"/>
          <w:sz w:val="20"/>
          <w:szCs w:val="20"/>
          <w:lang w:eastAsia="en-US"/>
        </w:rPr>
      </w:pPr>
    </w:p>
    <w:p w14:paraId="3622F16D" w14:textId="77777777" w:rsidR="00E30B4E" w:rsidRPr="00E66473" w:rsidRDefault="00E30B4E" w:rsidP="00E66473">
      <w:pPr>
        <w:pStyle w:val="Pardeliste"/>
        <w:widowControl w:val="0"/>
        <w:tabs>
          <w:tab w:val="left" w:pos="494"/>
        </w:tabs>
        <w:autoSpaceDE w:val="0"/>
        <w:autoSpaceDN w:val="0"/>
        <w:adjustRightInd w:val="0"/>
        <w:rPr>
          <w:rFonts w:ascii="Menlo" w:hAnsi="Menlo" w:cs="Menlo"/>
          <w:b/>
          <w:bCs/>
          <w:color w:val="000000"/>
          <w:sz w:val="20"/>
          <w:szCs w:val="20"/>
          <w:lang w:eastAsia="en-US"/>
        </w:rPr>
      </w:pPr>
    </w:p>
    <w:p w14:paraId="7594A462" w14:textId="77777777" w:rsidR="00E66473" w:rsidRDefault="00E66473" w:rsidP="00E66473">
      <w:pPr>
        <w:pStyle w:val="Pardeliste"/>
        <w:widowControl w:val="0"/>
        <w:numPr>
          <w:ilvl w:val="0"/>
          <w:numId w:val="2"/>
        </w:numPr>
        <w:tabs>
          <w:tab w:val="left" w:pos="494"/>
        </w:tabs>
        <w:autoSpaceDE w:val="0"/>
        <w:autoSpaceDN w:val="0"/>
        <w:adjustRightInd w:val="0"/>
        <w:rPr>
          <w:rFonts w:ascii="Menlo" w:hAnsi="Menlo" w:cs="Menlo"/>
          <w:b/>
          <w:bCs/>
          <w:color w:val="000000"/>
          <w:sz w:val="20"/>
          <w:szCs w:val="20"/>
          <w:lang w:eastAsia="en-US"/>
        </w:rPr>
      </w:pPr>
      <w:r w:rsidRPr="00E66473">
        <w:rPr>
          <w:rFonts w:ascii="Menlo" w:hAnsi="Menlo" w:cs="Menlo"/>
          <w:b/>
          <w:bCs/>
          <w:color w:val="000000"/>
          <w:sz w:val="20"/>
          <w:szCs w:val="20"/>
          <w:lang w:eastAsia="en-US"/>
        </w:rPr>
        <w:t>Afficher les feuilles</w:t>
      </w:r>
    </w:p>
    <w:p w14:paraId="62732FDF" w14:textId="77777777" w:rsidR="00E30B4E" w:rsidRDefault="00E30B4E" w:rsidP="00E30B4E">
      <w:pPr>
        <w:widowControl w:val="0"/>
        <w:tabs>
          <w:tab w:val="left" w:pos="494"/>
        </w:tabs>
        <w:autoSpaceDE w:val="0"/>
        <w:autoSpaceDN w:val="0"/>
        <w:adjustRightInd w:val="0"/>
        <w:rPr>
          <w:rFonts w:ascii="Menlo" w:hAnsi="Menlo" w:cs="Menlo"/>
          <w:b/>
          <w:bCs/>
          <w:color w:val="000000"/>
          <w:sz w:val="20"/>
          <w:szCs w:val="20"/>
          <w:lang w:eastAsia="en-US"/>
        </w:rPr>
      </w:pPr>
    </w:p>
    <w:p w14:paraId="780069FB" w14:textId="77777777" w:rsidR="00E30B4E" w:rsidRDefault="00266F7E" w:rsidP="00E30B4E">
      <w:pPr>
        <w:widowControl w:val="0"/>
        <w:tabs>
          <w:tab w:val="left" w:pos="494"/>
        </w:tabs>
        <w:autoSpaceDE w:val="0"/>
        <w:autoSpaceDN w:val="0"/>
        <w:adjustRightInd w:val="0"/>
        <w:jc w:val="both"/>
      </w:pPr>
      <w:r>
        <w:tab/>
      </w:r>
      <w:r w:rsidR="00E30B4E">
        <w:t>Cette fonction est une fonction récursive, qui dans un premier temps parcourt l’arbre pour obtenir la position d’une feuille. Lorsqu’il trouve une feuille, il affiche alors la précision en Y du groupe obtenu, le nombre d’individu et fait appel à une autre fonction récursive permettant d’afficher le chemin parcouru. Pour afficher le chemin dans l’ordre, l’appel à la fonction est fait au début de l’algorithme pour que cet affichage soit effectué dans l’ordre inverse : en effet, l’algorithme remonte de la feuille au nœud parent, et l’affichage s’effectuera du parent à la feuille.</w:t>
      </w:r>
    </w:p>
    <w:p w14:paraId="42EEB892" w14:textId="77777777" w:rsidR="00A86F66" w:rsidRPr="00E30B4E" w:rsidRDefault="00A86F66" w:rsidP="00E30B4E">
      <w:pPr>
        <w:widowControl w:val="0"/>
        <w:tabs>
          <w:tab w:val="left" w:pos="494"/>
        </w:tabs>
        <w:autoSpaceDE w:val="0"/>
        <w:autoSpaceDN w:val="0"/>
        <w:adjustRightInd w:val="0"/>
        <w:jc w:val="both"/>
        <w:rPr>
          <w:rFonts w:ascii="Menlo" w:hAnsi="Menlo" w:cs="Menlo"/>
          <w:b/>
          <w:bCs/>
          <w:color w:val="000000"/>
          <w:sz w:val="20"/>
          <w:szCs w:val="20"/>
          <w:lang w:eastAsia="en-US"/>
        </w:rPr>
      </w:pPr>
    </w:p>
    <w:p w14:paraId="5B2B9294" w14:textId="77777777" w:rsidR="00E66473" w:rsidRPr="00E66473" w:rsidRDefault="00E66473" w:rsidP="00E66473">
      <w:pPr>
        <w:pStyle w:val="Pardeliste"/>
        <w:widowControl w:val="0"/>
        <w:tabs>
          <w:tab w:val="left" w:pos="494"/>
        </w:tabs>
        <w:autoSpaceDE w:val="0"/>
        <w:autoSpaceDN w:val="0"/>
        <w:adjustRightInd w:val="0"/>
        <w:rPr>
          <w:rFonts w:ascii="Menlo" w:hAnsi="Menlo" w:cs="Menlo"/>
          <w:b/>
          <w:bCs/>
          <w:color w:val="000000"/>
          <w:sz w:val="20"/>
          <w:szCs w:val="20"/>
          <w:lang w:eastAsia="en-US"/>
        </w:rPr>
      </w:pPr>
    </w:p>
    <w:p w14:paraId="31A313EE" w14:textId="77777777" w:rsidR="00E66473" w:rsidRDefault="00E66473" w:rsidP="00E66473">
      <w:pPr>
        <w:pStyle w:val="Pardeliste"/>
        <w:widowControl w:val="0"/>
        <w:numPr>
          <w:ilvl w:val="0"/>
          <w:numId w:val="2"/>
        </w:numPr>
        <w:tabs>
          <w:tab w:val="left" w:pos="494"/>
        </w:tabs>
        <w:autoSpaceDE w:val="0"/>
        <w:autoSpaceDN w:val="0"/>
        <w:adjustRightInd w:val="0"/>
        <w:rPr>
          <w:rFonts w:ascii="Menlo" w:hAnsi="Menlo" w:cs="Menlo"/>
          <w:b/>
          <w:bCs/>
          <w:color w:val="000000"/>
          <w:sz w:val="20"/>
          <w:szCs w:val="20"/>
          <w:lang w:eastAsia="en-US"/>
        </w:rPr>
      </w:pPr>
      <w:r w:rsidRPr="00E66473">
        <w:rPr>
          <w:rFonts w:ascii="Menlo" w:hAnsi="Menlo" w:cs="Menlo"/>
          <w:b/>
          <w:bCs/>
          <w:color w:val="000000"/>
          <w:sz w:val="20"/>
          <w:szCs w:val="20"/>
          <w:lang w:eastAsia="en-US"/>
        </w:rPr>
        <w:t>Prédire</w:t>
      </w:r>
    </w:p>
    <w:p w14:paraId="584054F8" w14:textId="77777777" w:rsidR="00266F7E" w:rsidRDefault="00266F7E" w:rsidP="00266F7E">
      <w:pPr>
        <w:widowControl w:val="0"/>
        <w:tabs>
          <w:tab w:val="left" w:pos="494"/>
        </w:tabs>
        <w:autoSpaceDE w:val="0"/>
        <w:autoSpaceDN w:val="0"/>
        <w:adjustRightInd w:val="0"/>
        <w:rPr>
          <w:rFonts w:ascii="Menlo" w:hAnsi="Menlo" w:cs="Menlo"/>
          <w:b/>
          <w:bCs/>
          <w:color w:val="000000"/>
          <w:sz w:val="20"/>
          <w:szCs w:val="20"/>
          <w:lang w:eastAsia="en-US"/>
        </w:rPr>
      </w:pPr>
    </w:p>
    <w:p w14:paraId="3708A12F" w14:textId="77777777" w:rsidR="00266F7E" w:rsidRDefault="00266F7E" w:rsidP="00266F7E">
      <w:pPr>
        <w:widowControl w:val="0"/>
        <w:tabs>
          <w:tab w:val="left" w:pos="494"/>
        </w:tabs>
        <w:autoSpaceDE w:val="0"/>
        <w:autoSpaceDN w:val="0"/>
        <w:adjustRightInd w:val="0"/>
        <w:jc w:val="both"/>
      </w:pPr>
      <w:r>
        <w:tab/>
        <w:t>L’estimation qui sera effectuée dans cette fonction est donnée en fonction de l’arbre de décision déjà crée en fonction du Y initialisé au lancement du programme. Une fonction itérative demande tout d’abord à l’utilisateur d’entrer les valeurs de son iris à déterminer. Ces valeurs sont envoyées à une fonction récursive qui va parcourir l’arbre de décision en fonction des valeurs entrées en paramètres. L’algorithme récupère la colonne de division ainsi que la médiane associée et en fonction des paramètres se déplace à gauche ou à droite de l’arbre. Une fois arrivé dans une feuille, il renvoie la précision du groupe feuille dans lequel il a terminé sa récursivité. Cette précision correspond à la précision théorique déterminé par l’arbre de décision pour que l’iris entrée corresponde à une espèce d’iris Y.</w:t>
      </w:r>
    </w:p>
    <w:p w14:paraId="611C61E9" w14:textId="77777777" w:rsidR="00A86F66" w:rsidRPr="00266F7E" w:rsidRDefault="00A86F66" w:rsidP="00266F7E">
      <w:pPr>
        <w:widowControl w:val="0"/>
        <w:tabs>
          <w:tab w:val="left" w:pos="494"/>
        </w:tabs>
        <w:autoSpaceDE w:val="0"/>
        <w:autoSpaceDN w:val="0"/>
        <w:adjustRightInd w:val="0"/>
        <w:jc w:val="both"/>
        <w:rPr>
          <w:rFonts w:ascii="Menlo" w:hAnsi="Menlo" w:cs="Menlo"/>
          <w:b/>
          <w:bCs/>
          <w:color w:val="000000"/>
          <w:sz w:val="20"/>
          <w:szCs w:val="20"/>
          <w:lang w:eastAsia="en-US"/>
        </w:rPr>
      </w:pPr>
    </w:p>
    <w:p w14:paraId="18E51FAF" w14:textId="77777777" w:rsidR="00E66473" w:rsidRPr="00E66473" w:rsidRDefault="00E66473" w:rsidP="00E66473">
      <w:pPr>
        <w:widowControl w:val="0"/>
        <w:tabs>
          <w:tab w:val="left" w:pos="494"/>
        </w:tabs>
        <w:autoSpaceDE w:val="0"/>
        <w:autoSpaceDN w:val="0"/>
        <w:adjustRightInd w:val="0"/>
        <w:rPr>
          <w:rFonts w:ascii="Menlo" w:hAnsi="Menlo" w:cs="Menlo"/>
          <w:b/>
          <w:bCs/>
          <w:color w:val="000000"/>
          <w:sz w:val="20"/>
          <w:szCs w:val="20"/>
          <w:lang w:eastAsia="en-US"/>
        </w:rPr>
      </w:pPr>
    </w:p>
    <w:p w14:paraId="28FD2F9A" w14:textId="77777777" w:rsidR="00E66473" w:rsidRPr="00E66473" w:rsidRDefault="00E66473" w:rsidP="00E66473">
      <w:pPr>
        <w:pStyle w:val="Pardeliste"/>
        <w:widowControl w:val="0"/>
        <w:numPr>
          <w:ilvl w:val="0"/>
          <w:numId w:val="2"/>
        </w:numPr>
        <w:tabs>
          <w:tab w:val="left" w:pos="494"/>
        </w:tabs>
        <w:autoSpaceDE w:val="0"/>
        <w:autoSpaceDN w:val="0"/>
        <w:adjustRightInd w:val="0"/>
        <w:rPr>
          <w:rFonts w:ascii="Menlo" w:hAnsi="Menlo" w:cs="Menlo"/>
          <w:b/>
          <w:bCs/>
          <w:color w:val="000000"/>
          <w:sz w:val="20"/>
          <w:szCs w:val="20"/>
          <w:lang w:eastAsia="en-US"/>
        </w:rPr>
      </w:pPr>
      <w:r>
        <w:rPr>
          <w:rFonts w:ascii="Menlo" w:hAnsi="Menlo" w:cs="Menlo"/>
          <w:b/>
          <w:bCs/>
          <w:color w:val="000000"/>
          <w:sz w:val="20"/>
          <w:szCs w:val="20"/>
          <w:lang w:eastAsia="en-US"/>
        </w:rPr>
        <w:t>Quitter</w:t>
      </w:r>
    </w:p>
    <w:p w14:paraId="1417F52C" w14:textId="77777777" w:rsidR="00E66473" w:rsidRPr="00E66473" w:rsidRDefault="00E66473" w:rsidP="00E66473">
      <w:pPr>
        <w:pStyle w:val="Pardeliste"/>
        <w:widowControl w:val="0"/>
        <w:tabs>
          <w:tab w:val="left" w:pos="494"/>
        </w:tabs>
        <w:autoSpaceDE w:val="0"/>
        <w:autoSpaceDN w:val="0"/>
        <w:adjustRightInd w:val="0"/>
        <w:rPr>
          <w:rFonts w:ascii="Menlo" w:hAnsi="Menlo" w:cs="Menlo"/>
          <w:b/>
          <w:bCs/>
          <w:color w:val="000000"/>
          <w:sz w:val="20"/>
          <w:szCs w:val="20"/>
          <w:lang w:eastAsia="en-US"/>
        </w:rPr>
      </w:pPr>
    </w:p>
    <w:p w14:paraId="5396026D" w14:textId="33838417" w:rsidR="00764CD7" w:rsidRDefault="00BD74FA" w:rsidP="00B65733">
      <w:pPr>
        <w:ind w:firstLine="360"/>
        <w:jc w:val="both"/>
      </w:pPr>
      <w:r>
        <w:t>Libère les données de la matrice et p</w:t>
      </w:r>
      <w:r w:rsidR="00266F7E">
        <w:t xml:space="preserve">ermet de sortir du while du menu </w:t>
      </w:r>
      <w:r w:rsidR="00266F7E">
        <w:sym w:font="Wingdings" w:char="F0E0"/>
      </w:r>
      <w:r w:rsidR="00266F7E">
        <w:t xml:space="preserve"> fin du programme.</w:t>
      </w:r>
    </w:p>
    <w:p w14:paraId="3CE80396" w14:textId="77777777" w:rsidR="00764CD7" w:rsidRDefault="00764CD7" w:rsidP="000F7F07"/>
    <w:p w14:paraId="2BDE723A" w14:textId="77777777" w:rsidR="00850AA1" w:rsidRDefault="00850AA1" w:rsidP="00850AA1">
      <w:pPr>
        <w:tabs>
          <w:tab w:val="left" w:pos="2635"/>
        </w:tabs>
        <w:rPr>
          <w:rFonts w:asciiTheme="majorHAnsi" w:hAnsiTheme="majorHAnsi"/>
          <w:b/>
          <w:sz w:val="28"/>
          <w:u w:val="single"/>
        </w:rPr>
      </w:pPr>
      <w:r w:rsidRPr="000F7F07">
        <w:rPr>
          <w:rFonts w:asciiTheme="majorHAnsi" w:hAnsiTheme="majorHAnsi"/>
          <w:b/>
          <w:sz w:val="28"/>
          <w:u w:val="single"/>
        </w:rPr>
        <w:t>I</w:t>
      </w:r>
      <w:r>
        <w:rPr>
          <w:rFonts w:asciiTheme="majorHAnsi" w:hAnsiTheme="majorHAnsi"/>
          <w:b/>
          <w:sz w:val="28"/>
          <w:u w:val="single"/>
        </w:rPr>
        <w:t>V</w:t>
      </w:r>
      <w:r w:rsidRPr="000F7F07">
        <w:rPr>
          <w:rFonts w:asciiTheme="majorHAnsi" w:hAnsiTheme="majorHAnsi"/>
          <w:b/>
          <w:sz w:val="28"/>
          <w:u w:val="single"/>
        </w:rPr>
        <w:t xml:space="preserve"> | </w:t>
      </w:r>
      <w:r>
        <w:rPr>
          <w:rFonts w:asciiTheme="majorHAnsi" w:hAnsiTheme="majorHAnsi"/>
          <w:b/>
          <w:sz w:val="28"/>
          <w:u w:val="single"/>
        </w:rPr>
        <w:t xml:space="preserve">Prédiction </w:t>
      </w:r>
      <w:r w:rsidRPr="000F7F07">
        <w:rPr>
          <w:rFonts w:asciiTheme="majorHAnsi" w:hAnsiTheme="majorHAnsi"/>
          <w:b/>
          <w:sz w:val="28"/>
          <w:u w:val="single"/>
        </w:rPr>
        <w:t>:</w:t>
      </w:r>
    </w:p>
    <w:p w14:paraId="0FD0E1A8" w14:textId="77777777" w:rsidR="00764CD7" w:rsidRDefault="00764CD7" w:rsidP="00850AA1">
      <w:pPr>
        <w:tabs>
          <w:tab w:val="left" w:pos="2635"/>
        </w:tabs>
        <w:rPr>
          <w:rFonts w:asciiTheme="majorHAnsi" w:hAnsiTheme="majorHAnsi"/>
          <w:b/>
          <w:sz w:val="28"/>
          <w:u w:val="single"/>
        </w:rPr>
      </w:pPr>
    </w:p>
    <w:p w14:paraId="5B6DA18D" w14:textId="14D23E43" w:rsidR="00764CD7" w:rsidRDefault="00764CD7" w:rsidP="00850AA1">
      <w:pPr>
        <w:tabs>
          <w:tab w:val="left" w:pos="2635"/>
        </w:tabs>
      </w:pPr>
      <w:r>
        <w:t xml:space="preserve">Pour un arbre de décision crée avec une précision max = 90%, précision min = 10%, nombre d’individu min = 10% du nombre d’individu </w:t>
      </w:r>
      <w:r w:rsidR="00B65733">
        <w:t>de départ,</w:t>
      </w:r>
      <w:r>
        <w:t xml:space="preserve"> Y=2, hauteur max arbre = 8.</w:t>
      </w:r>
    </w:p>
    <w:p w14:paraId="3331CF5E" w14:textId="41F66EA8" w:rsidR="00FC6104" w:rsidRDefault="00FC6104" w:rsidP="00850AA1">
      <w:pPr>
        <w:tabs>
          <w:tab w:val="left" w:pos="2635"/>
        </w:tabs>
      </w:pPr>
      <w:r>
        <w:t xml:space="preserve">Recherche max </w:t>
      </w:r>
      <w:r w:rsidR="00B65733">
        <w:t xml:space="preserve">pour meilleur diviseur : « supérieur strict » en parcourant de X1 à X4. </w:t>
      </w:r>
    </w:p>
    <w:p w14:paraId="4C6E035A" w14:textId="77777777" w:rsidR="00B65733" w:rsidRPr="00764CD7" w:rsidRDefault="00B65733" w:rsidP="00850AA1">
      <w:pPr>
        <w:tabs>
          <w:tab w:val="left" w:pos="2635"/>
        </w:tabs>
        <w:rPr>
          <w:rFonts w:asciiTheme="majorHAnsi" w:hAnsiTheme="majorHAnsi"/>
          <w:b/>
          <w:u w:val="single"/>
        </w:rPr>
      </w:pPr>
    </w:p>
    <w:p w14:paraId="17DB8EEB" w14:textId="77777777" w:rsidR="00850AA1" w:rsidRDefault="00850AA1" w:rsidP="00850AA1">
      <w:pPr>
        <w:tabs>
          <w:tab w:val="left" w:pos="2635"/>
        </w:tabs>
        <w:rPr>
          <w:rFonts w:asciiTheme="majorHAnsi" w:hAnsiTheme="majorHAnsi"/>
          <w:b/>
          <w:sz w:val="28"/>
          <w:u w:val="single"/>
        </w:rPr>
      </w:pPr>
    </w:p>
    <w:tbl>
      <w:tblPr>
        <w:tblStyle w:val="Grilledutableau"/>
        <w:tblW w:w="0" w:type="auto"/>
        <w:tblLook w:val="04A0" w:firstRow="1" w:lastRow="0" w:firstColumn="1" w:lastColumn="0" w:noHBand="0" w:noVBand="1"/>
      </w:tblPr>
      <w:tblGrid>
        <w:gridCol w:w="1509"/>
        <w:gridCol w:w="1509"/>
        <w:gridCol w:w="1509"/>
        <w:gridCol w:w="1509"/>
        <w:gridCol w:w="1510"/>
        <w:gridCol w:w="1510"/>
      </w:tblGrid>
      <w:tr w:rsidR="00850AA1" w:rsidRPr="00850AA1" w14:paraId="0EAAFC45" w14:textId="77777777" w:rsidTr="00850AA1">
        <w:tc>
          <w:tcPr>
            <w:tcW w:w="1509" w:type="dxa"/>
          </w:tcPr>
          <w:p w14:paraId="5D06880A" w14:textId="77777777" w:rsidR="00850AA1" w:rsidRPr="00850AA1" w:rsidRDefault="00850AA1" w:rsidP="00850AA1">
            <w:pPr>
              <w:tabs>
                <w:tab w:val="left" w:pos="2635"/>
              </w:tabs>
              <w:jc w:val="center"/>
            </w:pPr>
          </w:p>
        </w:tc>
        <w:tc>
          <w:tcPr>
            <w:tcW w:w="1509" w:type="dxa"/>
          </w:tcPr>
          <w:p w14:paraId="5E9DCA16" w14:textId="77777777" w:rsidR="00850AA1" w:rsidRPr="00850AA1" w:rsidRDefault="00850AA1" w:rsidP="00850AA1">
            <w:pPr>
              <w:tabs>
                <w:tab w:val="left" w:pos="2635"/>
              </w:tabs>
              <w:jc w:val="center"/>
              <w:rPr>
                <w:b/>
              </w:rPr>
            </w:pPr>
            <w:r w:rsidRPr="00850AA1">
              <w:rPr>
                <w:b/>
              </w:rPr>
              <w:t>Précision Y=2</w:t>
            </w:r>
          </w:p>
        </w:tc>
        <w:tc>
          <w:tcPr>
            <w:tcW w:w="1509" w:type="dxa"/>
          </w:tcPr>
          <w:p w14:paraId="665EA1C1" w14:textId="77777777" w:rsidR="00850AA1" w:rsidRPr="00850AA1" w:rsidRDefault="00850AA1" w:rsidP="00850AA1">
            <w:pPr>
              <w:tabs>
                <w:tab w:val="left" w:pos="2635"/>
              </w:tabs>
              <w:jc w:val="center"/>
              <w:rPr>
                <w:b/>
              </w:rPr>
            </w:pPr>
            <w:r w:rsidRPr="00850AA1">
              <w:rPr>
                <w:b/>
              </w:rPr>
              <w:t>X1</w:t>
            </w:r>
          </w:p>
        </w:tc>
        <w:tc>
          <w:tcPr>
            <w:tcW w:w="1509" w:type="dxa"/>
          </w:tcPr>
          <w:p w14:paraId="57705B4E" w14:textId="77777777" w:rsidR="00850AA1" w:rsidRPr="00850AA1" w:rsidRDefault="00850AA1" w:rsidP="00850AA1">
            <w:pPr>
              <w:tabs>
                <w:tab w:val="left" w:pos="2635"/>
              </w:tabs>
              <w:jc w:val="center"/>
              <w:rPr>
                <w:b/>
              </w:rPr>
            </w:pPr>
            <w:r w:rsidRPr="00850AA1">
              <w:rPr>
                <w:b/>
              </w:rPr>
              <w:t>X2</w:t>
            </w:r>
          </w:p>
        </w:tc>
        <w:tc>
          <w:tcPr>
            <w:tcW w:w="1510" w:type="dxa"/>
          </w:tcPr>
          <w:p w14:paraId="0C6B9249" w14:textId="77777777" w:rsidR="00850AA1" w:rsidRPr="00850AA1" w:rsidRDefault="00850AA1" w:rsidP="00850AA1">
            <w:pPr>
              <w:tabs>
                <w:tab w:val="left" w:pos="2635"/>
              </w:tabs>
              <w:jc w:val="center"/>
              <w:rPr>
                <w:b/>
              </w:rPr>
            </w:pPr>
            <w:r w:rsidRPr="00850AA1">
              <w:rPr>
                <w:b/>
              </w:rPr>
              <w:t>X3</w:t>
            </w:r>
          </w:p>
        </w:tc>
        <w:tc>
          <w:tcPr>
            <w:tcW w:w="1510" w:type="dxa"/>
          </w:tcPr>
          <w:p w14:paraId="15D7B0EC" w14:textId="77777777" w:rsidR="00850AA1" w:rsidRPr="00850AA1" w:rsidRDefault="00850AA1" w:rsidP="00850AA1">
            <w:pPr>
              <w:tabs>
                <w:tab w:val="left" w:pos="2635"/>
              </w:tabs>
              <w:jc w:val="center"/>
              <w:rPr>
                <w:b/>
              </w:rPr>
            </w:pPr>
            <w:r w:rsidRPr="00850AA1">
              <w:rPr>
                <w:b/>
              </w:rPr>
              <w:t>X4</w:t>
            </w:r>
          </w:p>
        </w:tc>
      </w:tr>
      <w:tr w:rsidR="00850AA1" w:rsidRPr="00850AA1" w14:paraId="3A4C5BE9" w14:textId="77777777" w:rsidTr="00850AA1">
        <w:tc>
          <w:tcPr>
            <w:tcW w:w="1509" w:type="dxa"/>
          </w:tcPr>
          <w:p w14:paraId="509C8ED3" w14:textId="77777777" w:rsidR="00850AA1" w:rsidRPr="00850AA1" w:rsidRDefault="00850AA1" w:rsidP="00850AA1">
            <w:pPr>
              <w:tabs>
                <w:tab w:val="left" w:pos="2635"/>
              </w:tabs>
              <w:jc w:val="center"/>
              <w:rPr>
                <w:b/>
              </w:rPr>
            </w:pPr>
            <w:r w:rsidRPr="00850AA1">
              <w:rPr>
                <w:b/>
              </w:rPr>
              <w:t>1</w:t>
            </w:r>
          </w:p>
        </w:tc>
        <w:tc>
          <w:tcPr>
            <w:tcW w:w="1509" w:type="dxa"/>
          </w:tcPr>
          <w:p w14:paraId="2120117E" w14:textId="77777777" w:rsidR="00850AA1" w:rsidRPr="00764CD7" w:rsidRDefault="00764CD7" w:rsidP="00850AA1">
            <w:pPr>
              <w:tabs>
                <w:tab w:val="left" w:pos="2635"/>
              </w:tabs>
              <w:jc w:val="center"/>
              <w:rPr>
                <w:b/>
                <w:color w:val="FF0000"/>
              </w:rPr>
            </w:pPr>
            <w:r w:rsidRPr="00764CD7">
              <w:rPr>
                <w:b/>
                <w:bCs/>
                <w:color w:val="FF0000"/>
                <w:szCs w:val="20"/>
                <w:lang w:eastAsia="en-US"/>
              </w:rPr>
              <w:t>0.0344828</w:t>
            </w:r>
          </w:p>
        </w:tc>
        <w:tc>
          <w:tcPr>
            <w:tcW w:w="1509" w:type="dxa"/>
          </w:tcPr>
          <w:p w14:paraId="664BC445" w14:textId="77777777" w:rsidR="00850AA1" w:rsidRPr="00850AA1" w:rsidRDefault="00850AA1" w:rsidP="00850AA1">
            <w:pPr>
              <w:tabs>
                <w:tab w:val="left" w:pos="2635"/>
              </w:tabs>
              <w:jc w:val="center"/>
            </w:pPr>
            <w:r>
              <w:t>7.7</w:t>
            </w:r>
          </w:p>
        </w:tc>
        <w:tc>
          <w:tcPr>
            <w:tcW w:w="1509" w:type="dxa"/>
          </w:tcPr>
          <w:p w14:paraId="03B57F6F" w14:textId="77777777" w:rsidR="00850AA1" w:rsidRPr="00850AA1" w:rsidRDefault="00850AA1" w:rsidP="00850AA1">
            <w:pPr>
              <w:tabs>
                <w:tab w:val="left" w:pos="2635"/>
              </w:tabs>
              <w:jc w:val="center"/>
            </w:pPr>
            <w:r>
              <w:t>3.0</w:t>
            </w:r>
          </w:p>
        </w:tc>
        <w:tc>
          <w:tcPr>
            <w:tcW w:w="1510" w:type="dxa"/>
          </w:tcPr>
          <w:p w14:paraId="64E67C2B" w14:textId="77777777" w:rsidR="00850AA1" w:rsidRPr="00850AA1" w:rsidRDefault="00850AA1" w:rsidP="00850AA1">
            <w:pPr>
              <w:tabs>
                <w:tab w:val="left" w:pos="2635"/>
              </w:tabs>
              <w:jc w:val="center"/>
            </w:pPr>
            <w:r>
              <w:t>6.1</w:t>
            </w:r>
          </w:p>
        </w:tc>
        <w:tc>
          <w:tcPr>
            <w:tcW w:w="1510" w:type="dxa"/>
          </w:tcPr>
          <w:p w14:paraId="79367C52" w14:textId="77777777" w:rsidR="00850AA1" w:rsidRPr="00850AA1" w:rsidRDefault="00850AA1" w:rsidP="00850AA1">
            <w:pPr>
              <w:tabs>
                <w:tab w:val="left" w:pos="2635"/>
              </w:tabs>
              <w:jc w:val="center"/>
            </w:pPr>
            <w:r>
              <w:t>2.3</w:t>
            </w:r>
          </w:p>
        </w:tc>
      </w:tr>
      <w:tr w:rsidR="00850AA1" w:rsidRPr="00850AA1" w14:paraId="7DBC7A79" w14:textId="77777777" w:rsidTr="00850AA1">
        <w:tc>
          <w:tcPr>
            <w:tcW w:w="1509" w:type="dxa"/>
          </w:tcPr>
          <w:p w14:paraId="1E6ED8E1" w14:textId="77777777" w:rsidR="00850AA1" w:rsidRPr="00850AA1" w:rsidRDefault="00850AA1" w:rsidP="00850AA1">
            <w:pPr>
              <w:tabs>
                <w:tab w:val="left" w:pos="2635"/>
              </w:tabs>
              <w:jc w:val="center"/>
              <w:rPr>
                <w:b/>
              </w:rPr>
            </w:pPr>
            <w:r w:rsidRPr="00850AA1">
              <w:rPr>
                <w:b/>
              </w:rPr>
              <w:t>2</w:t>
            </w:r>
          </w:p>
        </w:tc>
        <w:tc>
          <w:tcPr>
            <w:tcW w:w="1509" w:type="dxa"/>
          </w:tcPr>
          <w:p w14:paraId="1D830469" w14:textId="77777777" w:rsidR="00850AA1" w:rsidRPr="00764CD7" w:rsidRDefault="00764CD7" w:rsidP="00850AA1">
            <w:pPr>
              <w:tabs>
                <w:tab w:val="left" w:pos="2635"/>
              </w:tabs>
              <w:jc w:val="center"/>
              <w:rPr>
                <w:b/>
                <w:color w:val="FF0000"/>
              </w:rPr>
            </w:pPr>
            <w:r w:rsidRPr="00764CD7">
              <w:rPr>
                <w:b/>
                <w:bCs/>
                <w:color w:val="FF0000"/>
                <w:szCs w:val="20"/>
                <w:lang w:eastAsia="en-US"/>
              </w:rPr>
              <w:t>0.0344828</w:t>
            </w:r>
          </w:p>
        </w:tc>
        <w:tc>
          <w:tcPr>
            <w:tcW w:w="1509" w:type="dxa"/>
          </w:tcPr>
          <w:p w14:paraId="464CED5C" w14:textId="77777777" w:rsidR="00850AA1" w:rsidRPr="00850AA1" w:rsidRDefault="00850AA1" w:rsidP="00850AA1">
            <w:pPr>
              <w:tabs>
                <w:tab w:val="left" w:pos="2635"/>
              </w:tabs>
              <w:jc w:val="center"/>
            </w:pPr>
            <w:r>
              <w:t>6.2</w:t>
            </w:r>
          </w:p>
        </w:tc>
        <w:tc>
          <w:tcPr>
            <w:tcW w:w="1509" w:type="dxa"/>
          </w:tcPr>
          <w:p w14:paraId="103ACBA0" w14:textId="77777777" w:rsidR="00850AA1" w:rsidRPr="00850AA1" w:rsidRDefault="00850AA1" w:rsidP="00850AA1">
            <w:pPr>
              <w:tabs>
                <w:tab w:val="left" w:pos="2635"/>
              </w:tabs>
              <w:jc w:val="center"/>
            </w:pPr>
            <w:r>
              <w:t>2.8</w:t>
            </w:r>
          </w:p>
        </w:tc>
        <w:tc>
          <w:tcPr>
            <w:tcW w:w="1510" w:type="dxa"/>
          </w:tcPr>
          <w:p w14:paraId="3AA26D80" w14:textId="77777777" w:rsidR="00850AA1" w:rsidRPr="00850AA1" w:rsidRDefault="00850AA1" w:rsidP="00850AA1">
            <w:pPr>
              <w:tabs>
                <w:tab w:val="left" w:pos="2635"/>
              </w:tabs>
              <w:jc w:val="center"/>
            </w:pPr>
            <w:r>
              <w:t>4.8</w:t>
            </w:r>
          </w:p>
        </w:tc>
        <w:tc>
          <w:tcPr>
            <w:tcW w:w="1510" w:type="dxa"/>
          </w:tcPr>
          <w:p w14:paraId="044FA012" w14:textId="77777777" w:rsidR="00850AA1" w:rsidRPr="00850AA1" w:rsidRDefault="00850AA1" w:rsidP="00850AA1">
            <w:pPr>
              <w:tabs>
                <w:tab w:val="left" w:pos="2635"/>
              </w:tabs>
              <w:jc w:val="center"/>
            </w:pPr>
            <w:r>
              <w:t>1.8</w:t>
            </w:r>
          </w:p>
        </w:tc>
      </w:tr>
      <w:tr w:rsidR="00850AA1" w:rsidRPr="00850AA1" w14:paraId="5CED01FB" w14:textId="77777777" w:rsidTr="00850AA1">
        <w:tc>
          <w:tcPr>
            <w:tcW w:w="1509" w:type="dxa"/>
          </w:tcPr>
          <w:p w14:paraId="42B36D0B" w14:textId="77777777" w:rsidR="00850AA1" w:rsidRPr="00850AA1" w:rsidRDefault="00850AA1" w:rsidP="00850AA1">
            <w:pPr>
              <w:tabs>
                <w:tab w:val="left" w:pos="2635"/>
              </w:tabs>
              <w:jc w:val="center"/>
              <w:rPr>
                <w:b/>
              </w:rPr>
            </w:pPr>
            <w:r w:rsidRPr="00850AA1">
              <w:rPr>
                <w:b/>
              </w:rPr>
              <w:t>3</w:t>
            </w:r>
          </w:p>
        </w:tc>
        <w:tc>
          <w:tcPr>
            <w:tcW w:w="1509" w:type="dxa"/>
          </w:tcPr>
          <w:p w14:paraId="786B06D9" w14:textId="77777777" w:rsidR="00850AA1" w:rsidRPr="00764CD7" w:rsidRDefault="00764CD7" w:rsidP="00850AA1">
            <w:pPr>
              <w:tabs>
                <w:tab w:val="left" w:pos="2635"/>
              </w:tabs>
              <w:jc w:val="center"/>
              <w:rPr>
                <w:b/>
                <w:color w:val="FF0000"/>
              </w:rPr>
            </w:pPr>
            <w:r w:rsidRPr="00764CD7">
              <w:rPr>
                <w:b/>
                <w:color w:val="FF0000"/>
              </w:rPr>
              <w:t>1</w:t>
            </w:r>
          </w:p>
        </w:tc>
        <w:tc>
          <w:tcPr>
            <w:tcW w:w="1509" w:type="dxa"/>
          </w:tcPr>
          <w:p w14:paraId="3CF2BA74" w14:textId="77777777" w:rsidR="00850AA1" w:rsidRPr="00850AA1" w:rsidRDefault="00850AA1" w:rsidP="00850AA1">
            <w:pPr>
              <w:tabs>
                <w:tab w:val="left" w:pos="2635"/>
              </w:tabs>
              <w:jc w:val="center"/>
            </w:pPr>
            <w:r>
              <w:t>7.5</w:t>
            </w:r>
          </w:p>
        </w:tc>
        <w:tc>
          <w:tcPr>
            <w:tcW w:w="1509" w:type="dxa"/>
          </w:tcPr>
          <w:p w14:paraId="46E7C54A" w14:textId="77777777" w:rsidR="00850AA1" w:rsidRPr="00850AA1" w:rsidRDefault="00850AA1" w:rsidP="00850AA1">
            <w:pPr>
              <w:tabs>
                <w:tab w:val="left" w:pos="2635"/>
              </w:tabs>
              <w:jc w:val="center"/>
            </w:pPr>
            <w:r>
              <w:t>2.5</w:t>
            </w:r>
          </w:p>
        </w:tc>
        <w:tc>
          <w:tcPr>
            <w:tcW w:w="1510" w:type="dxa"/>
          </w:tcPr>
          <w:p w14:paraId="448876DB" w14:textId="77777777" w:rsidR="00850AA1" w:rsidRPr="00850AA1" w:rsidRDefault="00850AA1" w:rsidP="00850AA1">
            <w:pPr>
              <w:tabs>
                <w:tab w:val="left" w:pos="2635"/>
              </w:tabs>
              <w:jc w:val="center"/>
            </w:pPr>
            <w:r>
              <w:t>4.0</w:t>
            </w:r>
          </w:p>
        </w:tc>
        <w:tc>
          <w:tcPr>
            <w:tcW w:w="1510" w:type="dxa"/>
          </w:tcPr>
          <w:p w14:paraId="42449AA2" w14:textId="77777777" w:rsidR="00850AA1" w:rsidRPr="00850AA1" w:rsidRDefault="00850AA1" w:rsidP="00850AA1">
            <w:pPr>
              <w:tabs>
                <w:tab w:val="left" w:pos="2635"/>
              </w:tabs>
              <w:jc w:val="center"/>
            </w:pPr>
            <w:r>
              <w:t>1.3</w:t>
            </w:r>
          </w:p>
        </w:tc>
      </w:tr>
      <w:tr w:rsidR="00850AA1" w:rsidRPr="00850AA1" w14:paraId="70FFB312" w14:textId="77777777" w:rsidTr="00850AA1">
        <w:tc>
          <w:tcPr>
            <w:tcW w:w="1509" w:type="dxa"/>
          </w:tcPr>
          <w:p w14:paraId="0B71DED1" w14:textId="77777777" w:rsidR="00850AA1" w:rsidRPr="00850AA1" w:rsidRDefault="00850AA1" w:rsidP="00850AA1">
            <w:pPr>
              <w:tabs>
                <w:tab w:val="left" w:pos="2635"/>
              </w:tabs>
              <w:jc w:val="center"/>
              <w:rPr>
                <w:b/>
              </w:rPr>
            </w:pPr>
            <w:r w:rsidRPr="00850AA1">
              <w:rPr>
                <w:b/>
              </w:rPr>
              <w:t>4</w:t>
            </w:r>
          </w:p>
        </w:tc>
        <w:tc>
          <w:tcPr>
            <w:tcW w:w="1509" w:type="dxa"/>
          </w:tcPr>
          <w:p w14:paraId="2A7DA93B" w14:textId="1A71E2CF" w:rsidR="00850AA1" w:rsidRPr="00764CD7" w:rsidRDefault="00764CD7" w:rsidP="00AC4915">
            <w:pPr>
              <w:tabs>
                <w:tab w:val="left" w:pos="2635"/>
              </w:tabs>
              <w:jc w:val="center"/>
              <w:rPr>
                <w:b/>
                <w:color w:val="FF0000"/>
              </w:rPr>
            </w:pPr>
            <w:r w:rsidRPr="00764CD7">
              <w:rPr>
                <w:b/>
                <w:bCs/>
                <w:color w:val="FF0000"/>
                <w:szCs w:val="20"/>
                <w:lang w:eastAsia="en-US"/>
              </w:rPr>
              <w:t>0</w:t>
            </w:r>
          </w:p>
        </w:tc>
        <w:tc>
          <w:tcPr>
            <w:tcW w:w="1509" w:type="dxa"/>
          </w:tcPr>
          <w:p w14:paraId="31D203D7" w14:textId="77777777" w:rsidR="00850AA1" w:rsidRPr="00850AA1" w:rsidRDefault="00850AA1" w:rsidP="00850AA1">
            <w:pPr>
              <w:tabs>
                <w:tab w:val="left" w:pos="2635"/>
              </w:tabs>
              <w:jc w:val="center"/>
            </w:pPr>
            <w:r>
              <w:t>6.7</w:t>
            </w:r>
          </w:p>
        </w:tc>
        <w:tc>
          <w:tcPr>
            <w:tcW w:w="1509" w:type="dxa"/>
          </w:tcPr>
          <w:p w14:paraId="60EA2CEA" w14:textId="77777777" w:rsidR="00850AA1" w:rsidRPr="00850AA1" w:rsidRDefault="00850AA1" w:rsidP="00850AA1">
            <w:pPr>
              <w:tabs>
                <w:tab w:val="left" w:pos="2635"/>
              </w:tabs>
              <w:jc w:val="center"/>
            </w:pPr>
            <w:r>
              <w:t>3.3</w:t>
            </w:r>
          </w:p>
        </w:tc>
        <w:tc>
          <w:tcPr>
            <w:tcW w:w="1510" w:type="dxa"/>
          </w:tcPr>
          <w:p w14:paraId="12C9F6BC" w14:textId="77777777" w:rsidR="00850AA1" w:rsidRPr="00850AA1" w:rsidRDefault="00850AA1" w:rsidP="00850AA1">
            <w:pPr>
              <w:tabs>
                <w:tab w:val="left" w:pos="2635"/>
              </w:tabs>
              <w:jc w:val="center"/>
            </w:pPr>
            <w:r>
              <w:t>5.7</w:t>
            </w:r>
          </w:p>
        </w:tc>
        <w:tc>
          <w:tcPr>
            <w:tcW w:w="1510" w:type="dxa"/>
          </w:tcPr>
          <w:p w14:paraId="690B4916" w14:textId="77777777" w:rsidR="00850AA1" w:rsidRPr="00850AA1" w:rsidRDefault="00850AA1" w:rsidP="00850AA1">
            <w:pPr>
              <w:tabs>
                <w:tab w:val="left" w:pos="2635"/>
              </w:tabs>
              <w:jc w:val="center"/>
            </w:pPr>
            <w:r>
              <w:t>2.5</w:t>
            </w:r>
          </w:p>
        </w:tc>
      </w:tr>
      <w:tr w:rsidR="00850AA1" w:rsidRPr="00850AA1" w14:paraId="3B23A350" w14:textId="77777777" w:rsidTr="00850AA1">
        <w:tc>
          <w:tcPr>
            <w:tcW w:w="1509" w:type="dxa"/>
          </w:tcPr>
          <w:p w14:paraId="1C85B0D4" w14:textId="77777777" w:rsidR="00850AA1" w:rsidRPr="00850AA1" w:rsidRDefault="00850AA1" w:rsidP="00850AA1">
            <w:pPr>
              <w:tabs>
                <w:tab w:val="left" w:pos="2635"/>
              </w:tabs>
              <w:jc w:val="center"/>
              <w:rPr>
                <w:b/>
              </w:rPr>
            </w:pPr>
            <w:r w:rsidRPr="00850AA1">
              <w:rPr>
                <w:b/>
              </w:rPr>
              <w:t>5</w:t>
            </w:r>
          </w:p>
        </w:tc>
        <w:tc>
          <w:tcPr>
            <w:tcW w:w="1509" w:type="dxa"/>
          </w:tcPr>
          <w:p w14:paraId="4FDD6F16" w14:textId="77777777" w:rsidR="00850AA1" w:rsidRPr="00764CD7" w:rsidRDefault="00764CD7" w:rsidP="00850AA1">
            <w:pPr>
              <w:tabs>
                <w:tab w:val="left" w:pos="2635"/>
              </w:tabs>
              <w:jc w:val="center"/>
              <w:rPr>
                <w:b/>
                <w:color w:val="FF0000"/>
              </w:rPr>
            </w:pPr>
            <w:r>
              <w:rPr>
                <w:b/>
                <w:color w:val="FF0000"/>
              </w:rPr>
              <w:t>0.</w:t>
            </w:r>
            <w:r w:rsidRPr="00764CD7">
              <w:rPr>
                <w:b/>
                <w:color w:val="FF0000"/>
              </w:rPr>
              <w:t>944444</w:t>
            </w:r>
            <w:r>
              <w:rPr>
                <w:b/>
                <w:color w:val="FF0000"/>
              </w:rPr>
              <w:t>4</w:t>
            </w:r>
          </w:p>
        </w:tc>
        <w:tc>
          <w:tcPr>
            <w:tcW w:w="1509" w:type="dxa"/>
          </w:tcPr>
          <w:p w14:paraId="7CFB7010" w14:textId="77777777" w:rsidR="00850AA1" w:rsidRPr="00850AA1" w:rsidRDefault="00850AA1" w:rsidP="00850AA1">
            <w:pPr>
              <w:tabs>
                <w:tab w:val="left" w:pos="2635"/>
              </w:tabs>
              <w:jc w:val="center"/>
            </w:pPr>
            <w:r>
              <w:t>6.0</w:t>
            </w:r>
          </w:p>
        </w:tc>
        <w:tc>
          <w:tcPr>
            <w:tcW w:w="1509" w:type="dxa"/>
          </w:tcPr>
          <w:p w14:paraId="5507042E" w14:textId="77777777" w:rsidR="00850AA1" w:rsidRPr="00850AA1" w:rsidRDefault="00850AA1" w:rsidP="00850AA1">
            <w:pPr>
              <w:tabs>
                <w:tab w:val="left" w:pos="2635"/>
              </w:tabs>
              <w:jc w:val="center"/>
            </w:pPr>
            <w:r>
              <w:t>2.2</w:t>
            </w:r>
          </w:p>
        </w:tc>
        <w:tc>
          <w:tcPr>
            <w:tcW w:w="1510" w:type="dxa"/>
          </w:tcPr>
          <w:p w14:paraId="093847FC" w14:textId="77777777" w:rsidR="00850AA1" w:rsidRPr="00850AA1" w:rsidRDefault="00850AA1" w:rsidP="00850AA1">
            <w:pPr>
              <w:tabs>
                <w:tab w:val="left" w:pos="2635"/>
              </w:tabs>
              <w:jc w:val="center"/>
            </w:pPr>
            <w:r>
              <w:t>5.0</w:t>
            </w:r>
          </w:p>
        </w:tc>
        <w:tc>
          <w:tcPr>
            <w:tcW w:w="1510" w:type="dxa"/>
          </w:tcPr>
          <w:p w14:paraId="4F2E37E8" w14:textId="77777777" w:rsidR="00850AA1" w:rsidRPr="00850AA1" w:rsidRDefault="00850AA1" w:rsidP="00850AA1">
            <w:pPr>
              <w:tabs>
                <w:tab w:val="left" w:pos="2635"/>
              </w:tabs>
              <w:jc w:val="center"/>
            </w:pPr>
            <w:r>
              <w:t>1.5</w:t>
            </w:r>
          </w:p>
        </w:tc>
      </w:tr>
      <w:tr w:rsidR="00850AA1" w:rsidRPr="00850AA1" w14:paraId="16F02B7E" w14:textId="77777777" w:rsidTr="00850AA1">
        <w:tc>
          <w:tcPr>
            <w:tcW w:w="1509" w:type="dxa"/>
          </w:tcPr>
          <w:p w14:paraId="613CFA58" w14:textId="77777777" w:rsidR="00850AA1" w:rsidRPr="00850AA1" w:rsidRDefault="00850AA1" w:rsidP="00850AA1">
            <w:pPr>
              <w:tabs>
                <w:tab w:val="left" w:pos="2635"/>
              </w:tabs>
              <w:jc w:val="center"/>
              <w:rPr>
                <w:b/>
              </w:rPr>
            </w:pPr>
            <w:r w:rsidRPr="00850AA1">
              <w:rPr>
                <w:b/>
              </w:rPr>
              <w:t>6</w:t>
            </w:r>
          </w:p>
        </w:tc>
        <w:tc>
          <w:tcPr>
            <w:tcW w:w="1509" w:type="dxa"/>
          </w:tcPr>
          <w:p w14:paraId="7B5CEA57" w14:textId="77777777" w:rsidR="00850AA1" w:rsidRPr="00764CD7" w:rsidRDefault="00764CD7" w:rsidP="00850AA1">
            <w:pPr>
              <w:tabs>
                <w:tab w:val="left" w:pos="2635"/>
              </w:tabs>
              <w:jc w:val="center"/>
              <w:rPr>
                <w:b/>
                <w:color w:val="FF0000"/>
              </w:rPr>
            </w:pPr>
            <w:r w:rsidRPr="00764CD7">
              <w:rPr>
                <w:b/>
                <w:bCs/>
                <w:color w:val="FF0000"/>
                <w:szCs w:val="20"/>
                <w:lang w:eastAsia="en-US"/>
              </w:rPr>
              <w:t>0.0344828</w:t>
            </w:r>
          </w:p>
        </w:tc>
        <w:tc>
          <w:tcPr>
            <w:tcW w:w="1509" w:type="dxa"/>
          </w:tcPr>
          <w:p w14:paraId="36970CC8" w14:textId="77777777" w:rsidR="00850AA1" w:rsidRPr="00850AA1" w:rsidRDefault="00850AA1" w:rsidP="00850AA1">
            <w:pPr>
              <w:tabs>
                <w:tab w:val="left" w:pos="2635"/>
              </w:tabs>
              <w:jc w:val="center"/>
            </w:pPr>
            <w:r>
              <w:t>6.0</w:t>
            </w:r>
          </w:p>
        </w:tc>
        <w:tc>
          <w:tcPr>
            <w:tcW w:w="1509" w:type="dxa"/>
          </w:tcPr>
          <w:p w14:paraId="5BD23430" w14:textId="77777777" w:rsidR="00850AA1" w:rsidRPr="00850AA1" w:rsidRDefault="00850AA1" w:rsidP="00850AA1">
            <w:pPr>
              <w:tabs>
                <w:tab w:val="left" w:pos="2635"/>
              </w:tabs>
              <w:jc w:val="center"/>
            </w:pPr>
            <w:r>
              <w:t>2.7</w:t>
            </w:r>
          </w:p>
        </w:tc>
        <w:tc>
          <w:tcPr>
            <w:tcW w:w="1510" w:type="dxa"/>
          </w:tcPr>
          <w:p w14:paraId="2A2905FB" w14:textId="77777777" w:rsidR="00850AA1" w:rsidRPr="00850AA1" w:rsidRDefault="00850AA1" w:rsidP="00850AA1">
            <w:pPr>
              <w:tabs>
                <w:tab w:val="left" w:pos="2635"/>
              </w:tabs>
              <w:jc w:val="center"/>
            </w:pPr>
            <w:r>
              <w:t>5.1</w:t>
            </w:r>
          </w:p>
        </w:tc>
        <w:tc>
          <w:tcPr>
            <w:tcW w:w="1510" w:type="dxa"/>
          </w:tcPr>
          <w:p w14:paraId="02D74148" w14:textId="77777777" w:rsidR="00850AA1" w:rsidRPr="00850AA1" w:rsidRDefault="00850AA1" w:rsidP="00850AA1">
            <w:pPr>
              <w:tabs>
                <w:tab w:val="left" w:pos="2635"/>
              </w:tabs>
              <w:jc w:val="center"/>
            </w:pPr>
            <w:r>
              <w:t>1.6</w:t>
            </w:r>
          </w:p>
        </w:tc>
      </w:tr>
      <w:tr w:rsidR="00850AA1" w:rsidRPr="00850AA1" w14:paraId="624392AB" w14:textId="77777777" w:rsidTr="00850AA1">
        <w:tc>
          <w:tcPr>
            <w:tcW w:w="1509" w:type="dxa"/>
          </w:tcPr>
          <w:p w14:paraId="16C14D6E" w14:textId="77777777" w:rsidR="00850AA1" w:rsidRPr="00850AA1" w:rsidRDefault="00850AA1" w:rsidP="00850AA1">
            <w:pPr>
              <w:tabs>
                <w:tab w:val="left" w:pos="2635"/>
              </w:tabs>
              <w:jc w:val="center"/>
              <w:rPr>
                <w:b/>
              </w:rPr>
            </w:pPr>
            <w:r w:rsidRPr="00850AA1">
              <w:rPr>
                <w:b/>
              </w:rPr>
              <w:t>7</w:t>
            </w:r>
          </w:p>
        </w:tc>
        <w:tc>
          <w:tcPr>
            <w:tcW w:w="1509" w:type="dxa"/>
          </w:tcPr>
          <w:p w14:paraId="10C43879" w14:textId="77092C38" w:rsidR="00850AA1" w:rsidRPr="00764CD7" w:rsidRDefault="00AC4915" w:rsidP="00850AA1">
            <w:pPr>
              <w:tabs>
                <w:tab w:val="left" w:pos="2635"/>
              </w:tabs>
              <w:jc w:val="center"/>
              <w:rPr>
                <w:b/>
                <w:color w:val="FF0000"/>
              </w:rPr>
            </w:pPr>
            <w:r>
              <w:rPr>
                <w:b/>
                <w:color w:val="FF0000"/>
              </w:rPr>
              <w:t>1</w:t>
            </w:r>
          </w:p>
        </w:tc>
        <w:tc>
          <w:tcPr>
            <w:tcW w:w="1509" w:type="dxa"/>
          </w:tcPr>
          <w:p w14:paraId="52B746AF" w14:textId="77777777" w:rsidR="00850AA1" w:rsidRPr="00850AA1" w:rsidRDefault="00850AA1" w:rsidP="00850AA1">
            <w:pPr>
              <w:tabs>
                <w:tab w:val="left" w:pos="2635"/>
              </w:tabs>
              <w:jc w:val="center"/>
            </w:pPr>
            <w:r>
              <w:t>5.7</w:t>
            </w:r>
          </w:p>
        </w:tc>
        <w:tc>
          <w:tcPr>
            <w:tcW w:w="1509" w:type="dxa"/>
          </w:tcPr>
          <w:p w14:paraId="5C1F8169" w14:textId="77777777" w:rsidR="00850AA1" w:rsidRPr="00850AA1" w:rsidRDefault="00850AA1" w:rsidP="00850AA1">
            <w:pPr>
              <w:tabs>
                <w:tab w:val="left" w:pos="2635"/>
              </w:tabs>
              <w:jc w:val="center"/>
            </w:pPr>
            <w:r>
              <w:t>2.6</w:t>
            </w:r>
          </w:p>
        </w:tc>
        <w:tc>
          <w:tcPr>
            <w:tcW w:w="1510" w:type="dxa"/>
          </w:tcPr>
          <w:p w14:paraId="3FB4912E" w14:textId="77777777" w:rsidR="00850AA1" w:rsidRPr="00850AA1" w:rsidRDefault="00850AA1" w:rsidP="00850AA1">
            <w:pPr>
              <w:tabs>
                <w:tab w:val="left" w:pos="2635"/>
              </w:tabs>
              <w:jc w:val="center"/>
            </w:pPr>
            <w:r>
              <w:t>3.5</w:t>
            </w:r>
          </w:p>
        </w:tc>
        <w:tc>
          <w:tcPr>
            <w:tcW w:w="1510" w:type="dxa"/>
          </w:tcPr>
          <w:p w14:paraId="0D326B1B" w14:textId="77777777" w:rsidR="00850AA1" w:rsidRPr="00850AA1" w:rsidRDefault="00850AA1" w:rsidP="00850AA1">
            <w:pPr>
              <w:tabs>
                <w:tab w:val="left" w:pos="2635"/>
              </w:tabs>
              <w:jc w:val="center"/>
            </w:pPr>
            <w:r>
              <w:t>1.0</w:t>
            </w:r>
          </w:p>
        </w:tc>
      </w:tr>
      <w:tr w:rsidR="00850AA1" w:rsidRPr="00850AA1" w14:paraId="2A56FD51" w14:textId="77777777" w:rsidTr="00850AA1">
        <w:tc>
          <w:tcPr>
            <w:tcW w:w="1509" w:type="dxa"/>
          </w:tcPr>
          <w:p w14:paraId="555E9C3C" w14:textId="77777777" w:rsidR="00850AA1" w:rsidRPr="00850AA1" w:rsidRDefault="00850AA1" w:rsidP="00850AA1">
            <w:pPr>
              <w:tabs>
                <w:tab w:val="left" w:pos="2635"/>
              </w:tabs>
              <w:jc w:val="center"/>
              <w:rPr>
                <w:b/>
              </w:rPr>
            </w:pPr>
            <w:r w:rsidRPr="00850AA1">
              <w:rPr>
                <w:b/>
              </w:rPr>
              <w:t>8</w:t>
            </w:r>
          </w:p>
        </w:tc>
        <w:tc>
          <w:tcPr>
            <w:tcW w:w="1509" w:type="dxa"/>
          </w:tcPr>
          <w:p w14:paraId="299C9C24" w14:textId="77777777" w:rsidR="00850AA1" w:rsidRPr="00764CD7" w:rsidRDefault="00764CD7" w:rsidP="00850AA1">
            <w:pPr>
              <w:tabs>
                <w:tab w:val="left" w:pos="2635"/>
              </w:tabs>
              <w:jc w:val="center"/>
              <w:rPr>
                <w:b/>
                <w:color w:val="FF0000"/>
              </w:rPr>
            </w:pPr>
            <w:r w:rsidRPr="00764CD7">
              <w:rPr>
                <w:b/>
                <w:color w:val="FF0000"/>
              </w:rPr>
              <w:t>1</w:t>
            </w:r>
          </w:p>
        </w:tc>
        <w:tc>
          <w:tcPr>
            <w:tcW w:w="1509" w:type="dxa"/>
          </w:tcPr>
          <w:p w14:paraId="781ECB98" w14:textId="77777777" w:rsidR="00850AA1" w:rsidRPr="00850AA1" w:rsidRDefault="00850AA1" w:rsidP="00850AA1">
            <w:pPr>
              <w:tabs>
                <w:tab w:val="left" w:pos="2635"/>
              </w:tabs>
              <w:jc w:val="center"/>
            </w:pPr>
            <w:r>
              <w:t>5.8</w:t>
            </w:r>
          </w:p>
        </w:tc>
        <w:tc>
          <w:tcPr>
            <w:tcW w:w="1509" w:type="dxa"/>
          </w:tcPr>
          <w:p w14:paraId="5075811A" w14:textId="77777777" w:rsidR="00850AA1" w:rsidRPr="00850AA1" w:rsidRDefault="00850AA1" w:rsidP="00850AA1">
            <w:pPr>
              <w:tabs>
                <w:tab w:val="left" w:pos="2635"/>
              </w:tabs>
              <w:jc w:val="center"/>
            </w:pPr>
            <w:r>
              <w:t>2.6</w:t>
            </w:r>
          </w:p>
        </w:tc>
        <w:tc>
          <w:tcPr>
            <w:tcW w:w="1510" w:type="dxa"/>
          </w:tcPr>
          <w:p w14:paraId="46E69817" w14:textId="77777777" w:rsidR="00850AA1" w:rsidRPr="00850AA1" w:rsidRDefault="00850AA1" w:rsidP="00850AA1">
            <w:pPr>
              <w:tabs>
                <w:tab w:val="left" w:pos="2635"/>
              </w:tabs>
              <w:jc w:val="center"/>
            </w:pPr>
            <w:r>
              <w:t>4.0</w:t>
            </w:r>
          </w:p>
        </w:tc>
        <w:tc>
          <w:tcPr>
            <w:tcW w:w="1510" w:type="dxa"/>
          </w:tcPr>
          <w:p w14:paraId="17657570" w14:textId="77777777" w:rsidR="00850AA1" w:rsidRPr="00850AA1" w:rsidRDefault="00850AA1" w:rsidP="00850AA1">
            <w:pPr>
              <w:tabs>
                <w:tab w:val="left" w:pos="2635"/>
              </w:tabs>
              <w:jc w:val="center"/>
            </w:pPr>
            <w:r>
              <w:t>1.2</w:t>
            </w:r>
          </w:p>
        </w:tc>
      </w:tr>
      <w:tr w:rsidR="00850AA1" w:rsidRPr="00850AA1" w14:paraId="105241B3" w14:textId="77777777" w:rsidTr="00850AA1">
        <w:tc>
          <w:tcPr>
            <w:tcW w:w="1509" w:type="dxa"/>
          </w:tcPr>
          <w:p w14:paraId="6640C5AB" w14:textId="77777777" w:rsidR="00850AA1" w:rsidRPr="00850AA1" w:rsidRDefault="00850AA1" w:rsidP="00850AA1">
            <w:pPr>
              <w:tabs>
                <w:tab w:val="left" w:pos="2635"/>
              </w:tabs>
              <w:jc w:val="center"/>
              <w:rPr>
                <w:b/>
              </w:rPr>
            </w:pPr>
            <w:r w:rsidRPr="00850AA1">
              <w:rPr>
                <w:b/>
              </w:rPr>
              <w:t>9</w:t>
            </w:r>
          </w:p>
        </w:tc>
        <w:tc>
          <w:tcPr>
            <w:tcW w:w="1509" w:type="dxa"/>
          </w:tcPr>
          <w:p w14:paraId="5DEC28A1" w14:textId="77777777" w:rsidR="00850AA1" w:rsidRPr="00764CD7" w:rsidRDefault="00764CD7" w:rsidP="00850AA1">
            <w:pPr>
              <w:tabs>
                <w:tab w:val="left" w:pos="2635"/>
              </w:tabs>
              <w:jc w:val="center"/>
              <w:rPr>
                <w:b/>
                <w:color w:val="FF0000"/>
              </w:rPr>
            </w:pPr>
            <w:r w:rsidRPr="00764CD7">
              <w:rPr>
                <w:b/>
                <w:color w:val="FF0000"/>
              </w:rPr>
              <w:t>0</w:t>
            </w:r>
          </w:p>
        </w:tc>
        <w:tc>
          <w:tcPr>
            <w:tcW w:w="1509" w:type="dxa"/>
          </w:tcPr>
          <w:p w14:paraId="47DF9DD3" w14:textId="77777777" w:rsidR="00850AA1" w:rsidRPr="00850AA1" w:rsidRDefault="00850AA1" w:rsidP="00850AA1">
            <w:pPr>
              <w:tabs>
                <w:tab w:val="left" w:pos="2635"/>
              </w:tabs>
              <w:jc w:val="center"/>
            </w:pPr>
            <w:r>
              <w:t>5.1</w:t>
            </w:r>
          </w:p>
        </w:tc>
        <w:tc>
          <w:tcPr>
            <w:tcW w:w="1509" w:type="dxa"/>
          </w:tcPr>
          <w:p w14:paraId="68B692B9" w14:textId="77777777" w:rsidR="00850AA1" w:rsidRPr="00850AA1" w:rsidRDefault="00850AA1" w:rsidP="00850AA1">
            <w:pPr>
              <w:tabs>
                <w:tab w:val="left" w:pos="2635"/>
              </w:tabs>
              <w:jc w:val="center"/>
            </w:pPr>
            <w:r>
              <w:t>3.4</w:t>
            </w:r>
          </w:p>
        </w:tc>
        <w:tc>
          <w:tcPr>
            <w:tcW w:w="1510" w:type="dxa"/>
          </w:tcPr>
          <w:p w14:paraId="3F27B2B3" w14:textId="77777777" w:rsidR="00850AA1" w:rsidRPr="00850AA1" w:rsidRDefault="00850AA1" w:rsidP="00850AA1">
            <w:pPr>
              <w:tabs>
                <w:tab w:val="left" w:pos="2635"/>
              </w:tabs>
              <w:jc w:val="center"/>
            </w:pPr>
            <w:r>
              <w:t>1.5</w:t>
            </w:r>
          </w:p>
        </w:tc>
        <w:tc>
          <w:tcPr>
            <w:tcW w:w="1510" w:type="dxa"/>
          </w:tcPr>
          <w:p w14:paraId="70FF61A7" w14:textId="77777777" w:rsidR="00850AA1" w:rsidRPr="00850AA1" w:rsidRDefault="00850AA1" w:rsidP="00850AA1">
            <w:pPr>
              <w:tabs>
                <w:tab w:val="left" w:pos="2635"/>
              </w:tabs>
              <w:jc w:val="center"/>
            </w:pPr>
            <w:r>
              <w:t>0.2</w:t>
            </w:r>
          </w:p>
        </w:tc>
      </w:tr>
      <w:tr w:rsidR="00850AA1" w:rsidRPr="00850AA1" w14:paraId="2F847964" w14:textId="77777777" w:rsidTr="00850AA1">
        <w:trPr>
          <w:trHeight w:val="251"/>
        </w:trPr>
        <w:tc>
          <w:tcPr>
            <w:tcW w:w="1509" w:type="dxa"/>
          </w:tcPr>
          <w:p w14:paraId="3EAF3796" w14:textId="77777777" w:rsidR="00850AA1" w:rsidRPr="00850AA1" w:rsidRDefault="00850AA1" w:rsidP="00850AA1">
            <w:pPr>
              <w:tabs>
                <w:tab w:val="left" w:pos="2635"/>
              </w:tabs>
              <w:jc w:val="center"/>
              <w:rPr>
                <w:b/>
              </w:rPr>
            </w:pPr>
            <w:r w:rsidRPr="00850AA1">
              <w:rPr>
                <w:b/>
              </w:rPr>
              <w:t>10</w:t>
            </w:r>
          </w:p>
        </w:tc>
        <w:tc>
          <w:tcPr>
            <w:tcW w:w="1509" w:type="dxa"/>
          </w:tcPr>
          <w:p w14:paraId="62F43AE0" w14:textId="77777777" w:rsidR="00850AA1" w:rsidRPr="00764CD7" w:rsidRDefault="00764CD7" w:rsidP="00850AA1">
            <w:pPr>
              <w:tabs>
                <w:tab w:val="left" w:pos="2635"/>
              </w:tabs>
              <w:jc w:val="center"/>
              <w:rPr>
                <w:b/>
                <w:color w:val="FF0000"/>
              </w:rPr>
            </w:pPr>
            <w:r w:rsidRPr="00764CD7">
              <w:rPr>
                <w:b/>
                <w:color w:val="FF0000"/>
              </w:rPr>
              <w:t>0</w:t>
            </w:r>
          </w:p>
        </w:tc>
        <w:tc>
          <w:tcPr>
            <w:tcW w:w="1509" w:type="dxa"/>
          </w:tcPr>
          <w:p w14:paraId="4E8384DB" w14:textId="77777777" w:rsidR="00850AA1" w:rsidRPr="00850AA1" w:rsidRDefault="00850AA1" w:rsidP="00850AA1">
            <w:pPr>
              <w:tabs>
                <w:tab w:val="left" w:pos="2635"/>
              </w:tabs>
              <w:jc w:val="center"/>
            </w:pPr>
            <w:r>
              <w:t>5.4</w:t>
            </w:r>
          </w:p>
        </w:tc>
        <w:tc>
          <w:tcPr>
            <w:tcW w:w="1509" w:type="dxa"/>
          </w:tcPr>
          <w:p w14:paraId="268CAB77" w14:textId="77777777" w:rsidR="00850AA1" w:rsidRPr="00850AA1" w:rsidRDefault="00850AA1" w:rsidP="00850AA1">
            <w:pPr>
              <w:tabs>
                <w:tab w:val="left" w:pos="2635"/>
              </w:tabs>
              <w:jc w:val="center"/>
            </w:pPr>
            <w:r>
              <w:t>3.9</w:t>
            </w:r>
          </w:p>
        </w:tc>
        <w:tc>
          <w:tcPr>
            <w:tcW w:w="1510" w:type="dxa"/>
          </w:tcPr>
          <w:p w14:paraId="7D9AA8E7" w14:textId="77777777" w:rsidR="00850AA1" w:rsidRPr="00850AA1" w:rsidRDefault="00850AA1" w:rsidP="00850AA1">
            <w:pPr>
              <w:tabs>
                <w:tab w:val="left" w:pos="2635"/>
              </w:tabs>
              <w:jc w:val="center"/>
            </w:pPr>
            <w:r>
              <w:t>1.3</w:t>
            </w:r>
          </w:p>
        </w:tc>
        <w:tc>
          <w:tcPr>
            <w:tcW w:w="1510" w:type="dxa"/>
          </w:tcPr>
          <w:p w14:paraId="314E9A5C" w14:textId="77777777" w:rsidR="00850AA1" w:rsidRPr="00850AA1" w:rsidRDefault="00850AA1" w:rsidP="00850AA1">
            <w:pPr>
              <w:tabs>
                <w:tab w:val="left" w:pos="2635"/>
              </w:tabs>
              <w:jc w:val="center"/>
            </w:pPr>
            <w:r>
              <w:t>0.4</w:t>
            </w:r>
          </w:p>
        </w:tc>
      </w:tr>
    </w:tbl>
    <w:p w14:paraId="39C2F8B5" w14:textId="3A028EF2" w:rsidR="00850AA1" w:rsidRPr="00B65733" w:rsidRDefault="00850AA1" w:rsidP="00B65733">
      <w:pPr>
        <w:tabs>
          <w:tab w:val="left" w:pos="7249"/>
        </w:tabs>
      </w:pPr>
    </w:p>
    <w:sectPr w:rsidR="00850AA1" w:rsidRPr="00B65733" w:rsidSect="002C5DFF">
      <w:footerReference w:type="even" r:id="rId8"/>
      <w:footerReference w:type="default" r:id="rId9"/>
      <w:footerReference w:type="firs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73048" w14:textId="77777777" w:rsidR="00E35F9C" w:rsidRDefault="00E35F9C" w:rsidP="000F7F07">
      <w:r>
        <w:separator/>
      </w:r>
    </w:p>
  </w:endnote>
  <w:endnote w:type="continuationSeparator" w:id="0">
    <w:p w14:paraId="0C3E18C1" w14:textId="77777777" w:rsidR="00E35F9C" w:rsidRDefault="00E35F9C" w:rsidP="000F7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Meiryo">
    <w:panose1 w:val="020B0604030504040204"/>
    <w:charset w:val="80"/>
    <w:family w:val="auto"/>
    <w:pitch w:val="variable"/>
    <w:sig w:usb0="E00002FF" w:usb1="6AC7FFFF"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4E65B" w14:textId="77777777" w:rsidR="00B65733" w:rsidRDefault="00B65733" w:rsidP="001801B1">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6BDA236" w14:textId="77777777" w:rsidR="00B65733" w:rsidRDefault="00B65733" w:rsidP="00B65733">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8E976" w14:textId="77777777" w:rsidR="00B65733" w:rsidRDefault="00B65733" w:rsidP="001801B1">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C4915">
      <w:rPr>
        <w:rStyle w:val="Numrodepage"/>
        <w:noProof/>
      </w:rPr>
      <w:t>2</w:t>
    </w:r>
    <w:r>
      <w:rPr>
        <w:rStyle w:val="Numrodepage"/>
      </w:rPr>
      <w:fldChar w:fldCharType="end"/>
    </w:r>
  </w:p>
  <w:p w14:paraId="21DCEB3B" w14:textId="77777777" w:rsidR="00B65733" w:rsidRDefault="00B65733" w:rsidP="00B65733">
    <w:pPr>
      <w:pStyle w:val="Pieddepage"/>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4AF0C" w14:textId="77777777" w:rsidR="000F7F07" w:rsidRDefault="000F7F07">
    <w:pPr>
      <w:pStyle w:val="Pieddepage"/>
    </w:pPr>
  </w:p>
  <w:p w14:paraId="117C1E01" w14:textId="77777777" w:rsidR="000F7F07" w:rsidRDefault="000F7F07">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50C48" w14:textId="77777777" w:rsidR="00E35F9C" w:rsidRDefault="00E35F9C" w:rsidP="000F7F07">
      <w:r>
        <w:separator/>
      </w:r>
    </w:p>
  </w:footnote>
  <w:footnote w:type="continuationSeparator" w:id="0">
    <w:p w14:paraId="15066C08" w14:textId="77777777" w:rsidR="00E35F9C" w:rsidRDefault="00E35F9C" w:rsidP="000F7F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34680"/>
    <w:multiLevelType w:val="hybridMultilevel"/>
    <w:tmpl w:val="D8C248E2"/>
    <w:lvl w:ilvl="0" w:tplc="5776C75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35B2DD9"/>
    <w:multiLevelType w:val="hybridMultilevel"/>
    <w:tmpl w:val="CACEE00C"/>
    <w:lvl w:ilvl="0" w:tplc="39A0F6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3C2295F"/>
    <w:multiLevelType w:val="multilevel"/>
    <w:tmpl w:val="9C0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DFF"/>
    <w:rsid w:val="000F7F07"/>
    <w:rsid w:val="00266F7E"/>
    <w:rsid w:val="002C5DFF"/>
    <w:rsid w:val="005C1237"/>
    <w:rsid w:val="005E6961"/>
    <w:rsid w:val="00764CD7"/>
    <w:rsid w:val="00850AA1"/>
    <w:rsid w:val="008B6FBF"/>
    <w:rsid w:val="00900431"/>
    <w:rsid w:val="00A86F66"/>
    <w:rsid w:val="00AC4915"/>
    <w:rsid w:val="00B65733"/>
    <w:rsid w:val="00B75E20"/>
    <w:rsid w:val="00BD74FA"/>
    <w:rsid w:val="00CB6B83"/>
    <w:rsid w:val="00CE0732"/>
    <w:rsid w:val="00DB402A"/>
    <w:rsid w:val="00E30B4E"/>
    <w:rsid w:val="00E35F9C"/>
    <w:rsid w:val="00E52696"/>
    <w:rsid w:val="00E65D1E"/>
    <w:rsid w:val="00E66473"/>
    <w:rsid w:val="00F9161E"/>
    <w:rsid w:val="00FC61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C2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473"/>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C5DFF"/>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2C5DFF"/>
    <w:rPr>
      <w:rFonts w:eastAsiaTheme="minorEastAsia"/>
      <w:sz w:val="22"/>
      <w:szCs w:val="22"/>
      <w:lang w:val="en-US" w:eastAsia="zh-CN"/>
    </w:rPr>
  </w:style>
  <w:style w:type="paragraph" w:styleId="En-tte">
    <w:name w:val="header"/>
    <w:basedOn w:val="Normal"/>
    <w:link w:val="En-tteCar"/>
    <w:uiPriority w:val="99"/>
    <w:unhideWhenUsed/>
    <w:rsid w:val="000F7F07"/>
    <w:pPr>
      <w:tabs>
        <w:tab w:val="center" w:pos="4536"/>
        <w:tab w:val="right" w:pos="9072"/>
      </w:tabs>
    </w:pPr>
  </w:style>
  <w:style w:type="character" w:customStyle="1" w:styleId="En-tteCar">
    <w:name w:val="En-tête Car"/>
    <w:basedOn w:val="Policepardfaut"/>
    <w:link w:val="En-tte"/>
    <w:uiPriority w:val="99"/>
    <w:rsid w:val="000F7F07"/>
  </w:style>
  <w:style w:type="paragraph" w:styleId="Pieddepage">
    <w:name w:val="footer"/>
    <w:basedOn w:val="Normal"/>
    <w:link w:val="PieddepageCar"/>
    <w:uiPriority w:val="99"/>
    <w:unhideWhenUsed/>
    <w:rsid w:val="000F7F07"/>
    <w:pPr>
      <w:tabs>
        <w:tab w:val="center" w:pos="4536"/>
        <w:tab w:val="right" w:pos="9072"/>
      </w:tabs>
    </w:pPr>
  </w:style>
  <w:style w:type="character" w:customStyle="1" w:styleId="PieddepageCar">
    <w:name w:val="Pied de page Car"/>
    <w:basedOn w:val="Policepardfaut"/>
    <w:link w:val="Pieddepage"/>
    <w:uiPriority w:val="99"/>
    <w:rsid w:val="000F7F07"/>
  </w:style>
  <w:style w:type="paragraph" w:styleId="Normalweb">
    <w:name w:val="Normal (Web)"/>
    <w:basedOn w:val="Normal"/>
    <w:uiPriority w:val="99"/>
    <w:semiHidden/>
    <w:unhideWhenUsed/>
    <w:rsid w:val="00850AA1"/>
    <w:pPr>
      <w:spacing w:before="100" w:beforeAutospacing="1" w:after="100" w:afterAutospacing="1"/>
    </w:pPr>
  </w:style>
  <w:style w:type="table" w:styleId="Grilledutableau">
    <w:name w:val="Table Grid"/>
    <w:basedOn w:val="TableauNormal"/>
    <w:uiPriority w:val="39"/>
    <w:rsid w:val="00850A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E66473"/>
    <w:pPr>
      <w:ind w:left="720"/>
      <w:contextualSpacing/>
    </w:pPr>
  </w:style>
  <w:style w:type="character" w:styleId="Numrodepage">
    <w:name w:val="page number"/>
    <w:basedOn w:val="Policepardfaut"/>
    <w:uiPriority w:val="99"/>
    <w:semiHidden/>
    <w:unhideWhenUsed/>
    <w:rsid w:val="00B6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289987">
      <w:bodyDiv w:val="1"/>
      <w:marLeft w:val="0"/>
      <w:marRight w:val="0"/>
      <w:marTop w:val="0"/>
      <w:marBottom w:val="0"/>
      <w:divBdr>
        <w:top w:val="none" w:sz="0" w:space="0" w:color="auto"/>
        <w:left w:val="none" w:sz="0" w:space="0" w:color="auto"/>
        <w:bottom w:val="none" w:sz="0" w:space="0" w:color="auto"/>
        <w:right w:val="none" w:sz="0" w:space="0" w:color="auto"/>
      </w:divBdr>
      <w:divsChild>
        <w:div w:id="720711802">
          <w:marLeft w:val="0"/>
          <w:marRight w:val="0"/>
          <w:marTop w:val="0"/>
          <w:marBottom w:val="0"/>
          <w:divBdr>
            <w:top w:val="none" w:sz="0" w:space="0" w:color="auto"/>
            <w:left w:val="none" w:sz="0" w:space="0" w:color="auto"/>
            <w:bottom w:val="none" w:sz="0" w:space="0" w:color="auto"/>
            <w:right w:val="none" w:sz="0" w:space="0" w:color="auto"/>
          </w:divBdr>
          <w:divsChild>
            <w:div w:id="407921237">
              <w:marLeft w:val="0"/>
              <w:marRight w:val="0"/>
              <w:marTop w:val="0"/>
              <w:marBottom w:val="0"/>
              <w:divBdr>
                <w:top w:val="none" w:sz="0" w:space="0" w:color="auto"/>
                <w:left w:val="none" w:sz="0" w:space="0" w:color="auto"/>
                <w:bottom w:val="none" w:sz="0" w:space="0" w:color="auto"/>
                <w:right w:val="none" w:sz="0" w:space="0" w:color="auto"/>
              </w:divBdr>
              <w:divsChild>
                <w:div w:id="345518444">
                  <w:marLeft w:val="0"/>
                  <w:marRight w:val="0"/>
                  <w:marTop w:val="0"/>
                  <w:marBottom w:val="0"/>
                  <w:divBdr>
                    <w:top w:val="none" w:sz="0" w:space="0" w:color="auto"/>
                    <w:left w:val="none" w:sz="0" w:space="0" w:color="auto"/>
                    <w:bottom w:val="none" w:sz="0" w:space="0" w:color="auto"/>
                    <w:right w:val="none" w:sz="0" w:space="0" w:color="auto"/>
                  </w:divBdr>
                </w:div>
              </w:divsChild>
            </w:div>
            <w:div w:id="1694650958">
              <w:marLeft w:val="0"/>
              <w:marRight w:val="0"/>
              <w:marTop w:val="0"/>
              <w:marBottom w:val="0"/>
              <w:divBdr>
                <w:top w:val="none" w:sz="0" w:space="0" w:color="auto"/>
                <w:left w:val="none" w:sz="0" w:space="0" w:color="auto"/>
                <w:bottom w:val="none" w:sz="0" w:space="0" w:color="auto"/>
                <w:right w:val="none" w:sz="0" w:space="0" w:color="auto"/>
              </w:divBdr>
              <w:divsChild>
                <w:div w:id="154153980">
                  <w:marLeft w:val="0"/>
                  <w:marRight w:val="0"/>
                  <w:marTop w:val="0"/>
                  <w:marBottom w:val="0"/>
                  <w:divBdr>
                    <w:top w:val="none" w:sz="0" w:space="0" w:color="auto"/>
                    <w:left w:val="none" w:sz="0" w:space="0" w:color="auto"/>
                    <w:bottom w:val="none" w:sz="0" w:space="0" w:color="auto"/>
                    <w:right w:val="none" w:sz="0" w:space="0" w:color="auto"/>
                  </w:divBdr>
                </w:div>
              </w:divsChild>
            </w:div>
            <w:div w:id="2113669564">
              <w:marLeft w:val="0"/>
              <w:marRight w:val="0"/>
              <w:marTop w:val="0"/>
              <w:marBottom w:val="0"/>
              <w:divBdr>
                <w:top w:val="none" w:sz="0" w:space="0" w:color="auto"/>
                <w:left w:val="none" w:sz="0" w:space="0" w:color="auto"/>
                <w:bottom w:val="none" w:sz="0" w:space="0" w:color="auto"/>
                <w:right w:val="none" w:sz="0" w:space="0" w:color="auto"/>
              </w:divBdr>
              <w:divsChild>
                <w:div w:id="294413949">
                  <w:marLeft w:val="0"/>
                  <w:marRight w:val="0"/>
                  <w:marTop w:val="0"/>
                  <w:marBottom w:val="0"/>
                  <w:divBdr>
                    <w:top w:val="none" w:sz="0" w:space="0" w:color="auto"/>
                    <w:left w:val="none" w:sz="0" w:space="0" w:color="auto"/>
                    <w:bottom w:val="none" w:sz="0" w:space="0" w:color="auto"/>
                    <w:right w:val="none" w:sz="0" w:space="0" w:color="auto"/>
                  </w:divBdr>
                </w:div>
              </w:divsChild>
            </w:div>
            <w:div w:id="247545355">
              <w:marLeft w:val="0"/>
              <w:marRight w:val="0"/>
              <w:marTop w:val="0"/>
              <w:marBottom w:val="0"/>
              <w:divBdr>
                <w:top w:val="none" w:sz="0" w:space="0" w:color="auto"/>
                <w:left w:val="none" w:sz="0" w:space="0" w:color="auto"/>
                <w:bottom w:val="none" w:sz="0" w:space="0" w:color="auto"/>
                <w:right w:val="none" w:sz="0" w:space="0" w:color="auto"/>
              </w:divBdr>
              <w:divsChild>
                <w:div w:id="35934701">
                  <w:marLeft w:val="0"/>
                  <w:marRight w:val="0"/>
                  <w:marTop w:val="0"/>
                  <w:marBottom w:val="0"/>
                  <w:divBdr>
                    <w:top w:val="none" w:sz="0" w:space="0" w:color="auto"/>
                    <w:left w:val="none" w:sz="0" w:space="0" w:color="auto"/>
                    <w:bottom w:val="none" w:sz="0" w:space="0" w:color="auto"/>
                    <w:right w:val="none" w:sz="0" w:space="0" w:color="auto"/>
                  </w:divBdr>
                </w:div>
              </w:divsChild>
            </w:div>
            <w:div w:id="80640594">
              <w:marLeft w:val="0"/>
              <w:marRight w:val="0"/>
              <w:marTop w:val="0"/>
              <w:marBottom w:val="0"/>
              <w:divBdr>
                <w:top w:val="none" w:sz="0" w:space="0" w:color="auto"/>
                <w:left w:val="none" w:sz="0" w:space="0" w:color="auto"/>
                <w:bottom w:val="none" w:sz="0" w:space="0" w:color="auto"/>
                <w:right w:val="none" w:sz="0" w:space="0" w:color="auto"/>
              </w:divBdr>
              <w:divsChild>
                <w:div w:id="1342928798">
                  <w:marLeft w:val="0"/>
                  <w:marRight w:val="0"/>
                  <w:marTop w:val="0"/>
                  <w:marBottom w:val="0"/>
                  <w:divBdr>
                    <w:top w:val="none" w:sz="0" w:space="0" w:color="auto"/>
                    <w:left w:val="none" w:sz="0" w:space="0" w:color="auto"/>
                    <w:bottom w:val="none" w:sz="0" w:space="0" w:color="auto"/>
                    <w:right w:val="none" w:sz="0" w:space="0" w:color="auto"/>
                  </w:divBdr>
                </w:div>
              </w:divsChild>
            </w:div>
            <w:div w:id="170223151">
              <w:marLeft w:val="0"/>
              <w:marRight w:val="0"/>
              <w:marTop w:val="0"/>
              <w:marBottom w:val="0"/>
              <w:divBdr>
                <w:top w:val="none" w:sz="0" w:space="0" w:color="auto"/>
                <w:left w:val="none" w:sz="0" w:space="0" w:color="auto"/>
                <w:bottom w:val="none" w:sz="0" w:space="0" w:color="auto"/>
                <w:right w:val="none" w:sz="0" w:space="0" w:color="auto"/>
              </w:divBdr>
              <w:divsChild>
                <w:div w:id="925263065">
                  <w:marLeft w:val="0"/>
                  <w:marRight w:val="0"/>
                  <w:marTop w:val="0"/>
                  <w:marBottom w:val="0"/>
                  <w:divBdr>
                    <w:top w:val="none" w:sz="0" w:space="0" w:color="auto"/>
                    <w:left w:val="none" w:sz="0" w:space="0" w:color="auto"/>
                    <w:bottom w:val="none" w:sz="0" w:space="0" w:color="auto"/>
                    <w:right w:val="none" w:sz="0" w:space="0" w:color="auto"/>
                  </w:divBdr>
                </w:div>
              </w:divsChild>
            </w:div>
            <w:div w:id="52239632">
              <w:marLeft w:val="0"/>
              <w:marRight w:val="0"/>
              <w:marTop w:val="0"/>
              <w:marBottom w:val="0"/>
              <w:divBdr>
                <w:top w:val="none" w:sz="0" w:space="0" w:color="auto"/>
                <w:left w:val="none" w:sz="0" w:space="0" w:color="auto"/>
                <w:bottom w:val="none" w:sz="0" w:space="0" w:color="auto"/>
                <w:right w:val="none" w:sz="0" w:space="0" w:color="auto"/>
              </w:divBdr>
              <w:divsChild>
                <w:div w:id="845362170">
                  <w:marLeft w:val="0"/>
                  <w:marRight w:val="0"/>
                  <w:marTop w:val="0"/>
                  <w:marBottom w:val="0"/>
                  <w:divBdr>
                    <w:top w:val="none" w:sz="0" w:space="0" w:color="auto"/>
                    <w:left w:val="none" w:sz="0" w:space="0" w:color="auto"/>
                    <w:bottom w:val="none" w:sz="0" w:space="0" w:color="auto"/>
                    <w:right w:val="none" w:sz="0" w:space="0" w:color="auto"/>
                  </w:divBdr>
                </w:div>
              </w:divsChild>
            </w:div>
            <w:div w:id="1383141156">
              <w:marLeft w:val="0"/>
              <w:marRight w:val="0"/>
              <w:marTop w:val="0"/>
              <w:marBottom w:val="0"/>
              <w:divBdr>
                <w:top w:val="none" w:sz="0" w:space="0" w:color="auto"/>
                <w:left w:val="none" w:sz="0" w:space="0" w:color="auto"/>
                <w:bottom w:val="none" w:sz="0" w:space="0" w:color="auto"/>
                <w:right w:val="none" w:sz="0" w:space="0" w:color="auto"/>
              </w:divBdr>
              <w:divsChild>
                <w:div w:id="294457831">
                  <w:marLeft w:val="0"/>
                  <w:marRight w:val="0"/>
                  <w:marTop w:val="0"/>
                  <w:marBottom w:val="0"/>
                  <w:divBdr>
                    <w:top w:val="none" w:sz="0" w:space="0" w:color="auto"/>
                    <w:left w:val="none" w:sz="0" w:space="0" w:color="auto"/>
                    <w:bottom w:val="none" w:sz="0" w:space="0" w:color="auto"/>
                    <w:right w:val="none" w:sz="0" w:space="0" w:color="auto"/>
                  </w:divBdr>
                </w:div>
              </w:divsChild>
            </w:div>
            <w:div w:id="2101634742">
              <w:marLeft w:val="0"/>
              <w:marRight w:val="0"/>
              <w:marTop w:val="0"/>
              <w:marBottom w:val="0"/>
              <w:divBdr>
                <w:top w:val="none" w:sz="0" w:space="0" w:color="auto"/>
                <w:left w:val="none" w:sz="0" w:space="0" w:color="auto"/>
                <w:bottom w:val="none" w:sz="0" w:space="0" w:color="auto"/>
                <w:right w:val="none" w:sz="0" w:space="0" w:color="auto"/>
              </w:divBdr>
              <w:divsChild>
                <w:div w:id="1582183374">
                  <w:marLeft w:val="0"/>
                  <w:marRight w:val="0"/>
                  <w:marTop w:val="0"/>
                  <w:marBottom w:val="0"/>
                  <w:divBdr>
                    <w:top w:val="none" w:sz="0" w:space="0" w:color="auto"/>
                    <w:left w:val="none" w:sz="0" w:space="0" w:color="auto"/>
                    <w:bottom w:val="none" w:sz="0" w:space="0" w:color="auto"/>
                    <w:right w:val="none" w:sz="0" w:space="0" w:color="auto"/>
                  </w:divBdr>
                </w:div>
              </w:divsChild>
            </w:div>
            <w:div w:id="1205564194">
              <w:marLeft w:val="0"/>
              <w:marRight w:val="0"/>
              <w:marTop w:val="0"/>
              <w:marBottom w:val="0"/>
              <w:divBdr>
                <w:top w:val="none" w:sz="0" w:space="0" w:color="auto"/>
                <w:left w:val="none" w:sz="0" w:space="0" w:color="auto"/>
                <w:bottom w:val="none" w:sz="0" w:space="0" w:color="auto"/>
                <w:right w:val="none" w:sz="0" w:space="0" w:color="auto"/>
              </w:divBdr>
              <w:divsChild>
                <w:div w:id="1937707531">
                  <w:marLeft w:val="0"/>
                  <w:marRight w:val="0"/>
                  <w:marTop w:val="0"/>
                  <w:marBottom w:val="0"/>
                  <w:divBdr>
                    <w:top w:val="none" w:sz="0" w:space="0" w:color="auto"/>
                    <w:left w:val="none" w:sz="0" w:space="0" w:color="auto"/>
                    <w:bottom w:val="none" w:sz="0" w:space="0" w:color="auto"/>
                    <w:right w:val="none" w:sz="0" w:space="0" w:color="auto"/>
                  </w:divBdr>
                </w:div>
              </w:divsChild>
            </w:div>
            <w:div w:id="737482893">
              <w:marLeft w:val="0"/>
              <w:marRight w:val="0"/>
              <w:marTop w:val="0"/>
              <w:marBottom w:val="0"/>
              <w:divBdr>
                <w:top w:val="none" w:sz="0" w:space="0" w:color="auto"/>
                <w:left w:val="none" w:sz="0" w:space="0" w:color="auto"/>
                <w:bottom w:val="none" w:sz="0" w:space="0" w:color="auto"/>
                <w:right w:val="none" w:sz="0" w:space="0" w:color="auto"/>
              </w:divBdr>
              <w:divsChild>
                <w:div w:id="21005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1091</Words>
  <Characters>6004</Characters>
  <Application>Microsoft Macintosh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Structure de données</vt:lpstr>
    </vt:vector>
  </TitlesOfParts>
  <Company>13.01.17 - TD C</Company>
  <LinksUpToDate>false</LinksUpToDate>
  <CharactersWithSpaces>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de données</dc:title>
  <dc:subject>Mini rapport - Projet  </dc:subject>
  <dc:creator>DUPAIN Olivier</dc:creator>
  <cp:keywords/>
  <dc:description/>
  <cp:lastModifiedBy>Utilisateur de Microsoft Office</cp:lastModifiedBy>
  <cp:revision>3</cp:revision>
  <dcterms:created xsi:type="dcterms:W3CDTF">2018-01-08T08:18:00Z</dcterms:created>
  <dcterms:modified xsi:type="dcterms:W3CDTF">2018-01-09T09:30:00Z</dcterms:modified>
</cp:coreProperties>
</file>