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finite mixtures and an individual random effect. The bootstrap is used to obtain confidence intervals. I also illustrate multi-model inference and use the bootstrap to perform model selection (Buckland et al. 1997).</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Each row is an individual that has been detected (coded as a 1) or non-detected (coded as a 0) over the years in columns. Have a look to the file</w:t>
      </w:r>
      <w:r>
        <w:t xml:space="preserve"> </w:t>
      </w:r>
      <w:r>
        <w:rPr>
          <w:rStyle w:val="VerbatimChar"/>
        </w:rPr>
        <w:t xml:space="preserve">dataset1.txt</w:t>
      </w:r>
      <w:r>
        <w:t xml:space="preserve"> </w:t>
      </w:r>
      <w:r>
        <w:t xml:space="preserve">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0.5234884 0.0565077 0.4133878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0.6814075 0.2413580 0.1948429 0.9497572</w:t>
      </w:r>
      <w:r>
        <w:br w:type="textWrapping"/>
      </w:r>
      <w:r>
        <w:rPr>
          <w:rStyle w:val="VerbatimChar"/>
        </w:rPr>
        <w:t xml:space="preserve">## p g1 c1 a2 t3 0.1515677 0.1041699 0.0352270 0.4663918</w:t>
      </w:r>
      <w:r>
        <w:br w:type="textWrapping"/>
      </w:r>
      <w:r>
        <w:rPr>
          <w:rStyle w:val="VerbatimChar"/>
        </w:rPr>
        <w:t xml:space="preserve">## p g1 c1 a3 t4 0.4246960 0.1541836 0.1764801 0.7177504</w:t>
      </w:r>
      <w:r>
        <w:br w:type="textWrapping"/>
      </w:r>
      <w:r>
        <w:rPr>
          <w:rStyle w:val="VerbatimChar"/>
        </w:rPr>
        <w:t xml:space="preserve">## p g1 c1 a4 t5 0.2866319 0.1204953 0.1123644 0.5605062</w:t>
      </w:r>
      <w:r>
        <w:br w:type="textWrapping"/>
      </w:r>
      <w:r>
        <w:rPr>
          <w:rStyle w:val="VerbatimChar"/>
        </w:rPr>
        <w:t xml:space="preserve">## p g1 c1 a5 t6 0.3746889 0.1538311 0.1419705 0.6845395</w:t>
      </w:r>
      <w:r>
        <w:br w:type="textWrapping"/>
      </w:r>
      <w:r>
        <w:rPr>
          <w:rStyle w:val="VerbatimChar"/>
        </w:rPr>
        <w:t xml:space="preserve">## p g1 c1 a6 t7 0.4332827 0.1215465 0.2246677 0.6685710</w:t>
      </w:r>
      <w:r>
        <w:br w:type="textWrapping"/>
      </w:r>
      <w:r>
        <w:rPr>
          <w:rStyle w:val="VerbatimChar"/>
        </w:rPr>
        <w:t xml:space="preserve">## p g1 c1 a7 t8 0.8383462 0.1685125 0.3119201 0.9834244</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33.75366  92.36796  58.86564  45.35434  93.41083 122.32199  90.65467</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      [,7]</w:t>
      </w:r>
      <w:r>
        <w:br w:type="textWrapping"/>
      </w:r>
      <w:r>
        <w:rPr>
          <w:rStyle w:val="VerbatimChar"/>
        </w:rPr>
        <w:t xml:space="preserve">## 2.5%  28.54388  67.4616 38.73357 29.48032  85.40419 103.6275  83.76609</w:t>
      </w:r>
      <w:r>
        <w:br w:type="textWrapping"/>
      </w:r>
      <w:r>
        <w:rPr>
          <w:rStyle w:val="VerbatimChar"/>
        </w:rPr>
        <w:t xml:space="preserve">## 97.5% 43.36614 117.2743 74.52388 57.73954 128.64006 131.2653 102.58291</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1"</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what-if-transience-occurs"/>
      <w:bookmarkEnd w:id="25"/>
      <w:r>
        <w:t xml:space="preserve">What if transience occurs?</w:t>
      </w:r>
    </w:p>
    <w:p>
      <w:pPr>
        <w:pStyle w:val="FirstParagraph"/>
      </w:pPr>
      <w:r>
        <w:t xml:space="preserve">We now analyse another dataset</w:t>
      </w:r>
      <w:r>
        <w:t xml:space="preserve"> </w:t>
      </w:r>
      <w:r>
        <w:rPr>
          <w:rStyle w:val="VerbatimChar"/>
        </w:rPr>
        <w:t xml:space="preserve">dataset2.txt</w:t>
      </w:r>
      <w:r>
        <w:t xml:space="preserve">.</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roll and run models with or without a year effect!</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0.0507980 0.3357811 0.5323679</w:t>
      </w:r>
      <w:r>
        <w:br w:type="textWrapping"/>
      </w:r>
      <w:r>
        <w:rPr>
          <w:rStyle w:val="VerbatimChar"/>
        </w:rPr>
        <w:t xml:space="preserve">## Phi g1 c1 a1 t2 0.7976824 0.0513587 0.6787706 0.8803361</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0.5353636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72.84769 115.80914  98.99814  76.58347  78.45136</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6">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have been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46.88135 72.49815 67.46543 60.77500 57.31774</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63.62992 104.86694 87.50821 85.56883 75.93379</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"dataset 2"</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28">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0.4827876</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0.3758784 0.6283435</w:t>
      </w:r>
    </w:p>
    <w:p>
      <w:pPr>
        <w:pStyle w:val="Heading2"/>
      </w:pPr>
      <w:bookmarkStart w:id="29" w:name="dealing-with-heterogeneity"/>
      <w:bookmarkEnd w:id="29"/>
      <w:r>
        <w:t xml:space="preserve">Dealing with heterogeneity</w:t>
      </w:r>
    </w:p>
    <w:p>
      <w:pPr>
        <w:pStyle w:val="FirstParagraph"/>
      </w:pPr>
      <w:r>
        <w:t xml:space="preserve">As we said before, heterogeneity in the detection process may cause bias in abundance estimates (e.g.,</w:t>
      </w:r>
      <w:r>
        <w:t xml:space="preserve"> </w:t>
      </w:r>
      <w:hyperlink r:id="rId30">
        <w:r>
          <w:rPr>
            <w:rStyle w:val="Hyperlink"/>
          </w:rPr>
          <w:t xml:space="preserve">Cubaynes et al. 2010)</w:t>
        </w:r>
      </w:hyperlink>
      <w:r>
        <w:t xml:space="preserve">. I will consider here two ways of dealing with this issue: individual random-effect models and finite-mixture models.</w:t>
      </w:r>
    </w:p>
    <w:p>
      <w:pPr>
        <w:pStyle w:val="Heading3"/>
      </w:pPr>
      <w:bookmarkStart w:id="31" w:name="individual-random-effect-model"/>
      <w:bookmarkEnd w:id="31"/>
      <w:r>
        <w:t xml:space="preserve">Individual random effect model</w:t>
      </w:r>
    </w:p>
    <w:p>
      <w:pPr>
        <w:pStyle w:val="FirstParagraph"/>
      </w:pPr>
      <w:r>
        <w:t xml:space="preserve">Let's use</w:t>
      </w:r>
      <w:r>
        <w:t xml:space="preserve"> </w:t>
      </w:r>
      <w:r>
        <w:rPr>
          <w:rStyle w:val="VerbatimChar"/>
        </w:rPr>
        <w:t xml:space="preserve">dataset1.txt</w:t>
      </w:r>
      <w:r>
        <w:t xml:space="preserve"> </w:t>
      </w:r>
      <w:r>
        <w:t xml:space="preserve">of the first section.</w:t>
      </w:r>
    </w:p>
    <w:p>
      <w:pPr>
        <w:pStyle w:val="SourceCode"/>
      </w:pP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We use a Cormack-Jolly-Seber model with a random effect in the detection process</w:t>
      </w:r>
      <w:r>
        <w:t xml:space="preserve"> </w:t>
      </w:r>
      <w:hyperlink r:id="rId32">
        <w:r>
          <w:rPr>
            <w:rStyle w:val="Hyperlink"/>
          </w:rPr>
          <w:t xml:space="preserve">(Gimenez and Choquet 2010)</w:t>
        </w:r>
      </w:hyperlink>
      <w:r>
        <w:t xml:space="preserve">. The model structure is specified with the</w:t>
      </w:r>
      <w:r>
        <w:t xml:space="preserve"> </w:t>
      </w:r>
      <w:r>
        <w:rPr>
          <w:rStyle w:val="VerbatimChar"/>
        </w:rPr>
        <w:t xml:space="preserve">model="CJSRandom"</w:t>
      </w:r>
      <w:r>
        <w:t xml:space="preserve"> </w:t>
      </w:r>
      <w:r>
        <w:t xml:space="preserve">option.</w:t>
      </w:r>
    </w:p>
    <w:p>
      <w:pPr>
        <w:pStyle w:val="SourceCode"/>
      </w:pPr>
      <w:r>
        <w:rPr>
          <w:rStyle w:val="NormalTok"/>
        </w:rPr>
        <w:t xml:space="preserve">hw.proc &lt;-</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"CJSRandom"</w:t>
      </w:r>
      <w:r>
        <w:rPr>
          <w:rStyle w:val="NormalTok"/>
        </w:rPr>
        <w:t xml:space="preserve">)</w:t>
      </w:r>
      <w:r>
        <w:br w:type="textWrapping"/>
      </w:r>
      <w:r>
        <w:rPr>
          <w:rStyle w:val="NormalTok"/>
        </w:rPr>
        <w:t xml:space="preserve">hw.ddl &lt;-</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on survival and detection probabilities. By default, because we use the random structure in MARK, there is a random effect on both parameters, ie these probabilities are drawn from a normal distribution with a mean and a standard deviation. We fix the standard deviation of the random effect on survival to 0 to fit a model with a constant survival. In contrast, we let MARK estimate both parameters of the random effect for the recapture probability.</w:t>
      </w:r>
    </w:p>
    <w:p>
      <w:pPr>
        <w:pStyle w:val="SourceCode"/>
      </w:pPr>
      <w:r>
        <w:rPr>
          <w:rStyle w:val="CommentTok"/>
        </w:rPr>
        <w:t xml:space="preserve"># mean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standard deviation of the random effect on survival is fixed to 0</w:t>
      </w:r>
      <w:r>
        <w:br w:type="textWrapping"/>
      </w:r>
      <w:r>
        <w:rPr>
          <w:rStyle w:val="CommentTok"/>
        </w:rPr>
        <w:t xml:space="preserve"># in other words, no random effect on survival</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br w:type="textWrapping"/>
      </w:r>
      <w:r>
        <w:rPr>
          <w:rStyle w:val="CommentTok"/>
        </w:rPr>
        <w:t xml:space="preserve"># mean recapture probability</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CommentTok"/>
        </w:rPr>
        <w:t xml:space="preserve"># standard deviation of the random effect on recapture</w:t>
      </w:r>
      <w:r>
        <w:br w:type="textWrapping"/>
      </w:r>
      <w:r>
        <w:rPr>
          <w:rStyle w:val="NormalTok"/>
        </w:rPr>
        <w:t xml:space="preserve">sigmap.dot=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roll and fit this model.</w:t>
      </w:r>
    </w:p>
    <w:p>
      <w:pPr>
        <w:pStyle w:val="SourceCode"/>
      </w:pPr>
      <w:r>
        <w:rPr>
          <w:rStyle w:val="NormalTok"/>
        </w:rPr>
        <w:t xml:space="preserve">model.re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sigmap.dot,</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parameter estimates:</w:t>
      </w:r>
    </w:p>
    <w:p>
      <w:pPr>
        <w:pStyle w:val="SourceCode"/>
      </w:pPr>
      <w:r>
        <w:rPr>
          <w:rStyle w:val="NormalTok"/>
        </w:rPr>
        <w:t xml:space="preserve">mle_p =</w:t>
      </w:r>
      <w:r>
        <w:rPr>
          <w:rStyle w:val="StringTok"/>
        </w:rPr>
        <w:t xml:space="preserve"> </w:t>
      </w:r>
      <w:r>
        <w:rPr>
          <w:rStyle w:val="KeywordTok"/>
        </w:rPr>
        <w:t xml:space="preserve">get.real</w:t>
      </w:r>
      <w:r>
        <w:rPr>
          <w:rStyle w:val="NormalTok"/>
        </w:rPr>
        <w:t xml:space="preserve">(model.re,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sigma_p =</w:t>
      </w:r>
      <w:r>
        <w:rPr>
          <w:rStyle w:val="StringTok"/>
        </w:rPr>
        <w:t xml:space="preserve"> </w:t>
      </w:r>
      <w:r>
        <w:rPr>
          <w:rStyle w:val="KeywordTok"/>
        </w:rPr>
        <w:t xml:space="preserve">get.real</w:t>
      </w:r>
      <w:r>
        <w:rPr>
          <w:rStyle w:val="NormalTok"/>
        </w:rPr>
        <w:t xml:space="preserve">(model.re,</w:t>
      </w:r>
      <w:r>
        <w:rPr>
          <w:rStyle w:val="StringTok"/>
        </w:rPr>
        <w:t xml:space="preserve">"sigmap"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rPr>
          <w:rStyle w:val="NormalTok"/>
        </w:rPr>
        <w:t xml:space="preserve">phi =</w:t>
      </w:r>
      <w:r>
        <w:rPr>
          <w:rStyle w:val="StringTok"/>
        </w:rPr>
        <w:t xml:space="preserve"> </w:t>
      </w:r>
      <w:r>
        <w:rPr>
          <w:rStyle w:val="KeywordTok"/>
        </w:rPr>
        <w:t xml:space="preserve">get.real</w:t>
      </w:r>
      <w:r>
        <w:rPr>
          <w:rStyle w:val="NormalTok"/>
        </w:rPr>
        <w:t xml:space="preserve">(model.re,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br w:type="textWrapping"/>
      </w:r>
      <w:r>
        <w:br w:type="textWrapping"/>
      </w:r>
      <w:r>
        <w:rPr>
          <w:rStyle w:val="NormalTok"/>
        </w:rPr>
        <w:t xml:space="preserve">mle_p</w:t>
      </w:r>
    </w:p>
    <w:p>
      <w:pPr>
        <w:pStyle w:val="SourceCode"/>
      </w:pPr>
      <w:r>
        <w:rPr>
          <w:rStyle w:val="VerbatimChar"/>
        </w:rPr>
        <w:t xml:space="preserve">##               estimate        se       lcl       ucl</w:t>
      </w:r>
      <w:r>
        <w:br w:type="textWrapping"/>
      </w:r>
      <w:r>
        <w:rPr>
          <w:rStyle w:val="VerbatimChar"/>
        </w:rPr>
        <w:t xml:space="preserve">## p g1 c1 a1 t2 0.375289 0.1236449 0.1760596 0.6281038</w:t>
      </w:r>
    </w:p>
    <w:p>
      <w:pPr>
        <w:pStyle w:val="SourceCode"/>
      </w:pPr>
      <w:r>
        <w:rPr>
          <w:rStyle w:val="NormalTok"/>
        </w:rPr>
        <w:t xml:space="preserve">sigma_p</w:t>
      </w:r>
    </w:p>
    <w:p>
      <w:pPr>
        <w:pStyle w:val="SourceCode"/>
      </w:pPr>
      <w:r>
        <w:rPr>
          <w:rStyle w:val="VerbatimChar"/>
        </w:rPr>
        <w:t xml:space="preserve">##                 estimate        se       lcl     ucl</w:t>
      </w:r>
      <w:r>
        <w:br w:type="textWrapping"/>
      </w:r>
      <w:r>
        <w:rPr>
          <w:rStyle w:val="VerbatimChar"/>
        </w:rPr>
        <w:t xml:space="preserve">## sigmap g1 a0 t1 1.864941 0.7965142 0.8360444 4.16007</w:t>
      </w:r>
    </w:p>
    <w:p>
      <w:pPr>
        <w:pStyle w:val="SourceCode"/>
      </w:pPr>
      <w:r>
        <w:rPr>
          <w:rStyle w:val="NormalTok"/>
        </w:rPr>
        <w:t xml:space="preserve">phi</w:t>
      </w:r>
    </w:p>
    <w:p>
      <w:pPr>
        <w:pStyle w:val="SourceCode"/>
      </w:pPr>
      <w:r>
        <w:rPr>
          <w:rStyle w:val="VerbatimChar"/>
        </w:rPr>
        <w:t xml:space="preserve">##                  estimate        se       lcl       ucl</w:t>
      </w:r>
      <w:r>
        <w:br w:type="textWrapping"/>
      </w:r>
      <w:r>
        <w:rPr>
          <w:rStyle w:val="VerbatimChar"/>
        </w:rPr>
        <w:t xml:space="preserve">## Phi g1 c1 a0 t1 0.6255005 0.0665329 0.4890695 0.7445307</w:t>
      </w:r>
    </w:p>
    <w:p>
      <w:pPr>
        <w:pStyle w:val="FirstParagraph"/>
      </w:pPr>
      <w:r>
        <w:t xml:space="preserve">To test whether the random effect is significant, in other words to test the null hypothesis that the standard deviation of the random effect is null, we need to carry out a likelihood ratio test (LRT). The asymptotic behavior of the LRT statistic is a bit weird in that particular situation (see</w:t>
      </w:r>
      <w:r>
        <w:t xml:space="preserve"> </w:t>
      </w:r>
      <w:hyperlink r:id="rId32">
        <w:r>
          <w:rPr>
            <w:rStyle w:val="Hyperlink"/>
          </w:rPr>
          <w:t xml:space="preserve">Gimenez and Choquet 2010</w:t>
        </w:r>
      </w:hyperlink>
      <w:r>
        <w:t xml:space="preserve"> </w:t>
      </w:r>
      <w:r>
        <w:t xml:space="preserve">for details).</w:t>
      </w:r>
    </w:p>
    <w:p>
      <w:pPr>
        <w:pStyle w:val="BodyText"/>
      </w:pPr>
      <w:r>
        <w:t xml:space="preserve">We first need the deviance of the two models with and without the random effect. To get the deviance of the model without random effect, we could use the results from the first section above, or run a model with the random structure by fixing the standard deviation of the random effect on recapture probability to 0. For the sake of complexity (...), let's use the latter option:</w:t>
      </w:r>
    </w:p>
    <w:p>
      <w:pPr>
        <w:pStyle w:val="SourceCode"/>
      </w:pP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sigmaphi.fixed=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sigmap.fixed=</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rPr>
          <w:rStyle w:val="DataTypeTok"/>
        </w:rPr>
        <w:t xml:space="preserve">fixed=</w:t>
      </w:r>
      <w:r>
        <w:rPr>
          <w:rStyle w:val="DecValTok"/>
        </w:rPr>
        <w:t xml:space="preserve">0</w:t>
      </w:r>
      <w:r>
        <w:rPr>
          <w:rStyle w:val="NormalTok"/>
        </w:rPr>
        <w:t xml:space="preserve">)</w:t>
      </w:r>
      <w:r>
        <w:br w:type="textWrapping"/>
      </w:r>
      <w:r>
        <w:rPr>
          <w:rStyle w:val="NormalTok"/>
        </w:rPr>
        <w:t xml:space="preserve">model.without.re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p.dot,</w:t>
      </w:r>
      <w:r>
        <w:rPr>
          <w:rStyle w:val="DataTypeTok"/>
        </w:rPr>
        <w:t xml:space="preserve">sigmap=</w:t>
      </w:r>
      <w:r>
        <w:rPr>
          <w:rStyle w:val="NormalTok"/>
        </w:rPr>
        <w:t xml:space="preserve">sigmap.fixed,</w:t>
      </w:r>
      <w:r>
        <w:rPr>
          <w:rStyle w:val="DataTypeTok"/>
        </w:rPr>
        <w:t xml:space="preserve">sigmaphi=</w:t>
      </w:r>
      <w:r>
        <w:rPr>
          <w:rStyle w:val="NormalTok"/>
        </w:rPr>
        <w:t xml:space="preserve">sigmaphi.fixed),</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Then we can form the LRT statistic:</w:t>
      </w:r>
    </w:p>
    <w:p>
      <w:pPr>
        <w:pStyle w:val="SourceCode"/>
      </w:pPr>
      <w:r>
        <w:rPr>
          <w:rStyle w:val="NormalTok"/>
        </w:rPr>
        <w:t xml:space="preserve">dev_model_with_RE =</w:t>
      </w:r>
      <w:r>
        <w:rPr>
          <w:rStyle w:val="StringTok"/>
        </w:rPr>
        <w:t xml:space="preserve"> </w:t>
      </w:r>
      <w:r>
        <w:rPr>
          <w:rStyle w:val="NormalTok"/>
        </w:rPr>
        <w:t xml:space="preserve">model.re$results$deviance</w:t>
      </w:r>
      <w:r>
        <w:br w:type="textWrapping"/>
      </w:r>
      <w:r>
        <w:rPr>
          <w:rStyle w:val="NormalTok"/>
        </w:rPr>
        <w:t xml:space="preserve">dev_model_without_RE =</w:t>
      </w:r>
      <w:r>
        <w:rPr>
          <w:rStyle w:val="StringTok"/>
        </w:rPr>
        <w:t xml:space="preserve"> </w:t>
      </w:r>
      <w:r>
        <w:rPr>
          <w:rStyle w:val="NormalTok"/>
        </w:rPr>
        <w:t xml:space="preserve">model.without.re$results$deviance</w:t>
      </w:r>
      <w:r>
        <w:br w:type="textWrapping"/>
      </w:r>
      <w:r>
        <w:rPr>
          <w:rStyle w:val="NormalTok"/>
        </w:rPr>
        <w:t xml:space="preserve">LRT =</w:t>
      </w:r>
      <w:r>
        <w:rPr>
          <w:rStyle w:val="StringTok"/>
        </w:rPr>
        <w:t xml:space="preserve"> </w:t>
      </w:r>
      <w:r>
        <w:rPr>
          <w:rStyle w:val="NormalTok"/>
        </w:rPr>
        <w:t xml:space="preserve">dev_model_without_RE -</w:t>
      </w:r>
      <w:r>
        <w:rPr>
          <w:rStyle w:val="StringTok"/>
        </w:rPr>
        <w:t xml:space="preserve"> </w:t>
      </w:r>
      <w:r>
        <w:rPr>
          <w:rStyle w:val="NormalTok"/>
        </w:rPr>
        <w:t xml:space="preserve">dev_model_with_RE</w:t>
      </w:r>
    </w:p>
    <w:p>
      <w:pPr>
        <w:pStyle w:val="FirstParagraph"/>
      </w:pPr>
      <w:r>
        <w:t xml:space="preserve">And calculate the p-value of the test:</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(LRT,</w:t>
      </w:r>
      <w:r>
        <w:rPr>
          <w:rStyle w:val="DecValTok"/>
        </w:rPr>
        <w:t xml:space="preserve">1</w:t>
      </w:r>
      <w:r>
        <w:rPr>
          <w:rStyle w:val="NormalTok"/>
        </w:rPr>
        <w:t xml:space="preserve">)</w:t>
      </w:r>
    </w:p>
    <w:p>
      <w:pPr>
        <w:pStyle w:val="SourceCode"/>
      </w:pPr>
      <w:r>
        <w:rPr>
          <w:rStyle w:val="VerbatimChar"/>
        </w:rPr>
        <w:t xml:space="preserve">## [1] 0.007683643</w:t>
      </w:r>
    </w:p>
    <w:p>
      <w:pPr>
        <w:pStyle w:val="FirstParagraph"/>
      </w:pPr>
      <w:r>
        <w:t xml:space="preserve">The test is highly significant, we reject the null hypothesis that the standard deviation is 0, therefore there seems to be heterogeneity as detection by the random effect.</w:t>
      </w:r>
    </w:p>
    <w:p>
      <w:pPr>
        <w:pStyle w:val="BodyText"/>
      </w:pPr>
      <w:r>
        <w:t xml:space="preserve">From there, one can use the bootstrap as in the first section to estimate abundance along with its confidence interval using the recapture probability estimate</w:t>
      </w:r>
      <w:r>
        <w:t xml:space="preserve"> </w:t>
      </w:r>
      <w:r>
        <w:rPr>
          <w:rStyle w:val="VerbatimChar"/>
        </w:rPr>
        <w:t xml:space="preserve">mle_p</w:t>
      </w:r>
      <w:r>
        <w:t xml:space="preserve">. This value was calculated for us by MARK as the inverse [reciprocal function] logit of the mean recapture probability. Have a look to the results:</w:t>
      </w:r>
    </w:p>
    <w:p>
      <w:pPr>
        <w:pStyle w:val="SourceCode"/>
      </w:pPr>
      <w:r>
        <w:rPr>
          <w:rStyle w:val="NormalTok"/>
        </w:rPr>
        <w:t xml:space="preserve">model.re$results$beta</w:t>
      </w:r>
    </w:p>
    <w:p>
      <w:pPr>
        <w:pStyle w:val="SourceCode"/>
      </w:pPr>
      <w:r>
        <w:rPr>
          <w:rStyle w:val="VerbatimChar"/>
        </w:rPr>
        <w:t xml:space="preserve">##                      estimate        se        lcl       ucl</w:t>
      </w:r>
      <w:r>
        <w:br w:type="textWrapping"/>
      </w:r>
      <w:r>
        <w:rPr>
          <w:rStyle w:val="VerbatimChar"/>
        </w:rPr>
        <w:t xml:space="preserve">## Phi:(Intercept)     0.5129616 0.2840257 -0.0437289 1.0696520</w:t>
      </w:r>
      <w:r>
        <w:br w:type="textWrapping"/>
      </w:r>
      <w:r>
        <w:rPr>
          <w:rStyle w:val="VerbatimChar"/>
        </w:rPr>
        <w:t xml:space="preserve">## sigmap:(Intercept)  0.6232292 0.4270990 -0.2138848 1.4603432</w:t>
      </w:r>
      <w:r>
        <w:br w:type="textWrapping"/>
      </w:r>
      <w:r>
        <w:rPr>
          <w:rStyle w:val="VerbatimChar"/>
        </w:rPr>
        <w:t xml:space="preserve">## p:(Intercept)      -0.5095927 0.5273894 -1.5432759 0.5240905</w:t>
      </w:r>
    </w:p>
    <w:p>
      <w:pPr>
        <w:pStyle w:val="FirstParagraph"/>
      </w:pPr>
      <w:r>
        <w:t xml:space="preserve">The mean value of the random effect on the recapture is</w:t>
      </w:r>
      <w:r>
        <w:t xml:space="preserve"> </w:t>
      </w:r>
      <w:r>
        <w:rPr>
          <w:rStyle w:val="VerbatimChar"/>
        </w:rPr>
        <w:t xml:space="preserve">p:(Intercept)</w:t>
      </w:r>
      <w:r>
        <w:t xml:space="preserve">. If you apply the standard</w:t>
      </w:r>
      <w:r>
        <w:t xml:space="preserve"> </w:t>
      </w:r>
      <m:oMath>
        <m:r>
          <m:rPr/>
          <m:t>1</m:t>
        </m:r>
        <m:r>
          <m:rPr/>
          <m:t>/</m:t>
        </m:r>
        <m:r>
          <m:rPr/>
          <m:t>(</m:t>
        </m:r>
        <m:r>
          <m:rPr/>
          <m:t>1</m:t>
        </m:r>
        <m:r>
          <m:rPr/>
          <m:t>+</m:t>
        </m:r>
        <m:r>
          <m:rPr/>
          <m:t>e</m:t>
        </m:r>
        <m:r>
          <m:rPr/>
          <m:t>x</m:t>
        </m:r>
        <m:r>
          <m:rPr/>
          <m:t>p</m:t>
        </m:r>
        <m:r>
          <m:rPr/>
          <m:t>(</m:t>
        </m:r>
        <m:r>
          <m:rPr/>
          <m:t>−</m:t>
        </m:r>
        <m:r>
          <m:rPr/>
          <m:t>x</m:t>
        </m:r>
        <m:r>
          <m:rPr/>
          <m:t>)</m:t>
        </m:r>
        <m:r>
          <m:rPr/>
          <m:t>)</m:t>
        </m:r>
      </m:oMath>
      <w:r>
        <w:t xml:space="preserve"> </w:t>
      </w:r>
      <w:r>
        <w:t xml:space="preserve">transformation, you obtain</w:t>
      </w:r>
      <w:r>
        <w:t xml:space="preserve"> </w:t>
      </w:r>
      <w:r>
        <w:rPr>
          <w:rStyle w:val="VerbatimChar"/>
        </w:rPr>
        <w:t xml:space="preserve">mle_p</w:t>
      </w:r>
      <w:r>
        <w:t xml:space="preserve">.</w:t>
      </w:r>
    </w:p>
    <w:p>
      <w:pPr>
        <w:pStyle w:val="SourceCode"/>
      </w:pPr>
      <w:r>
        <w:rPr>
          <w:rStyle w:val="NormalTok"/>
        </w:rPr>
        <w:t xml:space="preserve">mean_p =</w:t>
      </w:r>
      <w:r>
        <w:rPr>
          <w:rStyle w:val="StringTok"/>
        </w:rPr>
        <w:t xml:space="preserve"> </w:t>
      </w:r>
      <w:r>
        <w:rPr>
          <w:rStyle w:val="NormalTok"/>
        </w:rPr>
        <w:t xml:space="preserve">model.re$results$beta[</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extract the mean value of the random effect</w:t>
      </w:r>
      <w:r>
        <w:br w:type="textWrapping"/>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(-mean_p)) </w:t>
      </w:r>
      <w:r>
        <w:rPr>
          <w:rStyle w:val="CommentTok"/>
        </w:rPr>
        <w:t xml:space="preserve"># calculate by hand</w:t>
      </w:r>
    </w:p>
    <w:p>
      <w:pPr>
        <w:pStyle w:val="SourceCode"/>
      </w:pPr>
      <w:r>
        <w:rPr>
          <w:rStyle w:val="VerbatimChar"/>
        </w:rPr>
        <w:t xml:space="preserve">## [1] 0.375289</w:t>
      </w:r>
    </w:p>
    <w:p>
      <w:pPr>
        <w:pStyle w:val="SourceCode"/>
      </w:pPr>
      <w:r>
        <w:rPr>
          <w:rStyle w:val="NormalTok"/>
        </w:rPr>
        <w:t xml:space="preserve">mle_p[</w:t>
      </w:r>
      <w:r>
        <w:rPr>
          <w:rStyle w:val="DecValTok"/>
        </w:rPr>
        <w:t xml:space="preserve">1</w:t>
      </w:r>
      <w:r>
        <w:rPr>
          <w:rStyle w:val="NormalTok"/>
        </w:rPr>
        <w:t xml:space="preserve">] </w:t>
      </w:r>
      <w:r>
        <w:rPr>
          <w:rStyle w:val="CommentTok"/>
        </w:rPr>
        <w:t xml:space="preserve"># produced by MARK</w:t>
      </w:r>
    </w:p>
    <w:p>
      <w:pPr>
        <w:pStyle w:val="SourceCode"/>
      </w:pPr>
      <w:r>
        <w:rPr>
          <w:rStyle w:val="VerbatimChar"/>
        </w:rPr>
        <w:t xml:space="preserve">##               estimate</w:t>
      </w:r>
      <w:r>
        <w:br w:type="textWrapping"/>
      </w:r>
      <w:r>
        <w:rPr>
          <w:rStyle w:val="VerbatimChar"/>
        </w:rPr>
        <w:t xml:space="preserve">## p g1 c1 a1 t2 0.375289</w:t>
      </w:r>
    </w:p>
    <w:p>
      <w:pPr>
        <w:pStyle w:val="Heading3"/>
      </w:pPr>
      <w:bookmarkStart w:id="33" w:name="finite-mixture-models"/>
      <w:bookmarkEnd w:id="33"/>
      <w:r>
        <w:t xml:space="preserve">Finite mixture models</w:t>
      </w:r>
    </w:p>
    <w:p>
      <w:pPr>
        <w:pStyle w:val="FirstParagraph"/>
      </w:pPr>
      <w:r>
        <w:t xml:space="preserve">Here, we estimate abundance while accounting for heterogeneity in the detection process using a model with finite mixture (see first section above). To do so, we follow</w:t>
      </w:r>
      <w:r>
        <w:t xml:space="preserve"> </w:t>
      </w:r>
      <w:hyperlink r:id="rId30">
        <w:r>
          <w:rPr>
            <w:rStyle w:val="Hyperlink"/>
          </w:rPr>
          <w:t xml:space="preserve">Cubaynes et al. (2010)</w:t>
        </w:r>
      </w:hyperlink>
      <w:r>
        <w:t xml:space="preserve"> </w:t>
      </w:r>
      <w:r>
        <w:t xml:space="preserve">who extended the appraoch developed by Shirley Pledger and colleagues to account for heterogeneity to estimate abundance. Please, have a look to this paper and its appendix for details about the methods and formulas.</w:t>
      </w:r>
    </w:p>
    <w:p>
      <w:pPr>
        <w:pStyle w:val="BodyText"/>
      </w:pPr>
      <w:r>
        <w:t xml:space="preserve">For illustration, let's first fit a model with heterogeneity in the recapture probability, with time-dependent survival and constant recapture probabilities. As usual, we first load the</w:t>
      </w:r>
      <w:r>
        <w:t xml:space="preserve"> </w:t>
      </w:r>
      <w:r>
        <w:rPr>
          <w:rStyle w:val="VerbatimChar"/>
        </w:rPr>
        <w:t xml:space="preserve">RMark</w:t>
      </w:r>
      <w:r>
        <w:t xml:space="preserve"> </w:t>
      </w:r>
      <w:r>
        <w:t xml:space="preserve">package and read in the data. Let's use</w:t>
      </w:r>
      <w:r>
        <w:t xml:space="preserve"> </w:t>
      </w:r>
      <w:r>
        <w:rPr>
          <w:rStyle w:val="VerbatimChar"/>
        </w:rPr>
        <w:t xml:space="preserve">dataset2.txt</w:t>
      </w:r>
      <w:r>
        <w:t xml:space="preserve"> </w:t>
      </w:r>
      <w:r>
        <w:t xml:space="preserve">of the second section.</w:t>
      </w:r>
    </w:p>
    <w:p>
      <w:pPr>
        <w:pStyle w:val="SourceCode"/>
      </w:pPr>
      <w:r>
        <w:rPr>
          <w:rStyle w:val="CommentTok"/>
        </w:rPr>
        <w:t xml:space="preserve"># load RMark package</w:t>
      </w:r>
      <w:r>
        <w:br w:type="textWrapping"/>
      </w:r>
      <w:r>
        <w:rPr>
          <w:rStyle w:val="KeywordTok"/>
        </w:rPr>
        <w:t xml:space="preserve">library</w:t>
      </w:r>
      <w:r>
        <w:rPr>
          <w:rStyle w:val="NormalTok"/>
        </w:rPr>
        <w:t xml:space="preserve">(RMark)</w:t>
      </w:r>
      <w:r>
        <w:br w:type="textWrapping"/>
      </w:r>
      <w:r>
        <w:rPr>
          <w:rStyle w:val="CommentTok"/>
        </w:rPr>
        <w:t xml:space="preserve"># read in data</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"dataset2.txt"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Then we define the model structure, by using the</w:t>
      </w:r>
      <w:r>
        <w:t xml:space="preserve"> </w:t>
      </w:r>
      <w:r>
        <w:rPr>
          <w:rStyle w:val="VerbatimChar"/>
        </w:rPr>
        <w:t xml:space="preserve">model="CJSMixture"</w:t>
      </w:r>
      <w:r>
        <w:t xml:space="preserve"> </w:t>
      </w:r>
      <w:r>
        <w:t xml:space="preserve">option.</w:t>
      </w:r>
    </w:p>
    <w:p>
      <w:pPr>
        <w:pStyle w:val="SourceCode"/>
      </w:pP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p>
    <w:p>
      <w:pPr>
        <w:pStyle w:val="FirstParagraph"/>
      </w:pPr>
      <w:r>
        <w:t xml:space="preserve">We also define the effect on the parameters. Constant survival, two-finite mixture on the recapture probability and a constant proportion of individual in each class.</w:t>
      </w:r>
    </w:p>
    <w:p>
      <w:pPr>
        <w:pStyle w:val="SourceCode"/>
      </w:pPr>
      <w:r>
        <w:rPr>
          <w:rStyle w:val="CommentTok"/>
        </w:rPr>
        <w:t xml:space="preserve"># survival</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CommentTok"/>
        </w:rPr>
        <w:t xml:space="preserve"># recapture</w:t>
      </w:r>
      <w:r>
        <w:br w:type="textWrapping"/>
      </w:r>
      <w:r>
        <w:rPr>
          <w:rStyle w:val="NormalTok"/>
        </w:rPr>
        <w:t xml:space="preserve">p.mix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~mixture) </w:t>
      </w:r>
      <w:r>
        <w:rPr>
          <w:rStyle w:val="CommentTok"/>
        </w:rPr>
        <w:t xml:space="preserve"># mixture</w:t>
      </w:r>
      <w:r>
        <w:br w:type="textWrapping"/>
      </w:r>
      <w:r>
        <w:rPr>
          <w:rStyle w:val="CommentTok"/>
        </w:rPr>
        <w:t xml:space="preserve"># mixture proportion</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Let's fit that model:</w:t>
      </w:r>
    </w:p>
    <w:p>
      <w:pPr>
        <w:pStyle w:val="SourceCode"/>
      </w:pPr>
      <w:r>
        <w:rPr>
          <w:rStyle w:val="NormalTok"/>
        </w:rPr>
        <w:t xml:space="preserve">model.het =</w:t>
      </w:r>
      <w:r>
        <w:rPr>
          <w:rStyle w:val="StringTok"/>
        </w:rPr>
        <w:t xml:space="preserve"> </w:t>
      </w:r>
      <w:r>
        <w:rPr>
          <w:rStyle w:val="KeywordTok"/>
        </w:rPr>
        <w:t xml:space="preserve">mark</w:t>
      </w:r>
      <w:r>
        <w:rPr>
          <w:rStyle w:val="NormalTok"/>
        </w:rPr>
        <w:t xml:space="preserve">(mw.proc,mw.ddl,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p.mix,</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Now how to decide whether heterogeneity is important? The cool thing is that it's fine to use the AIC to compare models with/without heterogeneity</w:t>
      </w:r>
      <w:r>
        <w:t xml:space="preserve"> </w:t>
      </w:r>
      <w:hyperlink r:id="rId34">
        <w:r>
          <w:rPr>
            <w:rStyle w:val="Hyperlink"/>
          </w:rPr>
          <w:t xml:space="preserve">(Cubaynes et al. 2012)</w:t>
        </w:r>
      </w:hyperlink>
      <w:r>
        <w:t xml:space="preserve">. So let's fit the same model with homogeneous recapture probability and compare the AIC values:</w:t>
      </w:r>
    </w:p>
    <w:p>
      <w:pPr>
        <w:pStyle w:val="SourceCode"/>
      </w:pPr>
      <w:r>
        <w:rPr>
          <w:rStyle w:val="NormalTok"/>
        </w:rPr>
        <w:t xml:space="preserve">mw.proc2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mw.ddl2 =</w:t>
      </w:r>
      <w:r>
        <w:rPr>
          <w:rStyle w:val="StringTok"/>
        </w:rPr>
        <w:t xml:space="preserve"> </w:t>
      </w:r>
      <w:r>
        <w:rPr>
          <w:rStyle w:val="KeywordTok"/>
        </w:rPr>
        <w:t xml:space="preserve">make.design.data</w:t>
      </w:r>
      <w:r>
        <w:rPr>
          <w:rStyle w:val="NormalTok"/>
        </w:rPr>
        <w:t xml:space="preserve">(mw.proc2)</w:t>
      </w:r>
      <w:r>
        <w:br w:type="textWrapping"/>
      </w:r>
      <w:r>
        <w:rPr>
          <w:rStyle w:val="NormalTok"/>
        </w:rPr>
        <w:t xml:space="preserve">model.hom =</w:t>
      </w:r>
      <w:r>
        <w:rPr>
          <w:rStyle w:val="StringTok"/>
        </w:rPr>
        <w:t xml:space="preserve"> </w:t>
      </w:r>
      <w:r>
        <w:rPr>
          <w:rStyle w:val="KeywordTok"/>
        </w:rPr>
        <w:t xml:space="preserve">mark</w:t>
      </w:r>
      <w:r>
        <w:rPr>
          <w:rStyle w:val="NormalTok"/>
        </w:rPr>
        <w:t xml:space="preserve">(mw.proc2,mw.ddl2,</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the AIC values:</w:t>
      </w:r>
    </w:p>
    <w:p>
      <w:pPr>
        <w:pStyle w:val="SourceCode"/>
      </w:pPr>
      <w:r>
        <w:rPr>
          <w:rStyle w:val="KeywordTok"/>
        </w:rPr>
        <w:t xml:space="preserve">summary</w:t>
      </w:r>
      <w:r>
        <w:rPr>
          <w:rStyle w:val="NormalTok"/>
        </w:rPr>
        <w:t xml:space="preserve">(model.het)$AICc</w:t>
      </w:r>
    </w:p>
    <w:p>
      <w:pPr>
        <w:pStyle w:val="SourceCode"/>
      </w:pPr>
      <w:r>
        <w:rPr>
          <w:rStyle w:val="VerbatimChar"/>
        </w:rPr>
        <w:t xml:space="preserve">## [1] 480.5107</w:t>
      </w:r>
    </w:p>
    <w:p>
      <w:pPr>
        <w:pStyle w:val="SourceCode"/>
      </w:pPr>
      <w:r>
        <w:rPr>
          <w:rStyle w:val="KeywordTok"/>
        </w:rPr>
        <w:t xml:space="preserve">summary</w:t>
      </w:r>
      <w:r>
        <w:rPr>
          <w:rStyle w:val="NormalTok"/>
        </w:rPr>
        <w:t xml:space="preserve">(model.hom)$AICc</w:t>
      </w:r>
    </w:p>
    <w:p>
      <w:pPr>
        <w:pStyle w:val="SourceCode"/>
      </w:pPr>
      <w:r>
        <w:rPr>
          <w:rStyle w:val="VerbatimChar"/>
        </w:rPr>
        <w:t xml:space="preserve">## [1] 494.9341</w:t>
      </w:r>
    </w:p>
    <w:p>
      <w:pPr>
        <w:pStyle w:val="FirstParagraph"/>
      </w:pPr>
      <w:r>
        <w:t xml:space="preserve">Sounds like there is some heterogeneity. Let's have a look to the parameter estimates of the model with heterogeneity:</w:t>
      </w:r>
    </w:p>
    <w:p>
      <w:pPr>
        <w:pStyle w:val="SourceCode"/>
      </w:pPr>
      <w:r>
        <w:rPr>
          <w:rStyle w:val="NormalTok"/>
        </w:rPr>
        <w:t xml:space="preserve">model.het$results$real</w:t>
      </w:r>
    </w:p>
    <w:p>
      <w:pPr>
        <w:pStyle w:val="SourceCode"/>
      </w:pPr>
      <w:r>
        <w:rPr>
          <w:rStyle w:val="VerbatimChar"/>
        </w:rPr>
        <w:t xml:space="preserve">##                     estimate        se       lcl       ucl fixed    note</w:t>
      </w:r>
      <w:r>
        <w:br w:type="textWrapping"/>
      </w:r>
      <w:r>
        <w:rPr>
          <w:rStyle w:val="VerbatimChar"/>
        </w:rPr>
        <w:t xml:space="preserve">## pi g1 a0 t1 m1     0.4161091 0.1068706 0.2313149 0.6279351              </w:t>
      </w:r>
      <w:r>
        <w:br w:type="textWrapping"/>
      </w:r>
      <w:r>
        <w:rPr>
          <w:rStyle w:val="VerbatimChar"/>
        </w:rPr>
        <w:t xml:space="preserve">## Phi g1 c1 a0 t1 m1 0.8031116 0.0539366 0.6764034 0.8883921              </w:t>
      </w:r>
      <w:r>
        <w:br w:type="textWrapping"/>
      </w:r>
      <w:r>
        <w:rPr>
          <w:rStyle w:val="VerbatimChar"/>
        </w:rPr>
        <w:t xml:space="preserve">## p g1 c1 a1 t2 m1   0.6119297 0.0762766 0.4565780 0.7474369              </w:t>
      </w:r>
      <w:r>
        <w:br w:type="textWrapping"/>
      </w:r>
      <w:r>
        <w:rPr>
          <w:rStyle w:val="VerbatimChar"/>
        </w:rPr>
        <w:t xml:space="preserve">## p g1 c1 a1 t2 m2   0.0511851 0.0398347 0.0106930 0.2121338</w:t>
      </w:r>
    </w:p>
    <w:p>
      <w:pPr>
        <w:pStyle w:val="FirstParagraph"/>
      </w:pPr>
      <w:r>
        <w:t xml:space="preserve">The proportion of individuals in mixture 1 is:</w:t>
      </w:r>
    </w:p>
    <w:p>
      <w:pPr>
        <w:pStyle w:val="SourceCode"/>
      </w:pPr>
      <w:r>
        <w:rPr>
          <w:rStyle w:val="NormalTok"/>
        </w:rPr>
        <w:t xml:space="preserve">prop =</w:t>
      </w:r>
      <w:r>
        <w:rPr>
          <w:rStyle w:val="StringTok"/>
        </w:rPr>
        <w:t xml:space="preserve"> </w:t>
      </w:r>
      <w:r>
        <w:rPr>
          <w:rStyle w:val="NormalTok"/>
        </w:rPr>
        <w:t xml:space="preserve">model.het$results$real[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prop</w:t>
      </w:r>
    </w:p>
    <w:p>
      <w:pPr>
        <w:pStyle w:val="SourceCode"/>
      </w:pPr>
      <w:r>
        <w:rPr>
          <w:rStyle w:val="VerbatimChar"/>
        </w:rPr>
        <w:t xml:space="preserve">## [1] 0.4161091</w:t>
      </w:r>
    </w:p>
    <w:p>
      <w:pPr>
        <w:pStyle w:val="FirstParagraph"/>
      </w:pPr>
      <w:r>
        <w:t xml:space="preserve">with detection probability:</w:t>
      </w:r>
    </w:p>
    <w:p>
      <w:pPr>
        <w:pStyle w:val="SourceCode"/>
      </w:pPr>
      <w:r>
        <w:rPr>
          <w:rStyle w:val="NormalTok"/>
        </w:rPr>
        <w:t xml:space="preserve">p1 =</w:t>
      </w:r>
      <w:r>
        <w:rPr>
          <w:rStyle w:val="StringTok"/>
        </w:rPr>
        <w:t xml:space="preserve"> </w:t>
      </w:r>
      <w:r>
        <w:rPr>
          <w:rStyle w:val="NormalTok"/>
        </w:rPr>
        <w:t xml:space="preserve">model.het$results$real[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p1</w:t>
      </w:r>
    </w:p>
    <w:p>
      <w:pPr>
        <w:pStyle w:val="SourceCode"/>
      </w:pPr>
      <w:r>
        <w:rPr>
          <w:rStyle w:val="VerbatimChar"/>
        </w:rPr>
        <w:t xml:space="preserve">## [1] 0.6119297</w:t>
      </w:r>
    </w:p>
    <w:p>
      <w:pPr>
        <w:pStyle w:val="FirstParagraph"/>
      </w:pPr>
      <w:r>
        <w:t xml:space="preserve">For the other mixture, the proportion is the complementary and the detection probability is:</w:t>
      </w:r>
    </w:p>
    <w:p>
      <w:pPr>
        <w:pStyle w:val="SourceCode"/>
      </w:pPr>
      <w:r>
        <w:rPr>
          <w:rStyle w:val="NormalTok"/>
        </w:rPr>
        <w:t xml:space="preserve">p2 =</w:t>
      </w:r>
      <w:r>
        <w:rPr>
          <w:rStyle w:val="StringTok"/>
        </w:rPr>
        <w:t xml:space="preserve"> </w:t>
      </w:r>
      <w:r>
        <w:rPr>
          <w:rStyle w:val="NormalTok"/>
        </w:rPr>
        <w:t xml:space="preserve">model.het$results$real[</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p2</w:t>
      </w:r>
    </w:p>
    <w:p>
      <w:pPr>
        <w:pStyle w:val="SourceCode"/>
      </w:pPr>
      <w:r>
        <w:rPr>
          <w:rStyle w:val="VerbatimChar"/>
        </w:rPr>
        <w:t xml:space="preserve">## [1] 0.0511851</w:t>
      </w:r>
    </w:p>
    <w:p>
      <w:pPr>
        <w:pStyle w:val="FirstParagraph"/>
      </w:pPr>
      <w:r>
        <w:t xml:space="preserve">Lastly, survival is:</w:t>
      </w:r>
    </w:p>
    <w:p>
      <w:pPr>
        <w:pStyle w:val="SourceCode"/>
      </w:pPr>
      <w:r>
        <w:rPr>
          <w:rStyle w:val="NormalTok"/>
        </w:rPr>
        <w:t xml:space="preserve">phi =</w:t>
      </w:r>
      <w:r>
        <w:rPr>
          <w:rStyle w:val="StringTok"/>
        </w:rPr>
        <w:t xml:space="preserve"> </w:t>
      </w:r>
      <w:r>
        <w:rPr>
          <w:rStyle w:val="NormalTok"/>
        </w:rPr>
        <w:t xml:space="preserve">model.het$results$real[</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phi</w:t>
      </w:r>
    </w:p>
    <w:p>
      <w:pPr>
        <w:pStyle w:val="SourceCode"/>
      </w:pPr>
      <w:r>
        <w:rPr>
          <w:rStyle w:val="VerbatimChar"/>
        </w:rPr>
        <w:t xml:space="preserve">## [1] 0.8031116</w:t>
      </w:r>
    </w:p>
    <w:p>
      <w:pPr>
        <w:pStyle w:val="FirstParagraph"/>
      </w:pPr>
      <w:r>
        <w:t xml:space="preserve">Now let's use the bootstrap to get confidence intervals (and median) for abundance.</w:t>
      </w:r>
    </w:p>
    <w:p>
      <w:pPr>
        <w:pStyle w:val="BodyText"/>
      </w:pPr>
      <w:r>
        <w:t xml:space="preserve">We will need a function to spot the first detections in the encounter histories:</w:t>
      </w:r>
    </w:p>
    <w:p>
      <w:pPr>
        <w:pStyle w:val="SourceCode"/>
      </w:pPr>
      <w:r>
        <w:rPr>
          <w:rStyle w:val="NormalTok"/>
        </w:rPr>
        <w:t xml:space="preserve">firstdetection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sort</w:t>
      </w:r>
      <w:r>
        <w:rPr>
          <w:rStyle w:val="NormalTok"/>
        </w:rPr>
        <w:t xml:space="preserve">(x,</w:t>
      </w:r>
      <w:r>
        <w:rPr>
          <w:rStyle w:val="DataTypeTok"/>
        </w:rPr>
        <w:t xml:space="preserve">index.return=</w:t>
      </w:r>
      <w:r>
        <w:rPr>
          <w:rStyle w:val="NormalTok"/>
        </w:rPr>
        <w:t xml:space="preserve">T,</w:t>
      </w:r>
      <w:r>
        <w:rPr>
          <w:rStyle w:val="DataTypeTok"/>
        </w:rPr>
        <w:t xml:space="preserve">decreasing=</w:t>
      </w:r>
      <w:r>
        <w:rPr>
          <w:rStyle w:val="NormalTok"/>
        </w:rPr>
        <w:t xml:space="preserve">T)</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NormalTok"/>
        </w:rPr>
        <w:t xml:space="preserve">b$ix[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w:t>
      </w:r>
    </w:p>
    <w:p>
      <w:pPr>
        <w:pStyle w:val="FirstParagraph"/>
      </w:pPr>
      <w:r>
        <w:t xml:space="preserve">We will also need to add spaces between the columns of the dataset:</w:t>
      </w:r>
    </w:p>
    <w:p>
      <w:pPr>
        <w:pStyle w:val="SourceCode"/>
      </w:pPr>
      <w:r>
        <w:rPr>
          <w:rStyle w:val="NormalTok"/>
        </w:rPr>
        <w:t xml:space="preserve">mw.dat.spaces =</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(mw.dat$ch, </w:t>
      </w:r>
      <w:r>
        <w:rPr>
          <w:rStyle w:val="StringTok"/>
        </w:rPr>
        <w:t xml:space="preserve">''</w:t>
      </w:r>
      <w:r>
        <w:rPr>
          <w:rStyle w:val="NormalTok"/>
        </w:rPr>
        <w:t xml:space="preserve">))),</w:t>
      </w:r>
      <w:r>
        <w:rPr>
          <w:rStyle w:val="DataTypeTok"/>
        </w:rPr>
        <w:t xml:space="preserve">nrow=</w:t>
      </w:r>
      <w:r>
        <w:rPr>
          <w:rStyle w:val="KeywordTok"/>
        </w:rPr>
        <w:t xml:space="preserve">nrow</w:t>
      </w:r>
      <w:r>
        <w:rPr>
          <w:rStyle w:val="NormalTok"/>
        </w:rPr>
        <w:t xml:space="preserve">(mw.dat),</w:t>
      </w:r>
      <w:r>
        <w:rPr>
          <w:rStyle w:val="DataTypeTok"/>
        </w:rPr>
        <w:t xml:space="preserve">byrow=</w:t>
      </w:r>
      <w:r>
        <w:rPr>
          <w:rStyle w:val="NormalTok"/>
        </w:rPr>
        <w:t xml:space="preserve">T)</w:t>
      </w:r>
    </w:p>
    <w:p>
      <w:pPr>
        <w:pStyle w:val="FirstParagraph"/>
      </w:pPr>
      <w:r>
        <w:t xml:space="preserve">Let's run the bootstrap:</w:t>
      </w:r>
    </w:p>
    <w:p>
      <w:pPr>
        <w:pStyle w:val="SourceCode"/>
      </w:pPr>
      <w:r>
        <w:rPr>
          <w:rStyle w:val="NormalTok"/>
        </w:rPr>
        <w:t xml:space="preserve">Nhet =</w:t>
      </w:r>
      <w:r>
        <w:rPr>
          <w:rStyle w:val="StringTok"/>
        </w:rPr>
        <w:t xml:space="preserve"> </w:t>
      </w:r>
      <w:r>
        <w:rPr>
          <w:rStyle w:val="OtherTok"/>
        </w:rPr>
        <w:t xml:space="preserve">NULL</w:t>
      </w:r>
      <w:r>
        <w:rPr>
          <w:rStyle w:val="NormalTok"/>
        </w:rPr>
        <w:t xml:space="preserve"> </w:t>
      </w:r>
      <w:r>
        <w:rPr>
          <w:rStyle w:val="CommentTok"/>
        </w:rPr>
        <w:t xml:space="preserve"># initialization</w:t>
      </w:r>
      <w:r>
        <w:br w:type="textWrapping"/>
      </w:r>
      <w:r>
        <w:rPr>
          <w:rStyle w:val="NormalTok"/>
        </w:rPr>
        <w:t xml:space="preserve">nb_bootstrap =</w:t>
      </w:r>
      <w:r>
        <w:rPr>
          <w:rStyle w:val="StringTok"/>
        </w:rPr>
        <w:t xml:space="preserve"> </w:t>
      </w:r>
      <w:r>
        <w:rPr>
          <w:rStyle w:val="DecValTok"/>
        </w:rPr>
        <w:t xml:space="preserve">10</w:t>
      </w:r>
      <w:r>
        <w:rPr>
          <w:rStyle w:val="NormalTok"/>
        </w:rPr>
        <w:t xml:space="preserve"> </w:t>
      </w:r>
      <w:r>
        <w:rPr>
          <w:rStyle w:val="CommentTok"/>
        </w:rPr>
        <w:t xml:space="preserve"># nb of bootstrap iterations (should be 500 or 1000!)</w:t>
      </w:r>
      <w:r>
        <w:br w:type="textWrapping"/>
      </w:r>
      <w:r>
        <w:br w:type="textWrapping"/>
      </w:r>
      <w:r>
        <w:rPr>
          <w:rStyle w:val="NormalTok"/>
        </w:rPr>
        <w:t xml:space="preserve">for (i in </w:t>
      </w:r>
      <w:r>
        <w:rPr>
          <w:rStyle w:val="DecValTok"/>
        </w:rPr>
        <w:t xml:space="preserve">1</w:t>
      </w:r>
      <w:r>
        <w:rPr>
          <w:rStyle w:val="NormalTok"/>
        </w:rPr>
        <w:t xml:space="preserve">:nb_bootstrap){</w:t>
      </w:r>
      <w:r>
        <w:br w:type="textWrapping"/>
      </w:r>
      <w:r>
        <w:br w:type="textWrapping"/>
      </w:r>
      <w:r>
        <w:rPr>
          <w:rStyle w:val="NormalTok"/>
        </w:rPr>
        <w:t xml:space="preserve"> </w:t>
      </w:r>
      <w:r>
        <w:rPr>
          <w:rStyle w:val="NormalTok"/>
        </w:rPr>
        <w:t xml:space="preserve"> </w:t>
      </w:r>
      <w:r>
        <w:rPr>
          <w:rStyle w:val="CommentTok"/>
        </w:rPr>
        <w:t xml:space="preserve"># resample in original dataset</w:t>
      </w:r>
      <w:r>
        <w:br w:type="textWrapping"/>
      </w:r>
      <w:r>
        <w:rPr>
          <w:rStyle w:val="NormalTok"/>
        </w:rPr>
        <w:t xml:space="preserve"> </w:t>
      </w:r>
      <w:r>
        <w:rPr>
          <w:rStyle w:val="NormalTok"/>
        </w:rPr>
        <w:t xml:space="preserve"> </w:t>
      </w:r>
      <w:r>
        <w:rPr>
          <w:rStyle w:val="NormalTok"/>
        </w:rPr>
        <w:t xml:space="preserve">mask =</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(mw.dat.spaces),</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NormalTok"/>
        </w:rPr>
        <w:t xml:space="preserve">pseudodata =</w:t>
      </w:r>
      <w:r>
        <w:rPr>
          <w:rStyle w:val="StringTok"/>
        </w:rPr>
        <w:t xml:space="preserve"> </w:t>
      </w:r>
      <w:r>
        <w:rPr>
          <w:rStyle w:val="NormalTok"/>
        </w:rPr>
        <w:t xml:space="preserve">mw.dat.spaces[mask,]</w:t>
      </w:r>
      <w:r>
        <w:br w:type="textWrapping"/>
      </w:r>
      <w:r>
        <w:br w:type="textWrapping"/>
      </w:r>
      <w:r>
        <w:rPr>
          <w:rStyle w:val="NormalTok"/>
        </w:rPr>
        <w:t xml:space="preserve"> </w:t>
      </w:r>
      <w:r>
        <w:rPr>
          <w:rStyle w:val="NormalTok"/>
        </w:rPr>
        <w:t xml:space="preserve"> </w:t>
      </w:r>
      <w:r>
        <w:rPr>
          <w:rStyle w:val="CommentTok"/>
        </w:rPr>
        <w:t xml:space="preserve"># nb of ind detected per occasion</w:t>
      </w:r>
      <w:r>
        <w:br w:type="textWrapping"/>
      </w:r>
      <w:r>
        <w:rPr>
          <w:rStyle w:val="NormalTok"/>
        </w:rPr>
        <w:t xml:space="preserve"> </w:t>
      </w:r>
      <w:r>
        <w:rPr>
          <w:rStyle w:val="NormalTok"/>
        </w:rPr>
        <w:t xml:space="preserve"> </w:t>
      </w:r>
      <w:r>
        <w:rPr>
          <w:rStyle w:val="NormalTok"/>
        </w:rPr>
        <w:t xml:space="preserve">cijdata =</w:t>
      </w:r>
      <w:r>
        <w:rPr>
          <w:rStyle w:val="StringTok"/>
        </w:rPr>
        <w:t xml:space="preserve"> </w:t>
      </w:r>
      <w:r>
        <w:rPr>
          <w:rStyle w:val="KeywordTok"/>
        </w:rPr>
        <w:t xml:space="preserve">apply</w:t>
      </w:r>
      <w:r>
        <w:rPr>
          <w:rStyle w:val="NormalTok"/>
        </w:rPr>
        <w:t xml:space="preserve">(pseudodata,</w:t>
      </w:r>
      <w:r>
        <w:rPr>
          <w:rStyle w:val="DecValTok"/>
        </w:rPr>
        <w:t xml:space="preserve">2</w:t>
      </w:r>
      <w:r>
        <w:rPr>
          <w:rStyle w:val="NormalTok"/>
        </w:rPr>
        <w:t xml:space="preserve">,sum)</w:t>
      </w:r>
      <w:r>
        <w:br w:type="textWrapping"/>
      </w:r>
      <w:r>
        <w:br w:type="textWrapping"/>
      </w:r>
      <w:r>
        <w:rPr>
          <w:rStyle w:val="NormalTok"/>
        </w:rPr>
        <w:t xml:space="preserve"> </w:t>
      </w:r>
      <w:r>
        <w:rPr>
          <w:rStyle w:val="NormalTok"/>
        </w:rPr>
        <w:t xml:space="preserve"> </w:t>
      </w:r>
      <w:r>
        <w:rPr>
          <w:rStyle w:val="CommentTok"/>
        </w:rPr>
        <w:t xml:space="preserve"># first detection</w:t>
      </w:r>
      <w:r>
        <w:br w:type="textWrapping"/>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apply</w:t>
      </w:r>
      <w:r>
        <w:rPr>
          <w:rStyle w:val="NormalTok"/>
        </w:rPr>
        <w:t xml:space="preserve">(pseudodata,</w:t>
      </w:r>
      <w:r>
        <w:rPr>
          <w:rStyle w:val="DecValTok"/>
        </w:rPr>
        <w:t xml:space="preserve">1</w:t>
      </w:r>
      <w:r>
        <w:rPr>
          <w:rStyle w:val="NormalTok"/>
        </w:rPr>
        <w:t xml:space="preserve">,firstdetection)</w:t>
      </w:r>
      <w:r>
        <w:br w:type="textWrapping"/>
      </w:r>
      <w:r>
        <w:br w:type="textWrapping"/>
      </w:r>
      <w:r>
        <w:rPr>
          <w:rStyle w:val="NormalTok"/>
        </w:rPr>
        <w:t xml:space="preserve"> </w:t>
      </w:r>
      <w:r>
        <w:rPr>
          <w:rStyle w:val="NormalTok"/>
        </w:rPr>
        <w:t xml:space="preserve"> </w:t>
      </w:r>
      <w:r>
        <w:rPr>
          <w:rStyle w:val="CommentTok"/>
        </w:rPr>
        <w:t xml:space="preserve"># u (newly marked)</w:t>
      </w:r>
      <w:r>
        <w:br w:type="textWrapping"/>
      </w:r>
      <w:r>
        <w:rPr>
          <w:rStyle w:val="NormalTok"/>
        </w:rPr>
        <w:t xml:space="preserve"> </w:t>
      </w:r>
      <w:r>
        <w:rPr>
          <w:rStyle w:val="NormalTok"/>
        </w:rPr>
        <w:t xml:space="preserve"> </w:t>
      </w:r>
      <w:r>
        <w:rPr>
          <w:rStyle w:val="NormalTok"/>
        </w:rPr>
        <w:t xml:space="preserve">udata =</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for(kk in </w:t>
      </w:r>
      <w:r>
        <w:rPr>
          <w:rStyle w:val="DecValTok"/>
        </w:rPr>
        <w:t xml:space="preserve">1</w:t>
      </w:r>
      <w:r>
        <w:rPr>
          <w:rStyle w:val="NormalTok"/>
        </w:rPr>
        <w:t xml:space="preserve">:</w:t>
      </w:r>
      <w:r>
        <w:rPr>
          <w:rStyle w:val="KeywordTok"/>
        </w:rPr>
        <w:t xml:space="preserve">ncol</w:t>
      </w:r>
      <w:r>
        <w:rPr>
          <w:rStyle w:val="NormalTok"/>
        </w:rPr>
        <w:t xml:space="preserve">(pseudodata)) {udata[kk] =</w:t>
      </w:r>
      <w:r>
        <w:rPr>
          <w:rStyle w:val="StringTok"/>
        </w:rPr>
        <w:t xml:space="preserve"> </w:t>
      </w:r>
      <w:r>
        <w:rPr>
          <w:rStyle w:val="KeywordTok"/>
        </w:rPr>
        <w:t xml:space="preserve">sum</w:t>
      </w:r>
      <w:r>
        <w:rPr>
          <w:rStyle w:val="NormalTok"/>
        </w:rPr>
        <w:t xml:space="preserve">(d ==</w:t>
      </w:r>
      <w:r>
        <w:rPr>
          <w:rStyle w:val="StringTok"/>
        </w:rPr>
        <w:t xml:space="preserve"> </w:t>
      </w:r>
      <w:r>
        <w:rPr>
          <w:rStyle w:val="NormalTok"/>
        </w:rPr>
        <w:t xml:space="preserve">kk)}</w:t>
      </w:r>
      <w:r>
        <w:br w:type="textWrapping"/>
      </w:r>
      <w:r>
        <w:br w:type="textWrapping"/>
      </w:r>
      <w:r>
        <w:rPr>
          <w:rStyle w:val="NormalTok"/>
        </w:rPr>
        <w:t xml:space="preserve"> </w:t>
      </w:r>
      <w:r>
        <w:rPr>
          <w:rStyle w:val="NormalTok"/>
        </w:rPr>
        <w:t xml:space="preserve"> </w:t>
      </w:r>
      <w:r>
        <w:rPr>
          <w:rStyle w:val="CommentTok"/>
        </w:rPr>
        <w:t xml:space="preserve"># m (already marked)</w:t>
      </w:r>
      <w:r>
        <w:br w:type="textWrapping"/>
      </w:r>
      <w:r>
        <w:rPr>
          <w:rStyle w:val="NormalTok"/>
        </w:rPr>
        <w:t xml:space="preserve"> </w:t>
      </w:r>
      <w:r>
        <w:rPr>
          <w:rStyle w:val="NormalTok"/>
        </w:rPr>
        <w:t xml:space="preserve"> </w:t>
      </w:r>
      <w:r>
        <w:rPr>
          <w:rStyle w:val="NormalTok"/>
        </w:rPr>
        <w:t xml:space="preserve">mdata =</w:t>
      </w:r>
      <w:r>
        <w:rPr>
          <w:rStyle w:val="StringTok"/>
        </w:rPr>
        <w:t xml:space="preserve"> </w:t>
      </w:r>
      <w:r>
        <w:rPr>
          <w:rStyle w:val="NormalTok"/>
        </w:rPr>
        <w:t xml:space="preserve">cijdata -</w:t>
      </w:r>
      <w:r>
        <w:rPr>
          <w:rStyle w:val="StringTok"/>
        </w:rPr>
        <w:t xml:space="preserve"> </w:t>
      </w:r>
      <w:r>
        <w:rPr>
          <w:rStyle w:val="NormalTok"/>
        </w:rPr>
        <w:t xml:space="preserve">udata</w:t>
      </w:r>
      <w:r>
        <w:br w:type="textWrapping"/>
      </w:r>
      <w:r>
        <w:br w:type="textWrapping"/>
      </w:r>
      <w:r>
        <w:rPr>
          <w:rStyle w:val="NormalTok"/>
        </w:rPr>
        <w:t xml:space="preserve"> </w:t>
      </w:r>
      <w:r>
        <w:rPr>
          <w:rStyle w:val="NormalTok"/>
        </w:rPr>
        <w:t xml:space="preserve"> </w:t>
      </w:r>
      <w:r>
        <w:rPr>
          <w:rStyle w:val="CommentTok"/>
        </w:rPr>
        <w:t xml:space="preserve"># delete first occasion</w:t>
      </w:r>
      <w:r>
        <w:br w:type="textWrapping"/>
      </w:r>
      <w:r>
        <w:rPr>
          <w:rStyle w:val="NormalTok"/>
        </w:rPr>
        <w:t xml:space="preserve"> </w:t>
      </w:r>
      <w:r>
        <w:rPr>
          <w:rStyle w:val="NormalTok"/>
        </w:rPr>
        <w:t xml:space="preserve"> </w:t>
      </w:r>
      <w:r>
        <w:rPr>
          <w:rStyle w:val="NormalTok"/>
        </w:rPr>
        <w:t xml:space="preserve">cij =</w:t>
      </w:r>
      <w:r>
        <w:rPr>
          <w:rStyle w:val="StringTok"/>
        </w:rPr>
        <w:t xml:space="preserve"> </w:t>
      </w:r>
      <w:r>
        <w:rPr>
          <w:rStyle w:val="NormalTok"/>
        </w:rPr>
        <w:t xml:space="preserve">cijdata[-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mdata[-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NormalTok"/>
        </w:rPr>
        <w:t xml:space="preserve">udata[-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expected newly marked (Cubaynes et al. 2010)</w:t>
      </w:r>
      <w:r>
        <w:br w:type="textWrapping"/>
      </w:r>
      <w:r>
        <w:rPr>
          <w:rStyle w:val="NormalTok"/>
        </w:rPr>
        <w:t xml:space="preserve"> </w:t>
      </w:r>
      <w:r>
        <w:rPr>
          <w:rStyle w:val="NormalTok"/>
        </w:rPr>
        <w:t xml:space="preserve"> </w:t>
      </w:r>
      <w:r>
        <w:rPr>
          <w:rStyle w:val="NormalTok"/>
        </w:rPr>
        <w:t xml:space="preserve">bigU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length</w:t>
      </w:r>
      <w:r>
        <w:rPr>
          <w:rStyle w:val="NormalTok"/>
        </w:rPr>
        <w:t xml:space="preserve">(p1),</w:t>
      </w:r>
      <w:r>
        <w:rPr>
          <w:rStyle w:val="DataTypeTok"/>
        </w:rPr>
        <w:t xml:space="preserve">ncol=</w:t>
      </w:r>
      <w:r>
        <w:rPr>
          <w:rStyle w:val="KeywordTok"/>
        </w:rPr>
        <w:t xml:space="preserve">length</w:t>
      </w:r>
      <w:r>
        <w:rPr>
          <w:rStyle w:val="NormalTok"/>
        </w:rPr>
        <w:t xml:space="preserve">(u)) </w:t>
      </w:r>
      <w:r>
        <w:rPr>
          <w:rStyle w:val="CommentTok"/>
        </w:rPr>
        <w:t xml:space="preserve"># here length(p1) = 1, but if time-dependent, length(p1) &gt; 1</w:t>
      </w:r>
      <w:r>
        <w:br w:type="textWrapping"/>
      </w:r>
      <w:r>
        <w:rPr>
          <w:rStyle w:val="NormalTok"/>
        </w:rPr>
        <w:t xml:space="preserve"> </w:t>
      </w:r>
      <w:r>
        <w:rPr>
          <w:rStyle w:val="NormalTok"/>
        </w:rPr>
        <w:t xml:space="preserve"> </w:t>
      </w:r>
      <w:r>
        <w:rPr>
          <w:rStyle w:val="NormalTok"/>
        </w:rPr>
        <w:t xml:space="preserve">for(zz in </w:t>
      </w:r>
      <w:r>
        <w:rPr>
          <w:rStyle w:val="DecValTok"/>
        </w:rPr>
        <w:t xml:space="preserve">1</w:t>
      </w:r>
      <w:r>
        <w:rPr>
          <w:rStyle w:val="NormalTok"/>
        </w:rPr>
        <w:t xml:space="preserve">:</w:t>
      </w:r>
      <w:r>
        <w:rPr>
          <w:rStyle w:val="KeywordTok"/>
        </w:rPr>
        <w:t xml:space="preserve">ncol</w:t>
      </w:r>
      <w:r>
        <w:rPr>
          <w:rStyle w:val="NormalTok"/>
        </w:rPr>
        <w:t xml:space="preserve">(bigU))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bigU[,zz]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p2 +</w:t>
      </w:r>
      <w:r>
        <w:rPr>
          <w:rStyle w:val="StringTok"/>
        </w:rPr>
        <w:t xml:space="preserve"> </w:t>
      </w:r>
      <w:r>
        <w:rPr>
          <w:rStyle w:val="NormalTok"/>
        </w:rPr>
        <w:t xml:space="preserve">prop *</w:t>
      </w:r>
      <w:r>
        <w:rPr>
          <w:rStyle w:val="StringTok"/>
        </w:rPr>
        <w:t xml:space="preserve"> </w:t>
      </w:r>
      <w:r>
        <w:rPr>
          <w:rStyle w:val="NormalTok"/>
        </w:rPr>
        <w:t xml:space="preserve">u[zz] /</w:t>
      </w:r>
      <w:r>
        <w:rPr>
          <w:rStyle w:val="StringTok"/>
        </w:rPr>
        <w:t xml:space="preserve"> </w:t>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expected already marked (Cubaynes et al. 2010)</w:t>
      </w:r>
      <w:r>
        <w:br w:type="textWrapping"/>
      </w:r>
      <w:r>
        <w:rPr>
          <w:rStyle w:val="NormalTok"/>
        </w:rPr>
        <w:t xml:space="preserve"> </w:t>
      </w:r>
      <w:r>
        <w:rPr>
          <w:rStyle w:val="NormalTok"/>
        </w:rPr>
        <w:t xml:space="preserve"> </w:t>
      </w:r>
      <w:r>
        <w:rPr>
          <w:rStyle w:val="CommentTok"/>
        </w:rPr>
        <w:t xml:space="preserve"># M2 = u1 (pi phi1 + (1-pi) phi1)</w:t>
      </w:r>
      <w:r>
        <w:br w:type="textWrapping"/>
      </w:r>
      <w:r>
        <w:rPr>
          <w:rStyle w:val="NormalTok"/>
        </w:rPr>
        <w:t xml:space="preserve"> </w:t>
      </w:r>
      <w:r>
        <w:rPr>
          <w:rStyle w:val="NormalTok"/>
        </w:rPr>
        <w:t xml:space="preserve"> </w:t>
      </w:r>
      <w:r>
        <w:rPr>
          <w:rStyle w:val="CommentTok"/>
        </w:rPr>
        <w:t xml:space="preserve"># M3 = u1 (pi phi1 phi2 + (1-pi) phi1 phi2) + u2 (pi phi2 + (1-pi) phi2)</w:t>
      </w:r>
      <w:r>
        <w:br w:type="textWrapping"/>
      </w:r>
      <w:r>
        <w:rPr>
          <w:rStyle w:val="NormalTok"/>
        </w:rPr>
        <w:t xml:space="preserve"> </w:t>
      </w:r>
      <w:r>
        <w:rPr>
          <w:rStyle w:val="NormalTok"/>
        </w:rPr>
        <w:t xml:space="preserve"> </w:t>
      </w:r>
      <w:r>
        <w:rPr>
          <w:rStyle w:val="CommentTok"/>
        </w:rPr>
        <w:t xml:space="preserve"># M4 = u1 (pi phi1 phi2 phi3 + (1-pi) phi1 phi2 phi3) + u2 (pi phi2 phi3 + (1-pi) phi2 phi3) + u3 (pi phi3 + (1-pi) phi3)</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surv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(phi,</w:t>
      </w:r>
      <w:r>
        <w:rPr>
          <w:rStyle w:val="KeywordTok"/>
        </w:rPr>
        <w:t xml:space="preserve">length</w:t>
      </w:r>
      <w:r>
        <w:rPr>
          <w:rStyle w:val="NormalTok"/>
        </w:rPr>
        <w:t xml:space="preserve">(u)),</w:t>
      </w:r>
      <w:r>
        <w:rPr>
          <w:rStyle w:val="DataTypeTok"/>
        </w:rPr>
        <w:t xml:space="preserve">ncol=</w:t>
      </w:r>
      <w:r>
        <w:rPr>
          <w:rStyle w:val="KeywordTok"/>
        </w:rPr>
        <w:t xml:space="preserve">length</w:t>
      </w:r>
      <w:r>
        <w:rPr>
          <w:rStyle w:val="NormalTok"/>
        </w:rPr>
        <w:t xml:space="preserve">(u),</w:t>
      </w:r>
      <w:r>
        <w:rPr>
          <w:rStyle w:val="DataTypeTok"/>
        </w:rPr>
        <w:t xml:space="preserve">byrow=</w:t>
      </w:r>
      <w:r>
        <w:rPr>
          <w:rStyle w:val="NormalTok"/>
        </w:rPr>
        <w:t xml:space="preserve">T) </w:t>
      </w:r>
      <w:r>
        <w:rPr>
          <w:rStyle w:val="CommentTok"/>
        </w:rPr>
        <w:t xml:space="preserve"># to be modified if phi is time-dependent</w:t>
      </w:r>
      <w:r>
        <w:br w:type="textWrapping"/>
      </w:r>
      <w:r>
        <w:rPr>
          <w:rStyle w:val="NormalTok"/>
        </w:rPr>
        <w:t xml:space="preserve"> </w:t>
      </w:r>
      <w:r>
        <w:rPr>
          <w:rStyle w:val="NormalTok"/>
        </w:rPr>
        <w:t xml:space="preserve"> </w:t>
      </w:r>
      <w:r>
        <w:rPr>
          <w:rStyle w:val="NormalTok"/>
        </w:rPr>
        <w:t xml:space="preserve">bigM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(surv),</w:t>
      </w:r>
      <w:r>
        <w:rPr>
          <w:rStyle w:val="DataTypeTok"/>
        </w:rPr>
        <w:t xml:space="preserve">ncol=</w:t>
      </w:r>
      <w:r>
        <w:rPr>
          <w:rStyle w:val="KeywordTok"/>
        </w:rPr>
        <w:t xml:space="preserve">ncol</w:t>
      </w:r>
      <w:r>
        <w:rPr>
          <w:rStyle w:val="NormalTok"/>
        </w:rPr>
        <w:t xml:space="preserve">(surv))</w:t>
      </w:r>
      <w:r>
        <w:br w:type="textWrapping"/>
      </w:r>
      <w:r>
        <w:rPr>
          <w:rStyle w:val="NormalTok"/>
        </w:rPr>
        <w:t xml:space="preserve"> </w:t>
      </w:r>
      <w:r>
        <w:rPr>
          <w:rStyle w:val="NormalTok"/>
        </w:rPr>
        <w:t xml:space="preserve"> </w:t>
      </w:r>
      <w:r>
        <w:rPr>
          <w:rStyle w:val="NormalTok"/>
        </w:rPr>
        <w:t xml:space="preserve">for(ii in </w:t>
      </w:r>
      <w:r>
        <w:rPr>
          <w:rStyle w:val="DecValTok"/>
        </w:rPr>
        <w:t xml:space="preserve">1</w:t>
      </w:r>
      <w:r>
        <w:rPr>
          <w:rStyle w:val="NormalTok"/>
        </w:rPr>
        <w:t xml:space="preserve">:</w:t>
      </w:r>
      <w:r>
        <w:rPr>
          <w:rStyle w:val="KeywordTok"/>
        </w:rPr>
        <w:t xml:space="preserve">nrow</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 in </w:t>
      </w:r>
      <w:r>
        <w:rPr>
          <w:rStyle w:val="DecValTok"/>
        </w:rPr>
        <w:t xml:space="preserve">1</w:t>
      </w:r>
      <w:r>
        <w:rPr>
          <w:rStyle w:val="NormalTok"/>
        </w:rPr>
        <w:t xml:space="preserve">:</w:t>
      </w:r>
      <w:r>
        <w:rPr>
          <w:rStyle w:val="KeywordTok"/>
        </w:rPr>
        <w:t xml:space="preserve">ncol</w:t>
      </w:r>
      <w:r>
        <w:rPr>
          <w:rStyle w:val="NormalTok"/>
        </w:rPr>
        <w:t xml:space="preserve">(bigM))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temp[j] &lt;-</w:t>
      </w:r>
      <w:r>
        <w:rPr>
          <w:rStyle w:val="StringTok"/>
        </w:rPr>
        <w:t xml:space="preserve"> </w:t>
      </w:r>
      <w:r>
        <w:rPr>
          <w:rStyle w:val="NormalTok"/>
        </w:rPr>
        <w:t xml:space="preserve">u[j] *</w:t>
      </w:r>
      <w:r>
        <w:rPr>
          <w:rStyle w:val="StringTok"/>
        </w:rPr>
        <w:t xml:space="preserve"> </w:t>
      </w:r>
      <w:r>
        <w:rPr>
          <w:rStyle w:val="NormalTok"/>
        </w:rPr>
        <w:t xml:space="preserve">((</w:t>
      </w:r>
      <w:r>
        <w:rPr>
          <w:rStyle w:val="DecValTok"/>
        </w:rPr>
        <w:t xml:space="preserve">1</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 +</w:t>
      </w:r>
      <w:r>
        <w:rPr>
          <w:rStyle w:val="StringTok"/>
        </w:rPr>
        <w:t xml:space="preserve"> </w:t>
      </w:r>
      <w:r>
        <w:rPr>
          <w:rStyle w:val="NormalTok"/>
        </w:rPr>
        <w:t xml:space="preserve">prop *</w:t>
      </w:r>
      <w:r>
        <w:rPr>
          <w:rStyle w:val="StringTok"/>
        </w:rPr>
        <w:t xml:space="preserve"> </w:t>
      </w:r>
      <w:r>
        <w:rPr>
          <w:rStyle w:val="KeywordTok"/>
        </w:rPr>
        <w:t xml:space="preserve">prod</w:t>
      </w:r>
      <w:r>
        <w:rPr>
          <w:rStyle w:val="NormalTok"/>
        </w:rPr>
        <w:t xml:space="preserve">(surv[ii,</w:t>
      </w:r>
      <w:r>
        <w:rPr>
          <w:rStyle w:val="DecValTok"/>
        </w:rPr>
        <w:t xml:space="preserve">1</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bigM[ii,t] =</w:t>
      </w:r>
      <w:r>
        <w:rPr>
          <w:rStyle w:val="StringTok"/>
        </w:rPr>
        <w:t xml:space="preserve"> </w:t>
      </w:r>
      <w:r>
        <w:rPr>
          <w:rStyle w:val="KeywordTok"/>
        </w:rPr>
        <w:t xml:space="preserve">sum</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compute abundance estimate for current bootstrap sample</w:t>
      </w:r>
      <w:r>
        <w:br w:type="textWrapping"/>
      </w:r>
      <w:r>
        <w:rPr>
          <w:rStyle w:val="NormalTok"/>
        </w:rPr>
        <w:t xml:space="preserve"> </w:t>
      </w:r>
      <w:r>
        <w:rPr>
          <w:rStyle w:val="NormalTok"/>
        </w:rPr>
        <w:t xml:space="preserve"> </w:t>
      </w:r>
      <w:r>
        <w:rPr>
          <w:rStyle w:val="NormalTok"/>
        </w:rPr>
        <w:t xml:space="preserve">Nhet &lt;-</w:t>
      </w:r>
      <w:r>
        <w:rPr>
          <w:rStyle w:val="StringTok"/>
        </w:rPr>
        <w:t xml:space="preserve"> </w:t>
      </w:r>
      <w:r>
        <w:rPr>
          <w:rStyle w:val="KeywordTok"/>
        </w:rPr>
        <w:t xml:space="preserve">rbind</w:t>
      </w:r>
      <w:r>
        <w:rPr>
          <w:rStyle w:val="NormalTok"/>
        </w:rPr>
        <w:t xml:space="preserve">(Nhet,bigU +</w:t>
      </w:r>
      <w:r>
        <w:rPr>
          <w:rStyle w:val="StringTok"/>
        </w:rPr>
        <w:t xml:space="preserve"> </w:t>
      </w:r>
      <w:r>
        <w:rPr>
          <w:rStyle w:val="NormalTok"/>
        </w:rPr>
        <w:t xml:space="preserve">bigM)</w:t>
      </w:r>
      <w:r>
        <w:br w:type="textWrapping"/>
      </w:r>
      <w:r>
        <w:rPr>
          <w:rStyle w:val="NormalTok"/>
        </w:rPr>
        <w:t xml:space="preserve">}</w:t>
      </w:r>
    </w:p>
    <w:p>
      <w:pPr>
        <w:pStyle w:val="FirstParagraph"/>
      </w:pPr>
      <w:r>
        <w:t xml:space="preserve">Get median and confidence interval:</w:t>
      </w:r>
    </w:p>
    <w:p>
      <w:pPr>
        <w:pStyle w:val="SourceCode"/>
      </w:pPr>
      <w:r>
        <w:rPr>
          <w:rStyle w:val="NormalTok"/>
        </w:rPr>
        <w:t xml:space="preserve">res &lt;-</w:t>
      </w:r>
      <w:r>
        <w:rPr>
          <w:rStyle w:val="StringTok"/>
        </w:rPr>
        <w:t xml:space="preserve"> </w:t>
      </w:r>
      <w:r>
        <w:rPr>
          <w:rStyle w:val="KeywordTok"/>
        </w:rPr>
        <w:t xml:space="preserve">apply</w:t>
      </w:r>
      <w:r>
        <w:rPr>
          <w:rStyle w:val="NormalTok"/>
        </w:rPr>
        <w:t xml:space="preserve">(Nhet,</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50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br w:type="textWrapping"/>
      </w:r>
      <w:r>
        <w:rPr>
          <w:rStyle w:val="NormalTok"/>
        </w:rPr>
        <w:t xml:space="preserve">res</w:t>
      </w:r>
    </w:p>
    <w:p>
      <w:pPr>
        <w:pStyle w:val="SourceCode"/>
      </w:pPr>
      <w:r>
        <w:rPr>
          <w:rStyle w:val="VerbatimChar"/>
        </w:rPr>
        <w:t xml:space="preserve">##           [,1]     [,2]     [,3]     [,4]     [,5]</w:t>
      </w:r>
      <w:r>
        <w:br w:type="textWrapping"/>
      </w:r>
      <w:r>
        <w:rPr>
          <w:rStyle w:val="VerbatimChar"/>
        </w:rPr>
        <w:t xml:space="preserve">## 2.5%  289.3927 477.8226 386.4739 232.4838 189.2227</w:t>
      </w:r>
      <w:r>
        <w:br w:type="textWrapping"/>
      </w:r>
      <w:r>
        <w:rPr>
          <w:rStyle w:val="VerbatimChar"/>
        </w:rPr>
        <w:t xml:space="preserve">## 50%   341.5995 528.5716 443.6490 296.6351 236.6587</w:t>
      </w:r>
      <w:r>
        <w:br w:type="textWrapping"/>
      </w:r>
      <w:r>
        <w:rPr>
          <w:rStyle w:val="VerbatimChar"/>
        </w:rPr>
        <w:t xml:space="preserve">## 97.5% 423.7767 618.2269 510.3304 372.2121 306.5728</w:t>
      </w:r>
    </w:p>
    <w:p>
      <w:pPr>
        <w:pStyle w:val="FirstParagraph"/>
      </w:pPr>
      <w:r>
        <w:t xml:space="preserve">Let's do a nice plot:</w:t>
      </w:r>
    </w:p>
    <w:p>
      <w:pPr>
        <w:pStyle w:val="SourceCode"/>
      </w:pPr>
      <w:r>
        <w:rPr>
          <w:rStyle w:val="KeywordTok"/>
        </w:rPr>
        <w:t xml:space="preserve">library</w:t>
      </w:r>
      <w:r>
        <w:rPr>
          <w:rStyle w:val="NormalTok"/>
        </w:rPr>
        <w:t xml:space="preserve">(ggplot2)</w:t>
      </w:r>
      <w:r>
        <w:br w:type="textWrapping"/>
      </w:r>
      <w:r>
        <w:rPr>
          <w:rStyle w:val="NormalTok"/>
        </w:rPr>
        <w:t xml:space="preserve">mp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w:t>
      </w:r>
      <w:r>
        <w:rPr>
          <w:rStyle w:val="NormalTok"/>
        </w:rPr>
        <w:t xml:space="preserve">:</w:t>
      </w:r>
      <w:r>
        <w:rPr>
          <w:rStyle w:val="KeywordTok"/>
        </w:rPr>
        <w:t xml:space="preserve">ncol</w:t>
      </w:r>
      <w:r>
        <w:rPr>
          <w:rStyle w:val="NormalTok"/>
        </w:rPr>
        <w:t xml:space="preserve">(Nhet), </w:t>
      </w:r>
      <w:r>
        <w:rPr>
          <w:rStyle w:val="DataTypeTok"/>
        </w:rPr>
        <w:t xml:space="preserve">Nhat =</w:t>
      </w:r>
      <w:r>
        <w:rPr>
          <w:rStyle w:val="NormalTok"/>
        </w:rPr>
        <w:t xml:space="preserve"> </w:t>
      </w:r>
      <w:r>
        <w:rPr>
          <w:rStyle w:val="NormalTok"/>
        </w:rPr>
        <w:t xml:space="preserve">res[</w:t>
      </w:r>
      <w:r>
        <w:rPr>
          <w:rStyle w:val="DecValTok"/>
        </w:rPr>
        <w:t xml:space="preserve">2</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(mp)</w:t>
      </w:r>
      <w:r>
        <w:br w:type="textWrapping"/>
      </w:r>
      <w:r>
        <w:rPr>
          <w:rStyle w:val="NormalTok"/>
        </w:rPr>
        <w:t xml:space="preserve">predframe &lt;-</w:t>
      </w:r>
      <w:r>
        <w:rPr>
          <w:rStyle w:val="StringTok"/>
        </w:rPr>
        <w:t xml:space="preserve"> </w:t>
      </w:r>
      <w:r>
        <w:rPr>
          <w:rStyle w:val="KeywordTok"/>
        </w:rPr>
        <w:t xml:space="preserve">with</w:t>
      </w:r>
      <w:r>
        <w:rPr>
          <w:rStyle w:val="NormalTok"/>
        </w:rPr>
        <w:t xml:space="preserve">(mp,</w:t>
      </w:r>
      <w:r>
        <w:rPr>
          <w:rStyle w:val="KeywordTok"/>
        </w:rPr>
        <w:t xml:space="preserve">data.frame</w:t>
      </w:r>
      <w:r>
        <w:rPr>
          <w:rStyle w:val="NormalTok"/>
        </w:rPr>
        <w:t xml:space="preserve">(year,Nhat,</w:t>
      </w:r>
      <w:r>
        <w:rPr>
          <w:rStyle w:val="DataTypeTok"/>
        </w:rPr>
        <w:t xml:space="preserve">lwr=</w:t>
      </w:r>
      <w:r>
        <w:rPr>
          <w:rStyle w:val="NormalTok"/>
        </w:rPr>
        <w:t xml:space="preserve">res[</w:t>
      </w:r>
      <w:r>
        <w:rPr>
          <w:rStyle w:val="DecValTok"/>
        </w:rPr>
        <w:t xml:space="preserve">1</w:t>
      </w:r>
      <w:r>
        <w:rPr>
          <w:rStyle w:val="NormalTok"/>
        </w:rPr>
        <w:t xml:space="preserve">,],</w:t>
      </w:r>
      <w:r>
        <w:rPr>
          <w:rStyle w:val="DataTypeTok"/>
        </w:rPr>
        <w:t xml:space="preserve">upr=</w:t>
      </w:r>
      <w:r>
        <w:rPr>
          <w:rStyle w:val="NormalTok"/>
        </w:rPr>
        <w:t xml:space="preserve">res[</w:t>
      </w:r>
      <w:r>
        <w:rPr>
          <w:rStyle w:val="DecValTok"/>
        </w:rPr>
        <w:t xml:space="preserve">3</w:t>
      </w:r>
      <w:r>
        <w:rPr>
          <w:rStyle w:val="NormalTok"/>
        </w:rPr>
        <w:t xml:space="preserv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(mp, </w:t>
      </w:r>
      <w:r>
        <w:rPr>
          <w:rStyle w:val="KeywordTok"/>
        </w:rPr>
        <w:t xml:space="preserve">aes</w:t>
      </w:r>
      <w:r>
        <w:rPr>
          <w:rStyle w:val="NormalTok"/>
        </w:rPr>
        <w:t xml:space="preserve">(year, Nhat))+</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predframe)+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w:t>
      </w:r>
      <w:r>
        <w:rPr>
          <w:rStyle w:val="NormalTok"/>
        </w:rPr>
        <w:t xml:space="preserve">predframe,</w:t>
      </w:r>
      <w:r>
        <w:rPr>
          <w:rStyle w:val="KeywordTok"/>
        </w:rPr>
        <w:t xml:space="preserve">aes</w:t>
      </w:r>
      <w:r>
        <w:rPr>
          <w:rStyle w:val="NormalTok"/>
        </w:rPr>
        <w:t xml:space="preserve">(</w:t>
      </w:r>
      <w:r>
        <w:rPr>
          <w:rStyle w:val="DataTypeTok"/>
        </w:rPr>
        <w:t xml:space="preserve">ymin=</w:t>
      </w:r>
      <w:r>
        <w:rPr>
          <w:rStyle w:val="NormalTok"/>
        </w:rPr>
        <w:t xml:space="preserve">lwr,</w:t>
      </w:r>
      <w:r>
        <w:rPr>
          <w:rStyle w:val="DataTypeTok"/>
        </w:rPr>
        <w:t xml:space="preserve">ymax=</w:t>
      </w:r>
      <w:r>
        <w:rPr>
          <w:rStyle w:val="NormalTok"/>
        </w:rPr>
        <w:t xml:space="preserve">upr),</w:t>
      </w:r>
      <w:r>
        <w:rPr>
          <w:rStyle w:val="DataTypeTok"/>
        </w:rPr>
        <w:t xml:space="preserve">alpha=</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"Estimated abundance"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5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model-averaging-abundance-estimates"/>
      <w:bookmarkEnd w:id="36"/>
      <w:r>
        <w:t xml:space="preserve">Model-averaging abundance estimates</w:t>
      </w:r>
    </w:p>
    <w:p>
      <w:pPr>
        <w:pStyle w:val="FirstParagraph"/>
      </w:pPr>
      <w:r>
        <w:t xml:space="preserve">If you remember the first section, the 4 models we fitted to</w:t>
      </w:r>
      <w:r>
        <w:t xml:space="preserve"> </w:t>
      </w:r>
      <w:r>
        <w:rPr>
          <w:rStyle w:val="VerbatimChar"/>
        </w:rPr>
        <w:t xml:space="preserve">dataset1</w:t>
      </w:r>
      <w:r>
        <w:t xml:space="preserve"> </w:t>
      </w:r>
      <w:r>
        <w:t xml:space="preserve">had close AICc values. In this situation, multi-model inference is recommended. Following Buckland et al. (1997), we use the bootstrap to obtain model-averaged abundance estimates.</w:t>
      </w:r>
    </w:p>
    <w:p>
      <w:pPr>
        <w:pStyle w:val="BodyText"/>
      </w:pPr>
      <w:r>
        <w:t xml:space="preserve">First, load RMark and read in that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rPr>
          <w:rStyle w:val="KeywordTok"/>
        </w:rPr>
        <w:t xml:space="preserve">library</w:t>
      </w:r>
      <w:r>
        <w:rPr>
          <w:rStyle w:val="NormalTok"/>
        </w:rPr>
        <w:t xml:space="preserve">(RMark)</w:t>
      </w:r>
      <w:r>
        <w:br w:type="textWrapping"/>
      </w: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"dataset1.txt"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p>
    <w:p>
      <w:pPr>
        <w:pStyle w:val="FirstParagraph"/>
      </w:pPr>
      <w:r>
        <w:t xml:space="preserve">Define the effects on parameters:</w:t>
      </w:r>
    </w:p>
    <w:p>
      <w:pPr>
        <w:pStyle w:val="SourceCode"/>
      </w:pP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survival</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 on survival</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 detection</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 on detection</w:t>
      </w:r>
    </w:p>
    <w:p>
      <w:pPr>
        <w:pStyle w:val="FirstParagraph"/>
      </w:pPr>
      <w:r>
        <w:t xml:space="preserve">Let's define a few quantities we will need later on:</w:t>
      </w:r>
    </w:p>
    <w:p>
      <w:pPr>
        <w:pStyle w:val="SourceCode"/>
      </w:pPr>
      <w:r>
        <w:rPr>
          <w:rStyle w:val="NormalTok"/>
        </w:rPr>
        <w:t xml:space="preserve">nb_bootstrap =</w:t>
      </w:r>
      <w:r>
        <w:rPr>
          <w:rStyle w:val="StringTok"/>
        </w:rPr>
        <w:t xml:space="preserve"> </w:t>
      </w:r>
      <w:r>
        <w:rPr>
          <w:rStyle w:val="DecValTok"/>
        </w:rPr>
        <w:t xml:space="preserve">10</w:t>
      </w:r>
      <w:r>
        <w:rPr>
          <w:rStyle w:val="NormalTok"/>
        </w:rPr>
        <w:t xml:space="preserve"> </w:t>
      </w:r>
      <w:r>
        <w:rPr>
          <w:rStyle w:val="CommentTok"/>
        </w:rPr>
        <w:t xml:space="preserve"># use 500 or 1000 instead</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rPr>
          <w:rStyle w:val="CommentTok"/>
        </w:rPr>
        <w:t xml:space="preserve"># storage quantities</w:t>
      </w:r>
      <w:r>
        <w:br w:type="textWrapping"/>
      </w:r>
      <w:r>
        <w:rPr>
          <w:rStyle w:val="NormalTok"/>
        </w:rPr>
        <w:t xml:space="preserve">outlist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outdata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outreal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r>
        <w:br w:type="textWrapping"/>
      </w:r>
      <w:r>
        <w:rPr>
          <w:rStyle w:val="NormalTok"/>
        </w:rPr>
        <w:t xml:space="preserve">outnhat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nb_bootstrap)</w:t>
      </w:r>
    </w:p>
    <w:p>
      <w:pPr>
        <w:pStyle w:val="FirstParagraph"/>
      </w:pPr>
      <w:r>
        <w:t xml:space="preserve">Let's run the boostrap:</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define model structure</w:t>
      </w:r>
      <w:r>
        <w:br w:type="textWrapping"/>
      </w:r>
      <w:r>
        <w:rPr>
          <w:rStyle w:val="NormalTok"/>
        </w:rPr>
        <w:t xml:space="preserve"> </w:t>
      </w:r>
      <w:r>
        <w:rPr>
          <w:rStyle w:val="NormalTok"/>
        </w:rPr>
        <w:t xml:space="preserve"> </w:t>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 </w:t>
      </w:r>
      <w:r>
        <w:rPr>
          <w:rStyle w:val="NormalTok"/>
        </w:rPr>
        <w:t xml:space="preserve"> </w:t>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NormalTok"/>
        </w:rPr>
        <w:t xml:space="preserve"> </w:t>
      </w:r>
      <w:r>
        <w:rPr>
          <w:rStyle w:val="NormalTok"/>
        </w:rPr>
        <w:t xml:space="preserve"> </w:t>
      </w:r>
      <w:r>
        <w:rPr>
          <w:rStyle w:val="CommentTok"/>
        </w:rPr>
        <w:t xml:space="preserve"># fit all 4 models with Mark</w:t>
      </w:r>
      <w:r>
        <w:br w:type="textWrapping"/>
      </w:r>
      <w:r>
        <w:rPr>
          <w:rStyle w:val="NormalTok"/>
        </w:rPr>
        <w:t xml:space="preserve"> </w:t>
      </w:r>
      <w:r>
        <w:rPr>
          <w:rStyle w:val="NormalTok"/>
        </w:rPr>
        <w:t xml:space="preserve"> </w:t>
      </w:r>
      <w:r>
        <w:rPr>
          <w:rStyle w:val="CommentTok"/>
        </w:rPr>
        <w:t xml:space="preserve"># constant survival, constant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constant survival, time-dependent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time-dependent survival, constant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time-dependent survival, time-dependent recapture</w:t>
      </w:r>
      <w:r>
        <w:br w:type="textWrapping"/>
      </w:r>
      <w:r>
        <w:rPr>
          <w:rStyle w:val="NormalTok"/>
        </w:rPr>
        <w:t xml:space="preserve"> </w:t>
      </w:r>
      <w:r>
        <w:rPr>
          <w:rStyle w:val="NormalTok"/>
        </w:rPr>
        <w:t xml:space="preserve"> </w:t>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CommentTok"/>
        </w:rPr>
        <w:t xml:space="preserve"># gather results</w:t>
      </w:r>
      <w:r>
        <w:br w:type="textWrapping"/>
      </w:r>
      <w:r>
        <w:rPr>
          <w:rStyle w:val="NormalTok"/>
        </w:rPr>
        <w:t xml:space="preserve"> </w:t>
      </w:r>
      <w:r>
        <w:rPr>
          <w:rStyle w:val="NormalTok"/>
        </w:rPr>
        <w:t xml:space="preserve"> </w:t>
      </w:r>
      <w:r>
        <w:rPr>
          <w:rStyle w:val="NormalTok"/>
        </w:rPr>
        <w:t xml:space="preserve">all.models &lt;-</w:t>
      </w:r>
      <w:r>
        <w:rPr>
          <w:rStyle w:val="StringTok"/>
        </w:rPr>
        <w:t xml:space="preserve"> </w:t>
      </w:r>
      <w:r>
        <w:rPr>
          <w:rStyle w:val="KeywordTok"/>
        </w:rPr>
        <w:t xml:space="preserve">collect.models</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store bootstrap sample</w:t>
      </w:r>
      <w:r>
        <w:br w:type="textWrapping"/>
      </w:r>
      <w:r>
        <w:rPr>
          <w:rStyle w:val="NormalTok"/>
        </w:rPr>
        <w:t xml:space="preserve"> </w:t>
      </w:r>
      <w:r>
        <w:rPr>
          <w:rStyle w:val="NormalTok"/>
        </w:rPr>
        <w:t xml:space="preserve"> </w:t>
      </w:r>
      <w:r>
        <w:rPr>
          <w:rStyle w:val="NormalTok"/>
        </w:rPr>
        <w:t xml:space="preserve">outdata[[k]] &lt;-</w:t>
      </w:r>
      <w:r>
        <w:rPr>
          <w:rStyle w:val="StringTok"/>
        </w:rPr>
        <w:t xml:space="preserve"> </w:t>
      </w:r>
      <w:r>
        <w:rPr>
          <w:rStyle w:val="NormalTok"/>
        </w:rPr>
        <w:t xml:space="preserve">pseudo</w:t>
      </w:r>
      <w:r>
        <w:br w:type="textWrapping"/>
      </w:r>
      <w:r>
        <w:rPr>
          <w:rStyle w:val="NormalTok"/>
        </w:rPr>
        <w:t xml:space="preserve"> </w:t>
      </w:r>
      <w:r>
        <w:rPr>
          <w:rStyle w:val="NormalTok"/>
        </w:rPr>
        <w:t xml:space="preserve"> </w:t>
      </w:r>
      <w:r>
        <w:rPr>
          <w:rStyle w:val="NormalTok"/>
        </w:rPr>
        <w:t xml:space="preserve">outlist[[k]] &lt;-</w:t>
      </w:r>
      <w:r>
        <w:rPr>
          <w:rStyle w:val="StringTok"/>
        </w:rPr>
        <w:t xml:space="preserve"> </w:t>
      </w:r>
      <w:r>
        <w:rPr>
          <w:rStyle w:val="NormalTok"/>
        </w:rPr>
        <w:t xml:space="preserve">all.models$model.table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best model</w:t>
      </w:r>
      <w:r>
        <w:br w:type="textWrapping"/>
      </w:r>
      <w:r>
        <w:rPr>
          <w:rStyle w:val="NormalTok"/>
        </w:rPr>
        <w:t xml:space="preserve"> </w:t>
      </w:r>
      <w:r>
        <w:rPr>
          <w:rStyle w:val="NormalTok"/>
        </w:rPr>
        <w:t xml:space="preserve"> </w:t>
      </w:r>
      <w:r>
        <w:rPr>
          <w:rStyle w:val="NormalTok"/>
        </w:rPr>
        <w:t xml:space="preserve">ind_best_mod =</w:t>
      </w:r>
      <w:r>
        <w:rPr>
          <w:rStyle w:val="StringTok"/>
        </w:rPr>
        <w:t xml:space="preserve"> </w:t>
      </w:r>
      <w:r>
        <w:rPr>
          <w:rStyle w:val="KeywordTok"/>
        </w:rPr>
        <w:t xml:space="preserve">row.names</w:t>
      </w:r>
      <w:r>
        <w:rPr>
          <w:rStyle w:val="NormalTok"/>
        </w:rPr>
        <w:t xml:space="preserve">(all.models$model.table)[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name_best_mod =</w:t>
      </w:r>
      <w:r>
        <w:rPr>
          <w:rStyle w:val="StringTok"/>
        </w:rPr>
        <w:t xml:space="preserve"> </w:t>
      </w:r>
      <w:r>
        <w:rPr>
          <w:rStyle w:val="KeywordTok"/>
        </w:rPr>
        <w:t xml:space="preserve">paste</w:t>
      </w:r>
      <w:r>
        <w:rPr>
          <w:rStyle w:val="NormalTok"/>
        </w:rPr>
        <w:t xml:space="preserve">(</w:t>
      </w:r>
      <w:r>
        <w:rPr>
          <w:rStyle w:val="StringTok"/>
        </w:rPr>
        <w:t xml:space="preserve">'Model.'</w:t>
      </w:r>
      <w:r>
        <w:rPr>
          <w:rStyle w:val="NormalTok"/>
        </w:rPr>
        <w:t xml:space="preserve">,ind_best_mod,</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recapture estimate from best model</w:t>
      </w:r>
      <w:r>
        <w:br w:type="textWrapping"/>
      </w:r>
      <w:r>
        <w:rPr>
          <w:rStyle w:val="NormalTok"/>
        </w:rPr>
        <w:t xml:space="preserve"> </w:t>
      </w:r>
      <w:r>
        <w:rPr>
          <w:rStyle w:val="NormalTok"/>
        </w:rPr>
        <w:t xml:space="preserve"> </w:t>
      </w:r>
      <w:r>
        <w:rPr>
          <w:rStyle w:val="CommentTok"/>
        </w:rPr>
        <w:t xml:space="preserve"># if constant, duplicate values</w:t>
      </w:r>
      <w:r>
        <w:br w:type="textWrapping"/>
      </w:r>
      <w:r>
        <w:rPr>
          <w:rStyle w:val="NormalTok"/>
        </w:rPr>
        <w:t xml:space="preserve"> </w:t>
      </w:r>
      <w:r>
        <w:rPr>
          <w:rStyle w:val="NormalTok"/>
        </w:rPr>
        <w:t xml:space="preserve"> </w:t>
      </w:r>
      <w:r>
        <w:rPr>
          <w:rStyle w:val="CommentTok"/>
        </w:rPr>
        <w:t xml:space="preserve"># if time-dep, take the whole vector</w:t>
      </w:r>
      <w:r>
        <w:br w:type="textWrapping"/>
      </w:r>
      <w:r>
        <w:rPr>
          <w:rStyle w:val="NormalTok"/>
        </w:rPr>
        <w:t xml:space="preserve"> </w:t>
      </w:r>
      <w:r>
        <w:rPr>
          <w:rStyle w:val="NormalTok"/>
        </w:rPr>
        <w:t xml:space="preserve"> </w:t>
      </w:r>
      <w:r>
        <w:rPr>
          <w:rStyle w:val="NormalTok"/>
        </w:rPr>
        <w:t xml:space="preserve">mle.p =</w:t>
      </w:r>
      <w:r>
        <w:rPr>
          <w:rStyle w:val="StringTok"/>
        </w:rPr>
        <w:t xml:space="preserve"> </w:t>
      </w:r>
      <w:r>
        <w:rPr>
          <w:rStyle w:val="KeywordTok"/>
        </w:rPr>
        <w:t xml:space="preserve">get.real</w:t>
      </w:r>
      <w:r>
        <w:rPr>
          <w:rStyle w:val="NormalTok"/>
        </w:rPr>
        <w:t xml:space="preserve">(</w:t>
      </w:r>
      <w:r>
        <w:rPr>
          <w:rStyle w:val="KeywordTok"/>
        </w:rPr>
        <w:t xml:space="preserve">get</w:t>
      </w:r>
      <w:r>
        <w:rPr>
          <w:rStyle w:val="NormalTok"/>
        </w:rPr>
        <w:t xml:space="preserve">(name_best_mod),</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outreal[[k]] =</w:t>
      </w:r>
      <w:r>
        <w:rPr>
          <w:rStyle w:val="StringTok"/>
        </w:rPr>
        <w:t xml:space="preserve"> </w:t>
      </w:r>
      <w:r>
        <w:rPr>
          <w:rStyle w:val="NormalTok"/>
        </w:rPr>
        <w:t xml:space="preserve">mle.p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abundance estimate</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nhat =</w:t>
      </w:r>
      <w:r>
        <w:rPr>
          <w:rStyle w:val="StringTok"/>
        </w:rPr>
        <w:t xml:space="preserve"> </w:t>
      </w:r>
      <w:r>
        <w:rPr>
          <w:rStyle w:val="NormalTok"/>
        </w:rPr>
        <w:t xml:space="preserve">n[-</w:t>
      </w:r>
      <w:r>
        <w:rPr>
          <w:rStyle w:val="DecValTok"/>
        </w:rPr>
        <w:t xml:space="preserve">1</w:t>
      </w:r>
      <w:r>
        <w:rPr>
          <w:rStyle w:val="NormalTok"/>
        </w:rPr>
        <w:t xml:space="preserve">]/mle.p</w:t>
      </w:r>
      <w:r>
        <w:br w:type="textWrapping"/>
      </w:r>
      <w:r>
        <w:rPr>
          <w:rStyle w:val="NormalTok"/>
        </w:rPr>
        <w:t xml:space="preserve"> </w:t>
      </w:r>
      <w:r>
        <w:rPr>
          <w:rStyle w:val="NormalTok"/>
        </w:rPr>
        <w:t xml:space="preserve"> </w:t>
      </w:r>
      <w:r>
        <w:rPr>
          <w:rStyle w:val="NormalTok"/>
        </w:rPr>
        <w:t xml:space="preserve">outnhat[[k]] =</w:t>
      </w:r>
      <w:r>
        <w:rPr>
          <w:rStyle w:val="StringTok"/>
        </w:rPr>
        <w:t xml:space="preserve"> </w:t>
      </w:r>
      <w:r>
        <w:rPr>
          <w:rStyle w:val="NormalTok"/>
        </w:rPr>
        <w:t xml:space="preserve">nhat</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Convert the list of abundance estimate in a matrix, and calculate quantiles over the bootstrap iterations:</w:t>
      </w:r>
    </w:p>
    <w:p>
      <w:pPr>
        <w:pStyle w:val="SourceCode"/>
      </w:pPr>
      <w:r>
        <w:rPr>
          <w:rStyle w:val="NormalTok"/>
        </w:rPr>
        <w:t xml:space="preserve">res =</w:t>
      </w:r>
      <w:r>
        <w:rPr>
          <w:rStyle w:val="StringTok"/>
        </w:rPr>
        <w:t xml:space="preserve"> </w:t>
      </w:r>
      <w:r>
        <w:rPr>
          <w:rStyle w:val="KeywordTok"/>
        </w:rPr>
        <w:t xml:space="preserve">matrix</w:t>
      </w:r>
      <w:r>
        <w:rPr>
          <w:rStyle w:val="NormalTok"/>
        </w:rPr>
        <w:t xml:space="preserve">(</w:t>
      </w:r>
      <w:r>
        <w:rPr>
          <w:rStyle w:val="KeywordTok"/>
        </w:rPr>
        <w:t xml:space="preserve">unlist</w:t>
      </w:r>
      <w:r>
        <w:rPr>
          <w:rStyle w:val="NormalTok"/>
        </w:rPr>
        <w:t xml:space="preserve">(outnhat),</w:t>
      </w:r>
      <w:r>
        <w:rPr>
          <w:rStyle w:val="DataTypeTok"/>
        </w:rPr>
        <w:t xml:space="preserve">nrow=</w:t>
      </w:r>
      <w:r>
        <w:rPr>
          <w:rStyle w:val="KeywordTok"/>
        </w:rPr>
        <w:t xml:space="preserve">length</w:t>
      </w:r>
      <w:r>
        <w:rPr>
          <w:rStyle w:val="NormalTok"/>
        </w:rPr>
        <w:t xml:space="preserve">(outnhat),</w:t>
      </w:r>
      <w:r>
        <w:rPr>
          <w:rStyle w:val="DataTypeTok"/>
        </w:rPr>
        <w:t xml:space="preserve">byrow=</w:t>
      </w:r>
      <w:r>
        <w:rPr>
          <w:rStyle w:val="NormalTok"/>
        </w:rPr>
        <w:t xml:space="preserve">T)</w:t>
      </w:r>
      <w:r>
        <w:br w:type="textWrapping"/>
      </w:r>
      <w:r>
        <w:rPr>
          <w:rStyle w:val="KeywordTok"/>
        </w:rPr>
        <w:t xml:space="preserve">apply</w:t>
      </w:r>
      <w:r>
        <w:rPr>
          <w:rStyle w:val="NormalTok"/>
        </w:rPr>
        <w:t xml:space="preserve">(res,</w:t>
      </w:r>
      <w:r>
        <w:rPr>
          <w:rStyle w:val="DecValTok"/>
        </w:rPr>
        <w:t xml:space="preserve">2</w:t>
      </w:r>
      <w:r>
        <w:rPr>
          <w:rStyle w:val="NormalTok"/>
        </w:rPr>
        <w:t xml:space="preserve">,mean) </w:t>
      </w:r>
      <w:r>
        <w:rPr>
          <w:rStyle w:val="CommentTok"/>
        </w:rPr>
        <w:t xml:space="preserve"># mean estimate</w:t>
      </w:r>
    </w:p>
    <w:p>
      <w:pPr>
        <w:pStyle w:val="SourceCode"/>
      </w:pPr>
      <w:r>
        <w:rPr>
          <w:rStyle w:val="VerbatimChar"/>
        </w:rPr>
        <w:t xml:space="preserve">## [1] 4.944168e+01 1.763834e+10 7.457330e+01 3.399859e+01 1.195986e+02</w:t>
      </w:r>
      <w:r>
        <w:br w:type="textWrapping"/>
      </w:r>
      <w:r>
        <w:rPr>
          <w:rStyle w:val="VerbatimChar"/>
        </w:rPr>
        <w:t xml:space="preserve">## [6] 1.263713e+02 1.451080e+02</w:t>
      </w:r>
    </w:p>
    <w:p>
      <w:pPr>
        <w:pStyle w:val="SourceCode"/>
      </w:pPr>
      <w:r>
        <w:rPr>
          <w:rStyle w:val="KeywordTok"/>
        </w:rPr>
        <w:t xml:space="preserve">apply</w:t>
      </w:r>
      <w:r>
        <w:rPr>
          <w:rStyle w:val="NormalTok"/>
        </w:rPr>
        <w:t xml:space="preserve">(res,</w:t>
      </w:r>
      <w:r>
        <w:rPr>
          <w:rStyle w:val="DecValTok"/>
        </w:rPr>
        <w:t xml:space="preserve">2</w:t>
      </w:r>
      <w:r>
        <w:rPr>
          <w:rStyle w:val="NormalTok"/>
        </w:rPr>
        <w:t xml:space="preserve">,mean) </w:t>
      </w:r>
      <w:r>
        <w:rPr>
          <w:rStyle w:val="CommentTok"/>
        </w:rPr>
        <w:t xml:space="preserve"># median estimate</w:t>
      </w:r>
    </w:p>
    <w:p>
      <w:pPr>
        <w:pStyle w:val="SourceCode"/>
      </w:pPr>
      <w:r>
        <w:rPr>
          <w:rStyle w:val="VerbatimChar"/>
        </w:rPr>
        <w:t xml:space="preserve">## [1] 4.944168e+01 1.763834e+10 7.457330e+01 3.399859e+01 1.195986e+02</w:t>
      </w:r>
      <w:r>
        <w:br w:type="textWrapping"/>
      </w:r>
      <w:r>
        <w:rPr>
          <w:rStyle w:val="VerbatimChar"/>
        </w:rPr>
        <w:t xml:space="preserve">## [6] 1.263713e+02 1.451080e+02</w:t>
      </w:r>
    </w:p>
    <w:p>
      <w:pPr>
        <w:pStyle w:val="SourceCode"/>
      </w:pPr>
      <w:r>
        <w:rPr>
          <w:rStyle w:val="KeywordTok"/>
        </w:rPr>
        <w:t xml:space="preserve">apply</w:t>
      </w:r>
      <w:r>
        <w:rPr>
          <w:rStyle w:val="NormalTok"/>
        </w:rPr>
        <w:t xml:space="preserve">(res,</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 </w:t>
      </w:r>
      <w:r>
        <w:rPr>
          <w:rStyle w:val="CommentTok"/>
        </w:rPr>
        <w:t xml:space="preserve"># confidence interval</w:t>
      </w:r>
    </w:p>
    <w:p>
      <w:pPr>
        <w:pStyle w:val="SourceCode"/>
      </w:pPr>
      <w:r>
        <w:rPr>
          <w:rStyle w:val="VerbatimChar"/>
        </w:rPr>
        <w:t xml:space="preserve">##           [,1]         [,2]      [,3]     [,4]      [,5]      [,6]</w:t>
      </w:r>
      <w:r>
        <w:br w:type="textWrapping"/>
      </w:r>
      <w:r>
        <w:rPr>
          <w:rStyle w:val="VerbatimChar"/>
        </w:rPr>
        <w:t xml:space="preserve">## 2.5%  34.98818 2.418417e+01  42.38654 24.41151  66.82859  86.89764</w:t>
      </w:r>
      <w:r>
        <w:br w:type="textWrapping"/>
      </w:r>
      <w:r>
        <w:rPr>
          <w:rStyle w:val="VerbatimChar"/>
        </w:rPr>
        <w:t xml:space="preserve">## 97.5% 78.55149 1.206573e+11 201.57190 46.91944 240.40987 197.85785</w:t>
      </w:r>
      <w:r>
        <w:br w:type="textWrapping"/>
      </w:r>
      <w:r>
        <w:rPr>
          <w:rStyle w:val="VerbatimChar"/>
        </w:rPr>
        <w:t xml:space="preserve">##            [,7]</w:t>
      </w:r>
      <w:r>
        <w:br w:type="textWrapping"/>
      </w:r>
      <w:r>
        <w:rPr>
          <w:rStyle w:val="VerbatimChar"/>
        </w:rPr>
        <w:t xml:space="preserve">## 2.5%   77.05312</w:t>
      </w:r>
      <w:r>
        <w:br w:type="textWrapping"/>
      </w:r>
      <w:r>
        <w:rPr>
          <w:rStyle w:val="VerbatimChar"/>
        </w:rPr>
        <w:t xml:space="preserve">## 97.5% 239.96323</w:t>
      </w:r>
    </w:p>
    <w:p>
      <w:pPr>
        <w:pStyle w:val="FirstParagraph"/>
      </w:pPr>
      <w:r>
        <w:t xml:space="preserve">This is not exactly what Buckland et al. (1997) advocates, see last paragraph of section 3 in this paper, but this will do for now.</w:t>
      </w:r>
    </w:p>
    <w:p>
      <w:pPr>
        <w:pStyle w:val="Heading2"/>
      </w:pPr>
      <w:bookmarkStart w:id="37" w:name="to-do"/>
      <w:bookmarkEnd w:id="37"/>
      <w:r>
        <w:t xml:space="preserve">To do</w:t>
      </w:r>
    </w:p>
    <w:p>
      <w:pPr>
        <w:pStyle w:val="Compact"/>
        <w:numPr>
          <w:numId w:val="1001"/>
          <w:ilvl w:val="0"/>
        </w:numPr>
      </w:pPr>
      <w:r>
        <w:t xml:space="preserve">check the calculations for</w:t>
      </w:r>
      <w:r>
        <w:t xml:space="preserve"> </w:t>
      </w:r>
      <w:r>
        <w:rPr>
          <w:rStyle w:val="VerbatimChar"/>
        </w:rPr>
        <w:t xml:space="preserve">bigU</w:t>
      </w:r>
      <w:r>
        <w:t xml:space="preserve"> </w:t>
      </w:r>
      <w:r>
        <w:t xml:space="preserve">and</w:t>
      </w:r>
      <w:r>
        <w:t xml:space="preserve"> </w:t>
      </w:r>
      <w:r>
        <w:rPr>
          <w:rStyle w:val="VerbatimChar"/>
        </w:rPr>
        <w:t xml:space="preserve">bigM</w:t>
      </w:r>
      <w:r>
        <w:t xml:space="preserve"> </w:t>
      </w:r>
      <w:r>
        <w:t xml:space="preserve">and make them generic (what if survival is time-dependen?)</w:t>
      </w:r>
    </w:p>
    <w:p>
      <w:pPr>
        <w:pStyle w:val="Compact"/>
        <w:numPr>
          <w:numId w:val="1001"/>
          <w:ilvl w:val="0"/>
        </w:numPr>
      </w:pPr>
      <w:r>
        <w:t xml:space="preserve">add Jolly-Seber as in</w:t>
      </w:r>
      <w:r>
        <w:t xml:space="preserve"> </w:t>
      </w:r>
      <w:hyperlink r:id="rId38">
        <w:r>
          <w:rPr>
            <w:rStyle w:val="Hyperlink"/>
          </w:rPr>
          <w:t xml:space="preserve">Karamanlidis et al. (2015)</w:t>
        </w:r>
      </w:hyperlink>
    </w:p>
    <w:p>
      <w:pPr>
        <w:pStyle w:val="Compact"/>
        <w:numPr>
          <w:numId w:val="1001"/>
          <w:ilvl w:val="0"/>
        </w:numPr>
      </w:pPr>
      <w:r>
        <w:t xml:space="preserve">add robust-design as in papers currently in reviews (including model selection with bootstrap).</w:t>
      </w:r>
    </w:p>
    <w:p>
      <w:pPr>
        <w:pStyle w:val="Heading2"/>
      </w:pPr>
      <w:bookmarkStart w:id="39" w:name="references"/>
      <w:bookmarkEnd w:id="39"/>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221c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87a0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8"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30" Target="https://dl.dropboxusercontent.com/u/23160641/my-pubs/Cubaynesetal2010.pdf" TargetMode="External" /><Relationship Type="http://schemas.openxmlformats.org/officeDocument/2006/relationships/hyperlink" Id="rId34" Target="https://dl.dropboxusercontent.com/u/23160641/my-pubs/Cubaynesetal2011MEE.pdf" TargetMode="External" /><Relationship Type="http://schemas.openxmlformats.org/officeDocument/2006/relationships/hyperlink" Id="rId32" Target="https://dl.dropboxusercontent.com/u/23160641/my-pubs/Gimenez%26Choquet2010Ecology.pdf" TargetMode="External" /><Relationship Type="http://schemas.openxmlformats.org/officeDocument/2006/relationships/hyperlink" Id="rId38" Target="https://dl.dropboxusercontent.com/u/23160641/my-pubs/Karamanlidisetal2015-Arcturos.pdf" TargetMode="External" /><Relationship Type="http://schemas.openxmlformats.org/officeDocument/2006/relationships/hyperlink" Id="rId26" Target="https://dl.dropboxusercontent.com/u/23160641/my-pubs/Madonetal2012MMS.pdf" TargetMode="External" /><Relationship Type="http://schemas.openxmlformats.org/officeDocument/2006/relationships/hyperlink" Id="rId28"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cp:coreProperties>
</file>