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D43152" w14:textId="77777777" w:rsidR="00021FB7" w:rsidRDefault="00324E01">
      <w:pPr>
        <w:tabs>
          <w:tab w:val="left" w:pos="851"/>
        </w:tabs>
        <w:ind w:firstLine="284"/>
        <w:rPr>
          <w:rFonts w:cs="Calibri"/>
          <w:b/>
          <w:color w:val="000000"/>
          <w:sz w:val="24"/>
          <w:szCs w:val="24"/>
          <w:u w:val="single"/>
          <w:lang w:eastAsia="fr-FR"/>
        </w:rPr>
      </w:pPr>
      <w:r>
        <w:rPr>
          <w:noProof/>
        </w:rPr>
        <mc:AlternateContent>
          <mc:Choice Requires="wps">
            <w:drawing>
              <wp:anchor distT="45720" distB="45720" distL="114300" distR="114300" simplePos="0" relativeHeight="251664384" behindDoc="0" locked="0" layoutInCell="1" allowOverlap="1" wp14:anchorId="3AA5A573" wp14:editId="7FC8F66E">
                <wp:simplePos x="0" y="0"/>
                <wp:positionH relativeFrom="margin">
                  <wp:posOffset>-198120</wp:posOffset>
                </wp:positionH>
                <wp:positionV relativeFrom="paragraph">
                  <wp:posOffset>95504</wp:posOffset>
                </wp:positionV>
                <wp:extent cx="9288780" cy="962660"/>
                <wp:effectExtent l="0" t="0" r="0" b="0"/>
                <wp:wrapNone/>
                <wp:docPr id="1" name="Zone de texte 2"/>
                <wp:cNvGraphicFramePr/>
                <a:graphic xmlns:a="http://schemas.openxmlformats.org/drawingml/2006/main">
                  <a:graphicData uri="http://schemas.microsoft.com/office/word/2010/wordprocessingShape">
                    <wps:wsp>
                      <wps:cNvSpPr/>
                      <wps:spPr>
                        <a:xfrm>
                          <a:off x="0" y="0"/>
                          <a:ext cx="9288780" cy="962660"/>
                        </a:xfrm>
                        <a:prstGeom prst="rect">
                          <a:avLst/>
                        </a:prstGeom>
                        <a:noFill/>
                        <a:ln w="9525" cap="flat" cmpd="sng">
                          <a:prstDash val="solid"/>
                        </a:ln>
                      </wps:spPr>
                      <wps:txbx>
                        <w:txbxContent>
                          <w:p w14:paraId="3A943F60" w14:textId="77777777" w:rsidR="00021FB7" w:rsidRDefault="00324E01">
                            <w:pPr>
                              <w:jc w:val="center"/>
                              <w:rPr>
                                <w:rFonts w:ascii="DIN 2014 Extra Bold" w:eastAsia="DIN 2014 Extra Bold" w:hAnsi="DIN 2014 Extra Bold" w:cs="DIN 2014 Extra Bold"/>
                                <w:color w:val="05556B"/>
                                <w:sz w:val="96"/>
                                <w:szCs w:val="96"/>
                              </w:rPr>
                            </w:pPr>
                            <w:r>
                              <w:rPr>
                                <w:rFonts w:ascii="DIN 2014 Extra Bold" w:eastAsia="DIN 2014 Extra Bold" w:hAnsi="DIN 2014 Extra Bold" w:cs="DIN 2014 Extra Bold"/>
                                <w:color w:val="05556B"/>
                                <w:sz w:val="96"/>
                                <w:szCs w:val="96"/>
                              </w:rPr>
                              <w:t>RAPPORT D’ANALYSE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5A573" id="Zone de texte 2" o:spid="_x0000_s1026" style="position:absolute;left:0;text-align:left;margin-left:-15.6pt;margin-top:7.5pt;width:731.4pt;height:75.8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" filled="f" stroked="f">
                <v:textbox>
                  <w:txbxContent>
                    <w:p w14:paraId="3A943F60" w14:textId="77777777" w:rsidR="00021FB7" w:rsidRDefault="00324E01">
                      <w:pPr>
                        <w:jc w:val="center"/>
                        <w:rPr>
                          <w:rFonts w:ascii="DIN 2014 Extra Bold" w:eastAsia="DIN 2014 Extra Bold" w:hAnsi="DIN 2014 Extra Bold" w:cs="DIN 2014 Extra Bold"/>
                          <w:color w:val="05556B"/>
                          <w:sz w:val="96"/>
                          <w:szCs w:val="96"/>
                        </w:rPr>
                      </w:pPr>
                      <w:r>
                        <w:rPr>
                          <w:rFonts w:ascii="DIN 2014 Extra Bold" w:eastAsia="DIN 2014 Extra Bold" w:hAnsi="DIN 2014 Extra Bold" w:cs="DIN 2014 Extra Bold"/>
                          <w:color w:val="05556B"/>
                          <w:sz w:val="96"/>
                          <w:szCs w:val="96"/>
                        </w:rPr>
                        <w:t>RAPPORT D’ANALYSE</w:t>
                      </w:r>
                    </w:p>
                  </w:txbxContent>
                </v:textbox>
                <w10:wrap anchorx="margin"/>
              </v:rect>
            </w:pict>
          </mc:Fallback>
        </mc:AlternateContent>
      </w:r>
      <w:r>
        <w:rPr>
          <w:noProof/>
        </w:rPr>
        <mc:AlternateContent>
          <mc:Choice Requires="wps">
            <w:drawing>
              <wp:anchor distT="45720" distB="45720" distL="114300" distR="114300" simplePos="0" relativeHeight="251666432" behindDoc="1" locked="0" layoutInCell="1" allowOverlap="1" wp14:anchorId="5BA2C901" wp14:editId="0F060CB3">
                <wp:simplePos x="0" y="0"/>
                <wp:positionH relativeFrom="margin">
                  <wp:posOffset>2703195</wp:posOffset>
                </wp:positionH>
                <wp:positionV relativeFrom="paragraph">
                  <wp:posOffset>-703326</wp:posOffset>
                </wp:positionV>
                <wp:extent cx="6899910" cy="1036320"/>
                <wp:effectExtent l="0" t="0" r="0" b="0"/>
                <wp:wrapNone/>
                <wp:docPr id="2" name="Zone de texte 2"/>
                <wp:cNvGraphicFramePr/>
                <a:graphic xmlns:a="http://schemas.openxmlformats.org/drawingml/2006/main">
                  <a:graphicData uri="http://schemas.microsoft.com/office/word/2010/wordprocessingShape">
                    <wps:wsp>
                      <wps:cNvSpPr/>
                      <wps:spPr>
                        <a:xfrm>
                          <a:off x="0" y="0"/>
                          <a:ext cx="6899910" cy="1036320"/>
                        </a:xfrm>
                        <a:prstGeom prst="rect">
                          <a:avLst/>
                        </a:prstGeom>
                        <a:noFill/>
                        <a:ln w="9525" cap="flat" cmpd="sng">
                          <a:prstDash val="solid"/>
                        </a:ln>
                      </wps:spPr>
                      <wps:txbx>
                        <w:txbxContent>
                          <w:p w14:paraId="6DAD25E1" w14:textId="77777777" w:rsidR="00021FB7" w:rsidRDefault="00324E01">
                            <w:pPr>
                              <w:spacing w:after="0" w:line="240" w:lineRule="auto"/>
                              <w:rPr>
                                <w:rFonts w:ascii="DINPro-Regular" w:eastAsia="DINPro-Regular" w:hAnsi="DINPro-Regular" w:cs="DINPro-Regular"/>
                                <w:color w:val="19AB78"/>
                                <w:sz w:val="28"/>
                                <w:szCs w:val="28"/>
                              </w:rPr>
                            </w:pPr>
                            <w:r>
                              <w:rPr>
                                <w:rFonts w:ascii="DINPro-Regular" w:eastAsia="DINPro-Regular" w:hAnsi="DINPro-Regular" w:cs="DINPro-Regular"/>
                                <w:color w:val="19AB78"/>
                                <w:sz w:val="28"/>
                                <w:szCs w:val="28"/>
                              </w:rPr>
                              <w:t>Analyses VigiDNA M pour l'inventaire des Poissons et Mammifères aquatiques en Milieu(x) Courant(s)</w:t>
                            </w:r>
                          </w:p>
                          <w:p w14:paraId="2693159C" w14:textId="6FFA266D" w:rsidR="00021FB7" w:rsidRDefault="00324E01">
                            <w:pPr>
                              <w:rPr>
                                <w:rFonts w:ascii="DINPro-Regular" w:eastAsia="DINPro-Regular" w:hAnsi="DINPro-Regular" w:cs="DINPro-Regular"/>
                                <w:color w:val="05556B"/>
                                <w:sz w:val="28"/>
                                <w:szCs w:val="28"/>
                              </w:rPr>
                            </w:pPr>
                            <w:r>
                              <w:rPr>
                                <w:rFonts w:ascii="DINPro-Regular" w:eastAsia="DINPro-Regular" w:hAnsi="DINPro-Regular" w:cs="DINPro-Regular"/>
                                <w:color w:val="05556B"/>
                                <w:sz w:val="28"/>
                                <w:szCs w:val="28"/>
                              </w:rPr>
                              <w:t>UMR-5175 CEFE - DE-23-0608</w:t>
                            </w:r>
                            <w:r>
                              <w:rPr>
                                <w:rFonts w:ascii="DINPro-Regular" w:eastAsia="DINPro-Regular" w:hAnsi="DINPro-Regular" w:cs="Calibri"/>
                                <w:i/>
                                <w:color w:val="000000"/>
                                <w:sz w:val="32"/>
                                <w:szCs w:val="32"/>
                              </w:rPr>
                              <w:t xml:space="preserve"> </w:t>
                            </w:r>
                            <w:r>
                              <w:rPr>
                                <w:rFonts w:ascii="DINPro-Regular" w:eastAsia="DINPro-Regular" w:hAnsi="DINPro-Regular" w:cs="DINPro-Regular"/>
                                <w:color w:val="05556B"/>
                                <w:sz w:val="28"/>
                                <w:szCs w:val="28"/>
                              </w:rPr>
                              <w:t xml:space="preserve">- </w:t>
                            </w:r>
                            <w:r>
                              <w:rPr>
                                <w:rFonts w:ascii="DINPro-Regular" w:eastAsia="DINPro-Regular" w:hAnsi="DINPro-Regular" w:cs="DINPro-Regular"/>
                                <w:color w:val="05556B"/>
                                <w:sz w:val="28"/>
                                <w:szCs w:val="28"/>
                              </w:rPr>
                              <w:fldChar w:fldCharType="begin"/>
                            </w:r>
                            <w:r>
                              <w:rPr>
                                <w:rFonts w:ascii="DINPro-Regular" w:eastAsia="DINPro-Regular" w:hAnsi="DINPro-Regular" w:cs="DINPro-Regular"/>
                                <w:color w:val="05556B"/>
                                <w:sz w:val="28"/>
                                <w:szCs w:val="28"/>
                              </w:rPr>
                              <w:instrText xml:space="preserve"> TIME  \@ "MMMM yyyy" </w:instrText>
                            </w:r>
                            <w:r>
                              <w:rPr>
                                <w:rFonts w:ascii="DINPro-Regular" w:eastAsia="DINPro-Regular" w:hAnsi="DINPro-Regular" w:cs="DINPro-Regular"/>
                                <w:color w:val="05556B"/>
                                <w:sz w:val="28"/>
                                <w:szCs w:val="28"/>
                              </w:rPr>
                              <w:fldChar w:fldCharType="separate"/>
                            </w:r>
                            <w:r w:rsidR="00044463">
                              <w:rPr>
                                <w:rFonts w:ascii="DINPro-Regular" w:eastAsia="DINPro-Regular" w:hAnsi="DINPro-Regular" w:cs="DINPro-Regular"/>
                                <w:noProof/>
                                <w:color w:val="05556B"/>
                                <w:sz w:val="28"/>
                                <w:szCs w:val="28"/>
                              </w:rPr>
                              <w:t>avril 2024</w:t>
                            </w:r>
                            <w:r>
                              <w:rPr>
                                <w:rFonts w:ascii="DINPro-Regular" w:eastAsia="DINPro-Regular" w:hAnsi="DINPro-Regular" w:cs="DINPro-Regular"/>
                                <w:color w:val="05556B"/>
                                <w:sz w:val="28"/>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2C901" id="_x0000_s1027" style="position:absolute;left:0;text-align:left;margin-left:212.85pt;margin-top:-55.4pt;width:543.3pt;height:81.6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" filled="f" stroked="f">
                <v:textbox>
                  <w:txbxContent>
                    <w:p w14:paraId="6DAD25E1" w14:textId="77777777" w:rsidR="00021FB7" w:rsidRDefault="00324E01">
                      <w:pPr>
                        <w:spacing w:after="0" w:line="240" w:lineRule="auto"/>
                        <w:rPr>
                          <w:rFonts w:ascii="DINPro-Regular" w:eastAsia="DINPro-Regular" w:hAnsi="DINPro-Regular" w:cs="DINPro-Regular"/>
                          <w:color w:val="19AB78"/>
                          <w:sz w:val="28"/>
                          <w:szCs w:val="28"/>
                        </w:rPr>
                      </w:pPr>
                      <w:r>
                        <w:rPr>
                          <w:rFonts w:ascii="DINPro-Regular" w:eastAsia="DINPro-Regular" w:hAnsi="DINPro-Regular" w:cs="DINPro-Regular"/>
                          <w:color w:val="19AB78"/>
                          <w:sz w:val="28"/>
                          <w:szCs w:val="28"/>
                        </w:rPr>
                        <w:t>Analyses VigiDNA M pour l'inventaire des Poissons et Mammifères aquatiques en Milieu(x) Courant(s)</w:t>
                      </w:r>
                    </w:p>
                    <w:p w14:paraId="2693159C" w14:textId="6FFA266D" w:rsidR="00021FB7" w:rsidRDefault="00324E01">
                      <w:pPr>
                        <w:rPr>
                          <w:rFonts w:ascii="DINPro-Regular" w:eastAsia="DINPro-Regular" w:hAnsi="DINPro-Regular" w:cs="DINPro-Regular"/>
                          <w:color w:val="05556B"/>
                          <w:sz w:val="28"/>
                          <w:szCs w:val="28"/>
                        </w:rPr>
                      </w:pPr>
                      <w:r>
                        <w:rPr>
                          <w:rFonts w:ascii="DINPro-Regular" w:eastAsia="DINPro-Regular" w:hAnsi="DINPro-Regular" w:cs="DINPro-Regular"/>
                          <w:color w:val="05556B"/>
                          <w:sz w:val="28"/>
                          <w:szCs w:val="28"/>
                        </w:rPr>
                        <w:t>UMR-5175 CEFE - DE-23-0608</w:t>
                      </w:r>
                      <w:r>
                        <w:rPr>
                          <w:rFonts w:ascii="DINPro-Regular" w:eastAsia="DINPro-Regular" w:hAnsi="DINPro-Regular" w:cs="Calibri"/>
                          <w:i/>
                          <w:color w:val="000000"/>
                          <w:sz w:val="32"/>
                          <w:szCs w:val="32"/>
                        </w:rPr>
                        <w:t xml:space="preserve"> </w:t>
                      </w:r>
                      <w:r>
                        <w:rPr>
                          <w:rFonts w:ascii="DINPro-Regular" w:eastAsia="DINPro-Regular" w:hAnsi="DINPro-Regular" w:cs="DINPro-Regular"/>
                          <w:color w:val="05556B"/>
                          <w:sz w:val="28"/>
                          <w:szCs w:val="28"/>
                        </w:rPr>
                        <w:t xml:space="preserve">- </w:t>
                      </w:r>
                      <w:r>
                        <w:rPr>
                          <w:rFonts w:ascii="DINPro-Regular" w:eastAsia="DINPro-Regular" w:hAnsi="DINPro-Regular" w:cs="DINPro-Regular"/>
                          <w:color w:val="05556B"/>
                          <w:sz w:val="28"/>
                          <w:szCs w:val="28"/>
                        </w:rPr>
                        <w:fldChar w:fldCharType="begin"/>
                      </w:r>
                      <w:r>
                        <w:rPr>
                          <w:rFonts w:ascii="DINPro-Regular" w:eastAsia="DINPro-Regular" w:hAnsi="DINPro-Regular" w:cs="DINPro-Regular"/>
                          <w:color w:val="05556B"/>
                          <w:sz w:val="28"/>
                          <w:szCs w:val="28"/>
                        </w:rPr>
                        <w:instrText xml:space="preserve"> TIME  \@ "MMMM yyyy" </w:instrText>
                      </w:r>
                      <w:r>
                        <w:rPr>
                          <w:rFonts w:ascii="DINPro-Regular" w:eastAsia="DINPro-Regular" w:hAnsi="DINPro-Regular" w:cs="DINPro-Regular"/>
                          <w:color w:val="05556B"/>
                          <w:sz w:val="28"/>
                          <w:szCs w:val="28"/>
                        </w:rPr>
                        <w:fldChar w:fldCharType="separate"/>
                      </w:r>
                      <w:r w:rsidR="00044463">
                        <w:rPr>
                          <w:rFonts w:ascii="DINPro-Regular" w:eastAsia="DINPro-Regular" w:hAnsi="DINPro-Regular" w:cs="DINPro-Regular"/>
                          <w:noProof/>
                          <w:color w:val="05556B"/>
                          <w:sz w:val="28"/>
                          <w:szCs w:val="28"/>
                        </w:rPr>
                        <w:t>avril 2024</w:t>
                      </w:r>
                      <w:r>
                        <w:rPr>
                          <w:rFonts w:ascii="DINPro-Regular" w:eastAsia="DINPro-Regular" w:hAnsi="DINPro-Regular" w:cs="DINPro-Regular"/>
                          <w:color w:val="05556B"/>
                          <w:sz w:val="28"/>
                          <w:szCs w:val="28"/>
                        </w:rPr>
                        <w:fldChar w:fldCharType="end"/>
                      </w:r>
                    </w:p>
                  </w:txbxContent>
                </v:textbox>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7621E0A0" wp14:editId="0CB363C6">
                <wp:simplePos x="0" y="0"/>
                <wp:positionH relativeFrom="page">
                  <wp:posOffset>3580003</wp:posOffset>
                </wp:positionH>
                <wp:positionV relativeFrom="page">
                  <wp:posOffset>315849</wp:posOffset>
                </wp:positionV>
                <wp:extent cx="0" cy="727710"/>
                <wp:effectExtent l="0" t="0" r="0" b="0"/>
                <wp:wrapNone/>
                <wp:docPr id="3" name="Connecteur droit 2"/>
                <wp:cNvGraphicFramePr/>
                <a:graphic xmlns:a="http://schemas.openxmlformats.org/drawingml/2006/main">
                  <a:graphicData uri="http://schemas.microsoft.com/office/word/2010/wordprocessingShape">
                    <wps:wsp>
                      <wps:cNvCnPr/>
                      <wps:spPr>
                        <a:xfrm flipH="1">
                          <a:off x="0" y="0"/>
                          <a:ext cx="0" cy="727710"/>
                        </a:xfrm>
                        <a:prstGeom prst="line">
                          <a:avLst/>
                        </a:prstGeom>
                        <a:ln w="38100" cap="flat" cmpd="sng">
                          <a:solidFill>
                            <a:srgbClr val="19AB78">
                              <a:alpha val="100000"/>
                            </a:srgbClr>
                          </a:solidFill>
                          <a:prstDash val="solid"/>
                          <a:headEnd type="none" w="med" len="med"/>
                          <a:tailEnd type="none" w="med" len="med"/>
                        </a:ln>
                      </wps:spPr>
                      <wps:style>
                        <a:lnRef idx="1">
                          <a:srgbClr val="4F81BD">
                            <a:alpha val="100000"/>
                          </a:srgbClr>
                        </a:lnRef>
                        <a:fillRef idx="0">
                          <a:srgbClr val="4F81BD">
                            <a:alpha val="100000"/>
                          </a:srgbClr>
                        </a:fillRef>
                        <a:effectRef idx="0">
                          <a:srgbClr val="4F81BD">
                            <a:alpha val="100000"/>
                          </a:srgbClr>
                        </a:effectRef>
                        <a:fontRef idx="minor">
                          <a:srgbClr val="000000">
                            <a:alpha val="100000"/>
                          </a:srgbClr>
                        </a:fontRef>
                      </wps:style>
                      <wps:bodyPr/>
                    </wps:wsp>
                  </a:graphicData>
                </a:graphic>
                <wp14:sizeRelH relativeFrom="margin">
                  <wp14:pctWidth>0</wp14:pctWidth>
                </wp14:sizeRelH>
                <wp14:sizeRelV relativeFrom="margin">
                  <wp14:pctHeight>0</wp14:pctHeight>
                </wp14:sizeRelV>
              </wp:anchor>
            </w:drawing>
          </mc:Choice>
          <mc:Fallback>
            <w:pict>
              <v:line w14:anchorId="6B5DE41A" id="Connecteur droit 2" o:spid="_x0000_s1026" style="position:absolute;flip:x;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281.9pt,24.85pt" to="281.9pt,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" strokecolor="#19ab78" strokeweight="3pt">
                <w10:wrap anchorx="page" anchory="page"/>
              </v:line>
            </w:pict>
          </mc:Fallback>
        </mc:AlternateContent>
      </w:r>
    </w:p>
    <w:p w14:paraId="3874CA57" w14:textId="77777777" w:rsidR="00021FB7" w:rsidRDefault="00021FB7">
      <w:pPr>
        <w:ind w:firstLine="284"/>
        <w:rPr>
          <w:rFonts w:cs="Calibri"/>
          <w:bCs/>
          <w:color w:val="000000"/>
          <w:lang w:val="en-GB"/>
        </w:rPr>
      </w:pPr>
    </w:p>
    <w:p w14:paraId="7383443E" w14:textId="77777777" w:rsidR="00021FB7" w:rsidRDefault="00021FB7">
      <w:pPr>
        <w:ind w:firstLine="284"/>
        <w:rPr>
          <w:rFonts w:cs="Calibri"/>
          <w:b/>
          <w:color w:val="000000"/>
          <w:u w:val="single"/>
          <w:lang w:val="en-GB"/>
        </w:rPr>
      </w:pPr>
    </w:p>
    <w:p w14:paraId="0DDDFA29" w14:textId="77777777" w:rsidR="00021FB7" w:rsidRDefault="00324E01">
      <w:pPr>
        <w:ind w:firstLine="284"/>
        <w:rPr>
          <w:rFonts w:cs="Calibri"/>
          <w:b/>
          <w:color w:val="000000"/>
          <w:u w:val="single"/>
          <w:lang w:val="en-GB"/>
        </w:rPr>
      </w:pPr>
      <w:r>
        <w:rPr>
          <w:noProof/>
        </w:rPr>
        <w:drawing>
          <wp:anchor distT="0" distB="0" distL="114300" distR="114300" simplePos="0" relativeHeight="251658752" behindDoc="1" locked="0" layoutInCell="1" allowOverlap="1" wp14:anchorId="590749F7" wp14:editId="6C25D073">
            <wp:simplePos x="0" y="0"/>
            <wp:positionH relativeFrom="margin">
              <wp:posOffset>0</wp:posOffset>
            </wp:positionH>
            <wp:positionV relativeFrom="page">
              <wp:posOffset>2099310</wp:posOffset>
            </wp:positionV>
            <wp:extent cx="9057640" cy="4830461"/>
            <wp:effectExtent l="0" t="0" r="0" b="8255"/>
            <wp:wrapNone/>
            <wp:docPr id="4" name="Image 11" descr="Une image contenant plein air, nuage, paysage, na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cstate="print">
                      <a:extLst>
                        <a:ext uri="{28A0092B-C50C-407E-A947-70E740481C1C}">
                          <a14:useLocalDpi xmlns:a14="http://schemas.microsoft.com/office/drawing/2010/main" val="0"/>
                        </a:ext>
                      </a:extLst>
                    </a:blip>
                    <a:srcRect t="5229" b="5229"/>
                    <a:stretch>
                      <a:fillRect/>
                    </a:stretch>
                  </pic:blipFill>
                  <pic:spPr bwMode="auto">
                    <a:xfrm>
                      <a:off x="0" y="0"/>
                      <a:ext cx="9057640" cy="4830461"/>
                    </a:xfrm>
                    <a:prstGeom prst="rect">
                      <a:avLst/>
                    </a:prstGeom>
                    <a:extLst>
                      <a:ext uri="{53640926-AAD7-44D8-BBD7-CCE9431645EC}">
                        <a14:shadowObscured xmlns:a14="http://schemas.microsoft.com/office/drawing/2010/main"/>
                      </a:ext>
                    </a:extLst>
                  </pic:spPr>
                </pic:pic>
              </a:graphicData>
            </a:graphic>
          </wp:anchor>
        </w:drawing>
      </w:r>
    </w:p>
    <w:p w14:paraId="17D29F49" w14:textId="77777777" w:rsidR="00021FB7" w:rsidRDefault="00021FB7">
      <w:pPr>
        <w:ind w:firstLine="284"/>
        <w:rPr>
          <w:rFonts w:cs="Calibri"/>
          <w:bCs/>
          <w:color w:val="000000"/>
          <w:lang w:val="en-GB"/>
        </w:rPr>
      </w:pPr>
    </w:p>
    <w:p w14:paraId="06356354" w14:textId="77777777" w:rsidR="00021FB7" w:rsidRDefault="00021FB7">
      <w:pPr>
        <w:ind w:firstLine="284"/>
        <w:rPr>
          <w:rFonts w:cs="Calibri"/>
          <w:b/>
          <w:color w:val="000000"/>
          <w:u w:val="single"/>
          <w:lang w:val="en-GB"/>
        </w:rPr>
      </w:pPr>
    </w:p>
    <w:p w14:paraId="49303CA5" w14:textId="77777777" w:rsidR="00021FB7" w:rsidRDefault="00021FB7">
      <w:pPr>
        <w:ind w:firstLine="284"/>
        <w:rPr>
          <w:rFonts w:cs="Calibri"/>
          <w:b/>
          <w:color w:val="000000"/>
          <w:u w:val="single"/>
          <w:lang w:val="en-GB"/>
        </w:rPr>
      </w:pPr>
    </w:p>
    <w:p w14:paraId="5A936972" w14:textId="77777777" w:rsidR="00021FB7" w:rsidRDefault="00021FB7">
      <w:pPr>
        <w:ind w:firstLine="284"/>
        <w:rPr>
          <w:rFonts w:cs="Calibri"/>
          <w:b/>
          <w:color w:val="000000"/>
          <w:u w:val="single"/>
          <w:lang w:val="en-GB"/>
        </w:rPr>
      </w:pPr>
    </w:p>
    <w:p w14:paraId="64411CA5" w14:textId="77777777" w:rsidR="00021FB7" w:rsidRDefault="00021FB7">
      <w:pPr>
        <w:ind w:firstLine="284"/>
        <w:rPr>
          <w:rFonts w:cs="Calibri"/>
          <w:b/>
          <w:color w:val="000000"/>
          <w:u w:val="single"/>
          <w:lang w:val="en-GB"/>
        </w:rPr>
      </w:pPr>
    </w:p>
    <w:p w14:paraId="30F4C4CD" w14:textId="77777777" w:rsidR="00021FB7" w:rsidRDefault="00021FB7">
      <w:pPr>
        <w:ind w:firstLine="284"/>
        <w:rPr>
          <w:rFonts w:cs="Calibri"/>
          <w:b/>
          <w:color w:val="000000"/>
          <w:u w:val="single"/>
          <w:lang w:val="en-GB"/>
        </w:rPr>
      </w:pPr>
    </w:p>
    <w:p w14:paraId="392EC4AA" w14:textId="77777777" w:rsidR="00021FB7" w:rsidRDefault="00021FB7">
      <w:pPr>
        <w:ind w:firstLine="284"/>
        <w:rPr>
          <w:rFonts w:cs="Calibri"/>
          <w:b/>
          <w:color w:val="000000"/>
          <w:u w:val="single"/>
          <w:lang w:val="en-GB"/>
        </w:rPr>
      </w:pPr>
    </w:p>
    <w:p w14:paraId="523B7F94" w14:textId="77777777" w:rsidR="00021FB7" w:rsidRDefault="00021FB7">
      <w:pPr>
        <w:ind w:firstLine="284"/>
        <w:rPr>
          <w:rFonts w:cs="Calibri"/>
          <w:b/>
          <w:color w:val="000000"/>
          <w:u w:val="single"/>
          <w:lang w:val="en-GB"/>
        </w:rPr>
      </w:pPr>
    </w:p>
    <w:p w14:paraId="4F9A3817" w14:textId="77777777" w:rsidR="00021FB7" w:rsidRDefault="00021FB7">
      <w:pPr>
        <w:ind w:firstLine="284"/>
        <w:rPr>
          <w:rFonts w:cs="Calibri"/>
          <w:b/>
          <w:color w:val="000000"/>
          <w:u w:val="single"/>
          <w:lang w:val="en-GB"/>
        </w:rPr>
      </w:pPr>
    </w:p>
    <w:p w14:paraId="6A66B6B3" w14:textId="77777777" w:rsidR="00021FB7" w:rsidRDefault="00021FB7">
      <w:pPr>
        <w:ind w:firstLine="284"/>
        <w:rPr>
          <w:rFonts w:cs="Calibri"/>
          <w:b/>
          <w:color w:val="000000"/>
          <w:u w:val="single"/>
          <w:lang w:val="en-GB"/>
        </w:rPr>
      </w:pPr>
    </w:p>
    <w:p w14:paraId="017BE3E6" w14:textId="77777777" w:rsidR="00021FB7" w:rsidRDefault="00021FB7">
      <w:pPr>
        <w:ind w:firstLine="284"/>
        <w:rPr>
          <w:rFonts w:cs="Calibri"/>
          <w:b/>
          <w:color w:val="000000"/>
          <w:u w:val="single"/>
          <w:lang w:val="en-GB"/>
        </w:rPr>
      </w:pPr>
    </w:p>
    <w:p w14:paraId="08E28D21" w14:textId="77777777" w:rsidR="00021FB7" w:rsidRDefault="00021FB7">
      <w:pPr>
        <w:ind w:firstLine="284"/>
        <w:rPr>
          <w:rFonts w:cs="Calibri"/>
          <w:b/>
          <w:color w:val="000000"/>
          <w:u w:val="single"/>
          <w:lang w:val="en-GB"/>
        </w:rPr>
      </w:pPr>
    </w:p>
    <w:p w14:paraId="764CE2A8" w14:textId="77777777" w:rsidR="00021FB7" w:rsidRDefault="00021FB7">
      <w:pPr>
        <w:ind w:firstLine="284"/>
        <w:rPr>
          <w:rFonts w:cs="Calibri"/>
          <w:b/>
          <w:color w:val="000000"/>
          <w:u w:val="single"/>
          <w:lang w:val="en-GB"/>
        </w:rPr>
      </w:pPr>
    </w:p>
    <w:p w14:paraId="7EA05128" w14:textId="77777777" w:rsidR="00021FB7" w:rsidRDefault="00021FB7">
      <w:pPr>
        <w:ind w:firstLine="284"/>
        <w:rPr>
          <w:rFonts w:cs="Calibri"/>
          <w:b/>
          <w:color w:val="000000"/>
          <w:u w:val="single"/>
          <w:lang w:val="en-GB"/>
        </w:rPr>
      </w:pPr>
    </w:p>
    <w:p w14:paraId="6756795E" w14:textId="77777777" w:rsidR="00021FB7" w:rsidRDefault="00021FB7">
      <w:pPr>
        <w:ind w:firstLine="284"/>
        <w:rPr>
          <w:rFonts w:cs="Calibri"/>
          <w:b/>
          <w:color w:val="000000"/>
          <w:u w:val="single"/>
          <w:lang w:val="en-GB"/>
        </w:rPr>
      </w:pPr>
    </w:p>
    <w:p w14:paraId="7B7B0581" w14:textId="77777777" w:rsidR="00021FB7" w:rsidRDefault="00324E01">
      <w:pPr>
        <w:jc w:val="center"/>
        <w:rPr>
          <w:rFonts w:ascii="DIN 2014 Extra Bold" w:eastAsia="DIN 2014 Extra Bold" w:hAnsi="DIN 2014 Extra Bold" w:cs="DIN 2014 Extra Bold"/>
          <w:b/>
          <w:bCs/>
          <w:color w:val="05556B"/>
          <w:sz w:val="64"/>
          <w:szCs w:val="64"/>
          <w:lang w:val="en-GB"/>
        </w:rPr>
      </w:pPr>
      <w:r>
        <w:rPr>
          <w:rFonts w:ascii="DIN 2014 Extra Bold" w:eastAsia="DIN 2014 Extra Bold" w:hAnsi="DIN 2014 Extra Bold" w:cs="DIN 2014 Extra Bold"/>
          <w:b/>
          <w:bCs/>
          <w:color w:val="05556B"/>
          <w:sz w:val="64"/>
          <w:szCs w:val="64"/>
          <w:lang w:val="en-GB"/>
        </w:rPr>
        <w:t>SOMMAIRE</w:t>
      </w:r>
    </w:p>
    <w:p w14:paraId="398F1775" w14:textId="77777777" w:rsidR="00021FB7" w:rsidRDefault="00021FB7">
      <w:pPr>
        <w:ind w:firstLine="284"/>
        <w:rPr>
          <w:rFonts w:cs="Calibri"/>
          <w:b/>
          <w:color w:val="000000"/>
          <w:u w:val="single"/>
          <w:lang w:val="en-GB"/>
        </w:rPr>
      </w:pPr>
    </w:p>
    <w:p w14:paraId="4183A511" w14:textId="77777777" w:rsidR="00021FB7" w:rsidRDefault="00324E01">
      <w:pPr>
        <w:pStyle w:val="TM1"/>
        <w:tabs>
          <w:tab w:val="left" w:pos="440"/>
          <w:tab w:val="right" w:leader="dot" w:pos="13994"/>
        </w:tabs>
        <w:rPr>
          <w:rFonts w:ascii="Calibri" w:eastAsia="Calibri" w:hAnsi="Calibri" w:cs="Calibri"/>
          <w:bCs w:val="0"/>
          <w:caps w:val="0"/>
          <w:color w:val="auto"/>
          <w:kern w:val="2"/>
          <w:szCs w:val="24"/>
          <w:lang w:eastAsia="fr-FR"/>
          <w14:ligatures w14:val="standardContextual"/>
        </w:rPr>
      </w:pPr>
      <w:r>
        <w:fldChar w:fldCharType="begin"/>
      </w:r>
      <w:r>
        <w:rPr>
          <w:rFonts w:cs="Calibri"/>
          <w:bCs w:val="0"/>
          <w:caps w:val="0"/>
          <w:szCs w:val="24"/>
          <w:u w:val="single"/>
        </w:rPr>
        <w:instrText xml:space="preserve"> TOC \o "1-1" \h \z \u </w:instrText>
      </w:r>
      <w:r>
        <w:fldChar w:fldCharType="separate"/>
      </w:r>
      <w:hyperlink w:anchor="_Toc157083710" w:history="1">
        <w:r>
          <w:rPr>
            <w:rStyle w:val="Lienhypertexte"/>
          </w:rPr>
          <w:t>1.</w:t>
        </w:r>
        <w:r>
          <w:rPr>
            <w:rFonts w:ascii="Calibri" w:eastAsia="Calibri" w:hAnsi="Calibri" w:cs="Calibri"/>
            <w:bCs w:val="0"/>
            <w:caps w:val="0"/>
            <w:color w:val="auto"/>
            <w:kern w:val="2"/>
            <w:szCs w:val="24"/>
            <w:lang w:eastAsia="fr-FR"/>
            <w14:ligatures w14:val="standardContextual"/>
          </w:rPr>
          <w:tab/>
        </w:r>
        <w:r>
          <w:rPr>
            <w:rStyle w:val="Lienhypertexte"/>
          </w:rPr>
          <w:t>Description du projet</w:t>
        </w:r>
        <w:r>
          <w:rPr>
            <w:webHidden/>
          </w:rPr>
          <w:tab/>
        </w:r>
        <w:r>
          <w:rPr>
            <w:webHidden/>
          </w:rPr>
          <w:fldChar w:fldCharType="begin"/>
        </w:r>
        <w:r>
          <w:rPr>
            <w:webHidden/>
          </w:rPr>
          <w:instrText xml:space="preserve"> PAGEREF _Toc157083710 \h </w:instrText>
        </w:r>
        <w:r>
          <w:rPr>
            <w:webHidden/>
          </w:rPr>
        </w:r>
        <w:r>
          <w:rPr>
            <w:webHidden/>
          </w:rPr>
          <w:fldChar w:fldCharType="separate"/>
        </w:r>
        <w:r>
          <w:rPr>
            <w:noProof/>
            <w:webHidden/>
          </w:rPr>
          <w:t>3</w:t>
        </w:r>
        <w:r>
          <w:rPr>
            <w:webHidden/>
          </w:rPr>
          <w:fldChar w:fldCharType="end"/>
        </w:r>
      </w:hyperlink>
    </w:p>
    <w:p w14:paraId="7260548A" w14:textId="77777777" w:rsidR="00021FB7" w:rsidRDefault="0047562D">
      <w:pPr>
        <w:pStyle w:val="TM1"/>
        <w:tabs>
          <w:tab w:val="left" w:pos="440"/>
          <w:tab w:val="right" w:leader="dot" w:pos="13994"/>
        </w:tabs>
        <w:rPr>
          <w:rFonts w:ascii="Calibri" w:eastAsia="Calibri" w:hAnsi="Calibri" w:cs="Calibri"/>
          <w:bCs w:val="0"/>
          <w:caps w:val="0"/>
          <w:color w:val="auto"/>
          <w:kern w:val="2"/>
          <w:szCs w:val="24"/>
          <w:lang w:eastAsia="fr-FR"/>
          <w14:ligatures w14:val="standardContextual"/>
        </w:rPr>
      </w:pPr>
      <w:hyperlink w:anchor="_Toc157083711" w:history="1">
        <w:r w:rsidR="00324E01">
          <w:rPr>
            <w:rStyle w:val="Lienhypertexte"/>
          </w:rPr>
          <w:t>2.</w:t>
        </w:r>
        <w:r w:rsidR="00324E01">
          <w:rPr>
            <w:rFonts w:ascii="Calibri" w:eastAsia="Calibri" w:hAnsi="Calibri" w:cs="Calibri"/>
            <w:bCs w:val="0"/>
            <w:caps w:val="0"/>
            <w:color w:val="auto"/>
            <w:kern w:val="2"/>
            <w:szCs w:val="24"/>
            <w:lang w:eastAsia="fr-FR"/>
            <w14:ligatures w14:val="standardContextual"/>
          </w:rPr>
          <w:tab/>
        </w:r>
        <w:r w:rsidR="00324E01">
          <w:rPr>
            <w:rStyle w:val="Lienhypertexte"/>
          </w:rPr>
          <w:t>Fiche terrain (Informations sur l’échantillonnage)</w:t>
        </w:r>
        <w:r w:rsidR="00324E01">
          <w:rPr>
            <w:webHidden/>
          </w:rPr>
          <w:tab/>
        </w:r>
        <w:r w:rsidR="00324E01">
          <w:rPr>
            <w:webHidden/>
          </w:rPr>
          <w:fldChar w:fldCharType="begin"/>
        </w:r>
        <w:r w:rsidR="00324E01">
          <w:rPr>
            <w:webHidden/>
          </w:rPr>
          <w:instrText xml:space="preserve"> PAGEREF _Toc157083711 \h </w:instrText>
        </w:r>
        <w:r w:rsidR="00324E01">
          <w:rPr>
            <w:webHidden/>
          </w:rPr>
        </w:r>
        <w:r w:rsidR="00324E01">
          <w:rPr>
            <w:webHidden/>
          </w:rPr>
          <w:fldChar w:fldCharType="separate"/>
        </w:r>
        <w:r w:rsidR="00324E01">
          <w:rPr>
            <w:noProof/>
            <w:webHidden/>
          </w:rPr>
          <w:t>4</w:t>
        </w:r>
        <w:r w:rsidR="00324E01">
          <w:rPr>
            <w:webHidden/>
          </w:rPr>
          <w:fldChar w:fldCharType="end"/>
        </w:r>
      </w:hyperlink>
    </w:p>
    <w:p w14:paraId="74982A64" w14:textId="77777777" w:rsidR="00021FB7" w:rsidRDefault="0047562D">
      <w:pPr>
        <w:pStyle w:val="TM1"/>
        <w:tabs>
          <w:tab w:val="left" w:pos="440"/>
          <w:tab w:val="right" w:leader="dot" w:pos="13994"/>
        </w:tabs>
        <w:rPr>
          <w:rFonts w:ascii="Calibri" w:eastAsia="Calibri" w:hAnsi="Calibri" w:cs="Calibri"/>
          <w:bCs w:val="0"/>
          <w:caps w:val="0"/>
          <w:color w:val="auto"/>
          <w:kern w:val="2"/>
          <w:szCs w:val="24"/>
          <w:lang w:eastAsia="fr-FR"/>
          <w14:ligatures w14:val="standardContextual"/>
        </w:rPr>
      </w:pPr>
      <w:hyperlink w:anchor="_Toc157083712" w:history="1">
        <w:r w:rsidR="00324E01">
          <w:rPr>
            <w:rStyle w:val="Lienhypertexte"/>
          </w:rPr>
          <w:t>3.</w:t>
        </w:r>
        <w:r w:rsidR="00324E01">
          <w:rPr>
            <w:rFonts w:ascii="Calibri" w:eastAsia="Calibri" w:hAnsi="Calibri" w:cs="Calibri"/>
            <w:bCs w:val="0"/>
            <w:caps w:val="0"/>
            <w:color w:val="auto"/>
            <w:kern w:val="2"/>
            <w:szCs w:val="24"/>
            <w:lang w:eastAsia="fr-FR"/>
            <w14:ligatures w14:val="standardContextual"/>
          </w:rPr>
          <w:tab/>
        </w:r>
        <w:r w:rsidR="00324E01">
          <w:rPr>
            <w:rStyle w:val="Lienhypertexte"/>
          </w:rPr>
          <w:t>Résultats</w:t>
        </w:r>
        <w:r w:rsidR="00324E01">
          <w:rPr>
            <w:webHidden/>
          </w:rPr>
          <w:tab/>
        </w:r>
        <w:r w:rsidR="00324E01">
          <w:rPr>
            <w:webHidden/>
          </w:rPr>
          <w:fldChar w:fldCharType="begin"/>
        </w:r>
        <w:r w:rsidR="00324E01">
          <w:rPr>
            <w:webHidden/>
          </w:rPr>
          <w:instrText xml:space="preserve"> PAGEREF _Toc157083712 \h </w:instrText>
        </w:r>
        <w:r w:rsidR="00324E01">
          <w:rPr>
            <w:webHidden/>
          </w:rPr>
        </w:r>
        <w:r w:rsidR="00324E01">
          <w:rPr>
            <w:webHidden/>
          </w:rPr>
          <w:fldChar w:fldCharType="separate"/>
        </w:r>
        <w:r w:rsidR="00324E01">
          <w:rPr>
            <w:noProof/>
            <w:webHidden/>
          </w:rPr>
          <w:t>5</w:t>
        </w:r>
        <w:r w:rsidR="00324E01">
          <w:rPr>
            <w:webHidden/>
          </w:rPr>
          <w:fldChar w:fldCharType="end"/>
        </w:r>
      </w:hyperlink>
    </w:p>
    <w:p w14:paraId="0C9F2CB3" w14:textId="77777777" w:rsidR="00021FB7" w:rsidRDefault="0047562D">
      <w:pPr>
        <w:pStyle w:val="TM1"/>
        <w:tabs>
          <w:tab w:val="left" w:pos="440"/>
          <w:tab w:val="right" w:leader="dot" w:pos="13994"/>
        </w:tabs>
        <w:rPr>
          <w:rFonts w:ascii="Calibri" w:eastAsia="Calibri" w:hAnsi="Calibri" w:cs="Calibri"/>
          <w:bCs w:val="0"/>
          <w:caps w:val="0"/>
          <w:color w:val="auto"/>
          <w:kern w:val="2"/>
          <w:szCs w:val="24"/>
          <w:lang w:eastAsia="fr-FR"/>
          <w14:ligatures w14:val="standardContextual"/>
        </w:rPr>
      </w:pPr>
      <w:hyperlink w:anchor="_Toc157083713" w:history="1">
        <w:r w:rsidR="00324E01">
          <w:rPr>
            <w:rStyle w:val="Lienhypertexte"/>
          </w:rPr>
          <w:t>4.</w:t>
        </w:r>
        <w:r w:rsidR="00324E01">
          <w:rPr>
            <w:rFonts w:ascii="Calibri" w:eastAsia="Calibri" w:hAnsi="Calibri" w:cs="Calibri"/>
            <w:bCs w:val="0"/>
            <w:caps w:val="0"/>
            <w:color w:val="auto"/>
            <w:kern w:val="2"/>
            <w:szCs w:val="24"/>
            <w:lang w:eastAsia="fr-FR"/>
            <w14:ligatures w14:val="standardContextual"/>
          </w:rPr>
          <w:tab/>
        </w:r>
        <w:r w:rsidR="00324E01">
          <w:rPr>
            <w:rStyle w:val="Lienhypertexte"/>
          </w:rPr>
          <w:t>Commentaires :</w:t>
        </w:r>
        <w:r w:rsidR="00324E01">
          <w:rPr>
            <w:webHidden/>
          </w:rPr>
          <w:tab/>
        </w:r>
        <w:r w:rsidR="00324E01">
          <w:rPr>
            <w:webHidden/>
          </w:rPr>
          <w:fldChar w:fldCharType="begin"/>
        </w:r>
        <w:r w:rsidR="00324E01">
          <w:rPr>
            <w:webHidden/>
          </w:rPr>
          <w:instrText xml:space="preserve"> PAGEREF _Toc157083713 \h </w:instrText>
        </w:r>
        <w:r w:rsidR="00324E01">
          <w:rPr>
            <w:webHidden/>
          </w:rPr>
        </w:r>
        <w:r w:rsidR="00324E01">
          <w:rPr>
            <w:webHidden/>
          </w:rPr>
          <w:fldChar w:fldCharType="separate"/>
        </w:r>
        <w:r w:rsidR="00324E01">
          <w:rPr>
            <w:noProof/>
            <w:webHidden/>
          </w:rPr>
          <w:t>6</w:t>
        </w:r>
        <w:r w:rsidR="00324E01">
          <w:rPr>
            <w:webHidden/>
          </w:rPr>
          <w:fldChar w:fldCharType="end"/>
        </w:r>
      </w:hyperlink>
    </w:p>
    <w:p w14:paraId="518297EF" w14:textId="77777777" w:rsidR="00021FB7" w:rsidRDefault="0047562D">
      <w:pPr>
        <w:pStyle w:val="TM1"/>
        <w:tabs>
          <w:tab w:val="left" w:pos="440"/>
          <w:tab w:val="right" w:leader="dot" w:pos="13994"/>
        </w:tabs>
        <w:rPr>
          <w:rFonts w:ascii="Calibri" w:eastAsia="Calibri" w:hAnsi="Calibri" w:cs="Calibri"/>
          <w:bCs w:val="0"/>
          <w:caps w:val="0"/>
          <w:color w:val="auto"/>
          <w:kern w:val="2"/>
          <w:szCs w:val="24"/>
          <w:lang w:eastAsia="fr-FR"/>
          <w14:ligatures w14:val="standardContextual"/>
        </w:rPr>
      </w:pPr>
      <w:hyperlink w:anchor="_Toc157083714" w:history="1">
        <w:r w:rsidR="00324E01">
          <w:rPr>
            <w:rStyle w:val="Lienhypertexte"/>
          </w:rPr>
          <w:t>5.</w:t>
        </w:r>
        <w:r w:rsidR="00324E01">
          <w:rPr>
            <w:rFonts w:ascii="Calibri" w:eastAsia="Calibri" w:hAnsi="Calibri" w:cs="Calibri"/>
            <w:bCs w:val="0"/>
            <w:caps w:val="0"/>
            <w:color w:val="auto"/>
            <w:kern w:val="2"/>
            <w:szCs w:val="24"/>
            <w:lang w:eastAsia="fr-FR"/>
            <w14:ligatures w14:val="standardContextual"/>
          </w:rPr>
          <w:tab/>
        </w:r>
        <w:r w:rsidR="00324E01">
          <w:rPr>
            <w:rStyle w:val="Lienhypertexte"/>
          </w:rPr>
          <w:t>Méthodologie</w:t>
        </w:r>
        <w:r w:rsidR="00324E01">
          <w:rPr>
            <w:webHidden/>
          </w:rPr>
          <w:tab/>
        </w:r>
        <w:r w:rsidR="00324E01">
          <w:rPr>
            <w:webHidden/>
          </w:rPr>
          <w:fldChar w:fldCharType="begin"/>
        </w:r>
        <w:r w:rsidR="00324E01">
          <w:rPr>
            <w:webHidden/>
          </w:rPr>
          <w:instrText xml:space="preserve"> PAGEREF _Toc157083714 \h </w:instrText>
        </w:r>
        <w:r w:rsidR="00324E01">
          <w:rPr>
            <w:webHidden/>
          </w:rPr>
        </w:r>
        <w:r w:rsidR="00324E01">
          <w:rPr>
            <w:webHidden/>
          </w:rPr>
          <w:fldChar w:fldCharType="separate"/>
        </w:r>
        <w:r w:rsidR="00324E01">
          <w:rPr>
            <w:noProof/>
            <w:webHidden/>
          </w:rPr>
          <w:t>7</w:t>
        </w:r>
        <w:r w:rsidR="00324E01">
          <w:rPr>
            <w:webHidden/>
          </w:rPr>
          <w:fldChar w:fldCharType="end"/>
        </w:r>
      </w:hyperlink>
    </w:p>
    <w:p w14:paraId="1A0B7B8D" w14:textId="77777777" w:rsidR="00021FB7" w:rsidRDefault="00324E01">
      <w:pPr>
        <w:spacing w:line="720" w:lineRule="auto"/>
        <w:ind w:firstLine="284"/>
        <w:rPr>
          <w:rFonts w:cs="Calibri"/>
          <w:b/>
          <w:color w:val="000000"/>
          <w:u w:val="single"/>
        </w:rPr>
      </w:pPr>
      <w:r>
        <w:fldChar w:fldCharType="end"/>
      </w:r>
    </w:p>
    <w:p w14:paraId="458F8DE3" w14:textId="77777777" w:rsidR="00021FB7" w:rsidRDefault="00324E01">
      <w:pPr>
        <w:ind w:firstLine="284"/>
        <w:rPr>
          <w:rFonts w:cs="Calibri"/>
          <w:b/>
          <w:color w:val="000000"/>
          <w:u w:val="single"/>
        </w:rPr>
      </w:pPr>
      <w:r>
        <w:rPr>
          <w:noProof/>
        </w:rPr>
        <mc:AlternateContent>
          <mc:Choice Requires="wps">
            <w:drawing>
              <wp:anchor distT="45720" distB="45720" distL="114300" distR="114300" simplePos="0" relativeHeight="251674624" behindDoc="1" locked="0" layoutInCell="1" allowOverlap="1" wp14:anchorId="255182AF" wp14:editId="430F29F9">
                <wp:simplePos x="0" y="0"/>
                <wp:positionH relativeFrom="margin">
                  <wp:align>center</wp:align>
                </wp:positionH>
                <wp:positionV relativeFrom="paragraph">
                  <wp:posOffset>375285</wp:posOffset>
                </wp:positionV>
                <wp:extent cx="8869680" cy="691515"/>
                <wp:effectExtent l="0" t="0" r="0" b="0"/>
                <wp:wrapTight wrapText="bothSides">
                  <wp:wrapPolygon edited="0">
                    <wp:start x="0" y="0"/>
                    <wp:lineTo x="0" y="21421"/>
                    <wp:lineTo x="21619" y="21421"/>
                    <wp:lineTo x="21619" y="0"/>
                    <wp:lineTo x="0" y="0"/>
                  </wp:wrapPolygon>
                </wp:wrapTight>
                <wp:docPr id="5" name="Zone de texte 2"/>
                <wp:cNvGraphicFramePr/>
                <a:graphic xmlns:a="http://schemas.openxmlformats.org/drawingml/2006/main">
                  <a:graphicData uri="http://schemas.microsoft.com/office/word/2010/wordprocessingShape">
                    <wps:wsp>
                      <wps:cNvSpPr/>
                      <wps:spPr>
                        <a:xfrm>
                          <a:off x="0" y="0"/>
                          <a:ext cx="8869680" cy="691515"/>
                        </a:xfrm>
                        <a:prstGeom prst="rect">
                          <a:avLst/>
                        </a:prstGeom>
                        <a:solidFill>
                          <a:srgbClr val="FFFFFF">
                            <a:alpha val="100000"/>
                          </a:srgbClr>
                        </a:solidFill>
                        <a:ln w="15875" cap="flat" cmpd="sng">
                          <a:solidFill>
                            <a:srgbClr val="1DAC78">
                              <a:alpha val="100000"/>
                            </a:srgbClr>
                          </a:solidFill>
                          <a:prstDash val="solid"/>
                        </a:ln>
                      </wps:spPr>
                      <wps:txbx>
                        <w:txbxContent>
                          <w:p w14:paraId="6274C72D" w14:textId="33AA743E" w:rsidR="00021FB7" w:rsidRDefault="00324E01">
                            <w:pPr>
                              <w:spacing w:after="0" w:line="480" w:lineRule="auto"/>
                            </w:pPr>
                            <w:r>
                              <w:t xml:space="preserve">Rédacteur : </w:t>
                            </w:r>
                            <w:r>
                              <w:rPr>
                                <w:rFonts w:cs="Calibri"/>
                              </w:rPr>
                              <w:t xml:space="preserve">Alice Furnari </w:t>
                            </w:r>
                            <w:r>
                              <w:tab/>
                            </w:r>
                            <w:r>
                              <w:tab/>
                            </w:r>
                            <w:r>
                              <w:tab/>
                            </w:r>
                            <w:r>
                              <w:tab/>
                            </w:r>
                            <w:r>
                              <w:tab/>
                            </w:r>
                            <w:r>
                              <w:tab/>
                            </w:r>
                            <w:r>
                              <w:tab/>
                            </w:r>
                            <w:r>
                              <w:tab/>
                            </w:r>
                            <w:r>
                              <w:tab/>
                              <w:t xml:space="preserve">Date de rédaction : </w:t>
                            </w:r>
                            <w:r w:rsidR="006B4E31">
                              <w:t>9 avril 2024</w:t>
                            </w:r>
                          </w:p>
                          <w:p w14:paraId="3509E5E3" w14:textId="30F223C2" w:rsidR="00021FB7" w:rsidRDefault="00324E01">
                            <w:pPr>
                              <w:spacing w:line="480" w:lineRule="auto"/>
                            </w:pPr>
                            <w:r>
                              <w:t>Validateur : Julien PLANCHON</w:t>
                            </w:r>
                            <w:r>
                              <w:tab/>
                            </w:r>
                            <w:r>
                              <w:tab/>
                            </w:r>
                            <w:r>
                              <w:tab/>
                            </w:r>
                            <w:r>
                              <w:tab/>
                            </w:r>
                            <w:r>
                              <w:tab/>
                            </w:r>
                            <w:r>
                              <w:tab/>
                            </w:r>
                            <w:r>
                              <w:tab/>
                            </w:r>
                            <w:r>
                              <w:tab/>
                            </w:r>
                            <w:r>
                              <w:tab/>
                              <w:t xml:space="preserve">Date de validation : </w:t>
                            </w:r>
                            <w:r>
                              <w:rPr>
                                <w:rFonts w:cs="Calibri"/>
                              </w:rPr>
                              <w:fldChar w:fldCharType="begin"/>
                            </w:r>
                            <w:r>
                              <w:rPr>
                                <w:rFonts w:cs="Calibri"/>
                              </w:rPr>
                              <w:instrText xml:space="preserve"> TIME  \@ "d MMMM yyyy" </w:instrText>
                            </w:r>
                            <w:r>
                              <w:rPr>
                                <w:rFonts w:cs="Calibri"/>
                              </w:rPr>
                              <w:fldChar w:fldCharType="separate"/>
                            </w:r>
                            <w:r w:rsidR="00044463">
                              <w:rPr>
                                <w:rFonts w:cs="Calibri"/>
                                <w:noProof/>
                              </w:rPr>
                              <w:t>9 avril 2024</w:t>
                            </w:r>
                            <w:r>
                              <w:rPr>
                                <w:rFonts w:cs="Calibri"/>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182AF" id="_x0000_s1028" style="position:absolute;left:0;text-align:left;margin-left:0;margin-top:29.55pt;width:698.4pt;height:54.45pt;z-index:-251641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" strokecolor="#1dac78" strokeweight="1.25pt">
                <v:textbox>
                  <w:txbxContent>
                    <w:p w14:paraId="6274C72D" w14:textId="33AA743E" w:rsidR="00021FB7" w:rsidRDefault="00324E01">
                      <w:pPr>
                        <w:spacing w:after="0" w:line="480" w:lineRule="auto"/>
                      </w:pPr>
                      <w:r>
                        <w:t xml:space="preserve">Rédacteur : </w:t>
                      </w:r>
                      <w:r>
                        <w:rPr>
                          <w:rFonts w:cs="Calibri"/>
                        </w:rPr>
                        <w:t xml:space="preserve">Alice Furnari </w:t>
                      </w:r>
                      <w:r>
                        <w:tab/>
                      </w:r>
                      <w:r>
                        <w:tab/>
                      </w:r>
                      <w:r>
                        <w:tab/>
                      </w:r>
                      <w:r>
                        <w:tab/>
                      </w:r>
                      <w:r>
                        <w:tab/>
                      </w:r>
                      <w:r>
                        <w:tab/>
                      </w:r>
                      <w:r>
                        <w:tab/>
                      </w:r>
                      <w:r>
                        <w:tab/>
                      </w:r>
                      <w:r>
                        <w:tab/>
                        <w:t xml:space="preserve">Date de rédaction : </w:t>
                      </w:r>
                      <w:r w:rsidR="006B4E31">
                        <w:t>9 avril 2024</w:t>
                      </w:r>
                    </w:p>
                    <w:p w14:paraId="3509E5E3" w14:textId="30F223C2" w:rsidR="00021FB7" w:rsidRDefault="00324E01">
                      <w:pPr>
                        <w:spacing w:line="480" w:lineRule="auto"/>
                      </w:pPr>
                      <w:r>
                        <w:t>Validateur : Julien PLANCHON</w:t>
                      </w:r>
                      <w:r>
                        <w:tab/>
                      </w:r>
                      <w:r>
                        <w:tab/>
                      </w:r>
                      <w:r>
                        <w:tab/>
                      </w:r>
                      <w:r>
                        <w:tab/>
                      </w:r>
                      <w:r>
                        <w:tab/>
                      </w:r>
                      <w:r>
                        <w:tab/>
                      </w:r>
                      <w:r>
                        <w:tab/>
                      </w:r>
                      <w:r>
                        <w:tab/>
                      </w:r>
                      <w:r>
                        <w:tab/>
                        <w:t xml:space="preserve">Date de validation : </w:t>
                      </w:r>
                      <w:r>
                        <w:rPr>
                          <w:rFonts w:cs="Calibri"/>
                        </w:rPr>
                        <w:fldChar w:fldCharType="begin"/>
                      </w:r>
                      <w:r>
                        <w:rPr>
                          <w:rFonts w:cs="Calibri"/>
                        </w:rPr>
                        <w:instrText xml:space="preserve"> TIME  \@ "d MMMM yyyy" </w:instrText>
                      </w:r>
                      <w:r>
                        <w:rPr>
                          <w:rFonts w:cs="Calibri"/>
                        </w:rPr>
                        <w:fldChar w:fldCharType="separate"/>
                      </w:r>
                      <w:r w:rsidR="00044463">
                        <w:rPr>
                          <w:rFonts w:cs="Calibri"/>
                          <w:noProof/>
                        </w:rPr>
                        <w:t>9 avril 2024</w:t>
                      </w:r>
                      <w:r>
                        <w:rPr>
                          <w:rFonts w:cs="Calibri"/>
                        </w:rPr>
                        <w:fldChar w:fldCharType="end"/>
                      </w:r>
                    </w:p>
                  </w:txbxContent>
                </v:textbox>
                <w10:wrap type="tight" anchorx="margin"/>
              </v:rect>
            </w:pict>
          </mc:Fallback>
        </mc:AlternateContent>
      </w:r>
    </w:p>
    <w:p w14:paraId="2F432A1D" w14:textId="77777777" w:rsidR="00021FB7" w:rsidRDefault="00324E01">
      <w:pPr>
        <w:spacing w:after="0" w:line="240" w:lineRule="auto"/>
        <w:rPr>
          <w:rFonts w:cs="Calibri"/>
          <w:b/>
          <w:color w:val="000000"/>
          <w:u w:val="single"/>
        </w:rPr>
      </w:pPr>
      <w:r>
        <w:rPr>
          <w:rFonts w:cs="Calibri"/>
          <w:b/>
          <w:color w:val="000000"/>
          <w:u w:val="single"/>
        </w:rPr>
        <w:br w:type="page"/>
      </w:r>
    </w:p>
    <w:p w14:paraId="3EB35C8C" w14:textId="77777777" w:rsidR="00021FB7" w:rsidRDefault="00324E01">
      <w:pPr>
        <w:pStyle w:val="Titre1"/>
      </w:pPr>
      <w:bookmarkStart w:id="0" w:name="_Toc157083710"/>
      <w:r>
        <w:lastRenderedPageBreak/>
        <w:t>Description du projet</w:t>
      </w:r>
      <w:bookmarkEnd w:id="0"/>
    </w:p>
    <w:p w14:paraId="01F241AD" w14:textId="77777777" w:rsidR="00021FB7" w:rsidRDefault="00324E01">
      <w:pPr>
        <w:spacing w:before="120" w:after="120" w:line="360" w:lineRule="auto"/>
        <w:jc w:val="both"/>
        <w:rPr>
          <w:rFonts w:eastAsia="Times New Roman" w:cs="Calibri"/>
          <w:color w:val="000000"/>
        </w:rPr>
      </w:pPr>
      <w:r>
        <w:rPr>
          <w:rFonts w:cs="Calibri"/>
          <w:b/>
          <w:color w:val="000000"/>
        </w:rPr>
        <w:t xml:space="preserve">Code étude : </w:t>
      </w:r>
      <w:r>
        <w:rPr>
          <w:rFonts w:cs="Calibri"/>
          <w:color w:val="000000"/>
        </w:rPr>
        <w:t>DE-23-0608</w:t>
      </w:r>
    </w:p>
    <w:p w14:paraId="45CE4305" w14:textId="77777777" w:rsidR="00021FB7" w:rsidRDefault="00324E01">
      <w:pPr>
        <w:autoSpaceDE w:val="0"/>
        <w:autoSpaceDN w:val="0"/>
        <w:adjustRightInd w:val="0"/>
        <w:spacing w:before="120" w:after="120" w:line="360" w:lineRule="auto"/>
        <w:rPr>
          <w:rFonts w:eastAsia="MS Mincho" w:cs="Calibri"/>
          <w:bCs/>
          <w:color w:val="000000"/>
        </w:rPr>
      </w:pPr>
      <w:r>
        <w:rPr>
          <w:rFonts w:cs="Calibri"/>
          <w:b/>
          <w:color w:val="000000"/>
        </w:rPr>
        <w:t>Client :</w:t>
      </w:r>
      <w:r>
        <w:rPr>
          <w:rFonts w:cs="Calibri"/>
          <w:bCs/>
          <w:color w:val="000000"/>
        </w:rPr>
        <w:t xml:space="preserve"> </w:t>
      </w:r>
      <w:bookmarkStart w:id="1" w:name="_Hlk147840798"/>
      <w:r>
        <w:rPr>
          <w:rFonts w:cs="Calibri"/>
          <w:bCs/>
          <w:color w:val="000000"/>
        </w:rPr>
        <w:t>UMR-5175 CEFE</w:t>
      </w:r>
      <w:bookmarkEnd w:id="1"/>
    </w:p>
    <w:p w14:paraId="14EDE100" w14:textId="18535BED" w:rsidR="00021FB7" w:rsidRDefault="00795B95">
      <w:pPr>
        <w:numPr>
          <w:ilvl w:val="0"/>
          <w:numId w:val="12"/>
        </w:numPr>
        <w:spacing w:before="120" w:after="120" w:line="360" w:lineRule="auto"/>
        <w:ind w:left="714" w:hanging="357"/>
        <w:jc w:val="both"/>
        <w:rPr>
          <w:rStyle w:val="text15"/>
          <w:shd w:val="clear" w:color="auto" w:fill="FFFFFF"/>
          <w:lang w:val="en-GB"/>
        </w:rPr>
      </w:pPr>
      <w:proofErr w:type="spellStart"/>
      <w:proofErr w:type="gramStart"/>
      <w:r>
        <w:rPr>
          <w:rFonts w:cs="Calibri"/>
          <w:b/>
          <w:color w:val="000000"/>
          <w:lang w:val="en-GB"/>
        </w:rPr>
        <w:t>Adresse</w:t>
      </w:r>
      <w:proofErr w:type="spellEnd"/>
      <w:r>
        <w:rPr>
          <w:rFonts w:cs="Calibri"/>
          <w:b/>
          <w:color w:val="000000"/>
          <w:lang w:val="en-GB"/>
        </w:rPr>
        <w:t xml:space="preserve"> :</w:t>
      </w:r>
      <w:proofErr w:type="gramEnd"/>
      <w:r w:rsidR="00324E01">
        <w:rPr>
          <w:rFonts w:cs="Calibri"/>
          <w:bCs/>
          <w:color w:val="000000"/>
          <w:lang w:val="en-GB"/>
        </w:rPr>
        <w:t xml:space="preserve"> Equipe BEV </w:t>
      </w:r>
      <w:r w:rsidR="00AF2FCD">
        <w:rPr>
          <w:rFonts w:cs="Calibri"/>
          <w:bCs/>
          <w:color w:val="000000"/>
          <w:lang w:val="en-GB"/>
        </w:rPr>
        <w:t>-</w:t>
      </w:r>
      <w:r w:rsidR="006B4E31">
        <w:rPr>
          <w:rFonts w:cs="Calibri"/>
          <w:bCs/>
          <w:color w:val="000000"/>
          <w:lang w:val="en-GB"/>
        </w:rPr>
        <w:t xml:space="preserve"> </w:t>
      </w:r>
      <w:r w:rsidR="00324E01">
        <w:rPr>
          <w:rFonts w:cs="Calibri"/>
          <w:bCs/>
          <w:color w:val="000000"/>
          <w:lang w:val="en-GB"/>
        </w:rPr>
        <w:t>CNRS</w:t>
      </w:r>
      <w:r w:rsidR="006B4E31">
        <w:rPr>
          <w:rFonts w:cs="Calibri"/>
          <w:bCs/>
          <w:color w:val="000000"/>
          <w:lang w:val="en-GB"/>
        </w:rPr>
        <w:t xml:space="preserve"> - </w:t>
      </w:r>
      <w:r w:rsidR="00324E01">
        <w:rPr>
          <w:rFonts w:cs="Calibri"/>
          <w:bCs/>
          <w:color w:val="000000"/>
          <w:lang w:val="en-GB"/>
        </w:rPr>
        <w:t xml:space="preserve">1919 Route de Mende </w:t>
      </w:r>
      <w:r w:rsidR="006B4E31">
        <w:rPr>
          <w:rFonts w:cs="Calibri"/>
          <w:bCs/>
          <w:color w:val="000000"/>
          <w:lang w:val="en-GB"/>
        </w:rPr>
        <w:t>-</w:t>
      </w:r>
      <w:r w:rsidR="00324E01">
        <w:rPr>
          <w:rFonts w:cs="Calibri"/>
          <w:bCs/>
          <w:color w:val="000000"/>
          <w:lang w:val="en-GB"/>
        </w:rPr>
        <w:t xml:space="preserve"> </w:t>
      </w:r>
      <w:r>
        <w:rPr>
          <w:rFonts w:cs="Calibri"/>
          <w:bCs/>
          <w:color w:val="000000"/>
          <w:lang w:val="en-GB"/>
        </w:rPr>
        <w:t>34293 MONTPELLIER</w:t>
      </w:r>
      <w:r w:rsidR="00324E01">
        <w:rPr>
          <w:rFonts w:cs="Calibri"/>
          <w:bCs/>
          <w:color w:val="000000"/>
          <w:lang w:val="en-GB"/>
        </w:rPr>
        <w:t xml:space="preserve"> </w:t>
      </w:r>
    </w:p>
    <w:p w14:paraId="04DD80BD" w14:textId="77777777" w:rsidR="00021FB7" w:rsidRDefault="00324E01">
      <w:pPr>
        <w:numPr>
          <w:ilvl w:val="0"/>
          <w:numId w:val="12"/>
        </w:numPr>
        <w:spacing w:before="120" w:after="120" w:line="360" w:lineRule="auto"/>
        <w:jc w:val="both"/>
      </w:pPr>
      <w:r>
        <w:rPr>
          <w:rFonts w:cs="Calibri"/>
          <w:b/>
          <w:color w:val="000000"/>
        </w:rPr>
        <w:t>Contact :</w:t>
      </w:r>
      <w:r>
        <w:rPr>
          <w:rFonts w:cs="Calibri"/>
          <w:bCs/>
          <w:color w:val="000000"/>
        </w:rPr>
        <w:t xml:space="preserve"> Monsieur Claude Miaud</w:t>
      </w:r>
    </w:p>
    <w:p w14:paraId="40A08DEE" w14:textId="77777777" w:rsidR="00021FB7" w:rsidRDefault="00324E01">
      <w:pPr>
        <w:numPr>
          <w:ilvl w:val="0"/>
          <w:numId w:val="12"/>
        </w:numPr>
        <w:spacing w:before="120" w:after="120" w:line="360" w:lineRule="auto"/>
        <w:ind w:left="714" w:hanging="357"/>
        <w:jc w:val="both"/>
        <w:rPr>
          <w:rFonts w:cs="Calibri"/>
          <w:b/>
          <w:color w:val="000000"/>
        </w:rPr>
      </w:pPr>
      <w:proofErr w:type="gramStart"/>
      <w:r>
        <w:rPr>
          <w:rStyle w:val="apple-style-span"/>
          <w:rFonts w:cs="Calibri"/>
          <w:b/>
          <w:color w:val="000000"/>
          <w:shd w:val="clear" w:color="auto" w:fill="FFFFFF"/>
        </w:rPr>
        <w:t>Email</w:t>
      </w:r>
      <w:proofErr w:type="gramEnd"/>
      <w:r>
        <w:rPr>
          <w:rStyle w:val="apple-style-span"/>
          <w:rFonts w:cs="Calibri"/>
          <w:b/>
          <w:color w:val="000000"/>
          <w:shd w:val="clear" w:color="auto" w:fill="FFFFFF"/>
        </w:rPr>
        <w:t> :</w:t>
      </w:r>
      <w:r>
        <w:rPr>
          <w:rStyle w:val="apple-style-span"/>
          <w:rFonts w:cs="Calibri"/>
          <w:bCs/>
          <w:color w:val="000000"/>
          <w:shd w:val="clear" w:color="auto" w:fill="FFFFFF"/>
        </w:rPr>
        <w:t xml:space="preserve"> claude.miaud@cefe.cnrs.fr</w:t>
      </w:r>
    </w:p>
    <w:p w14:paraId="6A71B0EF" w14:textId="661994B1" w:rsidR="00021FB7" w:rsidRDefault="00324E01">
      <w:pPr>
        <w:spacing w:before="120" w:after="120" w:line="360" w:lineRule="auto"/>
        <w:jc w:val="both"/>
        <w:rPr>
          <w:rFonts w:cs="Calibri"/>
          <w:b/>
          <w:bCs/>
          <w:color w:val="000000"/>
        </w:rPr>
      </w:pPr>
      <w:r>
        <w:rPr>
          <w:rFonts w:cs="Calibri"/>
          <w:b/>
          <w:color w:val="000000"/>
        </w:rPr>
        <w:t xml:space="preserve">Responsable de l’étude : </w:t>
      </w:r>
      <w:r>
        <w:rPr>
          <w:rFonts w:cs="Calibri"/>
          <w:color w:val="000000"/>
        </w:rPr>
        <w:t xml:space="preserve">Alice Furnari </w:t>
      </w:r>
      <w:hyperlink r:id="rId9" w:history="1">
        <w:r>
          <w:rPr>
            <w:rStyle w:val="Lienhypertexte"/>
            <w:rFonts w:cs="Calibri"/>
            <w:b/>
            <w:bCs/>
          </w:rPr>
          <w:t>service.client@spygen.com</w:t>
        </w:r>
      </w:hyperlink>
      <w:r>
        <w:rPr>
          <w:rFonts w:cs="Calibri"/>
          <w:b/>
          <w:bCs/>
          <w:color w:val="000000"/>
        </w:rPr>
        <w:t xml:space="preserve"> </w:t>
      </w:r>
    </w:p>
    <w:p w14:paraId="269DB9FC" w14:textId="77777777" w:rsidR="00021FB7" w:rsidRDefault="00324E01">
      <w:pPr>
        <w:spacing w:before="120" w:after="120" w:line="360" w:lineRule="auto"/>
        <w:ind w:left="1418" w:hanging="1418"/>
        <w:jc w:val="both"/>
        <w:rPr>
          <w:rFonts w:cs="Calibri"/>
          <w:color w:val="000000"/>
        </w:rPr>
      </w:pPr>
      <w:r>
        <w:rPr>
          <w:rFonts w:cs="Calibri"/>
          <w:b/>
          <w:color w:val="000000"/>
        </w:rPr>
        <w:t xml:space="preserve">Type d’analyse : </w:t>
      </w:r>
      <w:bookmarkStart w:id="2" w:name="_Hlk147841226"/>
      <w:r>
        <w:rPr>
          <w:rFonts w:cs="Calibri"/>
          <w:color w:val="000000"/>
        </w:rPr>
        <w:t>Analyses VigiDNA M pour l’inventaire des Poissons et Mammifères aquatiques en Milieu(x) Courant(s)</w:t>
      </w:r>
      <w:bookmarkEnd w:id="2"/>
    </w:p>
    <w:p w14:paraId="0BF4C760" w14:textId="0099A9DF" w:rsidR="00021FB7" w:rsidRDefault="00324E01">
      <w:pPr>
        <w:spacing w:before="120" w:after="120" w:line="360" w:lineRule="auto"/>
        <w:ind w:left="1418" w:hanging="1418"/>
        <w:jc w:val="both"/>
        <w:rPr>
          <w:rFonts w:cs="Calibri"/>
          <w:b/>
          <w:color w:val="000000"/>
        </w:rPr>
      </w:pPr>
      <w:r>
        <w:rPr>
          <w:rFonts w:cs="Calibri"/>
          <w:b/>
          <w:color w:val="000000"/>
        </w:rPr>
        <w:t xml:space="preserve">Nombre d’échantillons : </w:t>
      </w:r>
      <w:r w:rsidR="006B4E31">
        <w:rPr>
          <w:rFonts w:cs="Calibri"/>
          <w:b/>
          <w:color w:val="000000"/>
        </w:rPr>
        <w:t>24</w:t>
      </w:r>
    </w:p>
    <w:p w14:paraId="489164A6" w14:textId="77777777" w:rsidR="00021FB7" w:rsidRDefault="00324E01">
      <w:pPr>
        <w:spacing w:after="0" w:line="240" w:lineRule="auto"/>
        <w:rPr>
          <w:rFonts w:cs="Calibri"/>
          <w:b/>
          <w:color w:val="000000"/>
          <w:sz w:val="20"/>
          <w:szCs w:val="20"/>
          <w:highlight w:val="yellow"/>
        </w:rPr>
      </w:pPr>
      <w:r>
        <w:rPr>
          <w:rFonts w:cs="Calibri"/>
          <w:b/>
          <w:color w:val="000000"/>
          <w:sz w:val="20"/>
          <w:szCs w:val="20"/>
          <w:highlight w:val="yellow"/>
        </w:rPr>
        <w:br w:type="page"/>
      </w:r>
    </w:p>
    <w:p w14:paraId="0CCF05AE" w14:textId="67F786B9" w:rsidR="00021FB7" w:rsidRDefault="00324E01">
      <w:pPr>
        <w:pStyle w:val="Titre1"/>
      </w:pPr>
      <w:bookmarkStart w:id="3" w:name="_Toc157083711"/>
      <w:r>
        <w:lastRenderedPageBreak/>
        <w:t>Fiche terrain (Informations sur l’échantillonnage)</w:t>
      </w:r>
      <w:bookmarkEnd w:id="3"/>
    </w:p>
    <w:p w14:paraId="4630AD35" w14:textId="3332C416" w:rsidR="00021FB7" w:rsidRPr="00027EBC" w:rsidRDefault="00522BDC" w:rsidP="00027EBC">
      <w:pPr>
        <w:rPr>
          <w:lang w:eastAsia="fr-FR"/>
        </w:rPr>
      </w:pPr>
      <w:r>
        <w:rPr>
          <w:lang w:eastAsia="fr-FR"/>
        </w:rPr>
        <w:t xml:space="preserve">Voir en PJ le fichier </w:t>
      </w:r>
      <w:r w:rsidR="00027EBC">
        <w:rPr>
          <w:lang w:eastAsia="fr-FR"/>
        </w:rPr>
        <w:t>« </w:t>
      </w:r>
      <w:proofErr w:type="spellStart"/>
      <w:r w:rsidR="00BA18E2" w:rsidRPr="00BA18E2">
        <w:rPr>
          <w:lang w:eastAsia="fr-FR"/>
        </w:rPr>
        <w:t>SPYGEN</w:t>
      </w:r>
      <w:r w:rsidR="00BA18E2">
        <w:rPr>
          <w:lang w:eastAsia="fr-FR"/>
        </w:rPr>
        <w:t>_</w:t>
      </w:r>
      <w:r w:rsidR="00BA18E2" w:rsidRPr="00BA18E2">
        <w:rPr>
          <w:lang w:eastAsia="fr-FR"/>
        </w:rPr>
        <w:t>Terrain_UMR</w:t>
      </w:r>
      <w:proofErr w:type="spellEnd"/>
      <w:r w:rsidR="00BA18E2" w:rsidRPr="00BA18E2">
        <w:rPr>
          <w:lang w:eastAsia="fr-FR"/>
        </w:rPr>
        <w:t xml:space="preserve"> CEFE_DE230608_0904_VigiDNA M_SC23360_Mammifères-Poissons</w:t>
      </w:r>
      <w:r w:rsidR="00BA18E2">
        <w:rPr>
          <w:lang w:eastAsia="fr-FR"/>
        </w:rPr>
        <w:t xml:space="preserve"> »</w:t>
      </w:r>
    </w:p>
    <w:p w14:paraId="5471B0D4" w14:textId="77777777" w:rsidR="00021FB7" w:rsidRDefault="00021FB7">
      <w:pPr>
        <w:spacing w:after="0" w:line="240" w:lineRule="auto"/>
        <w:rPr>
          <w:rFonts w:cs="Calibri"/>
          <w:color w:val="000000"/>
          <w:sz w:val="20"/>
          <w:szCs w:val="20"/>
        </w:rPr>
      </w:pPr>
    </w:p>
    <w:p w14:paraId="2899A868" w14:textId="77777777" w:rsidR="00021FB7" w:rsidRDefault="00021FB7">
      <w:pPr>
        <w:spacing w:after="0" w:line="240" w:lineRule="auto"/>
        <w:rPr>
          <w:rFonts w:cs="Calibri"/>
          <w:color w:val="000000"/>
          <w:sz w:val="20"/>
          <w:szCs w:val="20"/>
        </w:rPr>
      </w:pPr>
    </w:p>
    <w:p w14:paraId="29DE6D22" w14:textId="77777777" w:rsidR="00021FB7" w:rsidRDefault="00021FB7">
      <w:pPr>
        <w:spacing w:after="0" w:line="240" w:lineRule="auto"/>
        <w:rPr>
          <w:rFonts w:cs="Calibri"/>
          <w:color w:val="000000"/>
          <w:sz w:val="20"/>
          <w:szCs w:val="20"/>
        </w:rPr>
      </w:pPr>
    </w:p>
    <w:p w14:paraId="550D728A" w14:textId="77777777" w:rsidR="00021FB7" w:rsidRDefault="00021FB7">
      <w:pPr>
        <w:spacing w:after="0" w:line="240" w:lineRule="auto"/>
        <w:rPr>
          <w:rFonts w:cs="Calibri"/>
          <w:color w:val="000000"/>
          <w:sz w:val="20"/>
          <w:szCs w:val="20"/>
        </w:rPr>
      </w:pPr>
    </w:p>
    <w:p w14:paraId="7FEFF304" w14:textId="77777777" w:rsidR="00021FB7" w:rsidRDefault="00021FB7">
      <w:pPr>
        <w:spacing w:after="0" w:line="240" w:lineRule="auto"/>
        <w:rPr>
          <w:rFonts w:cs="Calibri"/>
          <w:color w:val="000000"/>
          <w:sz w:val="20"/>
          <w:szCs w:val="20"/>
        </w:rPr>
      </w:pPr>
    </w:p>
    <w:p w14:paraId="334AED52" w14:textId="77777777" w:rsidR="00021FB7" w:rsidRDefault="00021FB7">
      <w:pPr>
        <w:spacing w:after="0" w:line="240" w:lineRule="auto"/>
        <w:rPr>
          <w:rFonts w:cs="Calibri"/>
          <w:color w:val="000000"/>
          <w:sz w:val="20"/>
          <w:szCs w:val="20"/>
        </w:rPr>
      </w:pPr>
    </w:p>
    <w:p w14:paraId="5C7F28D8" w14:textId="77777777" w:rsidR="00021FB7" w:rsidRDefault="00021FB7">
      <w:pPr>
        <w:spacing w:after="0" w:line="240" w:lineRule="auto"/>
        <w:rPr>
          <w:rFonts w:cs="Calibri"/>
          <w:color w:val="000000"/>
          <w:sz w:val="20"/>
          <w:szCs w:val="20"/>
        </w:rPr>
      </w:pPr>
    </w:p>
    <w:p w14:paraId="154EE04E" w14:textId="77777777" w:rsidR="00021FB7" w:rsidRDefault="00021FB7">
      <w:pPr>
        <w:spacing w:after="0" w:line="240" w:lineRule="auto"/>
        <w:rPr>
          <w:rFonts w:cs="Calibri"/>
          <w:color w:val="000000"/>
          <w:sz w:val="20"/>
          <w:szCs w:val="20"/>
        </w:rPr>
      </w:pPr>
    </w:p>
    <w:p w14:paraId="0DFFD127" w14:textId="77777777" w:rsidR="00021FB7" w:rsidRDefault="00021FB7">
      <w:pPr>
        <w:spacing w:after="0" w:line="240" w:lineRule="auto"/>
        <w:rPr>
          <w:rFonts w:cs="Calibri"/>
          <w:color w:val="000000"/>
          <w:sz w:val="20"/>
          <w:szCs w:val="20"/>
        </w:rPr>
      </w:pPr>
    </w:p>
    <w:p w14:paraId="2A077D37" w14:textId="77777777" w:rsidR="00021FB7" w:rsidRDefault="00021FB7">
      <w:pPr>
        <w:spacing w:after="0" w:line="240" w:lineRule="auto"/>
        <w:rPr>
          <w:rFonts w:cs="Calibri"/>
          <w:color w:val="000000"/>
          <w:sz w:val="20"/>
          <w:szCs w:val="20"/>
        </w:rPr>
      </w:pPr>
    </w:p>
    <w:p w14:paraId="7C5B7BB9" w14:textId="77777777" w:rsidR="00021FB7" w:rsidRDefault="00021FB7">
      <w:pPr>
        <w:spacing w:after="0" w:line="240" w:lineRule="auto"/>
        <w:rPr>
          <w:rFonts w:cs="Calibri"/>
          <w:color w:val="000000"/>
          <w:sz w:val="20"/>
          <w:szCs w:val="20"/>
        </w:rPr>
      </w:pPr>
    </w:p>
    <w:p w14:paraId="5CA652C1" w14:textId="77777777" w:rsidR="00021FB7" w:rsidRDefault="00021FB7">
      <w:pPr>
        <w:spacing w:after="0" w:line="240" w:lineRule="auto"/>
        <w:rPr>
          <w:rFonts w:cs="Calibri"/>
          <w:color w:val="000000"/>
          <w:sz w:val="20"/>
          <w:szCs w:val="20"/>
        </w:rPr>
      </w:pPr>
    </w:p>
    <w:p w14:paraId="73C19B57" w14:textId="77777777" w:rsidR="00021FB7" w:rsidRDefault="00021FB7">
      <w:pPr>
        <w:spacing w:after="0" w:line="240" w:lineRule="auto"/>
        <w:rPr>
          <w:rFonts w:cs="Calibri"/>
          <w:color w:val="000000"/>
          <w:sz w:val="20"/>
          <w:szCs w:val="20"/>
        </w:rPr>
      </w:pPr>
    </w:p>
    <w:p w14:paraId="657141A7" w14:textId="77777777" w:rsidR="00021FB7" w:rsidRDefault="00021FB7">
      <w:pPr>
        <w:spacing w:after="0" w:line="240" w:lineRule="auto"/>
        <w:rPr>
          <w:rFonts w:cs="Calibri"/>
          <w:color w:val="000000"/>
          <w:sz w:val="20"/>
          <w:szCs w:val="20"/>
        </w:rPr>
      </w:pPr>
    </w:p>
    <w:p w14:paraId="44F096FC" w14:textId="77777777" w:rsidR="00021FB7" w:rsidRDefault="00021FB7">
      <w:pPr>
        <w:spacing w:after="0" w:line="240" w:lineRule="auto"/>
        <w:rPr>
          <w:rFonts w:cs="Calibri"/>
          <w:color w:val="000000"/>
          <w:sz w:val="20"/>
          <w:szCs w:val="20"/>
        </w:rPr>
      </w:pPr>
    </w:p>
    <w:p w14:paraId="5CDD09ED" w14:textId="77777777" w:rsidR="00021FB7" w:rsidRDefault="00021FB7">
      <w:pPr>
        <w:spacing w:after="0" w:line="240" w:lineRule="auto"/>
        <w:rPr>
          <w:rFonts w:cs="Calibri"/>
          <w:color w:val="000000"/>
          <w:sz w:val="20"/>
          <w:szCs w:val="20"/>
        </w:rPr>
      </w:pPr>
    </w:p>
    <w:p w14:paraId="26D2B4C5" w14:textId="77777777" w:rsidR="00021FB7" w:rsidRDefault="00021FB7">
      <w:pPr>
        <w:spacing w:after="0" w:line="240" w:lineRule="auto"/>
        <w:rPr>
          <w:rFonts w:cs="Calibri"/>
          <w:color w:val="000000"/>
          <w:sz w:val="20"/>
          <w:szCs w:val="20"/>
        </w:rPr>
      </w:pPr>
    </w:p>
    <w:p w14:paraId="7C6DC414" w14:textId="77777777" w:rsidR="00021FB7" w:rsidRDefault="00324E01">
      <w:pPr>
        <w:spacing w:after="0" w:line="240" w:lineRule="auto"/>
        <w:rPr>
          <w:rFonts w:cs="Calibri"/>
          <w:color w:val="000000"/>
          <w:sz w:val="20"/>
          <w:szCs w:val="20"/>
        </w:rPr>
      </w:pPr>
      <w:r>
        <w:rPr>
          <w:noProof/>
        </w:rPr>
        <mc:AlternateContent>
          <mc:Choice Requires="wps">
            <w:drawing>
              <wp:anchor distT="45720" distB="45720" distL="114300" distR="114300" simplePos="0" relativeHeight="251672576" behindDoc="1" locked="0" layoutInCell="1" allowOverlap="1" wp14:anchorId="37CA0A5A" wp14:editId="5CFBF0D1">
                <wp:simplePos x="0" y="0"/>
                <wp:positionH relativeFrom="margin">
                  <wp:align>left</wp:align>
                </wp:positionH>
                <wp:positionV relativeFrom="paragraph">
                  <wp:posOffset>1114425</wp:posOffset>
                </wp:positionV>
                <wp:extent cx="8869680" cy="609600"/>
                <wp:effectExtent l="0" t="0" r="0" b="0"/>
                <wp:wrapTight wrapText="bothSides">
                  <wp:wrapPolygon edited="0">
                    <wp:start x="0" y="0"/>
                    <wp:lineTo x="0" y="21600"/>
                    <wp:lineTo x="21619" y="21600"/>
                    <wp:lineTo x="21619" y="0"/>
                    <wp:lineTo x="0" y="0"/>
                  </wp:wrapPolygon>
                </wp:wrapTight>
                <wp:docPr id="6" name="Zone de texte 2"/>
                <wp:cNvGraphicFramePr/>
                <a:graphic xmlns:a="http://schemas.openxmlformats.org/drawingml/2006/main">
                  <a:graphicData uri="http://schemas.microsoft.com/office/word/2010/wordprocessingShape">
                    <wps:wsp>
                      <wps:cNvSpPr/>
                      <wps:spPr>
                        <a:xfrm>
                          <a:off x="0" y="0"/>
                          <a:ext cx="8869680" cy="609600"/>
                        </a:xfrm>
                        <a:prstGeom prst="rect">
                          <a:avLst/>
                        </a:prstGeom>
                        <a:solidFill>
                          <a:srgbClr val="FFFFFF">
                            <a:alpha val="100000"/>
                          </a:srgbClr>
                        </a:solidFill>
                        <a:ln w="15875" cap="flat" cmpd="sng">
                          <a:solidFill>
                            <a:srgbClr val="1DAC78">
                              <a:alpha val="100000"/>
                            </a:srgbClr>
                          </a:solidFill>
                          <a:prstDash val="solid"/>
                        </a:ln>
                      </wps:spPr>
                      <wps:txbx>
                        <w:txbxContent>
                          <w:p w14:paraId="3A0941A0" w14:textId="77777777" w:rsidR="00021FB7" w:rsidRDefault="00324E01">
                            <w:r>
                              <w:t xml:space="preserve">Date de dernière formation à l’échantillonnage par SPYGEN : </w:t>
                            </w:r>
                          </w:p>
                          <w:p w14:paraId="102772D7" w14:textId="768F8C15" w:rsidR="00021FB7" w:rsidRDefault="00324E01">
                            <w:r>
                              <w:t xml:space="preserve">Autres commentaires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A0A5A" id="_x0000_s1029" style="position:absolute;margin-left:0;margin-top:87.75pt;width:698.4pt;height:48pt;z-index:-2516439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" strokecolor="#1dac78" strokeweight="1.25pt">
                <v:textbox>
                  <w:txbxContent>
                    <w:p w14:paraId="3A0941A0" w14:textId="77777777" w:rsidR="00021FB7" w:rsidRDefault="00324E01">
                      <w:r>
                        <w:t xml:space="preserve">Date de dernière formation à l’échantillonnage par SPYGEN : </w:t>
                      </w:r>
                    </w:p>
                    <w:p w14:paraId="102772D7" w14:textId="768F8C15" w:rsidR="00021FB7" w:rsidRDefault="00324E01">
                      <w:r>
                        <w:t xml:space="preserve">Autres commentaires : </w:t>
                      </w:r>
                    </w:p>
                  </w:txbxContent>
                </v:textbox>
                <w10:wrap type="tight" anchorx="margin"/>
              </v:rect>
            </w:pict>
          </mc:Fallback>
        </mc:AlternateContent>
      </w:r>
      <w:r>
        <w:rPr>
          <w:rFonts w:cs="Calibri"/>
          <w:color w:val="000000"/>
          <w:sz w:val="20"/>
          <w:szCs w:val="20"/>
        </w:rPr>
        <w:br w:type="page"/>
      </w:r>
    </w:p>
    <w:p w14:paraId="1A081D4B" w14:textId="77777777" w:rsidR="00021FB7" w:rsidRDefault="00324E01">
      <w:pPr>
        <w:pStyle w:val="Titre1"/>
      </w:pPr>
      <w:bookmarkStart w:id="4" w:name="_Toc157083712"/>
      <w:r>
        <w:lastRenderedPageBreak/>
        <w:t>Résultats</w:t>
      </w:r>
      <w:bookmarkEnd w:id="4"/>
    </w:p>
    <w:p w14:paraId="44587A9F" w14:textId="65CB9DA4" w:rsidR="00021FB7" w:rsidRDefault="00324E01">
      <w:pPr>
        <w:spacing w:after="0" w:line="360" w:lineRule="auto"/>
        <w:jc w:val="both"/>
        <w:rPr>
          <w:rFonts w:cs="Calibri"/>
          <w:color w:val="000000"/>
        </w:rPr>
      </w:pPr>
      <w:r>
        <w:rPr>
          <w:rFonts w:cs="Calibri"/>
          <w:color w:val="000000"/>
        </w:rPr>
        <w:t xml:space="preserve">Les résultats sont présentés ci-dessous dans </w:t>
      </w:r>
      <w:r w:rsidRPr="00027EBC">
        <w:rPr>
          <w:rFonts w:cs="Calibri"/>
          <w:color w:val="000000"/>
        </w:rPr>
        <w:t xml:space="preserve">les tableaux </w:t>
      </w:r>
      <w:r w:rsidR="00044463">
        <w:rPr>
          <w:rFonts w:cs="Calibri"/>
          <w:color w:val="000000"/>
        </w:rPr>
        <w:t>en annexes</w:t>
      </w:r>
      <w:r w:rsidRPr="00027EBC">
        <w:rPr>
          <w:rFonts w:cs="Calibri"/>
          <w:color w:val="000000"/>
        </w:rPr>
        <w:t>.</w:t>
      </w:r>
    </w:p>
    <w:p w14:paraId="6B357F9D" w14:textId="77777777" w:rsidR="00027EBC" w:rsidRDefault="00027EBC">
      <w:pPr>
        <w:spacing w:after="0" w:line="360" w:lineRule="auto"/>
        <w:jc w:val="both"/>
        <w:rPr>
          <w:rFonts w:eastAsia="MS Mincho" w:cs="Calibri"/>
          <w:color w:val="000000"/>
        </w:rPr>
      </w:pPr>
    </w:p>
    <w:p w14:paraId="1164FE55" w14:textId="77777777" w:rsidR="00021FB7" w:rsidRDefault="00324E01">
      <w:pPr>
        <w:pStyle w:val="Paragraphedeliste"/>
        <w:numPr>
          <w:ilvl w:val="0"/>
          <w:numId w:val="11"/>
        </w:numPr>
        <w:spacing w:line="360" w:lineRule="auto"/>
        <w:ind w:hanging="357"/>
        <w:jc w:val="both"/>
        <w:rPr>
          <w:rFonts w:ascii="Calibri" w:eastAsia="Calibri" w:hAnsi="Calibri" w:cs="Calibri"/>
          <w:b/>
          <w:bCs/>
          <w:color w:val="000000"/>
        </w:rPr>
      </w:pPr>
      <w:r>
        <w:rPr>
          <w:rFonts w:ascii="Calibri" w:eastAsia="Calibri" w:hAnsi="Calibri" w:cs="Calibri"/>
          <w:b/>
          <w:bCs/>
          <w:color w:val="000000"/>
        </w:rPr>
        <w:t>VigiDNA M Poissons et Mammifères aquatiques</w:t>
      </w:r>
    </w:p>
    <w:p w14:paraId="531C57C6" w14:textId="61442263" w:rsidR="00027EBC" w:rsidRDefault="00324E01" w:rsidP="00027EBC">
      <w:pPr>
        <w:spacing w:line="360" w:lineRule="auto"/>
        <w:ind w:firstLine="284"/>
        <w:jc w:val="both"/>
      </w:pPr>
      <w:r>
        <w:rPr>
          <w:rFonts w:eastAsia="Times New Roman" w:cs="Calibri"/>
          <w:color w:val="000000"/>
        </w:rPr>
        <w:t xml:space="preserve">La liste des espèces ne pouvant pas être différenciées est présentée dans le chapitre </w:t>
      </w:r>
      <w:hyperlink w:anchor="Méthodologie" w:history="1">
        <w:r>
          <w:rPr>
            <w:rStyle w:val="Lienhypertexte"/>
          </w:rPr>
          <w:fldChar w:fldCharType="begin"/>
        </w:r>
        <w:r>
          <w:rPr>
            <w:rStyle w:val="Lienhypertexte"/>
          </w:rPr>
          <w:instrText xml:space="preserve"> REF _Ref155962268 \r \h  \* MERGEFORMAT </w:instrText>
        </w:r>
        <w:r>
          <w:rPr>
            <w:rStyle w:val="Lienhypertexte"/>
          </w:rPr>
        </w:r>
        <w:r>
          <w:rPr>
            <w:rStyle w:val="Lienhypertexte"/>
          </w:rPr>
          <w:fldChar w:fldCharType="separate"/>
        </w:r>
        <w:r>
          <w:rPr>
            <w:rStyle w:val="Lienhypertexte"/>
          </w:rPr>
          <w:t>5</w:t>
        </w:r>
        <w:r>
          <w:rPr>
            <w:rStyle w:val="Lienhypertexte"/>
          </w:rPr>
          <w:fldChar w:fldCharType="end"/>
        </w:r>
        <w:r>
          <w:rPr>
            <w:rStyle w:val="Lienhypertexte"/>
          </w:rPr>
          <w:t>. Méthodologie</w:t>
        </w:r>
      </w:hyperlink>
      <w:r>
        <w:t>.</w:t>
      </w:r>
    </w:p>
    <w:p w14:paraId="1AB00B4B" w14:textId="77777777" w:rsidR="00027EBC" w:rsidRPr="00027EBC" w:rsidRDefault="00027EBC" w:rsidP="00027EBC">
      <w:pPr>
        <w:spacing w:line="360" w:lineRule="auto"/>
        <w:ind w:firstLine="284"/>
        <w:jc w:val="both"/>
      </w:pPr>
    </w:p>
    <w:p w14:paraId="6613425B" w14:textId="5884CB82" w:rsidR="00BA18E2" w:rsidRDefault="00324E01">
      <w:pPr>
        <w:spacing w:line="360" w:lineRule="auto"/>
        <w:ind w:firstLine="284"/>
        <w:jc w:val="both"/>
        <w:rPr>
          <w:rFonts w:cs="Calibri"/>
          <w:color w:val="000000"/>
        </w:rPr>
      </w:pPr>
      <w:r>
        <w:rPr>
          <w:rFonts w:cs="Calibri"/>
          <w:b/>
          <w:color w:val="000000"/>
        </w:rPr>
        <w:t>Tableau I</w:t>
      </w:r>
      <w:r>
        <w:rPr>
          <w:rFonts w:cs="Calibri"/>
          <w:color w:val="000000"/>
        </w:rPr>
        <w:t> : Liste des taxons de Poissons</w:t>
      </w:r>
      <w:r w:rsidR="00D70537">
        <w:rPr>
          <w:rFonts w:cs="Calibri"/>
          <w:color w:val="000000"/>
        </w:rPr>
        <w:t xml:space="preserve"> </w:t>
      </w:r>
      <w:r w:rsidR="00027EBC">
        <w:rPr>
          <w:rFonts w:cs="Calibri"/>
          <w:color w:val="000000"/>
        </w:rPr>
        <w:t>détectés</w:t>
      </w:r>
      <w:r>
        <w:rPr>
          <w:rFonts w:cs="Calibri"/>
          <w:color w:val="000000"/>
        </w:rPr>
        <w:t xml:space="preserve"> </w:t>
      </w:r>
      <w:r w:rsidR="00BA18E2">
        <w:rPr>
          <w:rFonts w:cs="Calibri"/>
          <w:color w:val="000000"/>
        </w:rPr>
        <w:t>-</w:t>
      </w:r>
    </w:p>
    <w:p w14:paraId="3A98C075" w14:textId="6818B55C" w:rsidR="00027EBC" w:rsidRDefault="00027EBC">
      <w:pPr>
        <w:spacing w:line="360" w:lineRule="auto"/>
        <w:ind w:firstLine="284"/>
        <w:jc w:val="both"/>
        <w:rPr>
          <w:rFonts w:cs="Calibri"/>
          <w:color w:val="000000"/>
        </w:rPr>
      </w:pPr>
      <w:r>
        <w:rPr>
          <w:rFonts w:cs="Calibri"/>
          <w:color w:val="000000"/>
        </w:rPr>
        <w:t>Voir en PJ le fichier « </w:t>
      </w:r>
      <w:proofErr w:type="spellStart"/>
      <w:r w:rsidR="00BA18E2" w:rsidRPr="00BA18E2">
        <w:rPr>
          <w:rFonts w:cs="Calibri"/>
          <w:color w:val="000000"/>
        </w:rPr>
        <w:t>Résultats_UMR</w:t>
      </w:r>
      <w:proofErr w:type="spellEnd"/>
      <w:r w:rsidR="00BA18E2" w:rsidRPr="00BA18E2">
        <w:rPr>
          <w:rFonts w:cs="Calibri"/>
          <w:color w:val="000000"/>
        </w:rPr>
        <w:t xml:space="preserve"> CEFE_DE230608_0904_VigiDNA M_SC23360_Mammifères-Poissons</w:t>
      </w:r>
      <w:r w:rsidR="00BA18E2">
        <w:rPr>
          <w:rFonts w:cs="Calibri"/>
          <w:color w:val="000000"/>
        </w:rPr>
        <w:t xml:space="preserve"> »</w:t>
      </w:r>
      <w:r>
        <w:rPr>
          <w:rFonts w:cs="Calibri"/>
          <w:color w:val="000000"/>
        </w:rPr>
        <w:t xml:space="preserve"> </w:t>
      </w:r>
    </w:p>
    <w:p w14:paraId="17BC1388" w14:textId="7A64C36F" w:rsidR="00027EBC" w:rsidRDefault="00324E01" w:rsidP="00027EBC">
      <w:pPr>
        <w:spacing w:line="360" w:lineRule="auto"/>
        <w:ind w:firstLine="284"/>
        <w:jc w:val="both"/>
        <w:rPr>
          <w:rFonts w:cs="Calibri"/>
          <w:color w:val="000000"/>
        </w:rPr>
      </w:pPr>
      <w:r w:rsidRPr="00D70537">
        <w:rPr>
          <w:rFonts w:cs="Calibri"/>
          <w:color w:val="000000"/>
        </w:rPr>
        <w:t>(" * " : Quantité d’ADN insuffisante pour certifier la détection du taxon dans l'échantillon).</w:t>
      </w:r>
      <w:r w:rsidR="00D70537">
        <w:rPr>
          <w:rFonts w:cs="Calibri"/>
          <w:color w:val="000000"/>
        </w:rPr>
        <w:tab/>
      </w:r>
    </w:p>
    <w:p w14:paraId="62513AA8" w14:textId="77777777" w:rsidR="00027EBC" w:rsidRDefault="00027EBC" w:rsidP="00027EBC">
      <w:pPr>
        <w:spacing w:line="360" w:lineRule="auto"/>
        <w:ind w:firstLine="284"/>
        <w:jc w:val="both"/>
        <w:rPr>
          <w:rFonts w:cs="Calibri"/>
          <w:color w:val="000000"/>
        </w:rPr>
      </w:pPr>
    </w:p>
    <w:p w14:paraId="43BA89F1" w14:textId="4801E230" w:rsidR="00BA18E2" w:rsidRDefault="00D70537">
      <w:pPr>
        <w:spacing w:line="360" w:lineRule="auto"/>
        <w:ind w:firstLine="284"/>
        <w:jc w:val="both"/>
        <w:rPr>
          <w:rFonts w:cs="Calibri"/>
          <w:color w:val="000000"/>
        </w:rPr>
      </w:pPr>
      <w:r>
        <w:rPr>
          <w:rFonts w:cs="Calibri"/>
          <w:b/>
          <w:color w:val="000000"/>
        </w:rPr>
        <w:t xml:space="preserve">Tableau </w:t>
      </w:r>
      <w:r w:rsidRPr="00D70537">
        <w:rPr>
          <w:rFonts w:cs="Calibri"/>
          <w:b/>
          <w:color w:val="000000"/>
        </w:rPr>
        <w:t>II</w:t>
      </w:r>
      <w:r>
        <w:rPr>
          <w:rFonts w:cs="Calibri"/>
          <w:b/>
          <w:color w:val="000000"/>
        </w:rPr>
        <w:t xml:space="preserve"> : </w:t>
      </w:r>
      <w:r w:rsidRPr="00D70537">
        <w:rPr>
          <w:rFonts w:cs="Calibri"/>
          <w:bCs/>
          <w:color w:val="000000"/>
        </w:rPr>
        <w:t>Liste des taxons de</w:t>
      </w:r>
      <w:r>
        <w:rPr>
          <w:rFonts w:cs="Calibri"/>
          <w:bCs/>
          <w:color w:val="000000"/>
        </w:rPr>
        <w:t xml:space="preserve"> </w:t>
      </w:r>
      <w:r>
        <w:rPr>
          <w:rFonts w:cs="Calibri"/>
          <w:color w:val="000000"/>
        </w:rPr>
        <w:t>Mammifères aquatiques</w:t>
      </w:r>
      <w:r>
        <w:rPr>
          <w:rFonts w:cs="Calibri"/>
          <w:b/>
          <w:bCs/>
          <w:color w:val="000000"/>
        </w:rPr>
        <w:t xml:space="preserve"> </w:t>
      </w:r>
      <w:r>
        <w:rPr>
          <w:rFonts w:cs="Calibri"/>
          <w:color w:val="000000"/>
        </w:rPr>
        <w:t xml:space="preserve">détectés </w:t>
      </w:r>
      <w:r w:rsidR="00BA18E2">
        <w:rPr>
          <w:rFonts w:cs="Calibri"/>
          <w:color w:val="000000"/>
        </w:rPr>
        <w:t>-</w:t>
      </w:r>
    </w:p>
    <w:p w14:paraId="2D463B7C" w14:textId="4B444DFB" w:rsidR="00027EBC" w:rsidRDefault="00027EBC">
      <w:pPr>
        <w:spacing w:line="360" w:lineRule="auto"/>
        <w:ind w:firstLine="284"/>
        <w:jc w:val="both"/>
        <w:rPr>
          <w:rFonts w:cs="Calibri"/>
          <w:color w:val="000000"/>
        </w:rPr>
      </w:pPr>
      <w:r>
        <w:rPr>
          <w:rFonts w:cs="Calibri"/>
          <w:color w:val="000000"/>
        </w:rPr>
        <w:t>Voir en PJ le fichier « </w:t>
      </w:r>
      <w:proofErr w:type="spellStart"/>
      <w:r w:rsidR="00BA18E2" w:rsidRPr="00BA18E2">
        <w:rPr>
          <w:rFonts w:cs="Calibri"/>
          <w:color w:val="000000"/>
        </w:rPr>
        <w:t>Résultats_UMR</w:t>
      </w:r>
      <w:proofErr w:type="spellEnd"/>
      <w:r w:rsidR="00BA18E2" w:rsidRPr="00BA18E2">
        <w:rPr>
          <w:rFonts w:cs="Calibri"/>
          <w:color w:val="000000"/>
        </w:rPr>
        <w:t xml:space="preserve"> CEFE_DE230608_0904_VigiDNA M_SC23360_Mammifères-Poissons</w:t>
      </w:r>
      <w:r w:rsidR="00BA18E2">
        <w:rPr>
          <w:rFonts w:cs="Calibri"/>
          <w:color w:val="000000"/>
        </w:rPr>
        <w:t xml:space="preserve"> »</w:t>
      </w:r>
      <w:r w:rsidRPr="00D70537">
        <w:rPr>
          <w:rFonts w:cs="Calibri"/>
          <w:color w:val="000000"/>
        </w:rPr>
        <w:t xml:space="preserve"> </w:t>
      </w:r>
    </w:p>
    <w:p w14:paraId="3631A43A" w14:textId="6563930F" w:rsidR="00021FB7" w:rsidRDefault="00027EBC">
      <w:pPr>
        <w:rPr>
          <w:rFonts w:cs="Calibri"/>
          <w:color w:val="000000"/>
          <w:sz w:val="24"/>
          <w:szCs w:val="24"/>
          <w:highlight w:val="yellow"/>
        </w:rPr>
      </w:pPr>
      <w:r>
        <w:rPr>
          <w:rFonts w:cs="Calibri"/>
          <w:color w:val="000000"/>
        </w:rPr>
        <w:t xml:space="preserve">                         </w:t>
      </w:r>
      <w:r w:rsidR="00324E01">
        <w:rPr>
          <w:rFonts w:cs="Calibri"/>
          <w:color w:val="000000"/>
          <w:sz w:val="24"/>
          <w:szCs w:val="24"/>
          <w:highlight w:val="yellow"/>
        </w:rPr>
        <w:br w:type="page"/>
      </w:r>
    </w:p>
    <w:p w14:paraId="29761D0A" w14:textId="77777777" w:rsidR="00021FB7" w:rsidRDefault="00324E01">
      <w:pPr>
        <w:pStyle w:val="Titre1"/>
      </w:pPr>
      <w:bookmarkStart w:id="5" w:name="_Toc157083713"/>
      <w:r>
        <w:lastRenderedPageBreak/>
        <w:t>Commentaires :</w:t>
      </w:r>
      <w:bookmarkEnd w:id="5"/>
    </w:p>
    <w:p w14:paraId="3344C58D" w14:textId="77777777" w:rsidR="00021FB7" w:rsidRDefault="00324E01">
      <w:pPr>
        <w:ind w:firstLine="284"/>
        <w:jc w:val="both"/>
        <w:rPr>
          <w:rFonts w:cs="Calibri"/>
          <w:color w:val="000000"/>
        </w:rPr>
      </w:pPr>
      <w:r>
        <w:rPr>
          <w:rFonts w:cs="Calibri"/>
          <w:color w:val="000000"/>
        </w:rPr>
        <w:t>L’ADN d’espèces consommées ou d’aquariums peut se retrouver dans le milieu même si les individus ne sont pas réellement présents (</w:t>
      </w:r>
      <w:proofErr w:type="gramStart"/>
      <w:r>
        <w:rPr>
          <w:rFonts w:cs="Calibri"/>
          <w:color w:val="000000"/>
        </w:rPr>
        <w:t>suite à des</w:t>
      </w:r>
      <w:proofErr w:type="gramEnd"/>
      <w:r>
        <w:rPr>
          <w:rFonts w:cs="Calibri"/>
          <w:color w:val="000000"/>
        </w:rPr>
        <w:t xml:space="preserve"> rejets de station d’épuration ou de pisciculture par exemple). Si des espèces consommées des données obtenues avec GenBank® sont présentes dans vos résultats, il convient donc de les interpréter avec précaution.</w:t>
      </w:r>
    </w:p>
    <w:p w14:paraId="705B7F8C" w14:textId="77777777" w:rsidR="00021FB7" w:rsidRDefault="00021FB7">
      <w:pPr>
        <w:ind w:firstLine="284"/>
        <w:jc w:val="both"/>
        <w:rPr>
          <w:rFonts w:eastAsia="MS Mincho" w:cs="Calibri"/>
          <w:color w:val="000000"/>
        </w:rPr>
      </w:pPr>
    </w:p>
    <w:p w14:paraId="01390916" w14:textId="77777777" w:rsidR="00021FB7" w:rsidRDefault="00324E01">
      <w:pPr>
        <w:ind w:firstLine="284"/>
        <w:jc w:val="both"/>
        <w:rPr>
          <w:rFonts w:cs="Calibri"/>
          <w:color w:val="000000"/>
        </w:rPr>
      </w:pPr>
      <w:r>
        <w:rPr>
          <w:rFonts w:cs="Calibri"/>
          <w:color w:val="000000"/>
        </w:rPr>
        <w:t>Les taxons peuvent être détectés avec les bases de références SPYGEN® ou GenBank®. Les données présentes dans la base de références SPYGEN® ont été validées par SPYGEN® et ses partenaires. La base de références GenBank® est cependant une base de référence publique et SPYGEN® ne peut garantir la fiabilité des données qu’elle contient.</w:t>
      </w:r>
    </w:p>
    <w:p w14:paraId="041E41C6" w14:textId="77777777" w:rsidR="00021FB7" w:rsidRDefault="00324E01">
      <w:pPr>
        <w:spacing w:after="0" w:line="240" w:lineRule="auto"/>
        <w:rPr>
          <w:rFonts w:cs="Calibri"/>
          <w:color w:val="000000"/>
          <w:sz w:val="20"/>
        </w:rPr>
      </w:pPr>
      <w:r>
        <w:rPr>
          <w:rFonts w:cs="Calibri"/>
          <w:color w:val="000000"/>
          <w:sz w:val="20"/>
        </w:rPr>
        <w:br w:type="page"/>
      </w:r>
    </w:p>
    <w:p w14:paraId="17CE05ED" w14:textId="77777777" w:rsidR="00021FB7" w:rsidRDefault="00324E01">
      <w:pPr>
        <w:pStyle w:val="Titre1"/>
      </w:pPr>
      <w:bookmarkStart w:id="6" w:name="_Ref155342257"/>
      <w:bookmarkStart w:id="7" w:name="_Ref155342258"/>
      <w:bookmarkStart w:id="8" w:name="_Ref155342267"/>
      <w:bookmarkStart w:id="9" w:name="_Ref155342275"/>
      <w:bookmarkStart w:id="10" w:name="_Ref155962268"/>
      <w:bookmarkStart w:id="11" w:name="_Ref155962273"/>
      <w:bookmarkStart w:id="12" w:name="_Toc157083714"/>
      <w:bookmarkStart w:id="13" w:name="Méthodologie"/>
      <w:r>
        <w:lastRenderedPageBreak/>
        <w:t>Méthodologie</w:t>
      </w:r>
      <w:bookmarkEnd w:id="6"/>
      <w:bookmarkEnd w:id="7"/>
      <w:bookmarkEnd w:id="8"/>
      <w:bookmarkEnd w:id="9"/>
      <w:bookmarkEnd w:id="10"/>
      <w:bookmarkEnd w:id="11"/>
      <w:bookmarkEnd w:id="12"/>
    </w:p>
    <w:p w14:paraId="55C60E86" w14:textId="77777777" w:rsidR="00021FB7" w:rsidRDefault="00324E01">
      <w:pPr>
        <w:pStyle w:val="NormalWeb"/>
        <w:spacing w:line="276" w:lineRule="auto"/>
        <w:ind w:firstLine="284"/>
        <w:jc w:val="both"/>
        <w:rPr>
          <w:rFonts w:ascii="Calibri" w:eastAsia="Calibri" w:hAnsi="Calibri" w:cs="Calibri"/>
          <w:color w:val="000000"/>
          <w:sz w:val="22"/>
          <w:szCs w:val="22"/>
          <w:lang w:eastAsia="en-US"/>
        </w:rPr>
      </w:pPr>
      <w:r>
        <w:rPr>
          <w:rFonts w:ascii="Calibri" w:eastAsia="Calibri" w:hAnsi="Calibri" w:cs="Calibri"/>
          <w:color w:val="000000"/>
          <w:sz w:val="22"/>
          <w:szCs w:val="22"/>
          <w:lang w:eastAsia="en-US"/>
        </w:rPr>
        <w:t>Spécialisée dans la détection de l'ADN environnemental (ADNe) et plus précisément dans l'ADNe des espèces rares, SPYGEN conçoit depuis 2011 des protocoles d'échantillonnage et d'analyse permettant de maximiser la capacité de détection des traces d'ADN libérées par les taxons recherchés tout en limitant les risques de contaminations. Nos capsules de filtration, développées pour filtrer de grands volumes d'eau, possèdent une membrane de 500 cm</w:t>
      </w:r>
      <w:r>
        <w:rPr>
          <w:rFonts w:ascii="Calibri" w:eastAsia="Calibri" w:hAnsi="Calibri" w:cs="Calibri"/>
          <w:color w:val="000000"/>
          <w:sz w:val="22"/>
          <w:szCs w:val="22"/>
          <w:vertAlign w:val="superscript"/>
          <w:lang w:eastAsia="en-US"/>
        </w:rPr>
        <w:t>2</w:t>
      </w:r>
      <w:r>
        <w:rPr>
          <w:rFonts w:ascii="Calibri" w:eastAsia="Calibri" w:hAnsi="Calibri" w:cs="Calibri"/>
          <w:color w:val="000000"/>
          <w:sz w:val="22"/>
          <w:szCs w:val="22"/>
          <w:lang w:eastAsia="en-US"/>
        </w:rPr>
        <w:t xml:space="preserve"> de surface avec une porosité de 0.45 µm et permettent de réaliser un échantillonnage intégrateur sur plusieurs habitats aquatiques.</w:t>
      </w:r>
    </w:p>
    <w:bookmarkEnd w:id="13"/>
    <w:p w14:paraId="2A2818CF" w14:textId="77777777" w:rsidR="00021FB7" w:rsidRDefault="00324E01">
      <w:pPr>
        <w:pStyle w:val="Titre2"/>
      </w:pPr>
      <w:r>
        <w:t>Rappel des préconisations d’échantillonnage :</w:t>
      </w:r>
    </w:p>
    <w:p w14:paraId="5F4C78FE" w14:textId="77777777" w:rsidR="00021FB7" w:rsidRDefault="00324E01">
      <w:pPr>
        <w:ind w:firstLine="284"/>
        <w:jc w:val="both"/>
        <w:rPr>
          <w:rFonts w:cs="Calibri"/>
          <w:color w:val="000000"/>
        </w:rPr>
      </w:pPr>
      <w:r>
        <w:rPr>
          <w:rStyle w:val="ui-provider"/>
        </w:rPr>
        <w:t>Les stratégies d'échantillonnage à mettre en place dépendent du milieu étudié. Un rappel de la méthodologie employée est donné ci-après pour les 3 types de milieux étudiés : les milieux courants, les petits milieux stagnants et les grands milieux stagnants.</w:t>
      </w:r>
    </w:p>
    <w:p w14:paraId="13CA802B" w14:textId="77777777" w:rsidR="00021FB7" w:rsidRDefault="00324E01">
      <w:pPr>
        <w:ind w:firstLine="284"/>
        <w:jc w:val="both"/>
        <w:rPr>
          <w:rFonts w:cs="Calibri"/>
          <w:b/>
          <w:bCs/>
          <w:color w:val="000000"/>
          <w:sz w:val="24"/>
          <w:szCs w:val="28"/>
        </w:rPr>
      </w:pPr>
      <w:r>
        <w:rPr>
          <w:rFonts w:cs="Calibri"/>
          <w:b/>
          <w:bCs/>
          <w:color w:val="000000"/>
          <w:sz w:val="24"/>
          <w:szCs w:val="28"/>
        </w:rPr>
        <w:t>En milieux courants :</w:t>
      </w:r>
    </w:p>
    <w:p w14:paraId="5AA3A791" w14:textId="77777777" w:rsidR="00021FB7" w:rsidRDefault="00324E01">
      <w:pPr>
        <w:ind w:left="284" w:firstLine="284"/>
        <w:jc w:val="both"/>
        <w:rPr>
          <w:rFonts w:cs="Calibri"/>
          <w:color w:val="000000"/>
        </w:rPr>
      </w:pPr>
      <w:r>
        <w:rPr>
          <w:rFonts w:cs="Calibri"/>
          <w:color w:val="000000"/>
        </w:rPr>
        <w:t>L’ADNe est plus difficile à détecter dans les milieux en mouvements, ce dernier est moins disponible dans le temps et l’espace. Les recommandations suivantes permettent de palier à cette difficulté et de maintenir une détectabilité satisfaisante de l’ADNe :</w:t>
      </w:r>
    </w:p>
    <w:p w14:paraId="53605D7C" w14:textId="77777777" w:rsidR="00021FB7" w:rsidRDefault="00324E01">
      <w:pPr>
        <w:pStyle w:val="Paragraphedeliste"/>
        <w:numPr>
          <w:ilvl w:val="0"/>
          <w:numId w:val="9"/>
        </w:numPr>
        <w:jc w:val="both"/>
        <w:rPr>
          <w:rFonts w:ascii="Calibri" w:eastAsia="Calibri" w:hAnsi="Calibri" w:cs="Calibri"/>
          <w:color w:val="000000"/>
          <w:sz w:val="22"/>
          <w:szCs w:val="22"/>
        </w:rPr>
      </w:pPr>
      <w:r>
        <w:rPr>
          <w:rFonts w:ascii="Calibri" w:eastAsia="Calibri" w:hAnsi="Calibri" w:cs="Calibri"/>
          <w:color w:val="000000"/>
          <w:sz w:val="22"/>
          <w:szCs w:val="22"/>
        </w:rPr>
        <w:t>Réalisation d’un réplica obligatoire (deux capsules de filtration utilisées pour chaque point d’échantillonnage souhaité) ;</w:t>
      </w:r>
    </w:p>
    <w:p w14:paraId="32EF48E5" w14:textId="77777777" w:rsidR="00021FB7" w:rsidRDefault="00324E01">
      <w:pPr>
        <w:pStyle w:val="Paragraphedeliste"/>
        <w:numPr>
          <w:ilvl w:val="0"/>
          <w:numId w:val="9"/>
        </w:numPr>
        <w:jc w:val="both"/>
        <w:rPr>
          <w:rFonts w:ascii="Calibri" w:eastAsia="Calibri" w:hAnsi="Calibri" w:cs="Calibri"/>
          <w:color w:val="000000"/>
          <w:sz w:val="22"/>
          <w:szCs w:val="22"/>
        </w:rPr>
      </w:pPr>
      <w:r>
        <w:rPr>
          <w:rFonts w:ascii="Calibri" w:eastAsia="Calibri" w:hAnsi="Calibri" w:cs="Calibri"/>
          <w:color w:val="000000"/>
          <w:sz w:val="22"/>
          <w:szCs w:val="22"/>
        </w:rPr>
        <w:t>Utilisation d’un système de pompage péristaltique (débit 1 L/min) et du kit tuyau associé, fixé sur une perche ;</w:t>
      </w:r>
    </w:p>
    <w:p w14:paraId="20CC53C8" w14:textId="77777777" w:rsidR="00021FB7" w:rsidRDefault="00324E01">
      <w:pPr>
        <w:pStyle w:val="Paragraphedeliste"/>
        <w:numPr>
          <w:ilvl w:val="0"/>
          <w:numId w:val="9"/>
        </w:numPr>
        <w:jc w:val="both"/>
        <w:rPr>
          <w:rFonts w:ascii="Calibri" w:eastAsia="Calibri" w:hAnsi="Calibri" w:cs="Calibri"/>
          <w:color w:val="000000"/>
          <w:sz w:val="22"/>
          <w:szCs w:val="22"/>
        </w:rPr>
      </w:pPr>
      <w:r>
        <w:rPr>
          <w:rFonts w:ascii="Calibri" w:eastAsia="Calibri" w:hAnsi="Calibri" w:cs="Calibri"/>
          <w:color w:val="000000"/>
          <w:sz w:val="22"/>
          <w:szCs w:val="22"/>
        </w:rPr>
        <w:t>Prospection sur plusieurs allers-retours de berge à berge, à pied ou en embarcation, à contre-courant, c’est-à-dire en direction de l’amont, en positionnant la crépine de prélèvement à distance de toute source de contamination, sur une durée d’une demi-heure par filtre (30 L filtré). En cas d’impossibilité de prospecter le chenal central, il est possible de ne prospecter que les deux rives (un réplica par rive). Dans ce cas, les espèces situées dans le chenal principal pourraient ne pas être détectées ;</w:t>
      </w:r>
    </w:p>
    <w:p w14:paraId="59B6EA49" w14:textId="77777777" w:rsidR="00021FB7" w:rsidRDefault="00324E01">
      <w:pPr>
        <w:pStyle w:val="Paragraphedeliste"/>
        <w:numPr>
          <w:ilvl w:val="0"/>
          <w:numId w:val="9"/>
        </w:numPr>
        <w:jc w:val="both"/>
        <w:rPr>
          <w:rFonts w:ascii="Calibri" w:eastAsia="Calibri" w:hAnsi="Calibri" w:cs="Calibri"/>
          <w:color w:val="000000"/>
          <w:sz w:val="22"/>
          <w:szCs w:val="22"/>
        </w:rPr>
      </w:pPr>
      <w:r>
        <w:rPr>
          <w:rFonts w:ascii="Calibri" w:eastAsia="Calibri" w:hAnsi="Calibri" w:cs="Calibri"/>
          <w:color w:val="000000"/>
          <w:sz w:val="22"/>
          <w:szCs w:val="22"/>
        </w:rPr>
        <w:t>Si ces conditions ne peuvent pas être respectées (fleuves, canaux, milieux semi-stagnants, bras morts…), le protocole donc doit être adapté avec un(e) de nos experts ADNe pour maintenir la qualité des rendus ;</w:t>
      </w:r>
    </w:p>
    <w:p w14:paraId="5946C90F" w14:textId="77777777" w:rsidR="00021FB7" w:rsidRDefault="00324E01">
      <w:pPr>
        <w:pStyle w:val="Paragraphedeliste"/>
        <w:numPr>
          <w:ilvl w:val="0"/>
          <w:numId w:val="9"/>
        </w:numPr>
        <w:jc w:val="both"/>
        <w:rPr>
          <w:rFonts w:ascii="Calibri" w:eastAsia="Calibri" w:hAnsi="Calibri" w:cs="Calibri"/>
          <w:color w:val="000000"/>
          <w:sz w:val="22"/>
          <w:szCs w:val="22"/>
        </w:rPr>
      </w:pPr>
      <w:r>
        <w:rPr>
          <w:rFonts w:ascii="Calibri" w:eastAsia="Calibri" w:hAnsi="Calibri" w:cs="Calibri"/>
          <w:color w:val="000000"/>
          <w:sz w:val="22"/>
          <w:szCs w:val="22"/>
        </w:rPr>
        <w:t>Dans le cas d’une étude sur des espèces aquatiques, il convient d’intervenir en conditions hydrologiques stabilisées pour la réalisation des échantillonnages. Cette précaution permet d’éviter les colmatages des filtres et renforce la représentativité des résultats. Eviter, dans la mesure du possible, les conditions de forte productivité végétale comme les blooms, les zones riches en matières organiques ou minérales en suspension, etc…, qui peuvent causer un colmatage des filtres et masquer l’ADNe recherché ;</w:t>
      </w:r>
    </w:p>
    <w:p w14:paraId="0B9C3CCA" w14:textId="77777777" w:rsidR="00021FB7" w:rsidRDefault="00324E01">
      <w:pPr>
        <w:pStyle w:val="Paragraphedeliste"/>
        <w:numPr>
          <w:ilvl w:val="0"/>
          <w:numId w:val="9"/>
        </w:numPr>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Dans le cas d’une étude sur des espèces aquatiques, semi-aquatiques et terrestres, il peut être envisagé d’intervenir </w:t>
      </w:r>
      <w:proofErr w:type="gramStart"/>
      <w:r>
        <w:rPr>
          <w:rFonts w:ascii="Calibri" w:eastAsia="Calibri" w:hAnsi="Calibri" w:cs="Calibri"/>
          <w:color w:val="000000"/>
          <w:sz w:val="22"/>
          <w:szCs w:val="22"/>
        </w:rPr>
        <w:t>suite à des</w:t>
      </w:r>
      <w:proofErr w:type="gramEnd"/>
      <w:r>
        <w:rPr>
          <w:rFonts w:ascii="Calibri" w:eastAsia="Calibri" w:hAnsi="Calibri" w:cs="Calibri"/>
          <w:color w:val="000000"/>
          <w:sz w:val="22"/>
          <w:szCs w:val="22"/>
        </w:rPr>
        <w:t xml:space="preserve"> précipitations afin de récupérer l’ADNe des berges dans le cours d’eau ;</w:t>
      </w:r>
    </w:p>
    <w:p w14:paraId="03D4B9EC" w14:textId="77777777" w:rsidR="00021FB7" w:rsidRDefault="00324E01">
      <w:pPr>
        <w:pStyle w:val="Paragraphedeliste"/>
        <w:numPr>
          <w:ilvl w:val="0"/>
          <w:numId w:val="9"/>
        </w:numPr>
        <w:jc w:val="both"/>
        <w:rPr>
          <w:rFonts w:ascii="Calibri" w:eastAsia="Calibri" w:hAnsi="Calibri" w:cs="Calibri"/>
          <w:color w:val="000000"/>
          <w:sz w:val="22"/>
          <w:szCs w:val="22"/>
        </w:rPr>
      </w:pPr>
      <w:r>
        <w:rPr>
          <w:rFonts w:ascii="Calibri" w:eastAsia="Calibri" w:hAnsi="Calibri" w:cs="Calibri"/>
          <w:color w:val="000000"/>
          <w:sz w:val="22"/>
          <w:szCs w:val="22"/>
        </w:rPr>
        <w:t xml:space="preserve">Dans le cas où les filtres se colmateraient avant que la filtration ait atteint 30 L (soit 30 minutes), il est conseillé lorsque cela est possible de continuer la filtration en utilisant la pompe à un débit moindre afin de maximiser la quantité d’ADNe récupéré. Une estimation du volume supplémentaire filtré de cette façon est facilement réalisable grâce à une écope et il est utile de mentionner le colmatage et le volume filtré en supplément de cette manière. </w:t>
      </w:r>
    </w:p>
    <w:p w14:paraId="32DE793E" w14:textId="461C2E60" w:rsidR="00021FB7" w:rsidRPr="00027EBC" w:rsidRDefault="00324E01">
      <w:pPr>
        <w:pStyle w:val="Paragraphedeliste"/>
        <w:numPr>
          <w:ilvl w:val="0"/>
          <w:numId w:val="3"/>
        </w:numPr>
        <w:jc w:val="both"/>
        <w:rPr>
          <w:rFonts w:cs="Calibri"/>
          <w:color w:val="000000"/>
          <w:szCs w:val="28"/>
          <w:highlight w:val="yellow"/>
        </w:rPr>
      </w:pPr>
      <w:r w:rsidRPr="00027EBC">
        <w:rPr>
          <w:rFonts w:cs="Calibri"/>
          <w:color w:val="000000"/>
          <w:szCs w:val="28"/>
          <w:highlight w:val="yellow"/>
        </w:rPr>
        <w:br w:type="page"/>
      </w:r>
    </w:p>
    <w:p w14:paraId="1BDE0FA0" w14:textId="77777777" w:rsidR="00021FB7" w:rsidRDefault="00324E01">
      <w:pPr>
        <w:pStyle w:val="Titre2"/>
      </w:pPr>
      <w:r>
        <w:lastRenderedPageBreak/>
        <w:t>Protocole d’analyse et contrôles qualité :</w:t>
      </w:r>
    </w:p>
    <w:p w14:paraId="310A2745" w14:textId="77777777" w:rsidR="00021FB7" w:rsidRDefault="00324E01">
      <w:pPr>
        <w:jc w:val="both"/>
      </w:pPr>
      <w:r>
        <w:t>Les expertises ADN environnemental (ADNe) offrent aujourd’hui des perspectives extraordinaires pour le suivi et la conservation de la biodiversité. Néanmoins, travailler sur de l’ADN rare et/ou dégradé occasionne des contraintes importantes au laboratoire. En effet, il est nécessaire de garantir que l’ADN amplifié à partir d’un échantillon environnemental n’est pas lié à une contamination. Pour cela, la plateforme d’analyse ADNe de SPYGEN est composée de plusieurs salles de laboratoires dont certaines sont de type « salle blanche » et possèdent tout particulièrement deux salles dédiées à l’analyse de l’ADN rare et/ou dégradé. Le personnel utilisant ces laboratoires est formé aux différentes techniques utilisées au sein de SPYGEN et doit respecter des pratiques spécifiques à ce type d’analyses en particulier porter les équipements de protection adaptés et l’utilisation des appareils et matériels développés pour les analyses de l’ADNe.</w:t>
      </w:r>
    </w:p>
    <w:p w14:paraId="6D915A1B" w14:textId="77777777" w:rsidR="00021FB7" w:rsidRDefault="00324E01">
      <w:pPr>
        <w:spacing w:after="0" w:line="240" w:lineRule="auto"/>
      </w:pPr>
      <w:r>
        <w:br w:type="page"/>
      </w:r>
    </w:p>
    <w:p w14:paraId="7C3AA80E" w14:textId="77777777" w:rsidR="00021FB7" w:rsidRDefault="00324E01">
      <w:pPr>
        <w:jc w:val="both"/>
        <w:rPr>
          <w:b/>
          <w:bCs/>
          <w:u w:val="single"/>
        </w:rPr>
      </w:pPr>
      <w:r>
        <w:rPr>
          <w:b/>
          <w:bCs/>
          <w:u w:val="single"/>
        </w:rPr>
        <w:lastRenderedPageBreak/>
        <w:t xml:space="preserve">Métabarcoding – VigiDNA M </w:t>
      </w:r>
    </w:p>
    <w:p w14:paraId="714E10CD" w14:textId="77777777" w:rsidR="00021FB7" w:rsidRDefault="00324E01">
      <w:pPr>
        <w:jc w:val="both"/>
      </w:pPr>
      <w:r>
        <w:t>Notre processus standard de traitement d’un échantillon en VigiDNA M est le suivant :</w:t>
      </w:r>
    </w:p>
    <w:p w14:paraId="5AE78214" w14:textId="77777777" w:rsidR="00021FB7" w:rsidRDefault="00324E01">
      <w:pPr>
        <w:jc w:val="both"/>
      </w:pPr>
      <w:r>
        <w:rPr>
          <w:noProof/>
        </w:rPr>
        <w:drawing>
          <wp:anchor distT="0" distB="0" distL="114300" distR="114300" simplePos="0" relativeHeight="251670528" behindDoc="0" locked="0" layoutInCell="1" allowOverlap="1" wp14:anchorId="48525EC3" wp14:editId="1B0A3AB4">
            <wp:simplePos x="0" y="0"/>
            <wp:positionH relativeFrom="column">
              <wp:posOffset>11430</wp:posOffset>
            </wp:positionH>
            <wp:positionV relativeFrom="paragraph">
              <wp:posOffset>273685</wp:posOffset>
            </wp:positionV>
            <wp:extent cx="8892540" cy="1663700"/>
            <wp:effectExtent l="0" t="0" r="3810" b="0"/>
            <wp:wrapTopAndBottom/>
            <wp:docPr id="7" name="Image 479701675" descr="Une image contenant capture d’écran, panoram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2540" cy="1663700"/>
                    </a:xfrm>
                    <a:prstGeom prst="rect">
                      <a:avLst/>
                    </a:prstGeom>
                  </pic:spPr>
                </pic:pic>
              </a:graphicData>
            </a:graphic>
          </wp:anchor>
        </w:drawing>
      </w:r>
    </w:p>
    <w:p w14:paraId="7E7631F9" w14:textId="77777777" w:rsidR="00021FB7" w:rsidRDefault="00324E01">
      <w:pPr>
        <w:jc w:val="both"/>
      </w:pPr>
      <w:r>
        <w:t>Le protocole d’extraction de l’ADN a été développé et optimisé sur ces 10 dernières années par les experts de SPYGEN afin de récupérer la plus grande quantité d’ADN y compris le rare et/ou dégradé, issue des capsules de filtration VigiDNA®. Ce savoir-faire inclus tout un processus de limitation des contaminations croisées entre échantillons ainsi que la présence systématique de contrôles négatifs en parallèle des échantillons.</w:t>
      </w:r>
    </w:p>
    <w:p w14:paraId="17680F33" w14:textId="77777777" w:rsidR="00021FB7" w:rsidRDefault="00324E01">
      <w:pPr>
        <w:jc w:val="both"/>
      </w:pPr>
      <w:r>
        <w:t>L’étape de l’amplification de l’ADNe est une des étapes cruciales du processus d’analyse de l’ADNe, les extraits ADN sont amplifiés à l’aide de couples d’amorces universels développés et validés par nos experts afin de garantir un équilibre entre la détection d'ADN dégradé (fragments courts) et une résolution taxonomique maximale (détection à l’espèce). L’une des spécialités de SPYGEN est la recherche d’espèces rares, afin d’augmenter la possibilité d’observer ces espèces rares dans les échantillons d’ADNe, les PCR sont réalisées 12 fois, on parle alors de réplicas PCR. Ainsi une espèce observée dans 1 réplica sur 12 est plus rare qu’une espèce observée dans 11 réplicas sur 12. SPYGEN pionnier dans son domaine est aussi le détenteur exclusif de 5 brevets sur des couples d’amorces universels qui ont démontrés leurs efficacités dans les différentes publications scientifiques (disponibles sur demande).</w:t>
      </w:r>
    </w:p>
    <w:p w14:paraId="0E1BE72E" w14:textId="77777777" w:rsidR="00021FB7" w:rsidRDefault="00324E01">
      <w:pPr>
        <w:jc w:val="both"/>
      </w:pPr>
      <w:r>
        <w:t xml:space="preserve">Le séquençage de l’ADNe nouvellement amplifié est la continuité du processus d’analyse. Cette étape permet d’obtenir une lecture des nucléotides qui composent les fragments d’ADNe. Cela se réalise avec des protocoles, spécifiquement développés et optimisés pour favoriser la détection d’espèces rares et limiter les erreurs de séquençage. Aujourd’hui le séquençage se réalise sur des appareils dit « haut rendement » qui permettent l’obtention d’un grand nombre de séquences, rapidement et d’une grande qualité. </w:t>
      </w:r>
    </w:p>
    <w:p w14:paraId="5F808668" w14:textId="77777777" w:rsidR="00021FB7" w:rsidRDefault="00324E01">
      <w:pPr>
        <w:jc w:val="both"/>
      </w:pPr>
      <w:r>
        <w:lastRenderedPageBreak/>
        <w:t>S’en suit l’étape de l’analyse bio-informatique, SPYGEN a développé un logiciel bio-informatique qui permet de trier et filtrer les séquences obtenues afin d’éliminer les erreurs dues à l’amplification ou au séquençage. SPYGEN s’est appuyé sur ses 10 années d’analyses de l’ADNe pour l’établissement des seuils bio-informatiques permettant de différencier une séquence réelle d’une espèce rare, d’un bruit de fond issu d’une erreur de séquençage ou d’une erreur d’amplification, minimisant ainsi les faux positifs et les faux négatifs.</w:t>
      </w:r>
    </w:p>
    <w:p w14:paraId="60B1348C" w14:textId="77777777" w:rsidR="00021FB7" w:rsidRDefault="00324E01">
      <w:pPr>
        <w:jc w:val="both"/>
      </w:pPr>
      <w:r>
        <w:t xml:space="preserve">C’est également lors de cette analyse que les séquences sont comparées aux bases de références d’espèces. Aujourd’hui SPYGEN possède plusieurs bases de références privées contenant plus de 2000 espèces de vertébrés à l’échelle mondiale. Ces bases sont en partie construites sur des spécimens fournis par nos partenaires institutionnels tels que l’OFB et le MNHN et sont dûment vérifiées et validées génétiquement par nos experts en interne ainsi que confirmées par les données de terrain. SPYGEN utilise également la base de références internationale GenBank afin de compléter ses bases de références internes et dans un souci d’être le plus exhaustif possible dans la détermination des espèces. Il est à noter que l’ensemble des bases de références (internes et mondialement partagées) font l’objet de mises à jour régulières par nos experts en interne. </w:t>
      </w:r>
    </w:p>
    <w:p w14:paraId="0939C6DD" w14:textId="77777777" w:rsidR="00021FB7" w:rsidRDefault="00021FB7">
      <w:pPr>
        <w:jc w:val="both"/>
      </w:pPr>
    </w:p>
    <w:p w14:paraId="088EC443" w14:textId="77777777" w:rsidR="00021FB7" w:rsidRDefault="00324E01">
      <w:pPr>
        <w:jc w:val="both"/>
      </w:pPr>
      <w:r>
        <w:t>Dans le cas de l’analyse VigiDNA M, les résultats se présentent sous la forme d’une liste d’espèces par échantillon associées à une nombre de réplicas PCR positif quand il est disponible (pour les amphibiens et les poissons) et un nombre de séquence ADN.</w:t>
      </w:r>
    </w:p>
    <w:p w14:paraId="680BE5C0" w14:textId="77777777" w:rsidR="00021FB7" w:rsidRDefault="00021FB7">
      <w:pPr>
        <w:jc w:val="both"/>
        <w:rPr>
          <w:highlight w:val="yellow"/>
        </w:rPr>
      </w:pPr>
    </w:p>
    <w:p w14:paraId="2B79E56C" w14:textId="77777777" w:rsidR="00021FB7" w:rsidRDefault="00021FB7">
      <w:pPr>
        <w:jc w:val="both"/>
        <w:rPr>
          <w:highlight w:val="yellow"/>
        </w:rPr>
      </w:pPr>
    </w:p>
    <w:p w14:paraId="7E631E92" w14:textId="77777777" w:rsidR="00021FB7" w:rsidRDefault="00324E01">
      <w:pPr>
        <w:spacing w:after="0" w:line="240" w:lineRule="auto"/>
        <w:rPr>
          <w:rFonts w:cs="Calibri"/>
          <w:b/>
          <w:bCs/>
          <w:color w:val="000000"/>
          <w:sz w:val="24"/>
          <w:szCs w:val="28"/>
        </w:rPr>
      </w:pPr>
      <w:r>
        <w:rPr>
          <w:rFonts w:cs="Calibri"/>
          <w:b/>
          <w:bCs/>
          <w:color w:val="000000"/>
          <w:sz w:val="24"/>
          <w:szCs w:val="28"/>
        </w:rPr>
        <w:br w:type="page"/>
      </w:r>
    </w:p>
    <w:p w14:paraId="3B98CC0A" w14:textId="77777777" w:rsidR="00021FB7" w:rsidRDefault="00324E01">
      <w:pPr>
        <w:spacing w:after="0" w:line="240" w:lineRule="auto"/>
        <w:rPr>
          <w:rFonts w:cs="Calibri"/>
          <w:color w:val="000000"/>
          <w:sz w:val="24"/>
          <w:szCs w:val="28"/>
        </w:rPr>
      </w:pPr>
      <w:r>
        <w:rPr>
          <w:rFonts w:cs="Calibri"/>
          <w:b/>
          <w:bCs/>
          <w:color w:val="000000"/>
          <w:sz w:val="24"/>
          <w:szCs w:val="28"/>
        </w:rPr>
        <w:lastRenderedPageBreak/>
        <w:t>Aide à l’interprétation des résultats VigiDNA M (Métabarcoding) :</w:t>
      </w:r>
      <w:r>
        <w:rPr>
          <w:rFonts w:cs="Calibri"/>
          <w:color w:val="000000"/>
          <w:sz w:val="24"/>
          <w:szCs w:val="28"/>
        </w:rPr>
        <w:t xml:space="preserve"> </w:t>
      </w:r>
    </w:p>
    <w:p w14:paraId="6FD85EFE" w14:textId="77777777" w:rsidR="00021FB7" w:rsidRDefault="00324E01">
      <w:pPr>
        <w:spacing w:after="0" w:line="240" w:lineRule="auto"/>
        <w:rPr>
          <w:rFonts w:cs="Calibri"/>
          <w:color w:val="000000"/>
        </w:rPr>
      </w:pPr>
      <w:r>
        <w:rPr>
          <w:rFonts w:cs="Calibri"/>
          <w:color w:val="000000"/>
        </w:rPr>
        <w:t>Les résultats d’analyse sont présentés sous forme de tableau comme dans les exemples suivants. La ou les bases de référence génétiques utilisées (bases de références de SPYGEN et /ou bases de référence mondialement partagées ainsi que leurs numéros de versions) sont rappelés dans les tableaux de résultats :</w:t>
      </w:r>
    </w:p>
    <w:p w14:paraId="5AC11B6D" w14:textId="77777777" w:rsidR="00021FB7" w:rsidRDefault="00021FB7"/>
    <w:p w14:paraId="3D4606D4" w14:textId="77777777" w:rsidR="00021FB7" w:rsidRDefault="00324E01">
      <w:pPr>
        <w:pStyle w:val="Lgende"/>
        <w:spacing w:after="0"/>
      </w:pPr>
      <w:r>
        <w:t xml:space="preserve">Tableau </w:t>
      </w:r>
      <w:r>
        <w:fldChar w:fldCharType="begin"/>
      </w:r>
      <w:r>
        <w:instrText xml:space="preserve"> SEQ Tableau \* ARABIC </w:instrText>
      </w:r>
      <w:r>
        <w:fldChar w:fldCharType="separate"/>
      </w:r>
      <w:r>
        <w:rPr>
          <w:noProof/>
        </w:rPr>
        <w:t>1</w:t>
      </w:r>
      <w:r>
        <w:fldChar w:fldCharType="end"/>
      </w:r>
      <w:r>
        <w:t>: Exemple de résultats d'analyses ADNe pour les poissons</w:t>
      </w:r>
    </w:p>
    <w:tbl>
      <w:tblPr>
        <w:tblW w:w="10353" w:type="dxa"/>
        <w:tblCellMar>
          <w:left w:w="70" w:type="dxa"/>
          <w:right w:w="70" w:type="dxa"/>
        </w:tblCellMar>
        <w:tblLook w:val="04A0" w:firstRow="1" w:lastRow="0" w:firstColumn="1" w:lastColumn="0" w:noHBand="0" w:noVBand="1"/>
      </w:tblPr>
      <w:tblGrid>
        <w:gridCol w:w="2095"/>
        <w:gridCol w:w="1750"/>
        <w:gridCol w:w="1626"/>
        <w:gridCol w:w="1628"/>
        <w:gridCol w:w="1626"/>
        <w:gridCol w:w="1628"/>
      </w:tblGrid>
      <w:tr w:rsidR="00021FB7" w14:paraId="0AE00838" w14:textId="77777777">
        <w:trPr>
          <w:trHeight w:val="223"/>
        </w:trPr>
        <w:tc>
          <w:tcPr>
            <w:tcW w:w="2095" w:type="dxa"/>
            <w:tcBorders>
              <w:top w:val="nil"/>
              <w:left w:val="nil"/>
              <w:bottom w:val="nil"/>
              <w:right w:val="nil"/>
            </w:tcBorders>
            <w:shd w:val="clear" w:color="auto" w:fill="auto"/>
            <w:noWrap/>
            <w:vAlign w:val="bottom"/>
            <w:hideMark/>
          </w:tcPr>
          <w:p w14:paraId="4280D1E0" w14:textId="77777777" w:rsidR="00021FB7" w:rsidRDefault="00021FB7">
            <w:pPr>
              <w:spacing w:after="0" w:line="240" w:lineRule="auto"/>
              <w:rPr>
                <w:rFonts w:eastAsia="Times New Roman" w:cs="Calibri"/>
                <w:sz w:val="20"/>
                <w:szCs w:val="20"/>
                <w:lang w:eastAsia="fr-FR"/>
              </w:rPr>
            </w:pPr>
          </w:p>
        </w:tc>
        <w:tc>
          <w:tcPr>
            <w:tcW w:w="1750" w:type="dxa"/>
            <w:tcBorders>
              <w:top w:val="nil"/>
              <w:left w:val="nil"/>
              <w:bottom w:val="nil"/>
              <w:right w:val="nil"/>
            </w:tcBorders>
            <w:shd w:val="clear" w:color="auto" w:fill="auto"/>
            <w:noWrap/>
            <w:vAlign w:val="bottom"/>
            <w:hideMark/>
          </w:tcPr>
          <w:p w14:paraId="63005690" w14:textId="77777777" w:rsidR="00021FB7" w:rsidRDefault="00021FB7">
            <w:pPr>
              <w:spacing w:after="0" w:line="240" w:lineRule="auto"/>
              <w:rPr>
                <w:rFonts w:eastAsia="Times New Roman" w:cs="Calibri"/>
                <w:sz w:val="20"/>
                <w:szCs w:val="20"/>
                <w:lang w:eastAsia="fr-FR"/>
              </w:rPr>
            </w:pPr>
          </w:p>
        </w:tc>
        <w:tc>
          <w:tcPr>
            <w:tcW w:w="3254" w:type="dxa"/>
            <w:gridSpan w:val="2"/>
            <w:tcBorders>
              <w:top w:val="single" w:sz="8" w:space="0" w:color="auto"/>
              <w:left w:val="single" w:sz="8" w:space="0" w:color="auto"/>
              <w:bottom w:val="single" w:sz="8" w:space="0" w:color="auto"/>
              <w:right w:val="single" w:sz="4" w:space="0" w:color="000000"/>
            </w:tcBorders>
            <w:shd w:val="clear" w:color="000000" w:fill="1DAC78"/>
            <w:vAlign w:val="center"/>
            <w:hideMark/>
          </w:tcPr>
          <w:p w14:paraId="1F05CA80" w14:textId="77777777" w:rsidR="00021FB7" w:rsidRDefault="00324E01">
            <w:pPr>
              <w:spacing w:after="0" w:line="240" w:lineRule="auto"/>
              <w:jc w:val="center"/>
              <w:rPr>
                <w:rFonts w:eastAsia="Times New Roman" w:cs="Calibri"/>
                <w:b/>
                <w:bCs/>
                <w:color w:val="FFFFFF"/>
                <w:sz w:val="20"/>
                <w:szCs w:val="20"/>
                <w:lang w:eastAsia="fr-FR"/>
              </w:rPr>
            </w:pPr>
            <w:r>
              <w:rPr>
                <w:rFonts w:eastAsia="Times New Roman" w:cs="Calibri"/>
                <w:b/>
                <w:bCs/>
                <w:color w:val="FFFFFF"/>
                <w:sz w:val="20"/>
                <w:szCs w:val="20"/>
                <w:lang w:eastAsia="fr-FR"/>
              </w:rPr>
              <w:t>Station n°1</w:t>
            </w:r>
          </w:p>
        </w:tc>
        <w:tc>
          <w:tcPr>
            <w:tcW w:w="3254" w:type="dxa"/>
            <w:gridSpan w:val="2"/>
            <w:tcBorders>
              <w:top w:val="single" w:sz="8" w:space="0" w:color="auto"/>
              <w:left w:val="nil"/>
              <w:bottom w:val="single" w:sz="8" w:space="0" w:color="auto"/>
              <w:right w:val="single" w:sz="8" w:space="0" w:color="000000"/>
            </w:tcBorders>
            <w:shd w:val="clear" w:color="000000" w:fill="1DAC78"/>
            <w:vAlign w:val="center"/>
            <w:hideMark/>
          </w:tcPr>
          <w:p w14:paraId="3C365177" w14:textId="77777777" w:rsidR="00021FB7" w:rsidRDefault="00324E01">
            <w:pPr>
              <w:spacing w:after="0" w:line="240" w:lineRule="auto"/>
              <w:jc w:val="center"/>
              <w:rPr>
                <w:rFonts w:eastAsia="Times New Roman" w:cs="Calibri"/>
                <w:b/>
                <w:bCs/>
                <w:color w:val="FFFFFF"/>
                <w:sz w:val="20"/>
                <w:szCs w:val="20"/>
                <w:lang w:eastAsia="fr-FR"/>
              </w:rPr>
            </w:pPr>
            <w:r>
              <w:rPr>
                <w:rFonts w:eastAsia="Times New Roman" w:cs="Calibri"/>
                <w:b/>
                <w:bCs/>
                <w:color w:val="FFFFFF"/>
                <w:sz w:val="20"/>
                <w:szCs w:val="20"/>
                <w:lang w:eastAsia="fr-FR"/>
              </w:rPr>
              <w:t>Station n°2</w:t>
            </w:r>
          </w:p>
        </w:tc>
      </w:tr>
      <w:tr w:rsidR="00021FB7" w14:paraId="37D6C755" w14:textId="77777777">
        <w:trPr>
          <w:trHeight w:val="223"/>
        </w:trPr>
        <w:tc>
          <w:tcPr>
            <w:tcW w:w="2095" w:type="dxa"/>
            <w:tcBorders>
              <w:top w:val="nil"/>
              <w:left w:val="nil"/>
              <w:bottom w:val="nil"/>
              <w:right w:val="nil"/>
            </w:tcBorders>
            <w:shd w:val="clear" w:color="auto" w:fill="auto"/>
            <w:noWrap/>
            <w:vAlign w:val="bottom"/>
            <w:hideMark/>
          </w:tcPr>
          <w:p w14:paraId="4FA7F27B" w14:textId="77777777" w:rsidR="00021FB7" w:rsidRDefault="00021FB7">
            <w:pPr>
              <w:spacing w:after="0" w:line="240" w:lineRule="auto"/>
              <w:jc w:val="center"/>
              <w:rPr>
                <w:rFonts w:eastAsia="Times New Roman" w:cs="Calibri"/>
                <w:b/>
                <w:bCs/>
                <w:color w:val="FFFFFF"/>
                <w:sz w:val="20"/>
                <w:szCs w:val="20"/>
                <w:lang w:eastAsia="fr-FR"/>
              </w:rPr>
            </w:pPr>
          </w:p>
        </w:tc>
        <w:tc>
          <w:tcPr>
            <w:tcW w:w="1750" w:type="dxa"/>
            <w:tcBorders>
              <w:top w:val="nil"/>
              <w:left w:val="nil"/>
              <w:bottom w:val="nil"/>
              <w:right w:val="nil"/>
            </w:tcBorders>
            <w:shd w:val="clear" w:color="auto" w:fill="auto"/>
            <w:noWrap/>
            <w:vAlign w:val="bottom"/>
            <w:hideMark/>
          </w:tcPr>
          <w:p w14:paraId="790E43FA" w14:textId="77777777" w:rsidR="00021FB7" w:rsidRDefault="00021FB7">
            <w:pPr>
              <w:spacing w:after="0" w:line="240" w:lineRule="auto"/>
              <w:rPr>
                <w:rFonts w:eastAsia="Times New Roman" w:cs="Calibri"/>
                <w:sz w:val="20"/>
                <w:szCs w:val="20"/>
                <w:lang w:eastAsia="fr-FR"/>
              </w:rPr>
            </w:pPr>
          </w:p>
        </w:tc>
        <w:tc>
          <w:tcPr>
            <w:tcW w:w="3254" w:type="dxa"/>
            <w:gridSpan w:val="2"/>
            <w:tcBorders>
              <w:top w:val="single" w:sz="8" w:space="0" w:color="auto"/>
              <w:left w:val="single" w:sz="8" w:space="0" w:color="auto"/>
              <w:bottom w:val="single" w:sz="8" w:space="0" w:color="auto"/>
              <w:right w:val="single" w:sz="4" w:space="0" w:color="000000"/>
            </w:tcBorders>
            <w:shd w:val="clear" w:color="000000" w:fill="1DAC78"/>
            <w:vAlign w:val="center"/>
            <w:hideMark/>
          </w:tcPr>
          <w:p w14:paraId="3352D238" w14:textId="77777777" w:rsidR="00021FB7" w:rsidRDefault="00324E01">
            <w:pPr>
              <w:spacing w:after="0" w:line="240" w:lineRule="auto"/>
              <w:jc w:val="center"/>
              <w:rPr>
                <w:rFonts w:eastAsia="Times New Roman" w:cs="Calibri"/>
                <w:b/>
                <w:bCs/>
                <w:color w:val="FFFFFF"/>
                <w:sz w:val="20"/>
                <w:szCs w:val="20"/>
                <w:lang w:eastAsia="fr-FR"/>
              </w:rPr>
            </w:pPr>
            <w:r>
              <w:rPr>
                <w:rFonts w:eastAsia="Times New Roman" w:cs="Calibri"/>
                <w:b/>
                <w:bCs/>
                <w:color w:val="FFFFFF"/>
                <w:sz w:val="20"/>
                <w:szCs w:val="20"/>
                <w:lang w:eastAsia="fr-FR"/>
              </w:rPr>
              <w:t>SPYXX1234</w:t>
            </w:r>
          </w:p>
        </w:tc>
        <w:tc>
          <w:tcPr>
            <w:tcW w:w="3254" w:type="dxa"/>
            <w:gridSpan w:val="2"/>
            <w:tcBorders>
              <w:top w:val="single" w:sz="8" w:space="0" w:color="auto"/>
              <w:left w:val="nil"/>
              <w:bottom w:val="single" w:sz="8" w:space="0" w:color="auto"/>
              <w:right w:val="single" w:sz="8" w:space="0" w:color="000000"/>
            </w:tcBorders>
            <w:shd w:val="clear" w:color="000000" w:fill="1DAC78"/>
            <w:vAlign w:val="center"/>
            <w:hideMark/>
          </w:tcPr>
          <w:p w14:paraId="0B5786B0" w14:textId="77777777" w:rsidR="00021FB7" w:rsidRDefault="00324E01">
            <w:pPr>
              <w:spacing w:after="0" w:line="240" w:lineRule="auto"/>
              <w:jc w:val="center"/>
              <w:rPr>
                <w:rFonts w:eastAsia="Times New Roman" w:cs="Calibri"/>
                <w:b/>
                <w:bCs/>
                <w:color w:val="FFFFFF"/>
                <w:sz w:val="20"/>
                <w:szCs w:val="20"/>
                <w:lang w:eastAsia="fr-FR"/>
              </w:rPr>
            </w:pPr>
            <w:r>
              <w:rPr>
                <w:rFonts w:eastAsia="Times New Roman" w:cs="Calibri"/>
                <w:b/>
                <w:bCs/>
                <w:color w:val="FFFFFF"/>
                <w:sz w:val="20"/>
                <w:szCs w:val="20"/>
                <w:lang w:eastAsia="fr-FR"/>
              </w:rPr>
              <w:t>SPYXX1235</w:t>
            </w:r>
          </w:p>
        </w:tc>
      </w:tr>
      <w:tr w:rsidR="00021FB7" w14:paraId="0D16FDFA" w14:textId="77777777">
        <w:trPr>
          <w:trHeight w:val="511"/>
        </w:trPr>
        <w:tc>
          <w:tcPr>
            <w:tcW w:w="2095" w:type="dxa"/>
            <w:tcBorders>
              <w:top w:val="single" w:sz="8" w:space="0" w:color="auto"/>
              <w:left w:val="single" w:sz="8" w:space="0" w:color="auto"/>
              <w:bottom w:val="single" w:sz="8" w:space="0" w:color="auto"/>
              <w:right w:val="single" w:sz="4" w:space="0" w:color="auto"/>
            </w:tcBorders>
            <w:shd w:val="clear" w:color="000000" w:fill="1DAC78"/>
            <w:vAlign w:val="center"/>
            <w:hideMark/>
          </w:tcPr>
          <w:p w14:paraId="45A9E6F6" w14:textId="77777777" w:rsidR="00021FB7" w:rsidRDefault="00324E01">
            <w:pPr>
              <w:spacing w:after="0" w:line="240" w:lineRule="auto"/>
              <w:jc w:val="center"/>
              <w:rPr>
                <w:rFonts w:eastAsia="Times New Roman" w:cs="Calibri"/>
                <w:b/>
                <w:bCs/>
                <w:color w:val="FFFFFF"/>
                <w:sz w:val="20"/>
                <w:szCs w:val="20"/>
                <w:lang w:eastAsia="fr-FR"/>
              </w:rPr>
            </w:pPr>
            <w:r>
              <w:rPr>
                <w:rFonts w:eastAsia="Times New Roman" w:cs="Calibri"/>
                <w:b/>
                <w:bCs/>
                <w:color w:val="FFFFFF"/>
                <w:sz w:val="20"/>
                <w:szCs w:val="20"/>
                <w:lang w:eastAsia="fr-FR"/>
              </w:rPr>
              <w:t>Nom scientifique</w:t>
            </w:r>
          </w:p>
        </w:tc>
        <w:tc>
          <w:tcPr>
            <w:tcW w:w="1750" w:type="dxa"/>
            <w:tcBorders>
              <w:top w:val="single" w:sz="8" w:space="0" w:color="auto"/>
              <w:left w:val="nil"/>
              <w:bottom w:val="single" w:sz="8" w:space="0" w:color="auto"/>
              <w:right w:val="single" w:sz="8" w:space="0" w:color="auto"/>
            </w:tcBorders>
            <w:shd w:val="clear" w:color="000000" w:fill="1DAC78"/>
            <w:vAlign w:val="center"/>
            <w:hideMark/>
          </w:tcPr>
          <w:p w14:paraId="220E5877" w14:textId="77777777" w:rsidR="00021FB7" w:rsidRDefault="00324E01">
            <w:pPr>
              <w:spacing w:after="0" w:line="240" w:lineRule="auto"/>
              <w:jc w:val="center"/>
              <w:rPr>
                <w:rFonts w:eastAsia="Times New Roman" w:cs="Calibri"/>
                <w:b/>
                <w:bCs/>
                <w:color w:val="FFFFFF"/>
                <w:sz w:val="20"/>
                <w:szCs w:val="20"/>
                <w:lang w:eastAsia="fr-FR"/>
              </w:rPr>
            </w:pPr>
            <w:r>
              <w:rPr>
                <w:rFonts w:eastAsia="Times New Roman" w:cs="Calibri"/>
                <w:b/>
                <w:bCs/>
                <w:color w:val="FFFFFF"/>
                <w:sz w:val="20"/>
                <w:szCs w:val="20"/>
                <w:lang w:eastAsia="fr-FR"/>
              </w:rPr>
              <w:t>Base de référence</w:t>
            </w:r>
          </w:p>
        </w:tc>
        <w:tc>
          <w:tcPr>
            <w:tcW w:w="1626" w:type="dxa"/>
            <w:tcBorders>
              <w:top w:val="nil"/>
              <w:left w:val="nil"/>
              <w:bottom w:val="single" w:sz="8" w:space="0" w:color="auto"/>
              <w:right w:val="single" w:sz="4" w:space="0" w:color="auto"/>
            </w:tcBorders>
            <w:shd w:val="clear" w:color="000000" w:fill="1DAC78"/>
            <w:vAlign w:val="center"/>
            <w:hideMark/>
          </w:tcPr>
          <w:p w14:paraId="1B6492B1" w14:textId="77777777" w:rsidR="00021FB7" w:rsidRDefault="00324E01">
            <w:pPr>
              <w:spacing w:after="0" w:line="240" w:lineRule="auto"/>
              <w:jc w:val="center"/>
              <w:rPr>
                <w:rFonts w:eastAsia="Times New Roman" w:cs="Calibri"/>
                <w:b/>
                <w:bCs/>
                <w:color w:val="FFFFFF"/>
                <w:sz w:val="20"/>
                <w:szCs w:val="20"/>
                <w:lang w:eastAsia="fr-FR"/>
              </w:rPr>
            </w:pPr>
            <w:r>
              <w:rPr>
                <w:rFonts w:eastAsia="Times New Roman" w:cs="Calibri"/>
                <w:b/>
                <w:bCs/>
                <w:color w:val="FFFFFF"/>
                <w:sz w:val="20"/>
                <w:szCs w:val="20"/>
                <w:lang w:eastAsia="fr-FR"/>
              </w:rPr>
              <w:t>Nbr de réplicas positifs</w:t>
            </w:r>
          </w:p>
        </w:tc>
        <w:tc>
          <w:tcPr>
            <w:tcW w:w="1628" w:type="dxa"/>
            <w:tcBorders>
              <w:top w:val="nil"/>
              <w:left w:val="nil"/>
              <w:bottom w:val="single" w:sz="8" w:space="0" w:color="auto"/>
              <w:right w:val="single" w:sz="4" w:space="0" w:color="auto"/>
            </w:tcBorders>
            <w:shd w:val="clear" w:color="000000" w:fill="1DAC78"/>
            <w:vAlign w:val="center"/>
            <w:hideMark/>
          </w:tcPr>
          <w:p w14:paraId="7C5C5262" w14:textId="77777777" w:rsidR="00021FB7" w:rsidRDefault="00324E01">
            <w:pPr>
              <w:spacing w:after="0" w:line="240" w:lineRule="auto"/>
              <w:jc w:val="center"/>
              <w:rPr>
                <w:rFonts w:eastAsia="Times New Roman" w:cs="Calibri"/>
                <w:b/>
                <w:bCs/>
                <w:color w:val="FFFFFF"/>
                <w:sz w:val="20"/>
                <w:szCs w:val="20"/>
                <w:lang w:eastAsia="fr-FR"/>
              </w:rPr>
            </w:pPr>
            <w:r>
              <w:rPr>
                <w:rFonts w:eastAsia="Times New Roman" w:cs="Calibri"/>
                <w:b/>
                <w:bCs/>
                <w:color w:val="FFFFFF"/>
                <w:sz w:val="20"/>
                <w:szCs w:val="20"/>
                <w:lang w:eastAsia="fr-FR"/>
              </w:rPr>
              <w:t>Nbr de séquences ADN</w:t>
            </w:r>
          </w:p>
        </w:tc>
        <w:tc>
          <w:tcPr>
            <w:tcW w:w="1626" w:type="dxa"/>
            <w:tcBorders>
              <w:top w:val="nil"/>
              <w:left w:val="nil"/>
              <w:bottom w:val="single" w:sz="8" w:space="0" w:color="auto"/>
              <w:right w:val="single" w:sz="4" w:space="0" w:color="auto"/>
            </w:tcBorders>
            <w:shd w:val="clear" w:color="000000" w:fill="1DAC78"/>
            <w:vAlign w:val="center"/>
            <w:hideMark/>
          </w:tcPr>
          <w:p w14:paraId="7CD181BE" w14:textId="77777777" w:rsidR="00021FB7" w:rsidRDefault="00324E01">
            <w:pPr>
              <w:spacing w:after="0" w:line="240" w:lineRule="auto"/>
              <w:jc w:val="center"/>
              <w:rPr>
                <w:rFonts w:eastAsia="Times New Roman" w:cs="Calibri"/>
                <w:b/>
                <w:bCs/>
                <w:color w:val="FFFFFF"/>
                <w:sz w:val="20"/>
                <w:szCs w:val="20"/>
                <w:lang w:eastAsia="fr-FR"/>
              </w:rPr>
            </w:pPr>
            <w:r>
              <w:rPr>
                <w:rFonts w:eastAsia="Times New Roman" w:cs="Calibri"/>
                <w:b/>
                <w:bCs/>
                <w:color w:val="FFFFFF"/>
                <w:sz w:val="20"/>
                <w:szCs w:val="20"/>
                <w:lang w:eastAsia="fr-FR"/>
              </w:rPr>
              <w:t>Nbr de réplicas positifs</w:t>
            </w:r>
          </w:p>
        </w:tc>
        <w:tc>
          <w:tcPr>
            <w:tcW w:w="1628" w:type="dxa"/>
            <w:tcBorders>
              <w:top w:val="nil"/>
              <w:left w:val="nil"/>
              <w:bottom w:val="single" w:sz="8" w:space="0" w:color="auto"/>
              <w:right w:val="single" w:sz="8" w:space="0" w:color="auto"/>
            </w:tcBorders>
            <w:shd w:val="clear" w:color="000000" w:fill="1DAC78"/>
            <w:vAlign w:val="center"/>
            <w:hideMark/>
          </w:tcPr>
          <w:p w14:paraId="0C6B57E1" w14:textId="77777777" w:rsidR="00021FB7" w:rsidRDefault="00324E01">
            <w:pPr>
              <w:spacing w:after="0" w:line="240" w:lineRule="auto"/>
              <w:jc w:val="center"/>
              <w:rPr>
                <w:rFonts w:eastAsia="Times New Roman" w:cs="Calibri"/>
                <w:b/>
                <w:bCs/>
                <w:color w:val="FFFFFF"/>
                <w:sz w:val="20"/>
                <w:szCs w:val="20"/>
                <w:lang w:eastAsia="fr-FR"/>
              </w:rPr>
            </w:pPr>
            <w:r>
              <w:rPr>
                <w:rFonts w:eastAsia="Times New Roman" w:cs="Calibri"/>
                <w:b/>
                <w:bCs/>
                <w:color w:val="FFFFFF"/>
                <w:sz w:val="20"/>
                <w:szCs w:val="20"/>
                <w:lang w:eastAsia="fr-FR"/>
              </w:rPr>
              <w:t>Nbr de séquences ADN</w:t>
            </w:r>
          </w:p>
        </w:tc>
      </w:tr>
      <w:tr w:rsidR="00021FB7" w14:paraId="381AFBDC" w14:textId="77777777">
        <w:trPr>
          <w:trHeight w:val="214"/>
        </w:trPr>
        <w:tc>
          <w:tcPr>
            <w:tcW w:w="2095" w:type="dxa"/>
            <w:tcBorders>
              <w:top w:val="nil"/>
              <w:left w:val="single" w:sz="8" w:space="0" w:color="auto"/>
              <w:bottom w:val="single" w:sz="4" w:space="0" w:color="auto"/>
              <w:right w:val="single" w:sz="4" w:space="0" w:color="auto"/>
            </w:tcBorders>
            <w:shd w:val="clear" w:color="auto" w:fill="auto"/>
            <w:noWrap/>
            <w:vAlign w:val="bottom"/>
            <w:hideMark/>
          </w:tcPr>
          <w:p w14:paraId="461A0BE1" w14:textId="77777777" w:rsidR="00021FB7" w:rsidRDefault="00324E01">
            <w:pPr>
              <w:spacing w:after="0" w:line="240" w:lineRule="auto"/>
              <w:rPr>
                <w:rFonts w:eastAsia="Times New Roman" w:cs="Calibri"/>
                <w:i/>
                <w:iCs/>
                <w:color w:val="000000"/>
                <w:sz w:val="20"/>
                <w:szCs w:val="20"/>
                <w:lang w:eastAsia="fr-FR"/>
              </w:rPr>
            </w:pPr>
            <w:r>
              <w:rPr>
                <w:rFonts w:eastAsia="Times New Roman" w:cs="Calibri"/>
                <w:i/>
                <w:iCs/>
                <w:color w:val="000000"/>
                <w:sz w:val="20"/>
                <w:szCs w:val="20"/>
                <w:lang w:eastAsia="fr-FR"/>
              </w:rPr>
              <w:t>Anguilla anguilla</w:t>
            </w:r>
          </w:p>
        </w:tc>
        <w:tc>
          <w:tcPr>
            <w:tcW w:w="1750" w:type="dxa"/>
            <w:tcBorders>
              <w:top w:val="nil"/>
              <w:left w:val="nil"/>
              <w:bottom w:val="single" w:sz="4" w:space="0" w:color="auto"/>
              <w:right w:val="single" w:sz="8" w:space="0" w:color="auto"/>
            </w:tcBorders>
            <w:shd w:val="clear" w:color="auto" w:fill="auto"/>
            <w:noWrap/>
            <w:vAlign w:val="bottom"/>
            <w:hideMark/>
          </w:tcPr>
          <w:p w14:paraId="70468915" w14:textId="77777777" w:rsidR="00021FB7" w:rsidRDefault="00324E01">
            <w:pPr>
              <w:spacing w:after="0" w:line="240" w:lineRule="auto"/>
              <w:rPr>
                <w:rFonts w:eastAsia="Times New Roman" w:cs="Calibri"/>
                <w:color w:val="000000"/>
                <w:sz w:val="20"/>
                <w:szCs w:val="20"/>
                <w:lang w:eastAsia="fr-FR"/>
              </w:rPr>
            </w:pPr>
            <w:r>
              <w:rPr>
                <w:rFonts w:eastAsia="Times New Roman" w:cs="Calibri"/>
                <w:color w:val="000000"/>
                <w:sz w:val="20"/>
                <w:szCs w:val="20"/>
                <w:lang w:eastAsia="fr-FR"/>
              </w:rPr>
              <w:t>SPYGEN</w:t>
            </w:r>
          </w:p>
        </w:tc>
        <w:tc>
          <w:tcPr>
            <w:tcW w:w="1626" w:type="dxa"/>
            <w:tcBorders>
              <w:top w:val="nil"/>
              <w:left w:val="nil"/>
              <w:bottom w:val="single" w:sz="4" w:space="0" w:color="auto"/>
              <w:right w:val="single" w:sz="4" w:space="0" w:color="auto"/>
            </w:tcBorders>
            <w:shd w:val="clear" w:color="auto" w:fill="auto"/>
            <w:noWrap/>
            <w:vAlign w:val="center"/>
            <w:hideMark/>
          </w:tcPr>
          <w:p w14:paraId="5D05DC5E"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 </w:t>
            </w:r>
          </w:p>
        </w:tc>
        <w:tc>
          <w:tcPr>
            <w:tcW w:w="1628" w:type="dxa"/>
            <w:tcBorders>
              <w:top w:val="nil"/>
              <w:left w:val="nil"/>
              <w:bottom w:val="single" w:sz="4" w:space="0" w:color="auto"/>
              <w:right w:val="single" w:sz="4" w:space="0" w:color="auto"/>
            </w:tcBorders>
            <w:shd w:val="clear" w:color="auto" w:fill="auto"/>
            <w:noWrap/>
            <w:vAlign w:val="center"/>
            <w:hideMark/>
          </w:tcPr>
          <w:p w14:paraId="44E3F829"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 </w:t>
            </w:r>
          </w:p>
        </w:tc>
        <w:tc>
          <w:tcPr>
            <w:tcW w:w="1626" w:type="dxa"/>
            <w:tcBorders>
              <w:top w:val="nil"/>
              <w:left w:val="nil"/>
              <w:bottom w:val="single" w:sz="4" w:space="0" w:color="auto"/>
              <w:right w:val="single" w:sz="4" w:space="0" w:color="auto"/>
            </w:tcBorders>
            <w:shd w:val="clear" w:color="auto" w:fill="auto"/>
            <w:noWrap/>
            <w:vAlign w:val="center"/>
            <w:hideMark/>
          </w:tcPr>
          <w:p w14:paraId="78B419F4"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12</w:t>
            </w:r>
          </w:p>
        </w:tc>
        <w:tc>
          <w:tcPr>
            <w:tcW w:w="1628" w:type="dxa"/>
            <w:tcBorders>
              <w:top w:val="nil"/>
              <w:left w:val="nil"/>
              <w:bottom w:val="single" w:sz="4" w:space="0" w:color="auto"/>
              <w:right w:val="single" w:sz="8" w:space="0" w:color="auto"/>
            </w:tcBorders>
            <w:shd w:val="clear" w:color="auto" w:fill="auto"/>
            <w:noWrap/>
            <w:vAlign w:val="center"/>
            <w:hideMark/>
          </w:tcPr>
          <w:p w14:paraId="30549669"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59195</w:t>
            </w:r>
          </w:p>
        </w:tc>
      </w:tr>
      <w:tr w:rsidR="00021FB7" w14:paraId="2E52347B" w14:textId="77777777">
        <w:trPr>
          <w:trHeight w:val="214"/>
        </w:trPr>
        <w:tc>
          <w:tcPr>
            <w:tcW w:w="2095" w:type="dxa"/>
            <w:tcBorders>
              <w:top w:val="nil"/>
              <w:left w:val="single" w:sz="8" w:space="0" w:color="auto"/>
              <w:bottom w:val="single" w:sz="4" w:space="0" w:color="auto"/>
              <w:right w:val="single" w:sz="4" w:space="0" w:color="auto"/>
            </w:tcBorders>
            <w:shd w:val="clear" w:color="auto" w:fill="auto"/>
            <w:noWrap/>
            <w:vAlign w:val="bottom"/>
            <w:hideMark/>
          </w:tcPr>
          <w:p w14:paraId="7E3CE5DC" w14:textId="77777777" w:rsidR="00021FB7" w:rsidRDefault="00324E01">
            <w:pPr>
              <w:spacing w:after="0" w:line="240" w:lineRule="auto"/>
              <w:rPr>
                <w:rFonts w:eastAsia="Times New Roman" w:cs="Calibri"/>
                <w:i/>
                <w:iCs/>
                <w:color w:val="000000"/>
                <w:sz w:val="20"/>
                <w:szCs w:val="20"/>
                <w:lang w:eastAsia="fr-FR"/>
              </w:rPr>
            </w:pPr>
            <w:r>
              <w:rPr>
                <w:rFonts w:eastAsia="Times New Roman" w:cs="Calibri"/>
                <w:i/>
                <w:iCs/>
                <w:color w:val="000000"/>
                <w:sz w:val="20"/>
                <w:szCs w:val="20"/>
                <w:lang w:eastAsia="fr-FR"/>
              </w:rPr>
              <w:t>Oncorhynchus mykiss</w:t>
            </w:r>
          </w:p>
        </w:tc>
        <w:tc>
          <w:tcPr>
            <w:tcW w:w="1750" w:type="dxa"/>
            <w:tcBorders>
              <w:top w:val="nil"/>
              <w:left w:val="nil"/>
              <w:bottom w:val="single" w:sz="4" w:space="0" w:color="auto"/>
              <w:right w:val="single" w:sz="8" w:space="0" w:color="auto"/>
            </w:tcBorders>
            <w:shd w:val="clear" w:color="auto" w:fill="auto"/>
            <w:noWrap/>
            <w:vAlign w:val="bottom"/>
            <w:hideMark/>
          </w:tcPr>
          <w:p w14:paraId="014B18F2" w14:textId="77777777" w:rsidR="00021FB7" w:rsidRDefault="00324E01">
            <w:pPr>
              <w:spacing w:after="0" w:line="240" w:lineRule="auto"/>
              <w:rPr>
                <w:rFonts w:eastAsia="Times New Roman" w:cs="Calibri"/>
                <w:color w:val="000000"/>
                <w:sz w:val="20"/>
                <w:szCs w:val="20"/>
                <w:lang w:eastAsia="fr-FR"/>
              </w:rPr>
            </w:pPr>
            <w:r>
              <w:rPr>
                <w:rFonts w:eastAsia="Times New Roman" w:cs="Calibri"/>
                <w:color w:val="000000"/>
                <w:sz w:val="20"/>
                <w:szCs w:val="20"/>
                <w:lang w:eastAsia="fr-FR"/>
              </w:rPr>
              <w:t>SPYGEN</w:t>
            </w:r>
          </w:p>
        </w:tc>
        <w:tc>
          <w:tcPr>
            <w:tcW w:w="1626" w:type="dxa"/>
            <w:tcBorders>
              <w:top w:val="nil"/>
              <w:left w:val="nil"/>
              <w:bottom w:val="single" w:sz="4" w:space="0" w:color="auto"/>
              <w:right w:val="single" w:sz="4" w:space="0" w:color="auto"/>
            </w:tcBorders>
            <w:shd w:val="clear" w:color="auto" w:fill="auto"/>
            <w:noWrap/>
            <w:vAlign w:val="center"/>
            <w:hideMark/>
          </w:tcPr>
          <w:p w14:paraId="39089E4F"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 </w:t>
            </w:r>
          </w:p>
        </w:tc>
        <w:tc>
          <w:tcPr>
            <w:tcW w:w="1628" w:type="dxa"/>
            <w:tcBorders>
              <w:top w:val="nil"/>
              <w:left w:val="nil"/>
              <w:bottom w:val="single" w:sz="4" w:space="0" w:color="auto"/>
              <w:right w:val="single" w:sz="4" w:space="0" w:color="auto"/>
            </w:tcBorders>
            <w:shd w:val="clear" w:color="auto" w:fill="auto"/>
            <w:noWrap/>
            <w:vAlign w:val="center"/>
            <w:hideMark/>
          </w:tcPr>
          <w:p w14:paraId="1AADFE7D"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w:t>
            </w:r>
          </w:p>
        </w:tc>
        <w:tc>
          <w:tcPr>
            <w:tcW w:w="1626" w:type="dxa"/>
            <w:tcBorders>
              <w:top w:val="nil"/>
              <w:left w:val="nil"/>
              <w:bottom w:val="single" w:sz="4" w:space="0" w:color="auto"/>
              <w:right w:val="single" w:sz="4" w:space="0" w:color="auto"/>
            </w:tcBorders>
            <w:shd w:val="clear" w:color="auto" w:fill="auto"/>
            <w:noWrap/>
            <w:vAlign w:val="center"/>
            <w:hideMark/>
          </w:tcPr>
          <w:p w14:paraId="2008D2C9"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6</w:t>
            </w:r>
          </w:p>
        </w:tc>
        <w:tc>
          <w:tcPr>
            <w:tcW w:w="1628" w:type="dxa"/>
            <w:tcBorders>
              <w:top w:val="nil"/>
              <w:left w:val="nil"/>
              <w:bottom w:val="single" w:sz="4" w:space="0" w:color="auto"/>
              <w:right w:val="single" w:sz="8" w:space="0" w:color="auto"/>
            </w:tcBorders>
            <w:shd w:val="clear" w:color="auto" w:fill="auto"/>
            <w:noWrap/>
            <w:vAlign w:val="center"/>
            <w:hideMark/>
          </w:tcPr>
          <w:p w14:paraId="0D8B268A"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3854</w:t>
            </w:r>
          </w:p>
        </w:tc>
      </w:tr>
      <w:tr w:rsidR="00021FB7" w14:paraId="5FA6717B" w14:textId="77777777">
        <w:trPr>
          <w:trHeight w:val="214"/>
        </w:trPr>
        <w:tc>
          <w:tcPr>
            <w:tcW w:w="2095" w:type="dxa"/>
            <w:tcBorders>
              <w:top w:val="nil"/>
              <w:left w:val="single" w:sz="8" w:space="0" w:color="auto"/>
              <w:bottom w:val="single" w:sz="4" w:space="0" w:color="auto"/>
              <w:right w:val="single" w:sz="4" w:space="0" w:color="auto"/>
            </w:tcBorders>
            <w:shd w:val="clear" w:color="auto" w:fill="auto"/>
            <w:noWrap/>
            <w:vAlign w:val="bottom"/>
            <w:hideMark/>
          </w:tcPr>
          <w:p w14:paraId="22B41CF1" w14:textId="77777777" w:rsidR="00021FB7" w:rsidRDefault="00324E01">
            <w:pPr>
              <w:spacing w:after="0" w:line="240" w:lineRule="auto"/>
              <w:rPr>
                <w:rFonts w:eastAsia="Times New Roman" w:cs="Calibri"/>
                <w:i/>
                <w:iCs/>
                <w:color w:val="000000"/>
                <w:sz w:val="20"/>
                <w:szCs w:val="20"/>
                <w:lang w:eastAsia="fr-FR"/>
              </w:rPr>
            </w:pPr>
            <w:r>
              <w:rPr>
                <w:rFonts w:eastAsia="Times New Roman" w:cs="Calibri"/>
                <w:i/>
                <w:iCs/>
                <w:color w:val="000000"/>
                <w:sz w:val="20"/>
                <w:szCs w:val="20"/>
                <w:lang w:eastAsia="fr-FR"/>
              </w:rPr>
              <w:t>Oncorhynchus sp.</w:t>
            </w:r>
          </w:p>
        </w:tc>
        <w:tc>
          <w:tcPr>
            <w:tcW w:w="1750" w:type="dxa"/>
            <w:tcBorders>
              <w:top w:val="nil"/>
              <w:left w:val="nil"/>
              <w:bottom w:val="single" w:sz="4" w:space="0" w:color="auto"/>
              <w:right w:val="single" w:sz="8" w:space="0" w:color="auto"/>
            </w:tcBorders>
            <w:shd w:val="clear" w:color="auto" w:fill="auto"/>
            <w:noWrap/>
            <w:vAlign w:val="bottom"/>
            <w:hideMark/>
          </w:tcPr>
          <w:p w14:paraId="72C6FD40" w14:textId="77777777" w:rsidR="00021FB7" w:rsidRDefault="00324E01">
            <w:pPr>
              <w:spacing w:after="0" w:line="240" w:lineRule="auto"/>
              <w:rPr>
                <w:rFonts w:eastAsia="Times New Roman" w:cs="Calibri"/>
                <w:color w:val="000000"/>
                <w:sz w:val="20"/>
                <w:szCs w:val="20"/>
                <w:lang w:eastAsia="fr-FR"/>
              </w:rPr>
            </w:pPr>
            <w:r>
              <w:rPr>
                <w:rFonts w:eastAsia="Times New Roman" w:cs="Calibri"/>
                <w:color w:val="000000"/>
                <w:sz w:val="20"/>
                <w:szCs w:val="20"/>
                <w:lang w:eastAsia="fr-FR"/>
              </w:rPr>
              <w:t>GenBank v247</w:t>
            </w:r>
          </w:p>
        </w:tc>
        <w:tc>
          <w:tcPr>
            <w:tcW w:w="1626" w:type="dxa"/>
            <w:tcBorders>
              <w:top w:val="nil"/>
              <w:left w:val="nil"/>
              <w:bottom w:val="single" w:sz="4" w:space="0" w:color="auto"/>
              <w:right w:val="single" w:sz="4" w:space="0" w:color="auto"/>
            </w:tcBorders>
            <w:shd w:val="clear" w:color="auto" w:fill="auto"/>
            <w:noWrap/>
            <w:vAlign w:val="center"/>
            <w:hideMark/>
          </w:tcPr>
          <w:p w14:paraId="56EE66D3"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 </w:t>
            </w:r>
          </w:p>
        </w:tc>
        <w:tc>
          <w:tcPr>
            <w:tcW w:w="1628" w:type="dxa"/>
            <w:tcBorders>
              <w:top w:val="nil"/>
              <w:left w:val="nil"/>
              <w:bottom w:val="single" w:sz="4" w:space="0" w:color="auto"/>
              <w:right w:val="single" w:sz="4" w:space="0" w:color="auto"/>
            </w:tcBorders>
            <w:shd w:val="clear" w:color="auto" w:fill="auto"/>
            <w:noWrap/>
            <w:vAlign w:val="center"/>
            <w:hideMark/>
          </w:tcPr>
          <w:p w14:paraId="12EBA01F"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 </w:t>
            </w:r>
          </w:p>
        </w:tc>
        <w:tc>
          <w:tcPr>
            <w:tcW w:w="1626" w:type="dxa"/>
            <w:tcBorders>
              <w:top w:val="nil"/>
              <w:left w:val="nil"/>
              <w:bottom w:val="single" w:sz="4" w:space="0" w:color="auto"/>
              <w:right w:val="single" w:sz="4" w:space="0" w:color="auto"/>
            </w:tcBorders>
            <w:shd w:val="clear" w:color="auto" w:fill="auto"/>
            <w:noWrap/>
            <w:vAlign w:val="center"/>
            <w:hideMark/>
          </w:tcPr>
          <w:p w14:paraId="746A7537"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2</w:t>
            </w:r>
          </w:p>
        </w:tc>
        <w:tc>
          <w:tcPr>
            <w:tcW w:w="1628" w:type="dxa"/>
            <w:tcBorders>
              <w:top w:val="nil"/>
              <w:left w:val="nil"/>
              <w:bottom w:val="single" w:sz="4" w:space="0" w:color="auto"/>
              <w:right w:val="single" w:sz="8" w:space="0" w:color="auto"/>
            </w:tcBorders>
            <w:shd w:val="clear" w:color="auto" w:fill="auto"/>
            <w:noWrap/>
            <w:vAlign w:val="center"/>
            <w:hideMark/>
          </w:tcPr>
          <w:p w14:paraId="331FA269"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1235</w:t>
            </w:r>
          </w:p>
        </w:tc>
      </w:tr>
      <w:tr w:rsidR="00021FB7" w14:paraId="465FA38A" w14:textId="77777777">
        <w:trPr>
          <w:trHeight w:val="214"/>
        </w:trPr>
        <w:tc>
          <w:tcPr>
            <w:tcW w:w="2095" w:type="dxa"/>
            <w:tcBorders>
              <w:top w:val="nil"/>
              <w:left w:val="single" w:sz="8" w:space="0" w:color="auto"/>
              <w:bottom w:val="single" w:sz="4" w:space="0" w:color="auto"/>
              <w:right w:val="single" w:sz="4" w:space="0" w:color="auto"/>
            </w:tcBorders>
            <w:shd w:val="clear" w:color="auto" w:fill="auto"/>
            <w:noWrap/>
            <w:vAlign w:val="bottom"/>
            <w:hideMark/>
          </w:tcPr>
          <w:p w14:paraId="0F5C65A3" w14:textId="77777777" w:rsidR="00021FB7" w:rsidRDefault="00324E01">
            <w:pPr>
              <w:spacing w:after="0" w:line="240" w:lineRule="auto"/>
              <w:rPr>
                <w:rFonts w:eastAsia="Times New Roman" w:cs="Calibri"/>
                <w:i/>
                <w:iCs/>
                <w:color w:val="000000"/>
                <w:sz w:val="20"/>
                <w:szCs w:val="20"/>
                <w:lang w:eastAsia="fr-FR"/>
              </w:rPr>
            </w:pPr>
            <w:r>
              <w:rPr>
                <w:rFonts w:eastAsia="Times New Roman" w:cs="Calibri"/>
                <w:i/>
                <w:iCs/>
                <w:color w:val="000000"/>
                <w:sz w:val="20"/>
                <w:szCs w:val="20"/>
                <w:lang w:eastAsia="fr-FR"/>
              </w:rPr>
              <w:t>Phoxinus sp.</w:t>
            </w:r>
          </w:p>
        </w:tc>
        <w:tc>
          <w:tcPr>
            <w:tcW w:w="1750" w:type="dxa"/>
            <w:tcBorders>
              <w:top w:val="nil"/>
              <w:left w:val="nil"/>
              <w:bottom w:val="single" w:sz="4" w:space="0" w:color="auto"/>
              <w:right w:val="single" w:sz="8" w:space="0" w:color="auto"/>
            </w:tcBorders>
            <w:shd w:val="clear" w:color="auto" w:fill="auto"/>
            <w:noWrap/>
            <w:vAlign w:val="bottom"/>
            <w:hideMark/>
          </w:tcPr>
          <w:p w14:paraId="66B3CB8B" w14:textId="77777777" w:rsidR="00021FB7" w:rsidRDefault="00324E01">
            <w:pPr>
              <w:spacing w:after="0" w:line="240" w:lineRule="auto"/>
              <w:rPr>
                <w:rFonts w:eastAsia="Times New Roman" w:cs="Calibri"/>
                <w:color w:val="000000"/>
                <w:sz w:val="20"/>
                <w:szCs w:val="20"/>
                <w:lang w:eastAsia="fr-FR"/>
              </w:rPr>
            </w:pPr>
            <w:r>
              <w:rPr>
                <w:rFonts w:eastAsia="Times New Roman" w:cs="Calibri"/>
                <w:color w:val="000000"/>
                <w:sz w:val="20"/>
                <w:szCs w:val="20"/>
                <w:lang w:eastAsia="fr-FR"/>
              </w:rPr>
              <w:t>SPYGEN</w:t>
            </w:r>
          </w:p>
        </w:tc>
        <w:tc>
          <w:tcPr>
            <w:tcW w:w="1626" w:type="dxa"/>
            <w:tcBorders>
              <w:top w:val="nil"/>
              <w:left w:val="nil"/>
              <w:bottom w:val="single" w:sz="4" w:space="0" w:color="auto"/>
              <w:right w:val="single" w:sz="4" w:space="0" w:color="auto"/>
            </w:tcBorders>
            <w:shd w:val="clear" w:color="auto" w:fill="auto"/>
            <w:noWrap/>
            <w:vAlign w:val="center"/>
            <w:hideMark/>
          </w:tcPr>
          <w:p w14:paraId="1A948F94"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 </w:t>
            </w:r>
          </w:p>
        </w:tc>
        <w:tc>
          <w:tcPr>
            <w:tcW w:w="1628" w:type="dxa"/>
            <w:tcBorders>
              <w:top w:val="nil"/>
              <w:left w:val="nil"/>
              <w:bottom w:val="single" w:sz="4" w:space="0" w:color="auto"/>
              <w:right w:val="single" w:sz="4" w:space="0" w:color="auto"/>
            </w:tcBorders>
            <w:shd w:val="clear" w:color="auto" w:fill="auto"/>
            <w:noWrap/>
            <w:vAlign w:val="center"/>
            <w:hideMark/>
          </w:tcPr>
          <w:p w14:paraId="5054F2D0"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 </w:t>
            </w:r>
          </w:p>
        </w:tc>
        <w:tc>
          <w:tcPr>
            <w:tcW w:w="1626" w:type="dxa"/>
            <w:tcBorders>
              <w:top w:val="nil"/>
              <w:left w:val="nil"/>
              <w:bottom w:val="single" w:sz="4" w:space="0" w:color="auto"/>
              <w:right w:val="single" w:sz="4" w:space="0" w:color="auto"/>
            </w:tcBorders>
            <w:shd w:val="clear" w:color="auto" w:fill="auto"/>
            <w:noWrap/>
            <w:vAlign w:val="center"/>
            <w:hideMark/>
          </w:tcPr>
          <w:p w14:paraId="65F3EB6E"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12</w:t>
            </w:r>
          </w:p>
        </w:tc>
        <w:tc>
          <w:tcPr>
            <w:tcW w:w="1628" w:type="dxa"/>
            <w:tcBorders>
              <w:top w:val="nil"/>
              <w:left w:val="nil"/>
              <w:bottom w:val="single" w:sz="4" w:space="0" w:color="auto"/>
              <w:right w:val="single" w:sz="8" w:space="0" w:color="auto"/>
            </w:tcBorders>
            <w:shd w:val="clear" w:color="auto" w:fill="auto"/>
            <w:noWrap/>
            <w:vAlign w:val="center"/>
            <w:hideMark/>
          </w:tcPr>
          <w:p w14:paraId="599BBAF1"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215077</w:t>
            </w:r>
          </w:p>
        </w:tc>
      </w:tr>
      <w:tr w:rsidR="00021FB7" w14:paraId="28D75CFA" w14:textId="77777777">
        <w:trPr>
          <w:trHeight w:val="214"/>
        </w:trPr>
        <w:tc>
          <w:tcPr>
            <w:tcW w:w="2095" w:type="dxa"/>
            <w:tcBorders>
              <w:top w:val="nil"/>
              <w:left w:val="single" w:sz="8" w:space="0" w:color="auto"/>
              <w:bottom w:val="single" w:sz="4" w:space="0" w:color="auto"/>
              <w:right w:val="single" w:sz="4" w:space="0" w:color="auto"/>
            </w:tcBorders>
            <w:shd w:val="clear" w:color="auto" w:fill="auto"/>
            <w:noWrap/>
            <w:vAlign w:val="bottom"/>
            <w:hideMark/>
          </w:tcPr>
          <w:p w14:paraId="5E11C5DD" w14:textId="77777777" w:rsidR="00021FB7" w:rsidRDefault="00324E01">
            <w:pPr>
              <w:spacing w:after="0" w:line="240" w:lineRule="auto"/>
              <w:rPr>
                <w:rFonts w:eastAsia="Times New Roman" w:cs="Calibri"/>
                <w:i/>
                <w:iCs/>
                <w:color w:val="000000"/>
                <w:sz w:val="20"/>
                <w:szCs w:val="20"/>
                <w:lang w:eastAsia="fr-FR"/>
              </w:rPr>
            </w:pPr>
            <w:r>
              <w:rPr>
                <w:rFonts w:eastAsia="Times New Roman" w:cs="Calibri"/>
                <w:i/>
                <w:iCs/>
                <w:color w:val="000000"/>
                <w:sz w:val="20"/>
                <w:szCs w:val="20"/>
                <w:lang w:eastAsia="fr-FR"/>
              </w:rPr>
              <w:t>Pseudorasbora parva</w:t>
            </w:r>
          </w:p>
        </w:tc>
        <w:tc>
          <w:tcPr>
            <w:tcW w:w="1750" w:type="dxa"/>
            <w:tcBorders>
              <w:top w:val="nil"/>
              <w:left w:val="nil"/>
              <w:bottom w:val="single" w:sz="4" w:space="0" w:color="auto"/>
              <w:right w:val="single" w:sz="8" w:space="0" w:color="auto"/>
            </w:tcBorders>
            <w:shd w:val="clear" w:color="auto" w:fill="auto"/>
            <w:noWrap/>
            <w:vAlign w:val="bottom"/>
            <w:hideMark/>
          </w:tcPr>
          <w:p w14:paraId="6AE09C3B" w14:textId="77777777" w:rsidR="00021FB7" w:rsidRDefault="00324E01">
            <w:pPr>
              <w:spacing w:after="0" w:line="240" w:lineRule="auto"/>
              <w:rPr>
                <w:rFonts w:eastAsia="Times New Roman" w:cs="Calibri"/>
                <w:color w:val="000000"/>
                <w:sz w:val="20"/>
                <w:szCs w:val="20"/>
                <w:lang w:eastAsia="fr-FR"/>
              </w:rPr>
            </w:pPr>
            <w:r>
              <w:rPr>
                <w:rFonts w:eastAsia="Times New Roman" w:cs="Calibri"/>
                <w:color w:val="000000"/>
                <w:sz w:val="20"/>
                <w:szCs w:val="20"/>
                <w:lang w:eastAsia="fr-FR"/>
              </w:rPr>
              <w:t>SPYGEN</w:t>
            </w:r>
          </w:p>
        </w:tc>
        <w:tc>
          <w:tcPr>
            <w:tcW w:w="1626" w:type="dxa"/>
            <w:tcBorders>
              <w:top w:val="nil"/>
              <w:left w:val="nil"/>
              <w:bottom w:val="single" w:sz="4" w:space="0" w:color="auto"/>
              <w:right w:val="single" w:sz="4" w:space="0" w:color="auto"/>
            </w:tcBorders>
            <w:shd w:val="clear" w:color="auto" w:fill="auto"/>
            <w:noWrap/>
            <w:vAlign w:val="center"/>
            <w:hideMark/>
          </w:tcPr>
          <w:p w14:paraId="45D66152"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 </w:t>
            </w:r>
          </w:p>
        </w:tc>
        <w:tc>
          <w:tcPr>
            <w:tcW w:w="1628" w:type="dxa"/>
            <w:tcBorders>
              <w:top w:val="nil"/>
              <w:left w:val="nil"/>
              <w:bottom w:val="single" w:sz="4" w:space="0" w:color="auto"/>
              <w:right w:val="single" w:sz="4" w:space="0" w:color="auto"/>
            </w:tcBorders>
            <w:shd w:val="clear" w:color="auto" w:fill="auto"/>
            <w:noWrap/>
            <w:vAlign w:val="center"/>
            <w:hideMark/>
          </w:tcPr>
          <w:p w14:paraId="4C605131"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 </w:t>
            </w:r>
          </w:p>
        </w:tc>
        <w:tc>
          <w:tcPr>
            <w:tcW w:w="1626" w:type="dxa"/>
            <w:tcBorders>
              <w:top w:val="nil"/>
              <w:left w:val="nil"/>
              <w:bottom w:val="single" w:sz="4" w:space="0" w:color="auto"/>
              <w:right w:val="single" w:sz="4" w:space="0" w:color="auto"/>
            </w:tcBorders>
            <w:shd w:val="clear" w:color="auto" w:fill="auto"/>
            <w:noWrap/>
            <w:vAlign w:val="center"/>
            <w:hideMark/>
          </w:tcPr>
          <w:p w14:paraId="2617ACCE"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7</w:t>
            </w:r>
          </w:p>
        </w:tc>
        <w:tc>
          <w:tcPr>
            <w:tcW w:w="1628" w:type="dxa"/>
            <w:tcBorders>
              <w:top w:val="nil"/>
              <w:left w:val="nil"/>
              <w:bottom w:val="single" w:sz="4" w:space="0" w:color="auto"/>
              <w:right w:val="single" w:sz="8" w:space="0" w:color="auto"/>
            </w:tcBorders>
            <w:shd w:val="clear" w:color="auto" w:fill="auto"/>
            <w:noWrap/>
            <w:vAlign w:val="center"/>
            <w:hideMark/>
          </w:tcPr>
          <w:p w14:paraId="754D12CE"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3527</w:t>
            </w:r>
          </w:p>
        </w:tc>
      </w:tr>
      <w:tr w:rsidR="00021FB7" w14:paraId="0D53A0EB" w14:textId="77777777">
        <w:trPr>
          <w:trHeight w:val="214"/>
        </w:trPr>
        <w:tc>
          <w:tcPr>
            <w:tcW w:w="2095" w:type="dxa"/>
            <w:tcBorders>
              <w:top w:val="nil"/>
              <w:left w:val="single" w:sz="8" w:space="0" w:color="auto"/>
              <w:bottom w:val="single" w:sz="4" w:space="0" w:color="auto"/>
              <w:right w:val="single" w:sz="4" w:space="0" w:color="auto"/>
            </w:tcBorders>
            <w:shd w:val="clear" w:color="auto" w:fill="auto"/>
            <w:noWrap/>
            <w:vAlign w:val="bottom"/>
            <w:hideMark/>
          </w:tcPr>
          <w:p w14:paraId="6916AB46" w14:textId="77777777" w:rsidR="00021FB7" w:rsidRDefault="00324E01">
            <w:pPr>
              <w:spacing w:after="0" w:line="240" w:lineRule="auto"/>
              <w:rPr>
                <w:rFonts w:eastAsia="Times New Roman" w:cs="Calibri"/>
                <w:i/>
                <w:iCs/>
                <w:color w:val="000000"/>
                <w:sz w:val="20"/>
                <w:szCs w:val="20"/>
                <w:lang w:eastAsia="fr-FR"/>
              </w:rPr>
            </w:pPr>
            <w:r>
              <w:rPr>
                <w:rFonts w:eastAsia="Times New Roman" w:cs="Calibri"/>
                <w:i/>
                <w:iCs/>
                <w:color w:val="000000"/>
                <w:sz w:val="20"/>
                <w:szCs w:val="20"/>
                <w:lang w:eastAsia="fr-FR"/>
              </w:rPr>
              <w:t>Salaria fluviatilis</w:t>
            </w:r>
          </w:p>
        </w:tc>
        <w:tc>
          <w:tcPr>
            <w:tcW w:w="1750" w:type="dxa"/>
            <w:tcBorders>
              <w:top w:val="nil"/>
              <w:left w:val="nil"/>
              <w:bottom w:val="single" w:sz="4" w:space="0" w:color="auto"/>
              <w:right w:val="single" w:sz="8" w:space="0" w:color="auto"/>
            </w:tcBorders>
            <w:shd w:val="clear" w:color="auto" w:fill="auto"/>
            <w:noWrap/>
            <w:vAlign w:val="bottom"/>
            <w:hideMark/>
          </w:tcPr>
          <w:p w14:paraId="25B58F12" w14:textId="77777777" w:rsidR="00021FB7" w:rsidRDefault="00324E01">
            <w:pPr>
              <w:spacing w:after="0" w:line="240" w:lineRule="auto"/>
              <w:rPr>
                <w:rFonts w:eastAsia="Times New Roman" w:cs="Calibri"/>
                <w:color w:val="000000"/>
                <w:sz w:val="20"/>
                <w:szCs w:val="20"/>
                <w:lang w:eastAsia="fr-FR"/>
              </w:rPr>
            </w:pPr>
            <w:r>
              <w:rPr>
                <w:rFonts w:eastAsia="Times New Roman" w:cs="Calibri"/>
                <w:color w:val="000000"/>
                <w:sz w:val="20"/>
                <w:szCs w:val="20"/>
                <w:lang w:eastAsia="fr-FR"/>
              </w:rPr>
              <w:t>SPYGEN</w:t>
            </w:r>
          </w:p>
        </w:tc>
        <w:tc>
          <w:tcPr>
            <w:tcW w:w="1626" w:type="dxa"/>
            <w:tcBorders>
              <w:top w:val="nil"/>
              <w:left w:val="nil"/>
              <w:bottom w:val="single" w:sz="4" w:space="0" w:color="auto"/>
              <w:right w:val="single" w:sz="4" w:space="0" w:color="auto"/>
            </w:tcBorders>
            <w:shd w:val="clear" w:color="auto" w:fill="auto"/>
            <w:noWrap/>
            <w:vAlign w:val="center"/>
            <w:hideMark/>
          </w:tcPr>
          <w:p w14:paraId="413E7BEE"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 </w:t>
            </w:r>
          </w:p>
        </w:tc>
        <w:tc>
          <w:tcPr>
            <w:tcW w:w="1628" w:type="dxa"/>
            <w:tcBorders>
              <w:top w:val="nil"/>
              <w:left w:val="nil"/>
              <w:bottom w:val="single" w:sz="4" w:space="0" w:color="auto"/>
              <w:right w:val="single" w:sz="4" w:space="0" w:color="auto"/>
            </w:tcBorders>
            <w:shd w:val="clear" w:color="auto" w:fill="auto"/>
            <w:noWrap/>
            <w:vAlign w:val="center"/>
            <w:hideMark/>
          </w:tcPr>
          <w:p w14:paraId="152543DD"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 </w:t>
            </w:r>
          </w:p>
        </w:tc>
        <w:tc>
          <w:tcPr>
            <w:tcW w:w="1626" w:type="dxa"/>
            <w:tcBorders>
              <w:top w:val="nil"/>
              <w:left w:val="nil"/>
              <w:bottom w:val="single" w:sz="4" w:space="0" w:color="auto"/>
              <w:right w:val="single" w:sz="4" w:space="0" w:color="auto"/>
            </w:tcBorders>
            <w:shd w:val="clear" w:color="auto" w:fill="auto"/>
            <w:noWrap/>
            <w:vAlign w:val="center"/>
            <w:hideMark/>
          </w:tcPr>
          <w:p w14:paraId="51A92610"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12</w:t>
            </w:r>
          </w:p>
        </w:tc>
        <w:tc>
          <w:tcPr>
            <w:tcW w:w="1628" w:type="dxa"/>
            <w:tcBorders>
              <w:top w:val="nil"/>
              <w:left w:val="nil"/>
              <w:bottom w:val="single" w:sz="4" w:space="0" w:color="auto"/>
              <w:right w:val="single" w:sz="8" w:space="0" w:color="auto"/>
            </w:tcBorders>
            <w:shd w:val="clear" w:color="auto" w:fill="auto"/>
            <w:noWrap/>
            <w:vAlign w:val="center"/>
            <w:hideMark/>
          </w:tcPr>
          <w:p w14:paraId="6126172A"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23375</w:t>
            </w:r>
          </w:p>
        </w:tc>
      </w:tr>
      <w:tr w:rsidR="00021FB7" w14:paraId="30A342C7" w14:textId="77777777">
        <w:trPr>
          <w:trHeight w:val="223"/>
        </w:trPr>
        <w:tc>
          <w:tcPr>
            <w:tcW w:w="2095" w:type="dxa"/>
            <w:tcBorders>
              <w:top w:val="nil"/>
              <w:left w:val="single" w:sz="8" w:space="0" w:color="auto"/>
              <w:bottom w:val="single" w:sz="8" w:space="0" w:color="auto"/>
              <w:right w:val="single" w:sz="4" w:space="0" w:color="auto"/>
            </w:tcBorders>
            <w:shd w:val="clear" w:color="auto" w:fill="auto"/>
            <w:noWrap/>
            <w:vAlign w:val="bottom"/>
            <w:hideMark/>
          </w:tcPr>
          <w:p w14:paraId="5C51181C" w14:textId="77777777" w:rsidR="00021FB7" w:rsidRDefault="00324E01">
            <w:pPr>
              <w:spacing w:after="0" w:line="240" w:lineRule="auto"/>
              <w:rPr>
                <w:rFonts w:eastAsia="Times New Roman" w:cs="Calibri"/>
                <w:i/>
                <w:iCs/>
                <w:color w:val="000000"/>
                <w:sz w:val="20"/>
                <w:szCs w:val="20"/>
                <w:lang w:eastAsia="fr-FR"/>
              </w:rPr>
            </w:pPr>
            <w:r>
              <w:rPr>
                <w:rFonts w:eastAsia="Times New Roman" w:cs="Calibri"/>
                <w:i/>
                <w:iCs/>
                <w:color w:val="000000"/>
                <w:sz w:val="20"/>
                <w:szCs w:val="20"/>
                <w:lang w:eastAsia="fr-FR"/>
              </w:rPr>
              <w:t>Salmo trutta</w:t>
            </w:r>
          </w:p>
        </w:tc>
        <w:tc>
          <w:tcPr>
            <w:tcW w:w="1750" w:type="dxa"/>
            <w:tcBorders>
              <w:top w:val="nil"/>
              <w:left w:val="nil"/>
              <w:bottom w:val="single" w:sz="8" w:space="0" w:color="auto"/>
              <w:right w:val="single" w:sz="8" w:space="0" w:color="auto"/>
            </w:tcBorders>
            <w:shd w:val="clear" w:color="auto" w:fill="auto"/>
            <w:noWrap/>
            <w:vAlign w:val="bottom"/>
            <w:hideMark/>
          </w:tcPr>
          <w:p w14:paraId="2E16C19D" w14:textId="77777777" w:rsidR="00021FB7" w:rsidRDefault="00324E01">
            <w:pPr>
              <w:spacing w:after="0" w:line="240" w:lineRule="auto"/>
              <w:rPr>
                <w:rFonts w:eastAsia="Times New Roman" w:cs="Calibri"/>
                <w:color w:val="000000"/>
                <w:sz w:val="20"/>
                <w:szCs w:val="20"/>
                <w:lang w:eastAsia="fr-FR"/>
              </w:rPr>
            </w:pPr>
            <w:r>
              <w:rPr>
                <w:rFonts w:eastAsia="Times New Roman" w:cs="Calibri"/>
                <w:color w:val="000000"/>
                <w:sz w:val="20"/>
                <w:szCs w:val="20"/>
                <w:lang w:eastAsia="fr-FR"/>
              </w:rPr>
              <w:t>SPYGEN</w:t>
            </w:r>
          </w:p>
        </w:tc>
        <w:tc>
          <w:tcPr>
            <w:tcW w:w="1626" w:type="dxa"/>
            <w:tcBorders>
              <w:top w:val="nil"/>
              <w:left w:val="nil"/>
              <w:bottom w:val="single" w:sz="8" w:space="0" w:color="auto"/>
              <w:right w:val="single" w:sz="4" w:space="0" w:color="auto"/>
            </w:tcBorders>
            <w:shd w:val="clear" w:color="auto" w:fill="auto"/>
            <w:noWrap/>
            <w:vAlign w:val="center"/>
            <w:hideMark/>
          </w:tcPr>
          <w:p w14:paraId="3A0E7CE7"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11</w:t>
            </w:r>
          </w:p>
        </w:tc>
        <w:tc>
          <w:tcPr>
            <w:tcW w:w="1628" w:type="dxa"/>
            <w:tcBorders>
              <w:top w:val="nil"/>
              <w:left w:val="nil"/>
              <w:bottom w:val="single" w:sz="8" w:space="0" w:color="auto"/>
              <w:right w:val="single" w:sz="4" w:space="0" w:color="auto"/>
            </w:tcBorders>
            <w:shd w:val="clear" w:color="auto" w:fill="auto"/>
            <w:noWrap/>
            <w:vAlign w:val="center"/>
            <w:hideMark/>
          </w:tcPr>
          <w:p w14:paraId="58DA6DBA"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324240</w:t>
            </w:r>
          </w:p>
        </w:tc>
        <w:tc>
          <w:tcPr>
            <w:tcW w:w="1626" w:type="dxa"/>
            <w:tcBorders>
              <w:top w:val="nil"/>
              <w:left w:val="nil"/>
              <w:bottom w:val="single" w:sz="8" w:space="0" w:color="auto"/>
              <w:right w:val="single" w:sz="4" w:space="0" w:color="auto"/>
            </w:tcBorders>
            <w:shd w:val="clear" w:color="auto" w:fill="auto"/>
            <w:noWrap/>
            <w:vAlign w:val="center"/>
            <w:hideMark/>
          </w:tcPr>
          <w:p w14:paraId="4EB0612B"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12</w:t>
            </w:r>
          </w:p>
        </w:tc>
        <w:tc>
          <w:tcPr>
            <w:tcW w:w="1628" w:type="dxa"/>
            <w:tcBorders>
              <w:top w:val="nil"/>
              <w:left w:val="nil"/>
              <w:bottom w:val="single" w:sz="8" w:space="0" w:color="auto"/>
              <w:right w:val="single" w:sz="8" w:space="0" w:color="auto"/>
            </w:tcBorders>
            <w:shd w:val="clear" w:color="auto" w:fill="auto"/>
            <w:noWrap/>
            <w:vAlign w:val="center"/>
            <w:hideMark/>
          </w:tcPr>
          <w:p w14:paraId="5F8C9E56" w14:textId="77777777" w:rsidR="00021FB7" w:rsidRDefault="00324E01">
            <w:pPr>
              <w:spacing w:after="0" w:line="240" w:lineRule="auto"/>
              <w:jc w:val="center"/>
              <w:rPr>
                <w:rFonts w:eastAsia="Times New Roman" w:cs="Calibri"/>
                <w:color w:val="000000"/>
                <w:sz w:val="20"/>
                <w:szCs w:val="20"/>
                <w:lang w:eastAsia="fr-FR"/>
              </w:rPr>
            </w:pPr>
            <w:r>
              <w:rPr>
                <w:rFonts w:eastAsia="Times New Roman" w:cs="Calibri"/>
                <w:color w:val="000000"/>
                <w:sz w:val="20"/>
                <w:szCs w:val="20"/>
                <w:lang w:eastAsia="fr-FR"/>
              </w:rPr>
              <w:t>164497</w:t>
            </w:r>
          </w:p>
        </w:tc>
      </w:tr>
    </w:tbl>
    <w:p w14:paraId="0245979A" w14:textId="77777777" w:rsidR="00021FB7" w:rsidRDefault="00021FB7"/>
    <w:p w14:paraId="42D5911D" w14:textId="77777777" w:rsidR="00021FB7" w:rsidRDefault="00324E01">
      <w:pPr>
        <w:pStyle w:val="Lgende"/>
        <w:spacing w:after="0"/>
      </w:pPr>
      <w:r>
        <w:t xml:space="preserve">Tableau </w:t>
      </w:r>
      <w:r>
        <w:fldChar w:fldCharType="begin"/>
      </w:r>
      <w:r>
        <w:instrText xml:space="preserve"> SEQ Tableau \* ARABIC </w:instrText>
      </w:r>
      <w:r>
        <w:fldChar w:fldCharType="separate"/>
      </w:r>
      <w:r>
        <w:rPr>
          <w:noProof/>
        </w:rPr>
        <w:t>2</w:t>
      </w:r>
      <w:r>
        <w:fldChar w:fldCharType="end"/>
      </w:r>
      <w:r>
        <w:t>: Exemple de résultats d'analyses ADNe pour les bivalves</w:t>
      </w:r>
    </w:p>
    <w:tbl>
      <w:tblPr>
        <w:tblW w:w="10348" w:type="dxa"/>
        <w:tblCellMar>
          <w:left w:w="70" w:type="dxa"/>
          <w:right w:w="70" w:type="dxa"/>
        </w:tblCellMar>
        <w:tblLook w:val="04A0" w:firstRow="1" w:lastRow="0" w:firstColumn="1" w:lastColumn="0" w:noHBand="0" w:noVBand="1"/>
      </w:tblPr>
      <w:tblGrid>
        <w:gridCol w:w="1173"/>
        <w:gridCol w:w="2655"/>
        <w:gridCol w:w="1876"/>
        <w:gridCol w:w="1598"/>
        <w:gridCol w:w="1598"/>
        <w:gridCol w:w="1448"/>
      </w:tblGrid>
      <w:tr w:rsidR="00021FB7" w14:paraId="5C13074E" w14:textId="77777777">
        <w:trPr>
          <w:trHeight w:val="240"/>
        </w:trPr>
        <w:tc>
          <w:tcPr>
            <w:tcW w:w="1173" w:type="dxa"/>
            <w:tcBorders>
              <w:top w:val="nil"/>
              <w:left w:val="nil"/>
              <w:bottom w:val="nil"/>
              <w:right w:val="nil"/>
            </w:tcBorders>
            <w:shd w:val="clear" w:color="000000" w:fill="FFFFFF"/>
            <w:noWrap/>
            <w:vAlign w:val="bottom"/>
            <w:hideMark/>
          </w:tcPr>
          <w:p w14:paraId="162CD8C9" w14:textId="77777777" w:rsidR="00021FB7" w:rsidRDefault="00324E01">
            <w:pPr>
              <w:spacing w:after="0" w:line="240" w:lineRule="auto"/>
              <w:rPr>
                <w:rFonts w:eastAsia="Times New Roman" w:cs="Calibri"/>
                <w:sz w:val="20"/>
                <w:szCs w:val="20"/>
                <w:lang w:eastAsia="fr-FR"/>
              </w:rPr>
            </w:pPr>
            <w:r>
              <w:rPr>
                <w:rFonts w:eastAsia="Times New Roman" w:cs="Calibri"/>
                <w:sz w:val="20"/>
                <w:szCs w:val="20"/>
                <w:lang w:eastAsia="fr-FR"/>
              </w:rPr>
              <w:t> </w:t>
            </w:r>
          </w:p>
        </w:tc>
        <w:tc>
          <w:tcPr>
            <w:tcW w:w="2655" w:type="dxa"/>
            <w:tcBorders>
              <w:top w:val="nil"/>
              <w:left w:val="nil"/>
              <w:bottom w:val="nil"/>
              <w:right w:val="nil"/>
            </w:tcBorders>
            <w:shd w:val="clear" w:color="000000" w:fill="FFFFFF"/>
            <w:noWrap/>
            <w:vAlign w:val="bottom"/>
            <w:hideMark/>
          </w:tcPr>
          <w:p w14:paraId="518559EE" w14:textId="77777777" w:rsidR="00021FB7" w:rsidRDefault="00324E01">
            <w:pPr>
              <w:spacing w:after="0" w:line="240" w:lineRule="auto"/>
              <w:rPr>
                <w:rFonts w:eastAsia="Times New Roman" w:cs="Calibri"/>
                <w:sz w:val="20"/>
                <w:szCs w:val="20"/>
                <w:lang w:eastAsia="fr-FR"/>
              </w:rPr>
            </w:pPr>
            <w:r>
              <w:rPr>
                <w:rFonts w:eastAsia="Times New Roman" w:cs="Calibri"/>
                <w:sz w:val="20"/>
                <w:szCs w:val="20"/>
                <w:lang w:eastAsia="fr-FR"/>
              </w:rPr>
              <w:t> </w:t>
            </w:r>
          </w:p>
        </w:tc>
        <w:tc>
          <w:tcPr>
            <w:tcW w:w="1876" w:type="dxa"/>
            <w:tcBorders>
              <w:top w:val="nil"/>
              <w:left w:val="nil"/>
              <w:bottom w:val="nil"/>
              <w:right w:val="single" w:sz="4" w:space="0" w:color="auto"/>
            </w:tcBorders>
            <w:shd w:val="clear" w:color="000000" w:fill="FFFFFF"/>
            <w:noWrap/>
            <w:vAlign w:val="bottom"/>
            <w:hideMark/>
          </w:tcPr>
          <w:p w14:paraId="03D7E12C" w14:textId="77777777" w:rsidR="00021FB7" w:rsidRDefault="00324E01">
            <w:pPr>
              <w:spacing w:after="0" w:line="240" w:lineRule="auto"/>
              <w:rPr>
                <w:rFonts w:eastAsia="Times New Roman" w:cs="Calibri"/>
                <w:sz w:val="20"/>
                <w:szCs w:val="20"/>
                <w:lang w:eastAsia="fr-FR"/>
              </w:rPr>
            </w:pPr>
            <w:r>
              <w:rPr>
                <w:rFonts w:eastAsia="Times New Roman" w:cs="Calibri"/>
                <w:sz w:val="20"/>
                <w:szCs w:val="20"/>
                <w:lang w:eastAsia="fr-FR"/>
              </w:rPr>
              <w:t> </w:t>
            </w:r>
          </w:p>
        </w:tc>
        <w:tc>
          <w:tcPr>
            <w:tcW w:w="1598" w:type="dxa"/>
            <w:tcBorders>
              <w:top w:val="single" w:sz="4" w:space="0" w:color="auto"/>
              <w:left w:val="single" w:sz="4" w:space="0" w:color="auto"/>
              <w:bottom w:val="single" w:sz="4" w:space="0" w:color="auto"/>
              <w:right w:val="single" w:sz="4" w:space="0" w:color="auto"/>
            </w:tcBorders>
            <w:shd w:val="clear" w:color="auto" w:fill="1DAC78"/>
            <w:noWrap/>
            <w:vAlign w:val="center"/>
            <w:hideMark/>
          </w:tcPr>
          <w:p w14:paraId="0BE60312" w14:textId="77777777" w:rsidR="00021FB7" w:rsidRDefault="00324E01">
            <w:pPr>
              <w:spacing w:after="0" w:line="240" w:lineRule="auto"/>
              <w:jc w:val="center"/>
              <w:rPr>
                <w:rFonts w:eastAsia="Times New Roman" w:cs="Calibri"/>
                <w:b/>
                <w:bCs/>
                <w:color w:val="FFFFFF"/>
                <w:sz w:val="20"/>
                <w:szCs w:val="20"/>
                <w:lang w:eastAsia="fr-FR"/>
              </w:rPr>
            </w:pPr>
            <w:r>
              <w:rPr>
                <w:rFonts w:eastAsia="Times New Roman" w:cs="Calibri"/>
                <w:b/>
                <w:bCs/>
                <w:color w:val="FFFFFF"/>
                <w:sz w:val="20"/>
                <w:szCs w:val="20"/>
                <w:lang w:eastAsia="fr-FR"/>
              </w:rPr>
              <w:t>Station n°1</w:t>
            </w:r>
          </w:p>
        </w:tc>
        <w:tc>
          <w:tcPr>
            <w:tcW w:w="1598" w:type="dxa"/>
            <w:tcBorders>
              <w:top w:val="single" w:sz="4" w:space="0" w:color="auto"/>
              <w:left w:val="single" w:sz="4" w:space="0" w:color="auto"/>
              <w:bottom w:val="single" w:sz="4" w:space="0" w:color="auto"/>
              <w:right w:val="single" w:sz="4" w:space="0" w:color="auto"/>
            </w:tcBorders>
            <w:shd w:val="clear" w:color="auto" w:fill="1DAC78"/>
            <w:vAlign w:val="center"/>
          </w:tcPr>
          <w:p w14:paraId="121071DB" w14:textId="77777777" w:rsidR="00021FB7" w:rsidRDefault="00324E01">
            <w:pPr>
              <w:spacing w:after="0" w:line="240" w:lineRule="auto"/>
              <w:jc w:val="center"/>
              <w:rPr>
                <w:rFonts w:eastAsia="Times New Roman" w:cs="Calibri"/>
                <w:b/>
                <w:bCs/>
                <w:color w:val="FFFFFF"/>
                <w:sz w:val="20"/>
                <w:szCs w:val="20"/>
                <w:lang w:eastAsia="fr-FR"/>
              </w:rPr>
            </w:pPr>
            <w:r>
              <w:rPr>
                <w:rFonts w:eastAsia="Times New Roman" w:cs="Calibri"/>
                <w:b/>
                <w:bCs/>
                <w:color w:val="FFFFFF"/>
                <w:sz w:val="20"/>
                <w:szCs w:val="20"/>
                <w:lang w:eastAsia="fr-FR"/>
              </w:rPr>
              <w:t>Station n°2</w:t>
            </w:r>
          </w:p>
        </w:tc>
        <w:tc>
          <w:tcPr>
            <w:tcW w:w="1448" w:type="dxa"/>
            <w:tcBorders>
              <w:top w:val="single" w:sz="4" w:space="0" w:color="auto"/>
              <w:left w:val="single" w:sz="4" w:space="0" w:color="auto"/>
              <w:bottom w:val="single" w:sz="4" w:space="0" w:color="auto"/>
              <w:right w:val="single" w:sz="4" w:space="0" w:color="auto"/>
            </w:tcBorders>
            <w:shd w:val="clear" w:color="auto" w:fill="1DAC78"/>
            <w:vAlign w:val="center"/>
          </w:tcPr>
          <w:p w14:paraId="1BEC8766" w14:textId="77777777" w:rsidR="00021FB7" w:rsidRDefault="00324E01">
            <w:pPr>
              <w:spacing w:after="0" w:line="240" w:lineRule="auto"/>
              <w:jc w:val="center"/>
              <w:rPr>
                <w:rFonts w:eastAsia="Times New Roman" w:cs="Calibri"/>
                <w:b/>
                <w:bCs/>
                <w:color w:val="FFFFFF"/>
                <w:sz w:val="20"/>
                <w:szCs w:val="20"/>
                <w:lang w:eastAsia="fr-FR"/>
              </w:rPr>
            </w:pPr>
            <w:r>
              <w:rPr>
                <w:rFonts w:eastAsia="Times New Roman" w:cs="Calibri"/>
                <w:b/>
                <w:bCs/>
                <w:color w:val="FFFFFF"/>
                <w:sz w:val="20"/>
                <w:szCs w:val="20"/>
                <w:lang w:eastAsia="fr-FR"/>
              </w:rPr>
              <w:t xml:space="preserve">Station n°3 </w:t>
            </w:r>
          </w:p>
        </w:tc>
      </w:tr>
      <w:tr w:rsidR="00021FB7" w14:paraId="71A3BCCA" w14:textId="77777777">
        <w:trPr>
          <w:trHeight w:val="240"/>
        </w:trPr>
        <w:tc>
          <w:tcPr>
            <w:tcW w:w="1173" w:type="dxa"/>
            <w:tcBorders>
              <w:top w:val="nil"/>
              <w:left w:val="nil"/>
              <w:bottom w:val="nil"/>
              <w:right w:val="nil"/>
            </w:tcBorders>
            <w:shd w:val="clear" w:color="000000" w:fill="FFFFFF"/>
            <w:noWrap/>
            <w:vAlign w:val="bottom"/>
            <w:hideMark/>
          </w:tcPr>
          <w:p w14:paraId="610C1E77" w14:textId="77777777" w:rsidR="00021FB7" w:rsidRDefault="00324E01">
            <w:pPr>
              <w:spacing w:after="0" w:line="240" w:lineRule="auto"/>
              <w:rPr>
                <w:rFonts w:eastAsia="Times New Roman" w:cs="Calibri"/>
                <w:sz w:val="20"/>
                <w:szCs w:val="20"/>
                <w:lang w:eastAsia="fr-FR"/>
              </w:rPr>
            </w:pPr>
            <w:r>
              <w:rPr>
                <w:rFonts w:eastAsia="Times New Roman" w:cs="Calibri"/>
                <w:sz w:val="20"/>
                <w:szCs w:val="20"/>
                <w:lang w:eastAsia="fr-FR"/>
              </w:rPr>
              <w:t> </w:t>
            </w:r>
          </w:p>
        </w:tc>
        <w:tc>
          <w:tcPr>
            <w:tcW w:w="2655" w:type="dxa"/>
            <w:tcBorders>
              <w:top w:val="nil"/>
              <w:left w:val="nil"/>
              <w:bottom w:val="nil"/>
              <w:right w:val="nil"/>
            </w:tcBorders>
            <w:shd w:val="clear" w:color="000000" w:fill="FFFFFF"/>
            <w:noWrap/>
            <w:vAlign w:val="bottom"/>
            <w:hideMark/>
          </w:tcPr>
          <w:p w14:paraId="28F9A0FC" w14:textId="77777777" w:rsidR="00021FB7" w:rsidRDefault="00324E01">
            <w:pPr>
              <w:spacing w:after="0" w:line="240" w:lineRule="auto"/>
              <w:rPr>
                <w:rFonts w:eastAsia="Times New Roman" w:cs="Calibri"/>
                <w:sz w:val="20"/>
                <w:szCs w:val="20"/>
                <w:lang w:eastAsia="fr-FR"/>
              </w:rPr>
            </w:pPr>
            <w:r>
              <w:rPr>
                <w:rFonts w:eastAsia="Times New Roman" w:cs="Calibri"/>
                <w:sz w:val="20"/>
                <w:szCs w:val="20"/>
                <w:lang w:eastAsia="fr-FR"/>
              </w:rPr>
              <w:t> </w:t>
            </w:r>
          </w:p>
        </w:tc>
        <w:tc>
          <w:tcPr>
            <w:tcW w:w="1876" w:type="dxa"/>
            <w:tcBorders>
              <w:top w:val="nil"/>
              <w:left w:val="nil"/>
              <w:bottom w:val="nil"/>
              <w:right w:val="single" w:sz="4" w:space="0" w:color="auto"/>
            </w:tcBorders>
            <w:shd w:val="clear" w:color="000000" w:fill="FFFFFF"/>
            <w:noWrap/>
            <w:vAlign w:val="bottom"/>
            <w:hideMark/>
          </w:tcPr>
          <w:p w14:paraId="0BA1B0A7" w14:textId="77777777" w:rsidR="00021FB7" w:rsidRDefault="00324E01">
            <w:pPr>
              <w:spacing w:after="0" w:line="240" w:lineRule="auto"/>
              <w:rPr>
                <w:rFonts w:eastAsia="Times New Roman" w:cs="Calibri"/>
                <w:sz w:val="20"/>
                <w:szCs w:val="20"/>
                <w:lang w:eastAsia="fr-FR"/>
              </w:rPr>
            </w:pPr>
            <w:r>
              <w:rPr>
                <w:rFonts w:eastAsia="Times New Roman" w:cs="Calibri"/>
                <w:sz w:val="20"/>
                <w:szCs w:val="20"/>
                <w:lang w:eastAsia="fr-FR"/>
              </w:rPr>
              <w:t> </w:t>
            </w:r>
          </w:p>
        </w:tc>
        <w:tc>
          <w:tcPr>
            <w:tcW w:w="1598" w:type="dxa"/>
            <w:tcBorders>
              <w:top w:val="single" w:sz="4" w:space="0" w:color="auto"/>
              <w:left w:val="single" w:sz="4" w:space="0" w:color="auto"/>
              <w:bottom w:val="single" w:sz="4" w:space="0" w:color="auto"/>
              <w:right w:val="single" w:sz="4" w:space="0" w:color="auto"/>
            </w:tcBorders>
            <w:shd w:val="clear" w:color="auto" w:fill="1DAC78"/>
            <w:noWrap/>
            <w:vAlign w:val="center"/>
            <w:hideMark/>
          </w:tcPr>
          <w:p w14:paraId="5502A69F" w14:textId="77777777" w:rsidR="00021FB7" w:rsidRDefault="00324E01">
            <w:pPr>
              <w:spacing w:after="0" w:line="240" w:lineRule="auto"/>
              <w:jc w:val="center"/>
              <w:rPr>
                <w:rFonts w:eastAsia="Times New Roman" w:cs="Calibri"/>
                <w:b/>
                <w:bCs/>
                <w:color w:val="FFFFFF"/>
                <w:sz w:val="20"/>
                <w:szCs w:val="20"/>
                <w:lang w:eastAsia="fr-FR"/>
              </w:rPr>
            </w:pPr>
            <w:r>
              <w:rPr>
                <w:rFonts w:eastAsia="Times New Roman" w:cs="Calibri"/>
                <w:b/>
                <w:bCs/>
                <w:color w:val="FFFFFF"/>
                <w:sz w:val="20"/>
                <w:szCs w:val="20"/>
                <w:lang w:eastAsia="fr-FR"/>
              </w:rPr>
              <w:t xml:space="preserve">SPYXX1234 </w:t>
            </w:r>
          </w:p>
        </w:tc>
        <w:tc>
          <w:tcPr>
            <w:tcW w:w="1598" w:type="dxa"/>
            <w:tcBorders>
              <w:top w:val="single" w:sz="4" w:space="0" w:color="auto"/>
              <w:left w:val="single" w:sz="4" w:space="0" w:color="auto"/>
              <w:bottom w:val="single" w:sz="4" w:space="0" w:color="auto"/>
              <w:right w:val="single" w:sz="4" w:space="0" w:color="auto"/>
            </w:tcBorders>
            <w:shd w:val="clear" w:color="auto" w:fill="1DAC78"/>
            <w:vAlign w:val="center"/>
          </w:tcPr>
          <w:p w14:paraId="61BF0531" w14:textId="77777777" w:rsidR="00021FB7" w:rsidRDefault="00324E01">
            <w:pPr>
              <w:spacing w:after="0" w:line="240" w:lineRule="auto"/>
              <w:jc w:val="center"/>
              <w:rPr>
                <w:rFonts w:eastAsia="Times New Roman" w:cs="Calibri"/>
                <w:b/>
                <w:bCs/>
                <w:color w:val="FFFFFF"/>
                <w:sz w:val="20"/>
                <w:szCs w:val="20"/>
                <w:lang w:eastAsia="fr-FR"/>
              </w:rPr>
            </w:pPr>
            <w:r>
              <w:rPr>
                <w:rFonts w:eastAsia="Times New Roman" w:cs="Calibri"/>
                <w:b/>
                <w:bCs/>
                <w:color w:val="FFFFFF"/>
                <w:sz w:val="20"/>
                <w:szCs w:val="20"/>
                <w:lang w:eastAsia="fr-FR"/>
              </w:rPr>
              <w:t>SPYXX1235</w:t>
            </w:r>
          </w:p>
        </w:tc>
        <w:tc>
          <w:tcPr>
            <w:tcW w:w="1448" w:type="dxa"/>
            <w:tcBorders>
              <w:top w:val="single" w:sz="4" w:space="0" w:color="auto"/>
              <w:left w:val="single" w:sz="4" w:space="0" w:color="auto"/>
              <w:bottom w:val="single" w:sz="4" w:space="0" w:color="auto"/>
              <w:right w:val="single" w:sz="4" w:space="0" w:color="auto"/>
            </w:tcBorders>
            <w:shd w:val="clear" w:color="auto" w:fill="1DAC78"/>
            <w:vAlign w:val="center"/>
          </w:tcPr>
          <w:p w14:paraId="7837040F" w14:textId="77777777" w:rsidR="00021FB7" w:rsidRDefault="00324E01">
            <w:pPr>
              <w:spacing w:after="0" w:line="240" w:lineRule="auto"/>
              <w:jc w:val="center"/>
              <w:rPr>
                <w:rFonts w:eastAsia="Times New Roman" w:cs="Calibri"/>
                <w:b/>
                <w:bCs/>
                <w:color w:val="FFFFFF"/>
                <w:sz w:val="20"/>
                <w:szCs w:val="20"/>
                <w:lang w:eastAsia="fr-FR"/>
              </w:rPr>
            </w:pPr>
            <w:r>
              <w:rPr>
                <w:rFonts w:eastAsia="Times New Roman" w:cs="Calibri"/>
                <w:b/>
                <w:bCs/>
                <w:color w:val="FFFFFF"/>
                <w:sz w:val="20"/>
                <w:szCs w:val="20"/>
                <w:lang w:eastAsia="fr-FR"/>
              </w:rPr>
              <w:t xml:space="preserve">SPYXX1236 </w:t>
            </w:r>
          </w:p>
        </w:tc>
      </w:tr>
      <w:tr w:rsidR="00021FB7" w14:paraId="4C41DEC9" w14:textId="77777777">
        <w:trPr>
          <w:trHeight w:val="737"/>
        </w:trPr>
        <w:tc>
          <w:tcPr>
            <w:tcW w:w="1173" w:type="dxa"/>
            <w:tcBorders>
              <w:top w:val="single" w:sz="8" w:space="0" w:color="auto"/>
              <w:left w:val="single" w:sz="8" w:space="0" w:color="auto"/>
              <w:bottom w:val="single" w:sz="8" w:space="0" w:color="auto"/>
              <w:right w:val="single" w:sz="4" w:space="0" w:color="auto"/>
            </w:tcBorders>
            <w:shd w:val="clear" w:color="auto" w:fill="1DAC78"/>
            <w:noWrap/>
            <w:vAlign w:val="center"/>
            <w:hideMark/>
          </w:tcPr>
          <w:p w14:paraId="318E8FA3" w14:textId="77777777" w:rsidR="00021FB7" w:rsidRDefault="00324E01">
            <w:pPr>
              <w:spacing w:after="0" w:line="240" w:lineRule="auto"/>
              <w:rPr>
                <w:rFonts w:eastAsia="Times New Roman" w:cs="Calibri"/>
                <w:b/>
                <w:bCs/>
                <w:color w:val="FFFFFF"/>
                <w:sz w:val="20"/>
                <w:szCs w:val="20"/>
                <w:lang w:eastAsia="fr-FR"/>
              </w:rPr>
            </w:pPr>
            <w:r>
              <w:rPr>
                <w:rFonts w:eastAsia="Times New Roman" w:cs="Calibri"/>
                <w:b/>
                <w:bCs/>
                <w:color w:val="FFFFFF"/>
                <w:sz w:val="20"/>
                <w:szCs w:val="20"/>
                <w:lang w:eastAsia="fr-FR"/>
              </w:rPr>
              <w:t>Ordre</w:t>
            </w:r>
          </w:p>
        </w:tc>
        <w:tc>
          <w:tcPr>
            <w:tcW w:w="2655" w:type="dxa"/>
            <w:tcBorders>
              <w:top w:val="single" w:sz="8" w:space="0" w:color="auto"/>
              <w:left w:val="nil"/>
              <w:bottom w:val="single" w:sz="8" w:space="0" w:color="auto"/>
              <w:right w:val="single" w:sz="4" w:space="0" w:color="auto"/>
            </w:tcBorders>
            <w:shd w:val="clear" w:color="auto" w:fill="1DAC78"/>
            <w:noWrap/>
            <w:vAlign w:val="center"/>
            <w:hideMark/>
          </w:tcPr>
          <w:p w14:paraId="45293C9A" w14:textId="77777777" w:rsidR="00021FB7" w:rsidRDefault="00324E01">
            <w:pPr>
              <w:spacing w:after="0" w:line="240" w:lineRule="auto"/>
              <w:rPr>
                <w:rFonts w:eastAsia="Times New Roman" w:cs="Calibri"/>
                <w:b/>
                <w:bCs/>
                <w:color w:val="FFFFFF"/>
                <w:sz w:val="20"/>
                <w:szCs w:val="20"/>
                <w:lang w:eastAsia="fr-FR"/>
              </w:rPr>
            </w:pPr>
            <w:r>
              <w:rPr>
                <w:rFonts w:eastAsia="Times New Roman" w:cs="Calibri"/>
                <w:b/>
                <w:bCs/>
                <w:color w:val="FFFFFF"/>
                <w:sz w:val="20"/>
                <w:szCs w:val="20"/>
                <w:lang w:eastAsia="fr-FR"/>
              </w:rPr>
              <w:t>Nom scientifique</w:t>
            </w:r>
          </w:p>
        </w:tc>
        <w:tc>
          <w:tcPr>
            <w:tcW w:w="1876" w:type="dxa"/>
            <w:tcBorders>
              <w:top w:val="single" w:sz="8" w:space="0" w:color="auto"/>
              <w:left w:val="nil"/>
              <w:bottom w:val="single" w:sz="8" w:space="0" w:color="auto"/>
              <w:right w:val="single" w:sz="4" w:space="0" w:color="auto"/>
            </w:tcBorders>
            <w:shd w:val="clear" w:color="auto" w:fill="1DAC78"/>
            <w:vAlign w:val="center"/>
            <w:hideMark/>
          </w:tcPr>
          <w:p w14:paraId="5A06B85C" w14:textId="77777777" w:rsidR="00021FB7" w:rsidRDefault="00324E01">
            <w:pPr>
              <w:spacing w:after="0" w:line="240" w:lineRule="auto"/>
              <w:rPr>
                <w:rFonts w:eastAsia="Times New Roman" w:cs="Calibri"/>
                <w:b/>
                <w:bCs/>
                <w:color w:val="FFFFFF"/>
                <w:sz w:val="20"/>
                <w:szCs w:val="20"/>
                <w:lang w:eastAsia="fr-FR"/>
              </w:rPr>
            </w:pPr>
            <w:r>
              <w:rPr>
                <w:rFonts w:eastAsia="Times New Roman" w:cs="Calibri"/>
                <w:b/>
                <w:bCs/>
                <w:color w:val="FFFFFF"/>
                <w:sz w:val="20"/>
                <w:szCs w:val="20"/>
                <w:lang w:eastAsia="fr-FR"/>
              </w:rPr>
              <w:t>Base de référence</w:t>
            </w:r>
          </w:p>
        </w:tc>
        <w:tc>
          <w:tcPr>
            <w:tcW w:w="1598" w:type="dxa"/>
            <w:tcBorders>
              <w:top w:val="single" w:sz="4" w:space="0" w:color="auto"/>
              <w:left w:val="single" w:sz="4" w:space="0" w:color="auto"/>
              <w:bottom w:val="single" w:sz="4" w:space="0" w:color="auto"/>
              <w:right w:val="single" w:sz="4" w:space="0" w:color="auto"/>
            </w:tcBorders>
            <w:shd w:val="clear" w:color="auto" w:fill="1DAC78"/>
            <w:vAlign w:val="center"/>
            <w:hideMark/>
          </w:tcPr>
          <w:p w14:paraId="4EDB8826" w14:textId="77777777" w:rsidR="00021FB7" w:rsidRDefault="00324E01">
            <w:pPr>
              <w:spacing w:after="0" w:line="240" w:lineRule="auto"/>
              <w:jc w:val="center"/>
              <w:rPr>
                <w:rFonts w:eastAsia="Times New Roman" w:cs="Calibri"/>
                <w:b/>
                <w:bCs/>
                <w:color w:val="FFFFFF"/>
                <w:sz w:val="20"/>
                <w:szCs w:val="20"/>
                <w:lang w:eastAsia="fr-FR"/>
              </w:rPr>
            </w:pPr>
            <w:r>
              <w:rPr>
                <w:rFonts w:eastAsia="Times New Roman" w:cs="Calibri"/>
                <w:b/>
                <w:bCs/>
                <w:color w:val="FFFFFF"/>
                <w:sz w:val="20"/>
                <w:szCs w:val="20"/>
                <w:lang w:eastAsia="fr-FR"/>
              </w:rPr>
              <w:t>Nombre de séquences ADN</w:t>
            </w:r>
          </w:p>
        </w:tc>
        <w:tc>
          <w:tcPr>
            <w:tcW w:w="1598" w:type="dxa"/>
            <w:tcBorders>
              <w:top w:val="single" w:sz="4" w:space="0" w:color="auto"/>
              <w:left w:val="single" w:sz="4" w:space="0" w:color="auto"/>
              <w:bottom w:val="single" w:sz="4" w:space="0" w:color="auto"/>
              <w:right w:val="single" w:sz="4" w:space="0" w:color="auto"/>
            </w:tcBorders>
            <w:shd w:val="clear" w:color="auto" w:fill="1DAC78"/>
            <w:vAlign w:val="center"/>
          </w:tcPr>
          <w:p w14:paraId="5702F4C4" w14:textId="77777777" w:rsidR="00021FB7" w:rsidRDefault="00324E01">
            <w:pPr>
              <w:spacing w:after="0" w:line="240" w:lineRule="auto"/>
              <w:jc w:val="center"/>
              <w:rPr>
                <w:rFonts w:eastAsia="Times New Roman" w:cs="Calibri"/>
                <w:b/>
                <w:bCs/>
                <w:color w:val="FFFFFF"/>
                <w:sz w:val="20"/>
                <w:szCs w:val="20"/>
                <w:lang w:eastAsia="fr-FR"/>
              </w:rPr>
            </w:pPr>
            <w:r>
              <w:rPr>
                <w:rFonts w:eastAsia="Times New Roman" w:cs="Calibri"/>
                <w:b/>
                <w:bCs/>
                <w:color w:val="FFFFFF"/>
                <w:sz w:val="20"/>
                <w:szCs w:val="20"/>
                <w:lang w:eastAsia="fr-FR"/>
              </w:rPr>
              <w:t>Nombre de séquences ADN</w:t>
            </w:r>
          </w:p>
        </w:tc>
        <w:tc>
          <w:tcPr>
            <w:tcW w:w="1448" w:type="dxa"/>
            <w:tcBorders>
              <w:top w:val="single" w:sz="4" w:space="0" w:color="auto"/>
              <w:left w:val="single" w:sz="4" w:space="0" w:color="auto"/>
              <w:bottom w:val="single" w:sz="4" w:space="0" w:color="auto"/>
              <w:right w:val="single" w:sz="4" w:space="0" w:color="auto"/>
            </w:tcBorders>
            <w:shd w:val="clear" w:color="auto" w:fill="1DAC78"/>
            <w:vAlign w:val="center"/>
          </w:tcPr>
          <w:p w14:paraId="2774F0AD" w14:textId="77777777" w:rsidR="00021FB7" w:rsidRDefault="00324E01">
            <w:pPr>
              <w:spacing w:after="0" w:line="240" w:lineRule="auto"/>
              <w:jc w:val="center"/>
              <w:rPr>
                <w:rFonts w:eastAsia="Times New Roman" w:cs="Calibri"/>
                <w:b/>
                <w:bCs/>
                <w:color w:val="FFFFFF"/>
                <w:sz w:val="20"/>
                <w:szCs w:val="20"/>
                <w:lang w:eastAsia="fr-FR"/>
              </w:rPr>
            </w:pPr>
            <w:r>
              <w:rPr>
                <w:rFonts w:eastAsia="Times New Roman" w:cs="Calibri"/>
                <w:b/>
                <w:bCs/>
                <w:color w:val="FFFFFF"/>
                <w:sz w:val="20"/>
                <w:szCs w:val="20"/>
                <w:lang w:eastAsia="fr-FR"/>
              </w:rPr>
              <w:t>Nombre de séquences ADN</w:t>
            </w:r>
          </w:p>
        </w:tc>
      </w:tr>
      <w:tr w:rsidR="00021FB7" w14:paraId="793D8F93" w14:textId="77777777">
        <w:trPr>
          <w:trHeight w:val="240"/>
        </w:trPr>
        <w:tc>
          <w:tcPr>
            <w:tcW w:w="1173" w:type="dxa"/>
            <w:tcBorders>
              <w:top w:val="nil"/>
              <w:left w:val="single" w:sz="8" w:space="0" w:color="auto"/>
              <w:bottom w:val="single" w:sz="4" w:space="0" w:color="auto"/>
              <w:right w:val="single" w:sz="4" w:space="0" w:color="auto"/>
            </w:tcBorders>
            <w:shd w:val="clear" w:color="auto" w:fill="auto"/>
            <w:noWrap/>
            <w:vAlign w:val="bottom"/>
            <w:hideMark/>
          </w:tcPr>
          <w:p w14:paraId="160C98DE" w14:textId="77777777" w:rsidR="00021FB7" w:rsidRDefault="00324E01">
            <w:pPr>
              <w:spacing w:after="0" w:line="240" w:lineRule="auto"/>
              <w:rPr>
                <w:rFonts w:eastAsia="Times New Roman" w:cs="Calibri"/>
                <w:i/>
                <w:iCs/>
                <w:sz w:val="20"/>
                <w:szCs w:val="20"/>
                <w:lang w:eastAsia="fr-FR"/>
              </w:rPr>
            </w:pPr>
            <w:r>
              <w:rPr>
                <w:rFonts w:eastAsia="Times New Roman" w:cs="Calibri"/>
                <w:i/>
                <w:iCs/>
                <w:sz w:val="20"/>
                <w:szCs w:val="20"/>
                <w:lang w:eastAsia="fr-FR"/>
              </w:rPr>
              <w:t xml:space="preserve">Unionida </w:t>
            </w:r>
          </w:p>
        </w:tc>
        <w:tc>
          <w:tcPr>
            <w:tcW w:w="2655" w:type="dxa"/>
            <w:tcBorders>
              <w:top w:val="nil"/>
              <w:left w:val="nil"/>
              <w:bottom w:val="nil"/>
              <w:right w:val="single" w:sz="4" w:space="0" w:color="auto"/>
            </w:tcBorders>
            <w:shd w:val="clear" w:color="auto" w:fill="auto"/>
            <w:noWrap/>
            <w:vAlign w:val="bottom"/>
            <w:hideMark/>
          </w:tcPr>
          <w:p w14:paraId="7C5139F0" w14:textId="77777777" w:rsidR="00021FB7" w:rsidRDefault="00324E01">
            <w:pPr>
              <w:spacing w:after="0" w:line="240" w:lineRule="auto"/>
              <w:rPr>
                <w:rFonts w:eastAsia="Times New Roman" w:cs="Calibri"/>
                <w:i/>
                <w:iCs/>
                <w:color w:val="000000"/>
                <w:sz w:val="20"/>
                <w:szCs w:val="20"/>
                <w:lang w:eastAsia="fr-FR"/>
              </w:rPr>
            </w:pPr>
            <w:r>
              <w:rPr>
                <w:rFonts w:eastAsia="Times New Roman" w:cs="Calibri"/>
                <w:i/>
                <w:iCs/>
                <w:color w:val="000000"/>
                <w:sz w:val="20"/>
                <w:szCs w:val="20"/>
                <w:lang w:eastAsia="fr-FR"/>
              </w:rPr>
              <w:t>Unio mancus</w:t>
            </w:r>
          </w:p>
        </w:tc>
        <w:tc>
          <w:tcPr>
            <w:tcW w:w="1876" w:type="dxa"/>
            <w:tcBorders>
              <w:top w:val="nil"/>
              <w:left w:val="nil"/>
              <w:bottom w:val="single" w:sz="4" w:space="0" w:color="auto"/>
              <w:right w:val="single" w:sz="4" w:space="0" w:color="auto"/>
            </w:tcBorders>
            <w:shd w:val="clear" w:color="auto" w:fill="auto"/>
            <w:noWrap/>
            <w:vAlign w:val="bottom"/>
            <w:hideMark/>
          </w:tcPr>
          <w:p w14:paraId="53289C5B" w14:textId="77777777" w:rsidR="00021FB7" w:rsidRDefault="00324E01">
            <w:pPr>
              <w:spacing w:after="0" w:line="240" w:lineRule="auto"/>
              <w:rPr>
                <w:rFonts w:eastAsia="Times New Roman" w:cs="Calibri"/>
                <w:sz w:val="20"/>
                <w:szCs w:val="20"/>
                <w:lang w:eastAsia="fr-FR"/>
              </w:rPr>
            </w:pPr>
            <w:r>
              <w:rPr>
                <w:rFonts w:eastAsia="Times New Roman" w:cs="Calibri"/>
                <w:sz w:val="20"/>
                <w:szCs w:val="20"/>
                <w:lang w:eastAsia="fr-FR"/>
              </w:rPr>
              <w:t xml:space="preserve"> SPYGEN </w:t>
            </w:r>
          </w:p>
        </w:tc>
        <w:tc>
          <w:tcPr>
            <w:tcW w:w="15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0325C0" w14:textId="77777777" w:rsidR="00021FB7" w:rsidRDefault="00324E01">
            <w:pPr>
              <w:spacing w:after="0" w:line="240" w:lineRule="auto"/>
              <w:jc w:val="center"/>
              <w:rPr>
                <w:rFonts w:eastAsia="Times New Roman" w:cs="Calibri"/>
                <w:sz w:val="20"/>
                <w:szCs w:val="20"/>
                <w:lang w:eastAsia="fr-FR"/>
              </w:rPr>
            </w:pPr>
            <w:r>
              <w:rPr>
                <w:rFonts w:eastAsia="Times New Roman" w:cs="Calibri"/>
                <w:sz w:val="20"/>
                <w:szCs w:val="20"/>
                <w:lang w:eastAsia="fr-FR"/>
              </w:rPr>
              <w:t>14 511</w:t>
            </w:r>
          </w:p>
        </w:tc>
        <w:tc>
          <w:tcPr>
            <w:tcW w:w="1598" w:type="dxa"/>
            <w:tcBorders>
              <w:top w:val="single" w:sz="4" w:space="0" w:color="auto"/>
              <w:left w:val="single" w:sz="4" w:space="0" w:color="auto"/>
              <w:bottom w:val="single" w:sz="4" w:space="0" w:color="auto"/>
              <w:right w:val="single" w:sz="4" w:space="0" w:color="auto"/>
            </w:tcBorders>
            <w:vAlign w:val="center"/>
          </w:tcPr>
          <w:p w14:paraId="0BCC16A9" w14:textId="77777777" w:rsidR="00021FB7" w:rsidRDefault="00324E01">
            <w:pPr>
              <w:spacing w:after="0" w:line="240" w:lineRule="auto"/>
              <w:jc w:val="center"/>
              <w:rPr>
                <w:rFonts w:eastAsia="Times New Roman" w:cs="Calibri"/>
                <w:sz w:val="20"/>
                <w:szCs w:val="20"/>
                <w:lang w:eastAsia="fr-FR"/>
              </w:rPr>
            </w:pPr>
            <w:r>
              <w:rPr>
                <w:rFonts w:eastAsia="Times New Roman" w:cs="Calibri"/>
                <w:sz w:val="20"/>
                <w:szCs w:val="20"/>
                <w:lang w:eastAsia="fr-FR"/>
              </w:rPr>
              <w:t>14 511</w:t>
            </w:r>
          </w:p>
        </w:tc>
        <w:tc>
          <w:tcPr>
            <w:tcW w:w="1448" w:type="dxa"/>
            <w:tcBorders>
              <w:top w:val="single" w:sz="4" w:space="0" w:color="auto"/>
              <w:left w:val="single" w:sz="4" w:space="0" w:color="auto"/>
              <w:bottom w:val="single" w:sz="4" w:space="0" w:color="auto"/>
              <w:right w:val="single" w:sz="4" w:space="0" w:color="auto"/>
            </w:tcBorders>
            <w:vAlign w:val="center"/>
          </w:tcPr>
          <w:p w14:paraId="2F8E180E" w14:textId="77777777" w:rsidR="00021FB7" w:rsidRDefault="00324E01">
            <w:pPr>
              <w:spacing w:after="0" w:line="240" w:lineRule="auto"/>
              <w:jc w:val="center"/>
              <w:rPr>
                <w:rFonts w:eastAsia="Times New Roman" w:cs="Calibri"/>
                <w:sz w:val="20"/>
                <w:szCs w:val="20"/>
                <w:lang w:eastAsia="fr-FR"/>
              </w:rPr>
            </w:pPr>
            <w:r>
              <w:rPr>
                <w:rFonts w:eastAsia="Times New Roman" w:cs="Calibri"/>
                <w:sz w:val="20"/>
                <w:szCs w:val="20"/>
                <w:lang w:eastAsia="fr-FR"/>
              </w:rPr>
              <w:t>14 511</w:t>
            </w:r>
          </w:p>
        </w:tc>
      </w:tr>
      <w:tr w:rsidR="00021FB7" w14:paraId="0250CB91" w14:textId="77777777">
        <w:trPr>
          <w:trHeight w:val="240"/>
        </w:trPr>
        <w:tc>
          <w:tcPr>
            <w:tcW w:w="1173" w:type="dxa"/>
            <w:tcBorders>
              <w:top w:val="nil"/>
              <w:left w:val="single" w:sz="8" w:space="0" w:color="auto"/>
              <w:bottom w:val="single" w:sz="4" w:space="0" w:color="auto"/>
              <w:right w:val="single" w:sz="4" w:space="0" w:color="auto"/>
            </w:tcBorders>
            <w:shd w:val="clear" w:color="auto" w:fill="auto"/>
            <w:noWrap/>
            <w:vAlign w:val="bottom"/>
            <w:hideMark/>
          </w:tcPr>
          <w:p w14:paraId="49B9E6F9" w14:textId="77777777" w:rsidR="00021FB7" w:rsidRDefault="00324E01">
            <w:pPr>
              <w:spacing w:after="0" w:line="240" w:lineRule="auto"/>
              <w:rPr>
                <w:rFonts w:eastAsia="Times New Roman" w:cs="Calibri"/>
                <w:i/>
                <w:iCs/>
                <w:sz w:val="20"/>
                <w:szCs w:val="20"/>
                <w:lang w:eastAsia="fr-FR"/>
              </w:rPr>
            </w:pPr>
            <w:r>
              <w:rPr>
                <w:rFonts w:eastAsia="Times New Roman" w:cs="Calibri"/>
                <w:i/>
                <w:iCs/>
                <w:sz w:val="20"/>
                <w:szCs w:val="20"/>
                <w:lang w:eastAsia="fr-FR"/>
              </w:rPr>
              <w:t xml:space="preserve">Venerida </w:t>
            </w:r>
          </w:p>
        </w:tc>
        <w:tc>
          <w:tcPr>
            <w:tcW w:w="2655" w:type="dxa"/>
            <w:tcBorders>
              <w:top w:val="single" w:sz="4" w:space="0" w:color="auto"/>
              <w:left w:val="nil"/>
              <w:bottom w:val="single" w:sz="4" w:space="0" w:color="auto"/>
              <w:right w:val="single" w:sz="4" w:space="0" w:color="auto"/>
            </w:tcBorders>
            <w:shd w:val="clear" w:color="auto" w:fill="auto"/>
            <w:noWrap/>
            <w:vAlign w:val="center"/>
            <w:hideMark/>
          </w:tcPr>
          <w:p w14:paraId="7BDEBFEF" w14:textId="77777777" w:rsidR="00021FB7" w:rsidRDefault="00324E01">
            <w:pPr>
              <w:spacing w:after="0" w:line="240" w:lineRule="auto"/>
              <w:rPr>
                <w:rFonts w:eastAsia="Times New Roman" w:cs="Calibri"/>
                <w:i/>
                <w:iCs/>
                <w:sz w:val="20"/>
                <w:szCs w:val="20"/>
                <w:lang w:eastAsia="fr-FR"/>
              </w:rPr>
            </w:pPr>
            <w:r>
              <w:rPr>
                <w:rFonts w:eastAsia="Times New Roman" w:cs="Calibri"/>
                <w:i/>
                <w:iCs/>
                <w:sz w:val="20"/>
                <w:szCs w:val="20"/>
                <w:lang w:eastAsia="fr-FR"/>
              </w:rPr>
              <w:t>Euglesa milium</w:t>
            </w:r>
          </w:p>
        </w:tc>
        <w:tc>
          <w:tcPr>
            <w:tcW w:w="1876" w:type="dxa"/>
            <w:tcBorders>
              <w:top w:val="nil"/>
              <w:left w:val="nil"/>
              <w:bottom w:val="single" w:sz="4" w:space="0" w:color="auto"/>
              <w:right w:val="single" w:sz="4" w:space="0" w:color="auto"/>
            </w:tcBorders>
            <w:shd w:val="clear" w:color="auto" w:fill="auto"/>
            <w:noWrap/>
            <w:vAlign w:val="bottom"/>
            <w:hideMark/>
          </w:tcPr>
          <w:p w14:paraId="2B764017" w14:textId="77777777" w:rsidR="00021FB7" w:rsidRDefault="00324E01">
            <w:pPr>
              <w:spacing w:after="0" w:line="240" w:lineRule="auto"/>
              <w:rPr>
                <w:rFonts w:eastAsia="Times New Roman" w:cs="Calibri"/>
                <w:sz w:val="20"/>
                <w:szCs w:val="20"/>
                <w:lang w:eastAsia="fr-FR"/>
              </w:rPr>
            </w:pPr>
            <w:r>
              <w:rPr>
                <w:rFonts w:eastAsia="Times New Roman" w:cs="Calibri"/>
                <w:sz w:val="20"/>
                <w:szCs w:val="20"/>
                <w:lang w:eastAsia="fr-FR"/>
              </w:rPr>
              <w:t xml:space="preserve"> SPYGEN </w:t>
            </w:r>
          </w:p>
        </w:tc>
        <w:tc>
          <w:tcPr>
            <w:tcW w:w="15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58D64" w14:textId="77777777" w:rsidR="00021FB7" w:rsidRDefault="00324E01">
            <w:pPr>
              <w:spacing w:after="0" w:line="240" w:lineRule="auto"/>
              <w:jc w:val="center"/>
              <w:rPr>
                <w:rFonts w:eastAsia="Times New Roman" w:cs="Calibri"/>
                <w:sz w:val="20"/>
                <w:szCs w:val="20"/>
                <w:lang w:eastAsia="fr-FR"/>
              </w:rPr>
            </w:pPr>
            <w:r>
              <w:rPr>
                <w:rFonts w:eastAsia="Times New Roman" w:cs="Calibri"/>
                <w:sz w:val="20"/>
                <w:szCs w:val="20"/>
                <w:lang w:eastAsia="fr-FR"/>
              </w:rPr>
              <w:t>1 166</w:t>
            </w:r>
          </w:p>
        </w:tc>
        <w:tc>
          <w:tcPr>
            <w:tcW w:w="1598" w:type="dxa"/>
            <w:tcBorders>
              <w:top w:val="single" w:sz="4" w:space="0" w:color="auto"/>
              <w:left w:val="single" w:sz="4" w:space="0" w:color="auto"/>
              <w:bottom w:val="single" w:sz="4" w:space="0" w:color="auto"/>
              <w:right w:val="single" w:sz="4" w:space="0" w:color="auto"/>
            </w:tcBorders>
            <w:vAlign w:val="center"/>
          </w:tcPr>
          <w:p w14:paraId="088E29C5" w14:textId="77777777" w:rsidR="00021FB7" w:rsidRDefault="00324E01">
            <w:pPr>
              <w:spacing w:after="0" w:line="240" w:lineRule="auto"/>
              <w:jc w:val="center"/>
              <w:rPr>
                <w:rFonts w:eastAsia="Times New Roman" w:cs="Calibri"/>
                <w:sz w:val="20"/>
                <w:szCs w:val="20"/>
                <w:lang w:eastAsia="fr-FR"/>
              </w:rPr>
            </w:pPr>
            <w:r>
              <w:rPr>
                <w:rFonts w:eastAsia="Times New Roman" w:cs="Calibri"/>
                <w:sz w:val="20"/>
                <w:szCs w:val="20"/>
                <w:lang w:eastAsia="fr-FR"/>
              </w:rPr>
              <w:t>1 166</w:t>
            </w:r>
          </w:p>
        </w:tc>
        <w:tc>
          <w:tcPr>
            <w:tcW w:w="1448" w:type="dxa"/>
            <w:tcBorders>
              <w:top w:val="single" w:sz="4" w:space="0" w:color="auto"/>
              <w:left w:val="single" w:sz="4" w:space="0" w:color="auto"/>
              <w:bottom w:val="single" w:sz="4" w:space="0" w:color="auto"/>
              <w:right w:val="single" w:sz="4" w:space="0" w:color="auto"/>
            </w:tcBorders>
            <w:vAlign w:val="center"/>
          </w:tcPr>
          <w:p w14:paraId="50E52888" w14:textId="77777777" w:rsidR="00021FB7" w:rsidRDefault="00324E01">
            <w:pPr>
              <w:spacing w:after="0" w:line="240" w:lineRule="auto"/>
              <w:jc w:val="center"/>
              <w:rPr>
                <w:rFonts w:eastAsia="Times New Roman" w:cs="Calibri"/>
                <w:sz w:val="20"/>
                <w:szCs w:val="20"/>
                <w:lang w:eastAsia="fr-FR"/>
              </w:rPr>
            </w:pPr>
            <w:r>
              <w:rPr>
                <w:rFonts w:eastAsia="Times New Roman" w:cs="Calibri"/>
                <w:sz w:val="20"/>
                <w:szCs w:val="20"/>
                <w:lang w:eastAsia="fr-FR"/>
              </w:rPr>
              <w:t>1 166</w:t>
            </w:r>
          </w:p>
        </w:tc>
      </w:tr>
      <w:tr w:rsidR="00021FB7" w14:paraId="35EC0AE5" w14:textId="77777777">
        <w:trPr>
          <w:trHeight w:val="240"/>
        </w:trPr>
        <w:tc>
          <w:tcPr>
            <w:tcW w:w="1173" w:type="dxa"/>
            <w:tcBorders>
              <w:top w:val="nil"/>
              <w:left w:val="single" w:sz="8" w:space="0" w:color="auto"/>
              <w:bottom w:val="single" w:sz="4" w:space="0" w:color="auto"/>
              <w:right w:val="single" w:sz="4" w:space="0" w:color="auto"/>
            </w:tcBorders>
            <w:shd w:val="clear" w:color="auto" w:fill="auto"/>
            <w:noWrap/>
            <w:vAlign w:val="bottom"/>
            <w:hideMark/>
          </w:tcPr>
          <w:p w14:paraId="709E2B33" w14:textId="77777777" w:rsidR="00021FB7" w:rsidRDefault="00324E01">
            <w:pPr>
              <w:spacing w:after="0" w:line="240" w:lineRule="auto"/>
              <w:rPr>
                <w:rFonts w:eastAsia="Times New Roman" w:cs="Calibri"/>
                <w:i/>
                <w:iCs/>
                <w:sz w:val="20"/>
                <w:szCs w:val="20"/>
                <w:lang w:eastAsia="fr-FR"/>
              </w:rPr>
            </w:pPr>
            <w:r>
              <w:rPr>
                <w:rFonts w:eastAsia="Times New Roman" w:cs="Calibri"/>
                <w:i/>
                <w:iCs/>
                <w:sz w:val="20"/>
                <w:szCs w:val="20"/>
                <w:lang w:eastAsia="fr-FR"/>
              </w:rPr>
              <w:t xml:space="preserve">Venerida </w:t>
            </w:r>
          </w:p>
        </w:tc>
        <w:tc>
          <w:tcPr>
            <w:tcW w:w="2655" w:type="dxa"/>
            <w:tcBorders>
              <w:top w:val="nil"/>
              <w:left w:val="nil"/>
              <w:bottom w:val="single" w:sz="4" w:space="0" w:color="auto"/>
              <w:right w:val="single" w:sz="4" w:space="0" w:color="auto"/>
            </w:tcBorders>
            <w:shd w:val="clear" w:color="auto" w:fill="auto"/>
            <w:noWrap/>
            <w:vAlign w:val="center"/>
            <w:hideMark/>
          </w:tcPr>
          <w:p w14:paraId="7EEC4633" w14:textId="77777777" w:rsidR="00021FB7" w:rsidRDefault="00324E01">
            <w:pPr>
              <w:spacing w:after="0" w:line="240" w:lineRule="auto"/>
              <w:rPr>
                <w:rFonts w:eastAsia="Times New Roman" w:cs="Calibri"/>
                <w:i/>
                <w:iCs/>
                <w:sz w:val="20"/>
                <w:szCs w:val="20"/>
                <w:lang w:eastAsia="fr-FR"/>
              </w:rPr>
            </w:pPr>
            <w:r>
              <w:rPr>
                <w:rFonts w:eastAsia="Times New Roman" w:cs="Calibri"/>
                <w:i/>
                <w:iCs/>
                <w:sz w:val="20"/>
                <w:szCs w:val="20"/>
                <w:lang w:eastAsia="fr-FR"/>
              </w:rPr>
              <w:t>Euglesa subtruncata</w:t>
            </w:r>
          </w:p>
        </w:tc>
        <w:tc>
          <w:tcPr>
            <w:tcW w:w="1876" w:type="dxa"/>
            <w:tcBorders>
              <w:top w:val="nil"/>
              <w:left w:val="nil"/>
              <w:bottom w:val="single" w:sz="4" w:space="0" w:color="auto"/>
              <w:right w:val="single" w:sz="4" w:space="0" w:color="auto"/>
            </w:tcBorders>
            <w:shd w:val="clear" w:color="auto" w:fill="auto"/>
            <w:noWrap/>
            <w:vAlign w:val="bottom"/>
            <w:hideMark/>
          </w:tcPr>
          <w:p w14:paraId="494E216A" w14:textId="77777777" w:rsidR="00021FB7" w:rsidRDefault="00324E01">
            <w:pPr>
              <w:spacing w:after="0" w:line="240" w:lineRule="auto"/>
              <w:rPr>
                <w:rFonts w:eastAsia="Times New Roman" w:cs="Calibri"/>
                <w:sz w:val="20"/>
                <w:szCs w:val="20"/>
                <w:lang w:eastAsia="fr-FR"/>
              </w:rPr>
            </w:pPr>
            <w:r>
              <w:rPr>
                <w:rFonts w:eastAsia="Times New Roman" w:cs="Calibri"/>
                <w:sz w:val="20"/>
                <w:szCs w:val="20"/>
                <w:lang w:eastAsia="fr-FR"/>
              </w:rPr>
              <w:t xml:space="preserve"> SPYGEN </w:t>
            </w:r>
          </w:p>
        </w:tc>
        <w:tc>
          <w:tcPr>
            <w:tcW w:w="15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64C855" w14:textId="77777777" w:rsidR="00021FB7" w:rsidRDefault="00324E01">
            <w:pPr>
              <w:spacing w:after="0" w:line="240" w:lineRule="auto"/>
              <w:jc w:val="center"/>
              <w:rPr>
                <w:rFonts w:eastAsia="Times New Roman" w:cs="Calibri"/>
                <w:sz w:val="20"/>
                <w:szCs w:val="20"/>
                <w:lang w:eastAsia="fr-FR"/>
              </w:rPr>
            </w:pPr>
            <w:r>
              <w:rPr>
                <w:rFonts w:eastAsia="Times New Roman" w:cs="Calibri"/>
                <w:sz w:val="20"/>
                <w:szCs w:val="20"/>
                <w:lang w:eastAsia="fr-FR"/>
              </w:rPr>
              <w:t>926</w:t>
            </w:r>
          </w:p>
        </w:tc>
        <w:tc>
          <w:tcPr>
            <w:tcW w:w="1598" w:type="dxa"/>
            <w:tcBorders>
              <w:top w:val="single" w:sz="4" w:space="0" w:color="auto"/>
              <w:left w:val="single" w:sz="4" w:space="0" w:color="auto"/>
              <w:bottom w:val="single" w:sz="4" w:space="0" w:color="auto"/>
              <w:right w:val="single" w:sz="4" w:space="0" w:color="auto"/>
            </w:tcBorders>
            <w:vAlign w:val="center"/>
          </w:tcPr>
          <w:p w14:paraId="16664324" w14:textId="77777777" w:rsidR="00021FB7" w:rsidRDefault="00324E01">
            <w:pPr>
              <w:spacing w:after="0" w:line="240" w:lineRule="auto"/>
              <w:jc w:val="center"/>
              <w:rPr>
                <w:rFonts w:eastAsia="Times New Roman" w:cs="Calibri"/>
                <w:sz w:val="20"/>
                <w:szCs w:val="20"/>
                <w:lang w:eastAsia="fr-FR"/>
              </w:rPr>
            </w:pPr>
            <w:r>
              <w:rPr>
                <w:rFonts w:eastAsia="Times New Roman" w:cs="Calibri"/>
                <w:sz w:val="20"/>
                <w:szCs w:val="20"/>
                <w:lang w:eastAsia="fr-FR"/>
              </w:rPr>
              <w:t>926</w:t>
            </w:r>
          </w:p>
        </w:tc>
        <w:tc>
          <w:tcPr>
            <w:tcW w:w="1448" w:type="dxa"/>
            <w:tcBorders>
              <w:top w:val="single" w:sz="4" w:space="0" w:color="auto"/>
              <w:left w:val="single" w:sz="4" w:space="0" w:color="auto"/>
              <w:bottom w:val="single" w:sz="4" w:space="0" w:color="auto"/>
              <w:right w:val="single" w:sz="4" w:space="0" w:color="auto"/>
            </w:tcBorders>
            <w:vAlign w:val="center"/>
          </w:tcPr>
          <w:p w14:paraId="6C2A82E2" w14:textId="77777777" w:rsidR="00021FB7" w:rsidRDefault="00324E01">
            <w:pPr>
              <w:spacing w:after="0" w:line="240" w:lineRule="auto"/>
              <w:jc w:val="center"/>
              <w:rPr>
                <w:rFonts w:eastAsia="Times New Roman" w:cs="Calibri"/>
                <w:sz w:val="20"/>
                <w:szCs w:val="20"/>
                <w:lang w:eastAsia="fr-FR"/>
              </w:rPr>
            </w:pPr>
            <w:r>
              <w:rPr>
                <w:rFonts w:eastAsia="Times New Roman" w:cs="Calibri"/>
                <w:sz w:val="20"/>
                <w:szCs w:val="20"/>
                <w:lang w:eastAsia="fr-FR"/>
              </w:rPr>
              <w:t>926</w:t>
            </w:r>
          </w:p>
        </w:tc>
      </w:tr>
      <w:tr w:rsidR="00021FB7" w14:paraId="4AD86B92" w14:textId="77777777">
        <w:trPr>
          <w:trHeight w:val="240"/>
        </w:trPr>
        <w:tc>
          <w:tcPr>
            <w:tcW w:w="1173" w:type="dxa"/>
            <w:tcBorders>
              <w:top w:val="nil"/>
              <w:left w:val="single" w:sz="8" w:space="0" w:color="auto"/>
              <w:bottom w:val="single" w:sz="4" w:space="0" w:color="auto"/>
              <w:right w:val="single" w:sz="4" w:space="0" w:color="auto"/>
            </w:tcBorders>
            <w:shd w:val="clear" w:color="auto" w:fill="auto"/>
            <w:noWrap/>
            <w:vAlign w:val="bottom"/>
            <w:hideMark/>
          </w:tcPr>
          <w:p w14:paraId="3B6AB128" w14:textId="77777777" w:rsidR="00021FB7" w:rsidRDefault="00324E01">
            <w:pPr>
              <w:spacing w:after="0" w:line="240" w:lineRule="auto"/>
              <w:rPr>
                <w:rFonts w:eastAsia="Times New Roman" w:cs="Calibri"/>
                <w:i/>
                <w:iCs/>
                <w:sz w:val="20"/>
                <w:szCs w:val="20"/>
                <w:lang w:eastAsia="fr-FR"/>
              </w:rPr>
            </w:pPr>
            <w:r>
              <w:rPr>
                <w:rFonts w:eastAsia="Times New Roman" w:cs="Calibri"/>
                <w:i/>
                <w:iCs/>
                <w:sz w:val="20"/>
                <w:szCs w:val="20"/>
                <w:lang w:eastAsia="fr-FR"/>
              </w:rPr>
              <w:t xml:space="preserve">Venerida </w:t>
            </w:r>
          </w:p>
        </w:tc>
        <w:tc>
          <w:tcPr>
            <w:tcW w:w="2655" w:type="dxa"/>
            <w:tcBorders>
              <w:top w:val="nil"/>
              <w:left w:val="nil"/>
              <w:bottom w:val="single" w:sz="4" w:space="0" w:color="auto"/>
              <w:right w:val="single" w:sz="4" w:space="0" w:color="auto"/>
            </w:tcBorders>
            <w:shd w:val="clear" w:color="auto" w:fill="auto"/>
            <w:noWrap/>
            <w:vAlign w:val="center"/>
            <w:hideMark/>
          </w:tcPr>
          <w:p w14:paraId="071B2DB1" w14:textId="77777777" w:rsidR="00021FB7" w:rsidRDefault="00324E01">
            <w:pPr>
              <w:spacing w:after="0" w:line="240" w:lineRule="auto"/>
              <w:rPr>
                <w:rFonts w:eastAsia="Times New Roman" w:cs="Calibri"/>
                <w:i/>
                <w:iCs/>
                <w:sz w:val="20"/>
                <w:szCs w:val="20"/>
                <w:lang w:eastAsia="fr-FR"/>
              </w:rPr>
            </w:pPr>
            <w:r>
              <w:rPr>
                <w:rFonts w:eastAsia="Times New Roman" w:cs="Calibri"/>
                <w:i/>
                <w:iCs/>
                <w:sz w:val="20"/>
                <w:szCs w:val="20"/>
                <w:lang w:eastAsia="fr-FR"/>
              </w:rPr>
              <w:t>Sphaerium lacustre</w:t>
            </w:r>
          </w:p>
        </w:tc>
        <w:tc>
          <w:tcPr>
            <w:tcW w:w="1876" w:type="dxa"/>
            <w:tcBorders>
              <w:top w:val="nil"/>
              <w:left w:val="nil"/>
              <w:bottom w:val="single" w:sz="4" w:space="0" w:color="auto"/>
              <w:right w:val="single" w:sz="4" w:space="0" w:color="auto"/>
            </w:tcBorders>
            <w:shd w:val="clear" w:color="auto" w:fill="auto"/>
            <w:noWrap/>
            <w:vAlign w:val="bottom"/>
            <w:hideMark/>
          </w:tcPr>
          <w:p w14:paraId="38B490D4" w14:textId="77777777" w:rsidR="00021FB7" w:rsidRDefault="00324E01">
            <w:pPr>
              <w:spacing w:after="0" w:line="240" w:lineRule="auto"/>
              <w:rPr>
                <w:rFonts w:eastAsia="Times New Roman" w:cs="Calibri"/>
                <w:sz w:val="20"/>
                <w:szCs w:val="20"/>
                <w:lang w:eastAsia="fr-FR"/>
              </w:rPr>
            </w:pPr>
            <w:r>
              <w:rPr>
                <w:rFonts w:eastAsia="Times New Roman" w:cs="Calibri"/>
                <w:sz w:val="20"/>
                <w:szCs w:val="20"/>
                <w:lang w:eastAsia="fr-FR"/>
              </w:rPr>
              <w:t xml:space="preserve"> SPYGEN </w:t>
            </w:r>
          </w:p>
        </w:tc>
        <w:tc>
          <w:tcPr>
            <w:tcW w:w="15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24F155" w14:textId="77777777" w:rsidR="00021FB7" w:rsidRDefault="00324E01">
            <w:pPr>
              <w:spacing w:after="0" w:line="240" w:lineRule="auto"/>
              <w:jc w:val="center"/>
              <w:rPr>
                <w:rFonts w:eastAsia="Times New Roman" w:cs="Calibri"/>
                <w:sz w:val="20"/>
                <w:szCs w:val="20"/>
                <w:lang w:eastAsia="fr-FR"/>
              </w:rPr>
            </w:pPr>
            <w:r>
              <w:rPr>
                <w:rFonts w:eastAsia="Times New Roman" w:cs="Calibri"/>
                <w:sz w:val="20"/>
                <w:szCs w:val="20"/>
                <w:lang w:eastAsia="fr-FR"/>
              </w:rPr>
              <w:t>1 766</w:t>
            </w:r>
          </w:p>
        </w:tc>
        <w:tc>
          <w:tcPr>
            <w:tcW w:w="1598" w:type="dxa"/>
            <w:tcBorders>
              <w:top w:val="single" w:sz="4" w:space="0" w:color="auto"/>
              <w:left w:val="single" w:sz="4" w:space="0" w:color="auto"/>
              <w:bottom w:val="single" w:sz="4" w:space="0" w:color="auto"/>
              <w:right w:val="single" w:sz="4" w:space="0" w:color="auto"/>
            </w:tcBorders>
            <w:vAlign w:val="center"/>
          </w:tcPr>
          <w:p w14:paraId="5E4AF4F6" w14:textId="77777777" w:rsidR="00021FB7" w:rsidRDefault="00324E01">
            <w:pPr>
              <w:spacing w:after="0" w:line="240" w:lineRule="auto"/>
              <w:jc w:val="center"/>
              <w:rPr>
                <w:rFonts w:eastAsia="Times New Roman" w:cs="Calibri"/>
                <w:sz w:val="20"/>
                <w:szCs w:val="20"/>
                <w:lang w:eastAsia="fr-FR"/>
              </w:rPr>
            </w:pPr>
            <w:r>
              <w:rPr>
                <w:rFonts w:eastAsia="Times New Roman" w:cs="Calibri"/>
                <w:sz w:val="20"/>
                <w:szCs w:val="20"/>
                <w:lang w:eastAsia="fr-FR"/>
              </w:rPr>
              <w:t>1 766</w:t>
            </w:r>
          </w:p>
        </w:tc>
        <w:tc>
          <w:tcPr>
            <w:tcW w:w="1448" w:type="dxa"/>
            <w:tcBorders>
              <w:top w:val="single" w:sz="4" w:space="0" w:color="auto"/>
              <w:left w:val="single" w:sz="4" w:space="0" w:color="auto"/>
              <w:bottom w:val="single" w:sz="4" w:space="0" w:color="auto"/>
              <w:right w:val="single" w:sz="4" w:space="0" w:color="auto"/>
            </w:tcBorders>
            <w:vAlign w:val="center"/>
          </w:tcPr>
          <w:p w14:paraId="7CA46C37" w14:textId="77777777" w:rsidR="00021FB7" w:rsidRDefault="00324E01">
            <w:pPr>
              <w:spacing w:after="0" w:line="240" w:lineRule="auto"/>
              <w:jc w:val="center"/>
              <w:rPr>
                <w:rFonts w:eastAsia="Times New Roman" w:cs="Calibri"/>
                <w:sz w:val="20"/>
                <w:szCs w:val="20"/>
                <w:lang w:eastAsia="fr-FR"/>
              </w:rPr>
            </w:pPr>
            <w:r>
              <w:rPr>
                <w:rFonts w:eastAsia="Times New Roman" w:cs="Calibri"/>
                <w:sz w:val="20"/>
                <w:szCs w:val="20"/>
                <w:lang w:eastAsia="fr-FR"/>
              </w:rPr>
              <w:t>1 766</w:t>
            </w:r>
          </w:p>
        </w:tc>
      </w:tr>
      <w:tr w:rsidR="00021FB7" w14:paraId="324CF444" w14:textId="77777777">
        <w:trPr>
          <w:trHeight w:val="240"/>
        </w:trPr>
        <w:tc>
          <w:tcPr>
            <w:tcW w:w="1173" w:type="dxa"/>
            <w:tcBorders>
              <w:top w:val="nil"/>
              <w:left w:val="single" w:sz="8" w:space="0" w:color="auto"/>
              <w:bottom w:val="single" w:sz="4" w:space="0" w:color="auto"/>
              <w:right w:val="single" w:sz="4" w:space="0" w:color="auto"/>
            </w:tcBorders>
            <w:shd w:val="clear" w:color="auto" w:fill="auto"/>
            <w:noWrap/>
            <w:vAlign w:val="bottom"/>
            <w:hideMark/>
          </w:tcPr>
          <w:p w14:paraId="6BA3A7F6" w14:textId="77777777" w:rsidR="00021FB7" w:rsidRDefault="00324E01">
            <w:pPr>
              <w:spacing w:after="0" w:line="240" w:lineRule="auto"/>
              <w:rPr>
                <w:rFonts w:eastAsia="Times New Roman" w:cs="Calibri"/>
                <w:i/>
                <w:iCs/>
                <w:sz w:val="20"/>
                <w:szCs w:val="20"/>
                <w:lang w:eastAsia="fr-FR"/>
              </w:rPr>
            </w:pPr>
            <w:r>
              <w:rPr>
                <w:rFonts w:eastAsia="Times New Roman" w:cs="Calibri"/>
                <w:i/>
                <w:iCs/>
                <w:sz w:val="20"/>
                <w:szCs w:val="20"/>
                <w:lang w:eastAsia="fr-FR"/>
              </w:rPr>
              <w:t xml:space="preserve">Venerida </w:t>
            </w:r>
          </w:p>
        </w:tc>
        <w:tc>
          <w:tcPr>
            <w:tcW w:w="2655" w:type="dxa"/>
            <w:tcBorders>
              <w:top w:val="nil"/>
              <w:left w:val="nil"/>
              <w:bottom w:val="single" w:sz="4" w:space="0" w:color="auto"/>
              <w:right w:val="single" w:sz="4" w:space="0" w:color="auto"/>
            </w:tcBorders>
            <w:shd w:val="clear" w:color="auto" w:fill="auto"/>
            <w:noWrap/>
            <w:vAlign w:val="center"/>
            <w:hideMark/>
          </w:tcPr>
          <w:p w14:paraId="006F861A" w14:textId="77777777" w:rsidR="00021FB7" w:rsidRDefault="00324E01">
            <w:pPr>
              <w:spacing w:after="0" w:line="240" w:lineRule="auto"/>
              <w:rPr>
                <w:rFonts w:eastAsia="Times New Roman" w:cs="Calibri"/>
                <w:i/>
                <w:iCs/>
                <w:sz w:val="20"/>
                <w:szCs w:val="20"/>
                <w:lang w:eastAsia="fr-FR"/>
              </w:rPr>
            </w:pPr>
            <w:r>
              <w:rPr>
                <w:rFonts w:eastAsia="Times New Roman" w:cs="Calibri"/>
                <w:i/>
                <w:iCs/>
                <w:sz w:val="20"/>
                <w:szCs w:val="20"/>
                <w:lang w:eastAsia="fr-FR"/>
              </w:rPr>
              <w:t>Sphaerium ovale</w:t>
            </w:r>
          </w:p>
        </w:tc>
        <w:tc>
          <w:tcPr>
            <w:tcW w:w="1876" w:type="dxa"/>
            <w:tcBorders>
              <w:top w:val="nil"/>
              <w:left w:val="nil"/>
              <w:bottom w:val="single" w:sz="4" w:space="0" w:color="auto"/>
              <w:right w:val="single" w:sz="4" w:space="0" w:color="auto"/>
            </w:tcBorders>
            <w:shd w:val="clear" w:color="auto" w:fill="auto"/>
            <w:noWrap/>
            <w:vAlign w:val="bottom"/>
            <w:hideMark/>
          </w:tcPr>
          <w:p w14:paraId="51783F21" w14:textId="77777777" w:rsidR="00021FB7" w:rsidRDefault="00324E01">
            <w:pPr>
              <w:spacing w:after="0" w:line="240" w:lineRule="auto"/>
              <w:rPr>
                <w:rFonts w:eastAsia="Times New Roman" w:cs="Calibri"/>
                <w:sz w:val="20"/>
                <w:szCs w:val="20"/>
                <w:lang w:eastAsia="fr-FR"/>
              </w:rPr>
            </w:pPr>
            <w:r>
              <w:rPr>
                <w:rFonts w:eastAsia="Times New Roman" w:cs="Calibri"/>
                <w:sz w:val="20"/>
                <w:szCs w:val="20"/>
                <w:lang w:eastAsia="fr-FR"/>
              </w:rPr>
              <w:t xml:space="preserve"> SPYGEN </w:t>
            </w:r>
          </w:p>
        </w:tc>
        <w:tc>
          <w:tcPr>
            <w:tcW w:w="15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1AAADC" w14:textId="77777777" w:rsidR="00021FB7" w:rsidRDefault="00324E01">
            <w:pPr>
              <w:spacing w:after="0" w:line="240" w:lineRule="auto"/>
              <w:jc w:val="center"/>
              <w:rPr>
                <w:rFonts w:eastAsia="Times New Roman" w:cs="Calibri"/>
                <w:sz w:val="20"/>
                <w:szCs w:val="20"/>
                <w:lang w:eastAsia="fr-FR"/>
              </w:rPr>
            </w:pPr>
            <w:r>
              <w:rPr>
                <w:rFonts w:eastAsia="Times New Roman" w:cs="Calibri"/>
                <w:sz w:val="20"/>
                <w:szCs w:val="20"/>
                <w:lang w:eastAsia="fr-FR"/>
              </w:rPr>
              <w:t>57</w:t>
            </w:r>
          </w:p>
        </w:tc>
        <w:tc>
          <w:tcPr>
            <w:tcW w:w="1598" w:type="dxa"/>
            <w:tcBorders>
              <w:top w:val="single" w:sz="4" w:space="0" w:color="auto"/>
              <w:left w:val="single" w:sz="4" w:space="0" w:color="auto"/>
              <w:bottom w:val="single" w:sz="4" w:space="0" w:color="auto"/>
              <w:right w:val="single" w:sz="4" w:space="0" w:color="auto"/>
            </w:tcBorders>
            <w:vAlign w:val="center"/>
          </w:tcPr>
          <w:p w14:paraId="53197F01" w14:textId="77777777" w:rsidR="00021FB7" w:rsidRDefault="00324E01">
            <w:pPr>
              <w:spacing w:after="0" w:line="240" w:lineRule="auto"/>
              <w:jc w:val="center"/>
              <w:rPr>
                <w:rFonts w:eastAsia="Times New Roman" w:cs="Calibri"/>
                <w:sz w:val="20"/>
                <w:szCs w:val="20"/>
                <w:lang w:eastAsia="fr-FR"/>
              </w:rPr>
            </w:pPr>
            <w:r>
              <w:rPr>
                <w:rFonts w:eastAsia="Times New Roman" w:cs="Calibri"/>
                <w:sz w:val="20"/>
                <w:szCs w:val="20"/>
                <w:lang w:eastAsia="fr-FR"/>
              </w:rPr>
              <w:t>57</w:t>
            </w:r>
          </w:p>
        </w:tc>
        <w:tc>
          <w:tcPr>
            <w:tcW w:w="1448" w:type="dxa"/>
            <w:tcBorders>
              <w:top w:val="single" w:sz="4" w:space="0" w:color="auto"/>
              <w:left w:val="single" w:sz="4" w:space="0" w:color="auto"/>
              <w:bottom w:val="single" w:sz="4" w:space="0" w:color="auto"/>
              <w:right w:val="single" w:sz="4" w:space="0" w:color="auto"/>
            </w:tcBorders>
            <w:vAlign w:val="center"/>
          </w:tcPr>
          <w:p w14:paraId="142A3557" w14:textId="77777777" w:rsidR="00021FB7" w:rsidRDefault="00324E01">
            <w:pPr>
              <w:spacing w:after="0" w:line="240" w:lineRule="auto"/>
              <w:jc w:val="center"/>
              <w:rPr>
                <w:rFonts w:eastAsia="Times New Roman" w:cs="Calibri"/>
                <w:sz w:val="20"/>
                <w:szCs w:val="20"/>
                <w:lang w:eastAsia="fr-FR"/>
              </w:rPr>
            </w:pPr>
            <w:r>
              <w:rPr>
                <w:rFonts w:eastAsia="Times New Roman" w:cs="Calibri"/>
                <w:sz w:val="20"/>
                <w:szCs w:val="20"/>
                <w:lang w:eastAsia="fr-FR"/>
              </w:rPr>
              <w:t>57</w:t>
            </w:r>
          </w:p>
        </w:tc>
      </w:tr>
      <w:tr w:rsidR="00021FB7" w14:paraId="3B24035A" w14:textId="77777777">
        <w:trPr>
          <w:trHeight w:val="240"/>
        </w:trPr>
        <w:tc>
          <w:tcPr>
            <w:tcW w:w="1173" w:type="dxa"/>
            <w:tcBorders>
              <w:top w:val="nil"/>
              <w:left w:val="single" w:sz="8" w:space="0" w:color="auto"/>
              <w:bottom w:val="single" w:sz="8" w:space="0" w:color="auto"/>
              <w:right w:val="single" w:sz="4" w:space="0" w:color="auto"/>
            </w:tcBorders>
            <w:shd w:val="clear" w:color="auto" w:fill="auto"/>
            <w:noWrap/>
            <w:vAlign w:val="bottom"/>
            <w:hideMark/>
          </w:tcPr>
          <w:p w14:paraId="4D43AE3E" w14:textId="77777777" w:rsidR="00021FB7" w:rsidRDefault="00324E01">
            <w:pPr>
              <w:spacing w:after="0" w:line="240" w:lineRule="auto"/>
              <w:rPr>
                <w:rFonts w:eastAsia="Times New Roman" w:cs="Calibri"/>
                <w:i/>
                <w:iCs/>
                <w:sz w:val="20"/>
                <w:szCs w:val="20"/>
                <w:lang w:eastAsia="fr-FR"/>
              </w:rPr>
            </w:pPr>
            <w:r>
              <w:rPr>
                <w:rFonts w:eastAsia="Times New Roman" w:cs="Calibri"/>
                <w:i/>
                <w:iCs/>
                <w:sz w:val="20"/>
                <w:szCs w:val="20"/>
                <w:lang w:eastAsia="fr-FR"/>
              </w:rPr>
              <w:t xml:space="preserve">Venerida </w:t>
            </w:r>
          </w:p>
        </w:tc>
        <w:tc>
          <w:tcPr>
            <w:tcW w:w="2655" w:type="dxa"/>
            <w:tcBorders>
              <w:top w:val="nil"/>
              <w:left w:val="nil"/>
              <w:bottom w:val="single" w:sz="8" w:space="0" w:color="auto"/>
              <w:right w:val="single" w:sz="4" w:space="0" w:color="auto"/>
            </w:tcBorders>
            <w:shd w:val="clear" w:color="auto" w:fill="auto"/>
            <w:noWrap/>
            <w:vAlign w:val="center"/>
            <w:hideMark/>
          </w:tcPr>
          <w:p w14:paraId="38805CB0" w14:textId="77777777" w:rsidR="00021FB7" w:rsidRDefault="00324E01">
            <w:pPr>
              <w:spacing w:after="0" w:line="240" w:lineRule="auto"/>
              <w:rPr>
                <w:rFonts w:eastAsia="Times New Roman" w:cs="Calibri"/>
                <w:i/>
                <w:iCs/>
                <w:sz w:val="20"/>
                <w:szCs w:val="20"/>
                <w:lang w:eastAsia="fr-FR"/>
              </w:rPr>
            </w:pPr>
            <w:r>
              <w:rPr>
                <w:rFonts w:eastAsia="Times New Roman" w:cs="Calibri"/>
                <w:i/>
                <w:iCs/>
                <w:sz w:val="20"/>
                <w:szCs w:val="20"/>
                <w:lang w:eastAsia="fr-FR"/>
              </w:rPr>
              <w:t>Sphaerium sp.</w:t>
            </w:r>
          </w:p>
        </w:tc>
        <w:tc>
          <w:tcPr>
            <w:tcW w:w="1876" w:type="dxa"/>
            <w:tcBorders>
              <w:top w:val="nil"/>
              <w:left w:val="nil"/>
              <w:bottom w:val="single" w:sz="8" w:space="0" w:color="auto"/>
              <w:right w:val="single" w:sz="4" w:space="0" w:color="auto"/>
            </w:tcBorders>
            <w:shd w:val="clear" w:color="auto" w:fill="auto"/>
            <w:noWrap/>
            <w:vAlign w:val="bottom"/>
            <w:hideMark/>
          </w:tcPr>
          <w:p w14:paraId="2F708F73" w14:textId="77777777" w:rsidR="00021FB7" w:rsidRDefault="00324E01">
            <w:pPr>
              <w:spacing w:after="0" w:line="240" w:lineRule="auto"/>
              <w:rPr>
                <w:rFonts w:eastAsia="Times New Roman" w:cs="Calibri"/>
                <w:sz w:val="20"/>
                <w:szCs w:val="20"/>
                <w:lang w:eastAsia="fr-FR"/>
              </w:rPr>
            </w:pPr>
            <w:r>
              <w:rPr>
                <w:rFonts w:eastAsia="Times New Roman" w:cs="Calibri"/>
                <w:sz w:val="20"/>
                <w:szCs w:val="20"/>
                <w:lang w:eastAsia="fr-FR"/>
              </w:rPr>
              <w:t xml:space="preserve"> SPYGEN </w:t>
            </w:r>
          </w:p>
        </w:tc>
        <w:tc>
          <w:tcPr>
            <w:tcW w:w="15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3BFB82" w14:textId="77777777" w:rsidR="00021FB7" w:rsidRDefault="00324E01">
            <w:pPr>
              <w:spacing w:after="0" w:line="240" w:lineRule="auto"/>
              <w:jc w:val="center"/>
              <w:rPr>
                <w:rFonts w:eastAsia="Times New Roman" w:cs="Calibri"/>
                <w:sz w:val="20"/>
                <w:szCs w:val="20"/>
                <w:lang w:eastAsia="fr-FR"/>
              </w:rPr>
            </w:pPr>
            <w:r>
              <w:rPr>
                <w:rFonts w:eastAsia="Times New Roman" w:cs="Calibri"/>
                <w:sz w:val="20"/>
                <w:szCs w:val="20"/>
                <w:lang w:eastAsia="fr-FR"/>
              </w:rPr>
              <w:t>126</w:t>
            </w:r>
          </w:p>
        </w:tc>
        <w:tc>
          <w:tcPr>
            <w:tcW w:w="1598" w:type="dxa"/>
            <w:tcBorders>
              <w:top w:val="single" w:sz="4" w:space="0" w:color="auto"/>
              <w:left w:val="single" w:sz="4" w:space="0" w:color="auto"/>
              <w:bottom w:val="single" w:sz="4" w:space="0" w:color="auto"/>
              <w:right w:val="single" w:sz="4" w:space="0" w:color="auto"/>
            </w:tcBorders>
            <w:vAlign w:val="center"/>
          </w:tcPr>
          <w:p w14:paraId="742C5DB3" w14:textId="77777777" w:rsidR="00021FB7" w:rsidRDefault="00324E01">
            <w:pPr>
              <w:spacing w:after="0" w:line="240" w:lineRule="auto"/>
              <w:jc w:val="center"/>
              <w:rPr>
                <w:rFonts w:eastAsia="Times New Roman" w:cs="Calibri"/>
                <w:sz w:val="20"/>
                <w:szCs w:val="20"/>
                <w:lang w:eastAsia="fr-FR"/>
              </w:rPr>
            </w:pPr>
            <w:r>
              <w:rPr>
                <w:rFonts w:eastAsia="Times New Roman" w:cs="Calibri"/>
                <w:sz w:val="20"/>
                <w:szCs w:val="20"/>
                <w:lang w:eastAsia="fr-FR"/>
              </w:rPr>
              <w:t>126</w:t>
            </w:r>
          </w:p>
        </w:tc>
        <w:tc>
          <w:tcPr>
            <w:tcW w:w="1448" w:type="dxa"/>
            <w:tcBorders>
              <w:top w:val="single" w:sz="4" w:space="0" w:color="auto"/>
              <w:left w:val="single" w:sz="4" w:space="0" w:color="auto"/>
              <w:bottom w:val="single" w:sz="4" w:space="0" w:color="auto"/>
              <w:right w:val="single" w:sz="4" w:space="0" w:color="auto"/>
            </w:tcBorders>
            <w:vAlign w:val="center"/>
          </w:tcPr>
          <w:p w14:paraId="6513940F" w14:textId="77777777" w:rsidR="00021FB7" w:rsidRDefault="00324E01">
            <w:pPr>
              <w:spacing w:after="0" w:line="240" w:lineRule="auto"/>
              <w:jc w:val="center"/>
              <w:rPr>
                <w:rFonts w:eastAsia="Times New Roman" w:cs="Calibri"/>
                <w:sz w:val="20"/>
                <w:szCs w:val="20"/>
                <w:lang w:eastAsia="fr-FR"/>
              </w:rPr>
            </w:pPr>
            <w:r>
              <w:rPr>
                <w:rFonts w:eastAsia="Times New Roman" w:cs="Calibri"/>
                <w:sz w:val="20"/>
                <w:szCs w:val="20"/>
                <w:lang w:eastAsia="fr-FR"/>
              </w:rPr>
              <w:t>126</w:t>
            </w:r>
          </w:p>
        </w:tc>
      </w:tr>
    </w:tbl>
    <w:p w14:paraId="6FA16FDB" w14:textId="77777777" w:rsidR="00021FB7" w:rsidRDefault="00324E01">
      <w:pPr>
        <w:spacing w:after="0" w:line="240" w:lineRule="auto"/>
      </w:pPr>
      <w:r>
        <w:br w:type="page"/>
      </w:r>
    </w:p>
    <w:p w14:paraId="1F4D0E6F" w14:textId="77777777" w:rsidR="00021FB7" w:rsidRDefault="00324E01">
      <w:r>
        <w:lastRenderedPageBreak/>
        <w:t>Les résultats des analyses pour les espèces piscicoles (</w:t>
      </w:r>
      <w:r>
        <w:rPr>
          <w:i/>
          <w:iCs/>
        </w:rPr>
        <w:t>Cf.</w:t>
      </w:r>
      <w:r>
        <w:t xml:space="preserve"> tableau 1) et pour les amphibiens (non présentés ici) mettent en évidence deux paramètres, le nombre de réplicas positifs et le nombre de séquences lues par espèce et par échantillon lors de l’analyse associée. Dans le cas des analyses VigiDNA M réalisées sur les autres groupes taxonomiques, seul le nombre de séquences lues est présenté dans les résultats (</w:t>
      </w:r>
      <w:r>
        <w:rPr>
          <w:i/>
          <w:iCs/>
        </w:rPr>
        <w:t>Cf.</w:t>
      </w:r>
      <w:r>
        <w:t xml:space="preserve"> tableau 2).</w:t>
      </w:r>
    </w:p>
    <w:p w14:paraId="6A2F8520" w14:textId="77777777" w:rsidR="00021FB7" w:rsidRDefault="00324E01">
      <w:pPr>
        <w:spacing w:line="240" w:lineRule="auto"/>
        <w:rPr>
          <w:u w:val="single"/>
        </w:rPr>
      </w:pPr>
      <w:r>
        <w:rPr>
          <w:u w:val="single"/>
        </w:rPr>
        <w:t>Nombre de réplicas positifs (cas des analyses sur les poissons et les amphibiens) :</w:t>
      </w:r>
    </w:p>
    <w:p w14:paraId="3C12FD6F" w14:textId="77777777" w:rsidR="00021FB7" w:rsidRDefault="00324E01">
      <w:pPr>
        <w:pStyle w:val="Paragraphedeliste"/>
        <w:numPr>
          <w:ilvl w:val="0"/>
          <w:numId w:val="13"/>
        </w:numPr>
        <w:jc w:val="both"/>
        <w:rPr>
          <w:rFonts w:ascii="Calibri" w:eastAsia="Times New Roman" w:hAnsi="Calibri" w:cs="Calibri"/>
          <w:color w:val="000000"/>
          <w:sz w:val="22"/>
          <w:szCs w:val="22"/>
        </w:rPr>
      </w:pPr>
      <w:r>
        <w:rPr>
          <w:rFonts w:ascii="Calibri" w:eastAsia="Times New Roman" w:hAnsi="Calibri" w:cs="Calibri"/>
          <w:color w:val="000000"/>
          <w:sz w:val="22"/>
          <w:szCs w:val="22"/>
        </w:rPr>
        <w:t>Le nombre de réplicas positifs correspond au nombre de fois où, sur les 12 amplifications réalisées par échantillon, l'ADN du taxon indiqué, a été détecté,</w:t>
      </w:r>
    </w:p>
    <w:p w14:paraId="3F9158E0" w14:textId="77777777" w:rsidR="00021FB7" w:rsidRDefault="00324E01">
      <w:pPr>
        <w:pStyle w:val="Paragraphedeliste"/>
        <w:numPr>
          <w:ilvl w:val="0"/>
          <w:numId w:val="13"/>
        </w:numPr>
        <w:rPr>
          <w:rFonts w:ascii="Calibri" w:eastAsia="Calibri" w:hAnsi="Calibri" w:cs="Calibri"/>
          <w:sz w:val="22"/>
          <w:szCs w:val="22"/>
        </w:rPr>
      </w:pPr>
      <w:r>
        <w:rPr>
          <w:rFonts w:ascii="Calibri" w:eastAsia="Calibri" w:hAnsi="Calibri" w:cs="Calibri"/>
          <w:sz w:val="22"/>
          <w:szCs w:val="22"/>
        </w:rPr>
        <w:t>Plus ce nombre est élevé, plus la quantité d'ADN pour ce taxon est importante dans l'échantillon,</w:t>
      </w:r>
    </w:p>
    <w:p w14:paraId="460B6324" w14:textId="77777777" w:rsidR="00021FB7" w:rsidRDefault="00324E01">
      <w:pPr>
        <w:pStyle w:val="Paragraphedeliste"/>
        <w:numPr>
          <w:ilvl w:val="0"/>
          <w:numId w:val="13"/>
        </w:numPr>
        <w:rPr>
          <w:rFonts w:ascii="Calibri" w:eastAsia="Calibri" w:hAnsi="Calibri" w:cs="Calibri"/>
          <w:sz w:val="22"/>
          <w:szCs w:val="22"/>
        </w:rPr>
      </w:pPr>
      <w:r>
        <w:rPr>
          <w:rFonts w:ascii="Calibri" w:eastAsia="Calibri" w:hAnsi="Calibri" w:cs="Calibri"/>
          <w:sz w:val="22"/>
          <w:szCs w:val="22"/>
        </w:rPr>
        <w:t>Une case vide correspond à une absence de détection, soit aucune amplification positive sur les 12 réalisées,</w:t>
      </w:r>
    </w:p>
    <w:p w14:paraId="3DE726C8" w14:textId="77777777" w:rsidR="00021FB7" w:rsidRDefault="00324E01">
      <w:pPr>
        <w:pStyle w:val="Paragraphedeliste"/>
        <w:numPr>
          <w:ilvl w:val="0"/>
          <w:numId w:val="13"/>
        </w:numPr>
        <w:rPr>
          <w:rFonts w:ascii="Calibri" w:eastAsia="Calibri" w:hAnsi="Calibri" w:cs="Calibri"/>
          <w:sz w:val="22"/>
          <w:szCs w:val="22"/>
        </w:rPr>
      </w:pPr>
      <w:r>
        <w:rPr>
          <w:rFonts w:ascii="Calibri" w:eastAsia="Calibri" w:hAnsi="Calibri" w:cs="Calibri"/>
          <w:sz w:val="22"/>
          <w:szCs w:val="22"/>
        </w:rPr>
        <w:t>Une case remplie du symbole « * » indique la détection d’une faible quantité d’ADN de l’espèce considérée dans l’échantillon de base mais pas en quantité suffisante pour permettre de conclure à la présence avérée de l’ADN de cette espèce dans l’échantillon ou à la positivité d’un réplica.</w:t>
      </w:r>
    </w:p>
    <w:p w14:paraId="67C7A42A" w14:textId="77777777" w:rsidR="00021FB7" w:rsidRDefault="00021FB7">
      <w:pPr>
        <w:rPr>
          <w:rFonts w:cs="Calibri"/>
        </w:rPr>
      </w:pPr>
    </w:p>
    <w:p w14:paraId="70F1D378" w14:textId="77777777" w:rsidR="00021FB7" w:rsidRDefault="00324E01">
      <w:pPr>
        <w:spacing w:line="240" w:lineRule="auto"/>
        <w:rPr>
          <w:rFonts w:cs="Calibri"/>
          <w:u w:val="single"/>
        </w:rPr>
      </w:pPr>
      <w:r>
        <w:rPr>
          <w:rFonts w:cs="Calibri"/>
          <w:u w:val="single"/>
        </w:rPr>
        <w:t>Nombre de séquences (cas général) :</w:t>
      </w:r>
    </w:p>
    <w:p w14:paraId="084A983C" w14:textId="77777777" w:rsidR="00021FB7" w:rsidRDefault="00324E01">
      <w:pPr>
        <w:pStyle w:val="Paragraphedeliste"/>
        <w:numPr>
          <w:ilvl w:val="0"/>
          <w:numId w:val="8"/>
        </w:numPr>
        <w:rPr>
          <w:rFonts w:ascii="Calibri" w:eastAsia="Calibri" w:hAnsi="Calibri" w:cs="Calibri"/>
          <w:sz w:val="22"/>
          <w:szCs w:val="22"/>
        </w:rPr>
      </w:pPr>
      <w:r>
        <w:rPr>
          <w:rFonts w:ascii="Calibri" w:eastAsia="Calibri" w:hAnsi="Calibri" w:cs="Calibri"/>
          <w:sz w:val="22"/>
          <w:szCs w:val="22"/>
        </w:rPr>
        <w:t>Le nombre de séquences affiché dans le tableau représente le nombre de séquences ADN lues lors du séquençage. Il est corrélé au nombre de brins d’ADN initialement présents dans l’échantillon de base et constitue donc l’abondance de ces derniers dans l’échantillon.</w:t>
      </w:r>
    </w:p>
    <w:p w14:paraId="30BEF02B" w14:textId="77777777" w:rsidR="00021FB7" w:rsidRDefault="00324E01">
      <w:pPr>
        <w:pStyle w:val="Paragraphedeliste"/>
        <w:numPr>
          <w:ilvl w:val="0"/>
          <w:numId w:val="8"/>
        </w:numPr>
        <w:rPr>
          <w:rFonts w:ascii="Calibri" w:eastAsia="Calibri" w:hAnsi="Calibri" w:cs="Calibri"/>
          <w:sz w:val="22"/>
          <w:szCs w:val="22"/>
        </w:rPr>
      </w:pPr>
      <w:r>
        <w:rPr>
          <w:rFonts w:ascii="Calibri" w:eastAsia="Calibri" w:hAnsi="Calibri" w:cs="Calibri"/>
          <w:sz w:val="22"/>
          <w:szCs w:val="22"/>
        </w:rPr>
        <w:t xml:space="preserve">Cette valeur peut être comparée au sein d’un même échantillon et d’un même groupe taxonomique. Par exemple, dans le tableau 1, il peut être conclu qu’il y a une proportion relativement comparable de </w:t>
      </w:r>
      <w:r>
        <w:rPr>
          <w:rFonts w:ascii="Calibri" w:eastAsia="Calibri" w:hAnsi="Calibri" w:cs="Calibri"/>
          <w:i/>
          <w:iCs/>
          <w:sz w:val="22"/>
          <w:szCs w:val="22"/>
        </w:rPr>
        <w:t>Pseudorasbora parva</w:t>
      </w:r>
      <w:r>
        <w:rPr>
          <w:rFonts w:ascii="Calibri" w:eastAsia="Calibri" w:hAnsi="Calibri" w:cs="Calibri"/>
          <w:sz w:val="22"/>
          <w:szCs w:val="22"/>
        </w:rPr>
        <w:t xml:space="preserve"> et </w:t>
      </w:r>
      <w:r>
        <w:rPr>
          <w:rFonts w:ascii="Calibri" w:eastAsia="Calibri" w:hAnsi="Calibri" w:cs="Calibri"/>
          <w:i/>
          <w:iCs/>
          <w:sz w:val="22"/>
          <w:szCs w:val="22"/>
        </w:rPr>
        <w:t>d’Oncorynchus mykiss</w:t>
      </w:r>
      <w:r>
        <w:rPr>
          <w:rFonts w:ascii="Calibri" w:eastAsia="Calibri" w:hAnsi="Calibri" w:cs="Calibri"/>
          <w:sz w:val="22"/>
          <w:szCs w:val="22"/>
        </w:rPr>
        <w:t xml:space="preserve"> dans le milieu d’où est issu l’échantillon à droite du tableau. D’autre part, dans le cas de nombre de séquences différentes, l’abondance des espèces les unes par rapport aux autres peut être déduit directement de ces valeurs,</w:t>
      </w:r>
    </w:p>
    <w:p w14:paraId="28106835" w14:textId="77777777" w:rsidR="00021FB7" w:rsidRDefault="00324E01">
      <w:pPr>
        <w:pStyle w:val="Paragraphedeliste"/>
        <w:keepNext/>
        <w:numPr>
          <w:ilvl w:val="0"/>
          <w:numId w:val="8"/>
        </w:numPr>
        <w:rPr>
          <w:sz w:val="22"/>
          <w:szCs w:val="22"/>
        </w:rPr>
      </w:pPr>
      <w:r>
        <w:rPr>
          <w:rFonts w:ascii="Calibri" w:eastAsia="Calibri" w:hAnsi="Calibri" w:cs="Calibri"/>
          <w:sz w:val="22"/>
          <w:szCs w:val="22"/>
        </w:rPr>
        <w:t xml:space="preserve">Il est possible de comparer les nombres de séquences d’un échantillon à l’autre, au sein d’un même groupe taxonomique mais seulement en regard de l’abondance relative des séquences d’un échantillon à l’autre. Par exemple, dans le tableau 1, les 324 240 séquences d’ADN de </w:t>
      </w:r>
      <w:r>
        <w:rPr>
          <w:rFonts w:ascii="Calibri" w:eastAsia="Calibri" w:hAnsi="Calibri" w:cs="Calibri"/>
          <w:i/>
          <w:iCs/>
          <w:sz w:val="22"/>
          <w:szCs w:val="22"/>
        </w:rPr>
        <w:t>Salmo trutta</w:t>
      </w:r>
      <w:r>
        <w:rPr>
          <w:rFonts w:ascii="Calibri" w:eastAsia="Calibri" w:hAnsi="Calibri" w:cs="Calibri"/>
          <w:sz w:val="22"/>
          <w:szCs w:val="22"/>
        </w:rPr>
        <w:t xml:space="preserve"> représentent la totalité des séquences dénombrées dans le premier échantillon et 164 497 séquences dans le second. Conclure que l’abondance relative de l’ADN de </w:t>
      </w:r>
      <w:r>
        <w:rPr>
          <w:rFonts w:ascii="Calibri" w:eastAsia="Calibri" w:hAnsi="Calibri" w:cs="Calibri"/>
          <w:i/>
          <w:iCs/>
          <w:sz w:val="22"/>
          <w:szCs w:val="22"/>
        </w:rPr>
        <w:t>Salmo trutta</w:t>
      </w:r>
      <w:r>
        <w:rPr>
          <w:rFonts w:ascii="Calibri" w:eastAsia="Calibri" w:hAnsi="Calibri" w:cs="Calibri"/>
          <w:sz w:val="22"/>
          <w:szCs w:val="22"/>
        </w:rPr>
        <w:t xml:space="preserve"> dans le premier échantillon est le double de celle du second est erroné. L’abondance relative de séquences de cette espèce dans le second échantillon est de l’ordre de 35 % (164 497 / 469 525), contre 100 % dans le premier, dans lequel il y avait donc 3 fois plus de brins d’ADN dans le milieu 1 que dans le milieu 2.</w:t>
      </w:r>
    </w:p>
    <w:p w14:paraId="187A70C7" w14:textId="77777777" w:rsidR="00021FB7" w:rsidRDefault="00324E01">
      <w:pPr>
        <w:spacing w:after="0" w:line="240" w:lineRule="auto"/>
        <w:rPr>
          <w:rFonts w:cs="Calibri"/>
          <w:color w:val="000000"/>
        </w:rPr>
      </w:pPr>
      <w:r>
        <w:rPr>
          <w:rFonts w:cs="Calibri"/>
          <w:color w:val="000000"/>
        </w:rPr>
        <w:br w:type="page"/>
      </w:r>
    </w:p>
    <w:p w14:paraId="2C454CA0" w14:textId="77777777" w:rsidR="00021FB7" w:rsidRDefault="00324E01">
      <w:pPr>
        <w:pStyle w:val="Titre2"/>
      </w:pPr>
      <w:r>
        <w:lastRenderedPageBreak/>
        <w:t>Limites des bases de références :</w:t>
      </w:r>
    </w:p>
    <w:p w14:paraId="799950CA" w14:textId="77777777" w:rsidR="00021FB7" w:rsidRDefault="00021FB7">
      <w:pPr>
        <w:spacing w:after="0" w:line="240" w:lineRule="auto"/>
        <w:rPr>
          <w:rFonts w:cs="Calibri"/>
          <w:color w:val="000000"/>
        </w:rPr>
      </w:pPr>
    </w:p>
    <w:p w14:paraId="09BD5E35" w14:textId="77777777" w:rsidR="00021FB7" w:rsidRDefault="00324E01">
      <w:pPr>
        <w:ind w:firstLine="284"/>
        <w:jc w:val="both"/>
        <w:rPr>
          <w:rFonts w:eastAsia="Times New Roman" w:cs="Calibri"/>
          <w:b/>
          <w:bCs/>
          <w:color w:val="1CAC77"/>
          <w:sz w:val="27"/>
          <w:szCs w:val="27"/>
          <w:lang w:eastAsia="fr-FR"/>
        </w:rPr>
      </w:pPr>
      <w:r>
        <w:rPr>
          <w:rFonts w:eastAsia="Times New Roman" w:cs="Calibri"/>
          <w:b/>
          <w:bCs/>
          <w:color w:val="1CAC77"/>
          <w:sz w:val="27"/>
          <w:szCs w:val="27"/>
          <w:lang w:eastAsia="fr-FR"/>
        </w:rPr>
        <w:t>Amphibiens</w:t>
      </w:r>
    </w:p>
    <w:p w14:paraId="40D3BE71" w14:textId="77777777" w:rsidR="00021FB7" w:rsidRDefault="00324E01">
      <w:pPr>
        <w:ind w:firstLine="284"/>
        <w:jc w:val="both"/>
        <w:rPr>
          <w:rFonts w:cs="Calibri"/>
          <w:color w:val="000000"/>
          <w:szCs w:val="24"/>
        </w:rPr>
      </w:pPr>
      <w:r>
        <w:rPr>
          <w:rFonts w:cs="Calibri"/>
          <w:b/>
          <w:color w:val="000000"/>
          <w:szCs w:val="24"/>
        </w:rPr>
        <w:t>Tableau annexe</w:t>
      </w:r>
      <w:r>
        <w:rPr>
          <w:rFonts w:cs="Calibri"/>
          <w:color w:val="000000"/>
          <w:szCs w:val="24"/>
        </w:rPr>
        <w:t> : Liste des taxons d’Amphibiens présents dans la base de références SPYGEN et ne pouvant pas être identifiés à l’espèce.</w:t>
      </w:r>
    </w:p>
    <w:tbl>
      <w:tblPr>
        <w:tblW w:w="13994" w:type="dxa"/>
        <w:jc w:val="center"/>
        <w:tblCellMar>
          <w:left w:w="70" w:type="dxa"/>
          <w:right w:w="70" w:type="dxa"/>
        </w:tblCellMar>
        <w:tblLook w:val="04A0" w:firstRow="1" w:lastRow="0" w:firstColumn="1" w:lastColumn="0" w:noHBand="0" w:noVBand="1"/>
      </w:tblPr>
      <w:tblGrid>
        <w:gridCol w:w="3256"/>
        <w:gridCol w:w="5953"/>
        <w:gridCol w:w="4785"/>
      </w:tblGrid>
      <w:tr w:rsidR="00021FB7" w14:paraId="41A415DA" w14:textId="77777777">
        <w:trPr>
          <w:trHeight w:val="180"/>
          <w:jc w:val="center"/>
        </w:trPr>
        <w:tc>
          <w:tcPr>
            <w:tcW w:w="3256" w:type="dxa"/>
            <w:tcBorders>
              <w:top w:val="single" w:sz="4" w:space="0" w:color="000000"/>
              <w:left w:val="single" w:sz="4" w:space="0" w:color="000000"/>
              <w:bottom w:val="single" w:sz="4" w:space="0" w:color="auto"/>
              <w:right w:val="single" w:sz="4" w:space="0" w:color="000000"/>
            </w:tcBorders>
          </w:tcPr>
          <w:p w14:paraId="163DCED1" w14:textId="77777777" w:rsidR="00021FB7" w:rsidRDefault="00324E01">
            <w:pPr>
              <w:spacing w:after="0" w:line="240" w:lineRule="auto"/>
              <w:jc w:val="center"/>
              <w:rPr>
                <w:rFonts w:eastAsia="Times New Roman" w:cs="Calibri"/>
                <w:b/>
                <w:bCs/>
                <w:sz w:val="16"/>
                <w:szCs w:val="16"/>
                <w:lang w:eastAsia="fr-FR"/>
              </w:rPr>
            </w:pPr>
            <w:r>
              <w:rPr>
                <w:rFonts w:eastAsia="Times New Roman" w:cs="Calibri"/>
                <w:b/>
                <w:bCs/>
                <w:sz w:val="16"/>
                <w:szCs w:val="16"/>
                <w:lang w:eastAsia="fr-FR"/>
              </w:rPr>
              <w:t>Nom scientifique tel que présenté dans les rapports</w:t>
            </w:r>
          </w:p>
        </w:tc>
        <w:tc>
          <w:tcPr>
            <w:tcW w:w="5953" w:type="dxa"/>
            <w:tcBorders>
              <w:top w:val="single" w:sz="4" w:space="0" w:color="000000"/>
              <w:left w:val="single" w:sz="4" w:space="0" w:color="000000"/>
              <w:bottom w:val="single" w:sz="4" w:space="0" w:color="auto"/>
              <w:right w:val="single" w:sz="4" w:space="0" w:color="000000"/>
            </w:tcBorders>
            <w:shd w:val="clear" w:color="auto" w:fill="auto"/>
            <w:hideMark/>
          </w:tcPr>
          <w:p w14:paraId="5C33F2A1" w14:textId="77777777" w:rsidR="00021FB7" w:rsidRDefault="00324E01">
            <w:pPr>
              <w:spacing w:after="0" w:line="240" w:lineRule="auto"/>
              <w:jc w:val="center"/>
              <w:rPr>
                <w:rFonts w:eastAsia="Times New Roman" w:cs="Calibri"/>
                <w:b/>
                <w:bCs/>
                <w:sz w:val="16"/>
                <w:szCs w:val="16"/>
                <w:lang w:eastAsia="fr-FR"/>
              </w:rPr>
            </w:pPr>
            <w:r>
              <w:rPr>
                <w:rFonts w:eastAsia="Times New Roman" w:cs="Calibri"/>
                <w:b/>
                <w:bCs/>
                <w:sz w:val="16"/>
                <w:szCs w:val="16"/>
                <w:lang w:eastAsia="fr-FR"/>
              </w:rPr>
              <w:t>Nom scientifique</w:t>
            </w:r>
          </w:p>
        </w:tc>
        <w:tc>
          <w:tcPr>
            <w:tcW w:w="4785" w:type="dxa"/>
            <w:tcBorders>
              <w:top w:val="single" w:sz="4" w:space="0" w:color="000000"/>
              <w:left w:val="nil"/>
              <w:bottom w:val="single" w:sz="4" w:space="0" w:color="auto"/>
              <w:right w:val="single" w:sz="4" w:space="0" w:color="000000"/>
            </w:tcBorders>
            <w:shd w:val="clear" w:color="auto" w:fill="auto"/>
            <w:hideMark/>
          </w:tcPr>
          <w:p w14:paraId="4FEFE800" w14:textId="77777777" w:rsidR="00021FB7" w:rsidRDefault="00324E01">
            <w:pPr>
              <w:spacing w:after="0" w:line="240" w:lineRule="auto"/>
              <w:jc w:val="center"/>
              <w:rPr>
                <w:rFonts w:eastAsia="Times New Roman" w:cs="Calibri"/>
                <w:b/>
                <w:bCs/>
                <w:sz w:val="16"/>
                <w:szCs w:val="16"/>
                <w:lang w:eastAsia="fr-FR"/>
              </w:rPr>
            </w:pPr>
            <w:r>
              <w:rPr>
                <w:rFonts w:eastAsia="Times New Roman" w:cs="Calibri"/>
                <w:b/>
                <w:bCs/>
                <w:sz w:val="16"/>
                <w:szCs w:val="16"/>
                <w:lang w:eastAsia="fr-FR"/>
              </w:rPr>
              <w:t>Nom vernaculaire</w:t>
            </w:r>
          </w:p>
        </w:tc>
      </w:tr>
      <w:tr w:rsidR="00021FB7" w14:paraId="6ACAD52F" w14:textId="77777777">
        <w:trPr>
          <w:trHeight w:val="180"/>
          <w:jc w:val="center"/>
        </w:trPr>
        <w:tc>
          <w:tcPr>
            <w:tcW w:w="3256" w:type="dxa"/>
            <w:tcBorders>
              <w:top w:val="single" w:sz="4" w:space="0" w:color="auto"/>
              <w:left w:val="single" w:sz="4" w:space="0" w:color="auto"/>
              <w:bottom w:val="nil"/>
              <w:right w:val="single" w:sz="4" w:space="0" w:color="000000"/>
            </w:tcBorders>
            <w:shd w:val="clear" w:color="auto" w:fill="auto"/>
          </w:tcPr>
          <w:p w14:paraId="4EE71B78" w14:textId="77777777" w:rsidR="00021FB7" w:rsidRDefault="00324E01">
            <w:pPr>
              <w:spacing w:after="0" w:line="240" w:lineRule="auto"/>
              <w:jc w:val="center"/>
              <w:rPr>
                <w:rFonts w:eastAsia="Times New Roman" w:cs="Calibri"/>
                <w:i/>
                <w:iCs/>
                <w:sz w:val="16"/>
                <w:szCs w:val="16"/>
                <w:lang w:eastAsia="fr-FR"/>
              </w:rPr>
            </w:pPr>
            <w:r>
              <w:rPr>
                <w:rFonts w:eastAsia="Times New Roman" w:cs="Calibri"/>
                <w:i/>
                <w:iCs/>
                <w:sz w:val="16"/>
                <w:szCs w:val="16"/>
                <w:lang w:eastAsia="fr-FR"/>
              </w:rPr>
              <w:t>Bufo sp.</w:t>
            </w:r>
          </w:p>
        </w:tc>
        <w:tc>
          <w:tcPr>
            <w:tcW w:w="5953" w:type="dxa"/>
            <w:tcBorders>
              <w:top w:val="single" w:sz="4" w:space="0" w:color="auto"/>
              <w:left w:val="single" w:sz="4" w:space="0" w:color="000000"/>
              <w:bottom w:val="nil"/>
              <w:right w:val="single" w:sz="4" w:space="0" w:color="000000"/>
            </w:tcBorders>
            <w:shd w:val="clear" w:color="auto" w:fill="auto"/>
            <w:hideMark/>
          </w:tcPr>
          <w:p w14:paraId="1315AB2E" w14:textId="77777777" w:rsidR="00021FB7" w:rsidRDefault="00324E01">
            <w:pPr>
              <w:spacing w:after="0" w:line="240" w:lineRule="auto"/>
              <w:jc w:val="center"/>
              <w:rPr>
                <w:rFonts w:eastAsia="Times New Roman" w:cs="Calibri"/>
                <w:i/>
                <w:iCs/>
                <w:sz w:val="16"/>
                <w:szCs w:val="16"/>
                <w:lang w:eastAsia="fr-FR"/>
              </w:rPr>
            </w:pPr>
            <w:r>
              <w:rPr>
                <w:rFonts w:eastAsia="Times New Roman" w:cs="Calibri"/>
                <w:i/>
                <w:iCs/>
                <w:sz w:val="16"/>
                <w:szCs w:val="16"/>
                <w:lang w:eastAsia="fr-FR"/>
              </w:rPr>
              <w:t>Bufo bufo / Bufo spinosus</w:t>
            </w:r>
          </w:p>
        </w:tc>
        <w:tc>
          <w:tcPr>
            <w:tcW w:w="4785" w:type="dxa"/>
            <w:tcBorders>
              <w:top w:val="single" w:sz="4" w:space="0" w:color="auto"/>
              <w:left w:val="nil"/>
              <w:bottom w:val="nil"/>
              <w:right w:val="single" w:sz="4" w:space="0" w:color="auto"/>
            </w:tcBorders>
            <w:shd w:val="clear" w:color="auto" w:fill="auto"/>
            <w:hideMark/>
          </w:tcPr>
          <w:p w14:paraId="4154BC5B" w14:textId="77777777" w:rsidR="00021FB7" w:rsidRDefault="00324E01">
            <w:pPr>
              <w:spacing w:after="0" w:line="240" w:lineRule="auto"/>
              <w:jc w:val="center"/>
              <w:rPr>
                <w:rFonts w:eastAsia="Times New Roman" w:cs="Calibri"/>
                <w:sz w:val="16"/>
                <w:szCs w:val="16"/>
                <w:lang w:eastAsia="fr-FR"/>
              </w:rPr>
            </w:pPr>
            <w:r>
              <w:rPr>
                <w:rFonts w:eastAsia="Times New Roman" w:cs="Calibri"/>
                <w:sz w:val="16"/>
                <w:szCs w:val="16"/>
                <w:lang w:eastAsia="fr-FR"/>
              </w:rPr>
              <w:t>Crapaud commun / Crapaud épineux</w:t>
            </w:r>
          </w:p>
        </w:tc>
      </w:tr>
      <w:tr w:rsidR="00021FB7" w14:paraId="220DBFD9" w14:textId="77777777">
        <w:trPr>
          <w:trHeight w:val="180"/>
          <w:jc w:val="center"/>
        </w:trPr>
        <w:tc>
          <w:tcPr>
            <w:tcW w:w="3256" w:type="dxa"/>
            <w:tcBorders>
              <w:top w:val="nil"/>
              <w:left w:val="single" w:sz="4" w:space="0" w:color="auto"/>
              <w:bottom w:val="nil"/>
              <w:right w:val="single" w:sz="4" w:space="0" w:color="000000"/>
            </w:tcBorders>
            <w:shd w:val="clear" w:color="auto" w:fill="auto"/>
          </w:tcPr>
          <w:p w14:paraId="02615C05" w14:textId="77777777" w:rsidR="00021FB7" w:rsidRDefault="00324E01">
            <w:pPr>
              <w:spacing w:after="0" w:line="240" w:lineRule="auto"/>
              <w:jc w:val="center"/>
              <w:rPr>
                <w:rFonts w:eastAsia="Times New Roman" w:cs="Calibri"/>
                <w:i/>
                <w:iCs/>
                <w:sz w:val="16"/>
                <w:szCs w:val="16"/>
                <w:lang w:eastAsia="fr-FR"/>
              </w:rPr>
            </w:pPr>
            <w:r>
              <w:rPr>
                <w:rFonts w:eastAsia="Times New Roman" w:cs="Calibri"/>
                <w:i/>
                <w:iCs/>
                <w:sz w:val="16"/>
                <w:szCs w:val="16"/>
                <w:lang w:eastAsia="fr-FR"/>
              </w:rPr>
              <w:t>Pelophylax complexe 1</w:t>
            </w:r>
          </w:p>
        </w:tc>
        <w:tc>
          <w:tcPr>
            <w:tcW w:w="5953" w:type="dxa"/>
            <w:tcBorders>
              <w:top w:val="nil"/>
              <w:left w:val="single" w:sz="4" w:space="0" w:color="000000"/>
              <w:bottom w:val="nil"/>
              <w:right w:val="single" w:sz="4" w:space="0" w:color="000000"/>
            </w:tcBorders>
            <w:shd w:val="clear" w:color="auto" w:fill="auto"/>
            <w:hideMark/>
          </w:tcPr>
          <w:p w14:paraId="6C13EDAD" w14:textId="77777777" w:rsidR="00021FB7" w:rsidRDefault="00324E01">
            <w:pPr>
              <w:spacing w:after="0" w:line="240" w:lineRule="auto"/>
              <w:jc w:val="center"/>
              <w:rPr>
                <w:rFonts w:eastAsia="Times New Roman" w:cs="Calibri"/>
                <w:i/>
                <w:iCs/>
                <w:sz w:val="16"/>
                <w:szCs w:val="16"/>
                <w:lang w:eastAsia="fr-FR"/>
              </w:rPr>
            </w:pPr>
            <w:r>
              <w:rPr>
                <w:rFonts w:eastAsia="Times New Roman" w:cs="Calibri"/>
                <w:i/>
                <w:iCs/>
                <w:sz w:val="16"/>
                <w:szCs w:val="16"/>
                <w:lang w:eastAsia="fr-FR"/>
              </w:rPr>
              <w:t xml:space="preserve">Pelophylax bedriagae / Pelophylax ridibundus / Pelophylax rid. </w:t>
            </w:r>
            <w:proofErr w:type="gramStart"/>
            <w:r>
              <w:rPr>
                <w:rFonts w:eastAsia="Times New Roman" w:cs="Calibri"/>
                <w:i/>
                <w:iCs/>
                <w:sz w:val="16"/>
                <w:szCs w:val="16"/>
                <w:lang w:eastAsia="fr-FR"/>
              </w:rPr>
              <w:t>kurtmuelleri</w:t>
            </w:r>
            <w:proofErr w:type="gramEnd"/>
          </w:p>
        </w:tc>
        <w:tc>
          <w:tcPr>
            <w:tcW w:w="4785" w:type="dxa"/>
            <w:tcBorders>
              <w:top w:val="nil"/>
              <w:left w:val="nil"/>
              <w:bottom w:val="nil"/>
              <w:right w:val="single" w:sz="4" w:space="0" w:color="auto"/>
            </w:tcBorders>
            <w:shd w:val="clear" w:color="auto" w:fill="auto"/>
            <w:hideMark/>
          </w:tcPr>
          <w:p w14:paraId="5391F917" w14:textId="77777777" w:rsidR="00021FB7" w:rsidRDefault="00324E01">
            <w:pPr>
              <w:spacing w:after="0" w:line="240" w:lineRule="auto"/>
              <w:jc w:val="center"/>
              <w:rPr>
                <w:rFonts w:eastAsia="Times New Roman" w:cs="Calibri"/>
                <w:sz w:val="16"/>
                <w:szCs w:val="16"/>
                <w:lang w:eastAsia="fr-FR"/>
              </w:rPr>
            </w:pPr>
            <w:r>
              <w:rPr>
                <w:rFonts w:eastAsia="Times New Roman" w:cs="Calibri"/>
                <w:sz w:val="16"/>
                <w:szCs w:val="16"/>
                <w:lang w:eastAsia="fr-FR"/>
              </w:rPr>
              <w:t>Grenouille de Bedriaga / Grenouille rieuse / Grenouille des Balkans</w:t>
            </w:r>
          </w:p>
        </w:tc>
      </w:tr>
      <w:tr w:rsidR="00021FB7" w14:paraId="6E3B01E0" w14:textId="77777777">
        <w:trPr>
          <w:trHeight w:val="180"/>
          <w:jc w:val="center"/>
        </w:trPr>
        <w:tc>
          <w:tcPr>
            <w:tcW w:w="3256" w:type="dxa"/>
            <w:tcBorders>
              <w:top w:val="nil"/>
              <w:left w:val="single" w:sz="4" w:space="0" w:color="auto"/>
              <w:bottom w:val="nil"/>
              <w:right w:val="single" w:sz="4" w:space="0" w:color="000000"/>
            </w:tcBorders>
            <w:shd w:val="clear" w:color="auto" w:fill="auto"/>
          </w:tcPr>
          <w:p w14:paraId="0485AF2B" w14:textId="77777777" w:rsidR="00021FB7" w:rsidRDefault="00324E01">
            <w:pPr>
              <w:spacing w:after="0" w:line="240" w:lineRule="auto"/>
              <w:jc w:val="center"/>
              <w:rPr>
                <w:rFonts w:eastAsia="Times New Roman" w:cs="Calibri"/>
                <w:i/>
                <w:iCs/>
                <w:sz w:val="16"/>
                <w:szCs w:val="16"/>
                <w:lang w:eastAsia="fr-FR"/>
              </w:rPr>
            </w:pPr>
            <w:r>
              <w:rPr>
                <w:rFonts w:eastAsia="Times New Roman" w:cs="Calibri"/>
                <w:i/>
                <w:iCs/>
                <w:sz w:val="16"/>
                <w:szCs w:val="16"/>
                <w:lang w:eastAsia="fr-FR"/>
              </w:rPr>
              <w:t>Pelophylax complexe 2</w:t>
            </w:r>
          </w:p>
        </w:tc>
        <w:tc>
          <w:tcPr>
            <w:tcW w:w="5953" w:type="dxa"/>
            <w:tcBorders>
              <w:top w:val="nil"/>
              <w:left w:val="single" w:sz="4" w:space="0" w:color="000000"/>
              <w:bottom w:val="nil"/>
              <w:right w:val="single" w:sz="4" w:space="0" w:color="000000"/>
            </w:tcBorders>
            <w:shd w:val="clear" w:color="auto" w:fill="auto"/>
            <w:hideMark/>
          </w:tcPr>
          <w:p w14:paraId="179DB51A" w14:textId="77777777" w:rsidR="00021FB7" w:rsidRDefault="00324E01">
            <w:pPr>
              <w:spacing w:after="0" w:line="240" w:lineRule="auto"/>
              <w:jc w:val="center"/>
              <w:rPr>
                <w:rFonts w:eastAsia="Times New Roman" w:cs="Calibri"/>
                <w:i/>
                <w:iCs/>
                <w:sz w:val="16"/>
                <w:szCs w:val="16"/>
                <w:lang w:eastAsia="fr-FR"/>
              </w:rPr>
            </w:pPr>
            <w:r>
              <w:rPr>
                <w:rFonts w:eastAsia="Times New Roman" w:cs="Calibri"/>
                <w:i/>
                <w:iCs/>
                <w:sz w:val="16"/>
                <w:szCs w:val="16"/>
                <w:lang w:eastAsia="fr-FR"/>
              </w:rPr>
              <w:t xml:space="preserve">Pelophylax kl. </w:t>
            </w:r>
            <w:proofErr w:type="gramStart"/>
            <w:r>
              <w:rPr>
                <w:rFonts w:eastAsia="Times New Roman" w:cs="Calibri"/>
                <w:i/>
                <w:iCs/>
                <w:sz w:val="16"/>
                <w:szCs w:val="16"/>
                <w:lang w:eastAsia="fr-FR"/>
              </w:rPr>
              <w:t>esculentus</w:t>
            </w:r>
            <w:proofErr w:type="gramEnd"/>
            <w:r>
              <w:rPr>
                <w:rFonts w:eastAsia="Times New Roman" w:cs="Calibri"/>
                <w:i/>
                <w:iCs/>
                <w:sz w:val="16"/>
                <w:szCs w:val="16"/>
                <w:lang w:eastAsia="fr-FR"/>
              </w:rPr>
              <w:t xml:space="preserve"> / Pelophylax lessonae bergeri / Pelophylax lessonae lessonae</w:t>
            </w:r>
          </w:p>
        </w:tc>
        <w:tc>
          <w:tcPr>
            <w:tcW w:w="4785" w:type="dxa"/>
            <w:tcBorders>
              <w:top w:val="nil"/>
              <w:left w:val="nil"/>
              <w:bottom w:val="nil"/>
              <w:right w:val="single" w:sz="4" w:space="0" w:color="auto"/>
            </w:tcBorders>
            <w:shd w:val="clear" w:color="auto" w:fill="auto"/>
            <w:hideMark/>
          </w:tcPr>
          <w:p w14:paraId="18396DEE" w14:textId="77777777" w:rsidR="00021FB7" w:rsidRDefault="00324E01">
            <w:pPr>
              <w:spacing w:after="0" w:line="240" w:lineRule="auto"/>
              <w:jc w:val="center"/>
              <w:rPr>
                <w:rFonts w:eastAsia="Times New Roman" w:cs="Calibri"/>
                <w:sz w:val="16"/>
                <w:szCs w:val="16"/>
                <w:lang w:eastAsia="fr-FR"/>
              </w:rPr>
            </w:pPr>
            <w:r>
              <w:rPr>
                <w:rFonts w:eastAsia="Times New Roman" w:cs="Calibri"/>
                <w:sz w:val="16"/>
                <w:szCs w:val="16"/>
                <w:lang w:eastAsia="fr-FR"/>
              </w:rPr>
              <w:t>Grenouille commune / Grenouille de Berger / Grenouille de Lessona</w:t>
            </w:r>
          </w:p>
        </w:tc>
      </w:tr>
      <w:tr w:rsidR="00021FB7" w14:paraId="758D4C81" w14:textId="77777777">
        <w:trPr>
          <w:trHeight w:val="180"/>
          <w:jc w:val="center"/>
        </w:trPr>
        <w:tc>
          <w:tcPr>
            <w:tcW w:w="3256" w:type="dxa"/>
            <w:tcBorders>
              <w:top w:val="nil"/>
              <w:left w:val="single" w:sz="4" w:space="0" w:color="auto"/>
              <w:bottom w:val="single" w:sz="4" w:space="0" w:color="auto"/>
              <w:right w:val="single" w:sz="4" w:space="0" w:color="000000"/>
            </w:tcBorders>
            <w:shd w:val="clear" w:color="auto" w:fill="auto"/>
          </w:tcPr>
          <w:p w14:paraId="68C3D3FA" w14:textId="77777777" w:rsidR="00021FB7" w:rsidRDefault="00324E01">
            <w:pPr>
              <w:spacing w:after="0" w:line="240" w:lineRule="auto"/>
              <w:jc w:val="center"/>
              <w:rPr>
                <w:rFonts w:eastAsia="Times New Roman" w:cs="Calibri"/>
                <w:i/>
                <w:iCs/>
                <w:sz w:val="16"/>
                <w:szCs w:val="16"/>
                <w:lang w:eastAsia="fr-FR"/>
              </w:rPr>
            </w:pPr>
            <w:r>
              <w:rPr>
                <w:rFonts w:eastAsia="Times New Roman" w:cs="Calibri"/>
                <w:i/>
                <w:iCs/>
                <w:sz w:val="16"/>
                <w:szCs w:val="16"/>
                <w:lang w:eastAsia="fr-FR"/>
              </w:rPr>
              <w:t>Pelophylax complexe 3</w:t>
            </w:r>
          </w:p>
        </w:tc>
        <w:tc>
          <w:tcPr>
            <w:tcW w:w="5953" w:type="dxa"/>
            <w:tcBorders>
              <w:top w:val="nil"/>
              <w:left w:val="single" w:sz="4" w:space="0" w:color="000000"/>
              <w:bottom w:val="single" w:sz="4" w:space="0" w:color="auto"/>
              <w:right w:val="single" w:sz="4" w:space="0" w:color="000000"/>
            </w:tcBorders>
            <w:shd w:val="clear" w:color="auto" w:fill="auto"/>
            <w:hideMark/>
          </w:tcPr>
          <w:p w14:paraId="3BA80359" w14:textId="77777777" w:rsidR="00021FB7" w:rsidRDefault="00324E01">
            <w:pPr>
              <w:spacing w:after="0" w:line="240" w:lineRule="auto"/>
              <w:jc w:val="center"/>
              <w:rPr>
                <w:rFonts w:eastAsia="Times New Roman" w:cs="Calibri"/>
                <w:i/>
                <w:iCs/>
                <w:sz w:val="16"/>
                <w:szCs w:val="16"/>
                <w:lang w:eastAsia="fr-FR"/>
              </w:rPr>
            </w:pPr>
            <w:r>
              <w:rPr>
                <w:rFonts w:eastAsia="Times New Roman" w:cs="Calibri"/>
                <w:i/>
                <w:iCs/>
                <w:sz w:val="16"/>
                <w:szCs w:val="16"/>
                <w:lang w:eastAsia="fr-FR"/>
              </w:rPr>
              <w:t xml:space="preserve">Pelophylax kl. </w:t>
            </w:r>
            <w:proofErr w:type="gramStart"/>
            <w:r>
              <w:rPr>
                <w:rFonts w:eastAsia="Times New Roman" w:cs="Calibri"/>
                <w:i/>
                <w:iCs/>
                <w:sz w:val="16"/>
                <w:szCs w:val="16"/>
                <w:lang w:eastAsia="fr-FR"/>
              </w:rPr>
              <w:t>grafi</w:t>
            </w:r>
            <w:proofErr w:type="gramEnd"/>
            <w:r>
              <w:rPr>
                <w:rFonts w:eastAsia="Times New Roman" w:cs="Calibri"/>
                <w:i/>
                <w:iCs/>
                <w:sz w:val="16"/>
                <w:szCs w:val="16"/>
                <w:lang w:eastAsia="fr-FR"/>
              </w:rPr>
              <w:t xml:space="preserve"> / Pelophylax perezi</w:t>
            </w:r>
          </w:p>
        </w:tc>
        <w:tc>
          <w:tcPr>
            <w:tcW w:w="4785" w:type="dxa"/>
            <w:tcBorders>
              <w:top w:val="nil"/>
              <w:left w:val="nil"/>
              <w:bottom w:val="single" w:sz="4" w:space="0" w:color="auto"/>
              <w:right w:val="single" w:sz="4" w:space="0" w:color="auto"/>
            </w:tcBorders>
            <w:shd w:val="clear" w:color="auto" w:fill="auto"/>
            <w:hideMark/>
          </w:tcPr>
          <w:p w14:paraId="37954BE4" w14:textId="77777777" w:rsidR="00021FB7" w:rsidRDefault="00324E01">
            <w:pPr>
              <w:spacing w:after="0" w:line="240" w:lineRule="auto"/>
              <w:jc w:val="center"/>
              <w:rPr>
                <w:rFonts w:eastAsia="Times New Roman" w:cs="Calibri"/>
                <w:sz w:val="16"/>
                <w:szCs w:val="16"/>
                <w:lang w:eastAsia="fr-FR"/>
              </w:rPr>
            </w:pPr>
            <w:r>
              <w:rPr>
                <w:rFonts w:eastAsia="Times New Roman" w:cs="Calibri"/>
                <w:sz w:val="16"/>
                <w:szCs w:val="16"/>
                <w:lang w:eastAsia="fr-FR"/>
              </w:rPr>
              <w:t>Grenouille de Graf / Grenouille de Pérez</w:t>
            </w:r>
          </w:p>
        </w:tc>
      </w:tr>
    </w:tbl>
    <w:p w14:paraId="48BCF988" w14:textId="77777777" w:rsidR="00021FB7" w:rsidRDefault="00021FB7">
      <w:pPr>
        <w:ind w:firstLine="284"/>
        <w:jc w:val="both"/>
        <w:rPr>
          <w:rFonts w:eastAsia="Times New Roman" w:cs="Calibri"/>
          <w:b/>
          <w:bCs/>
          <w:color w:val="1CAC77"/>
          <w:sz w:val="24"/>
          <w:szCs w:val="24"/>
          <w:lang w:eastAsia="fr-FR"/>
        </w:rPr>
      </w:pPr>
    </w:p>
    <w:p w14:paraId="14BDBC3D" w14:textId="77777777" w:rsidR="00021FB7" w:rsidRDefault="00324E01">
      <w:pPr>
        <w:ind w:firstLine="284"/>
        <w:jc w:val="both"/>
        <w:rPr>
          <w:rFonts w:eastAsia="Times New Roman" w:cs="Calibri"/>
          <w:b/>
          <w:bCs/>
          <w:color w:val="1CAC77"/>
          <w:sz w:val="27"/>
          <w:szCs w:val="27"/>
          <w:lang w:eastAsia="fr-FR"/>
        </w:rPr>
      </w:pPr>
      <w:r>
        <w:rPr>
          <w:rFonts w:eastAsia="Times New Roman" w:cs="Calibri"/>
          <w:b/>
          <w:bCs/>
          <w:color w:val="1CAC77"/>
          <w:sz w:val="27"/>
          <w:szCs w:val="27"/>
          <w:lang w:eastAsia="fr-FR"/>
        </w:rPr>
        <w:t>Bivalves</w:t>
      </w:r>
    </w:p>
    <w:p w14:paraId="4DEB1DDE" w14:textId="77777777" w:rsidR="00021FB7" w:rsidRDefault="00324E01">
      <w:r>
        <w:rPr>
          <w:b/>
        </w:rPr>
        <w:t>Tableau annexe</w:t>
      </w:r>
      <w:r>
        <w:t> : Liste des taxons de Bivalves présents dans la base de références SPYGEN et ne pouvant pas être identifiés à l’espèce.</w:t>
      </w:r>
    </w:p>
    <w:tbl>
      <w:tblPr>
        <w:tblW w:w="5000" w:type="pct"/>
        <w:jc w:val="center"/>
        <w:tblCellMar>
          <w:left w:w="70" w:type="dxa"/>
          <w:right w:w="70" w:type="dxa"/>
        </w:tblCellMar>
        <w:tblLook w:val="04A0" w:firstRow="1" w:lastRow="0" w:firstColumn="1" w:lastColumn="0" w:noHBand="0" w:noVBand="1"/>
      </w:tblPr>
      <w:tblGrid>
        <w:gridCol w:w="1293"/>
        <w:gridCol w:w="1800"/>
        <w:gridCol w:w="5407"/>
        <w:gridCol w:w="5494"/>
      </w:tblGrid>
      <w:tr w:rsidR="00021FB7" w14:paraId="033F871D" w14:textId="77777777">
        <w:trPr>
          <w:trHeight w:val="219"/>
          <w:jc w:val="center"/>
        </w:trPr>
        <w:tc>
          <w:tcPr>
            <w:tcW w:w="462" w:type="pct"/>
            <w:tcBorders>
              <w:top w:val="single" w:sz="4" w:space="0" w:color="auto"/>
              <w:left w:val="single" w:sz="4" w:space="0" w:color="auto"/>
              <w:bottom w:val="single" w:sz="4" w:space="0" w:color="auto"/>
              <w:right w:val="nil"/>
            </w:tcBorders>
          </w:tcPr>
          <w:p w14:paraId="4FE59FD8" w14:textId="77777777" w:rsidR="00021FB7" w:rsidRDefault="00324E01">
            <w:pPr>
              <w:spacing w:after="0" w:line="240" w:lineRule="auto"/>
              <w:jc w:val="center"/>
              <w:rPr>
                <w:rFonts w:eastAsia="Times New Roman" w:cs="Calibri"/>
                <w:b/>
                <w:bCs/>
                <w:sz w:val="16"/>
                <w:szCs w:val="16"/>
                <w:lang w:eastAsia="fr-FR"/>
              </w:rPr>
            </w:pPr>
            <w:r>
              <w:rPr>
                <w:rFonts w:eastAsia="Times New Roman" w:cs="Calibri"/>
                <w:b/>
                <w:bCs/>
                <w:sz w:val="16"/>
                <w:szCs w:val="16"/>
                <w:lang w:eastAsia="fr-FR"/>
              </w:rPr>
              <w:t>Ordre</w:t>
            </w:r>
          </w:p>
        </w:tc>
        <w:tc>
          <w:tcPr>
            <w:tcW w:w="643" w:type="pct"/>
            <w:tcBorders>
              <w:top w:val="single" w:sz="4" w:space="0" w:color="auto"/>
              <w:left w:val="single" w:sz="4" w:space="0" w:color="auto"/>
              <w:bottom w:val="single" w:sz="4" w:space="0" w:color="auto"/>
              <w:right w:val="nil"/>
            </w:tcBorders>
          </w:tcPr>
          <w:p w14:paraId="37320546" w14:textId="77777777" w:rsidR="00021FB7" w:rsidRDefault="00324E01">
            <w:pPr>
              <w:spacing w:after="0" w:line="240" w:lineRule="auto"/>
              <w:jc w:val="center"/>
              <w:rPr>
                <w:rFonts w:eastAsia="Times New Roman" w:cs="Calibri"/>
                <w:b/>
                <w:bCs/>
                <w:sz w:val="18"/>
                <w:szCs w:val="18"/>
                <w:lang w:eastAsia="fr-FR"/>
              </w:rPr>
            </w:pPr>
            <w:r>
              <w:rPr>
                <w:rFonts w:eastAsia="Times New Roman" w:cs="Calibri"/>
                <w:b/>
                <w:bCs/>
                <w:sz w:val="16"/>
                <w:szCs w:val="16"/>
                <w:lang w:eastAsia="fr-FR"/>
              </w:rPr>
              <w:t>Nom scientifique tel que présenté dans les rapports</w:t>
            </w:r>
          </w:p>
        </w:tc>
        <w:tc>
          <w:tcPr>
            <w:tcW w:w="1932" w:type="pct"/>
            <w:tcBorders>
              <w:top w:val="single" w:sz="4" w:space="0" w:color="auto"/>
              <w:left w:val="single" w:sz="4" w:space="0" w:color="000000"/>
              <w:bottom w:val="single" w:sz="4" w:space="0" w:color="auto"/>
              <w:right w:val="nil"/>
            </w:tcBorders>
            <w:shd w:val="clear" w:color="auto" w:fill="auto"/>
            <w:hideMark/>
          </w:tcPr>
          <w:p w14:paraId="1501262C" w14:textId="77777777" w:rsidR="00021FB7" w:rsidRDefault="00324E01">
            <w:pPr>
              <w:spacing w:after="0" w:line="240" w:lineRule="auto"/>
              <w:jc w:val="center"/>
              <w:rPr>
                <w:rFonts w:eastAsia="Times New Roman" w:cs="Calibri"/>
                <w:b/>
                <w:bCs/>
                <w:sz w:val="16"/>
                <w:szCs w:val="16"/>
                <w:lang w:eastAsia="fr-FR"/>
              </w:rPr>
            </w:pPr>
            <w:r>
              <w:rPr>
                <w:rFonts w:eastAsia="Times New Roman" w:cs="Calibri"/>
                <w:b/>
                <w:bCs/>
                <w:sz w:val="16"/>
                <w:szCs w:val="16"/>
                <w:lang w:eastAsia="fr-FR"/>
              </w:rPr>
              <w:t>Nom scientifique</w:t>
            </w:r>
          </w:p>
        </w:tc>
        <w:tc>
          <w:tcPr>
            <w:tcW w:w="1963" w:type="pct"/>
            <w:tcBorders>
              <w:top w:val="single" w:sz="4" w:space="0" w:color="auto"/>
              <w:left w:val="single" w:sz="4" w:space="0" w:color="auto"/>
              <w:bottom w:val="single" w:sz="4" w:space="0" w:color="auto"/>
              <w:right w:val="single" w:sz="4" w:space="0" w:color="auto"/>
            </w:tcBorders>
            <w:shd w:val="clear" w:color="auto" w:fill="auto"/>
            <w:hideMark/>
          </w:tcPr>
          <w:p w14:paraId="6822345B" w14:textId="77777777" w:rsidR="00021FB7" w:rsidRDefault="00324E01">
            <w:pPr>
              <w:spacing w:after="0" w:line="240" w:lineRule="auto"/>
              <w:jc w:val="center"/>
              <w:rPr>
                <w:rFonts w:eastAsia="Times New Roman" w:cs="Calibri"/>
                <w:b/>
                <w:bCs/>
                <w:sz w:val="16"/>
                <w:szCs w:val="16"/>
                <w:lang w:eastAsia="fr-FR"/>
              </w:rPr>
            </w:pPr>
            <w:r>
              <w:rPr>
                <w:rFonts w:eastAsia="Times New Roman" w:cs="Calibri"/>
                <w:b/>
                <w:bCs/>
                <w:sz w:val="16"/>
                <w:szCs w:val="16"/>
                <w:lang w:eastAsia="fr-FR"/>
              </w:rPr>
              <w:t>Nom vernaculaire</w:t>
            </w:r>
          </w:p>
        </w:tc>
      </w:tr>
      <w:tr w:rsidR="00021FB7" w14:paraId="26AFD8A8" w14:textId="77777777">
        <w:trPr>
          <w:trHeight w:val="219"/>
          <w:jc w:val="center"/>
        </w:trPr>
        <w:tc>
          <w:tcPr>
            <w:tcW w:w="462" w:type="pct"/>
            <w:vMerge w:val="restart"/>
            <w:tcBorders>
              <w:top w:val="single" w:sz="4" w:space="0" w:color="auto"/>
              <w:left w:val="single" w:sz="4" w:space="0" w:color="auto"/>
              <w:right w:val="nil"/>
            </w:tcBorders>
            <w:vAlign w:val="center"/>
          </w:tcPr>
          <w:p w14:paraId="372F2745" w14:textId="77777777" w:rsidR="00021FB7" w:rsidRDefault="00324E01">
            <w:pPr>
              <w:spacing w:after="0" w:line="240" w:lineRule="auto"/>
              <w:jc w:val="center"/>
              <w:rPr>
                <w:rFonts w:eastAsia="Times New Roman" w:cs="Calibri"/>
                <w:b/>
                <w:bCs/>
                <w:i/>
                <w:iCs/>
                <w:sz w:val="16"/>
                <w:szCs w:val="16"/>
                <w:lang w:eastAsia="fr-FR"/>
              </w:rPr>
            </w:pPr>
            <w:r>
              <w:rPr>
                <w:rFonts w:eastAsia="Times New Roman" w:cs="Calibri"/>
                <w:b/>
                <w:bCs/>
                <w:i/>
                <w:iCs/>
                <w:sz w:val="16"/>
                <w:szCs w:val="16"/>
                <w:lang w:eastAsia="fr-FR"/>
              </w:rPr>
              <w:t>Unionida</w:t>
            </w:r>
          </w:p>
        </w:tc>
        <w:tc>
          <w:tcPr>
            <w:tcW w:w="643" w:type="pct"/>
            <w:tcBorders>
              <w:top w:val="single" w:sz="4" w:space="0" w:color="auto"/>
              <w:left w:val="single" w:sz="4" w:space="0" w:color="auto"/>
              <w:bottom w:val="nil"/>
              <w:right w:val="nil"/>
            </w:tcBorders>
          </w:tcPr>
          <w:p w14:paraId="270263B4" w14:textId="77777777" w:rsidR="00021FB7" w:rsidRDefault="00324E01">
            <w:pPr>
              <w:spacing w:after="0" w:line="240" w:lineRule="auto"/>
              <w:jc w:val="center"/>
              <w:rPr>
                <w:rFonts w:eastAsia="Times New Roman" w:cs="Calibri"/>
                <w:i/>
                <w:iCs/>
                <w:sz w:val="16"/>
                <w:szCs w:val="16"/>
                <w:lang w:eastAsia="fr-FR"/>
              </w:rPr>
            </w:pPr>
            <w:r>
              <w:rPr>
                <w:rFonts w:eastAsia="Times New Roman" w:cs="Calibri"/>
                <w:i/>
                <w:iCs/>
                <w:sz w:val="16"/>
                <w:szCs w:val="16"/>
                <w:lang w:eastAsia="fr-FR"/>
              </w:rPr>
              <w:t>Unio crassus spp.</w:t>
            </w:r>
          </w:p>
        </w:tc>
        <w:tc>
          <w:tcPr>
            <w:tcW w:w="1932" w:type="pct"/>
            <w:tcBorders>
              <w:top w:val="single" w:sz="4" w:space="0" w:color="auto"/>
              <w:left w:val="single" w:sz="4" w:space="0" w:color="auto"/>
              <w:bottom w:val="nil"/>
              <w:right w:val="nil"/>
            </w:tcBorders>
            <w:shd w:val="clear" w:color="auto" w:fill="auto"/>
            <w:noWrap/>
            <w:hideMark/>
          </w:tcPr>
          <w:p w14:paraId="21B7AE82" w14:textId="77777777" w:rsidR="00021FB7" w:rsidRDefault="00324E01">
            <w:pPr>
              <w:spacing w:after="0" w:line="240" w:lineRule="auto"/>
              <w:jc w:val="center"/>
              <w:rPr>
                <w:rFonts w:eastAsia="Times New Roman" w:cs="Calibri"/>
                <w:i/>
                <w:iCs/>
                <w:sz w:val="16"/>
                <w:szCs w:val="16"/>
                <w:lang w:eastAsia="fr-FR"/>
              </w:rPr>
            </w:pPr>
            <w:r>
              <w:rPr>
                <w:rFonts w:eastAsia="Times New Roman" w:cs="Calibri"/>
                <w:i/>
                <w:iCs/>
                <w:sz w:val="16"/>
                <w:szCs w:val="16"/>
                <w:lang w:eastAsia="fr-FR"/>
              </w:rPr>
              <w:t>Unio crassus crassus / Unio crassus courtillieri</w:t>
            </w:r>
          </w:p>
        </w:tc>
        <w:tc>
          <w:tcPr>
            <w:tcW w:w="1963" w:type="pct"/>
            <w:tcBorders>
              <w:top w:val="single" w:sz="4" w:space="0" w:color="auto"/>
              <w:left w:val="single" w:sz="4" w:space="0" w:color="auto"/>
              <w:bottom w:val="nil"/>
              <w:right w:val="single" w:sz="4" w:space="0" w:color="auto"/>
            </w:tcBorders>
            <w:shd w:val="clear" w:color="auto" w:fill="auto"/>
            <w:noWrap/>
            <w:hideMark/>
          </w:tcPr>
          <w:p w14:paraId="1EAE7AF5" w14:textId="77777777" w:rsidR="00021FB7" w:rsidRDefault="00324E01">
            <w:pPr>
              <w:spacing w:after="0" w:line="240" w:lineRule="auto"/>
              <w:jc w:val="center"/>
              <w:rPr>
                <w:rFonts w:eastAsia="Times New Roman" w:cs="Calibri"/>
                <w:sz w:val="16"/>
                <w:szCs w:val="16"/>
                <w:lang w:eastAsia="fr-FR"/>
              </w:rPr>
            </w:pPr>
            <w:r>
              <w:rPr>
                <w:rFonts w:eastAsia="Times New Roman" w:cs="Calibri"/>
                <w:sz w:val="16"/>
                <w:szCs w:val="16"/>
                <w:lang w:eastAsia="fr-FR"/>
              </w:rPr>
              <w:t>Mulette épaisse / Mulette ligérienne</w:t>
            </w:r>
          </w:p>
        </w:tc>
      </w:tr>
      <w:tr w:rsidR="00021FB7" w14:paraId="69440BB2" w14:textId="77777777">
        <w:trPr>
          <w:trHeight w:val="219"/>
          <w:jc w:val="center"/>
        </w:trPr>
        <w:tc>
          <w:tcPr>
            <w:tcW w:w="462" w:type="pct"/>
            <w:vMerge/>
            <w:tcBorders>
              <w:left w:val="single" w:sz="4" w:space="0" w:color="auto"/>
              <w:bottom w:val="single" w:sz="4" w:space="0" w:color="auto"/>
              <w:right w:val="nil"/>
            </w:tcBorders>
          </w:tcPr>
          <w:p w14:paraId="43175BBB" w14:textId="77777777" w:rsidR="00021FB7" w:rsidRDefault="00021FB7">
            <w:pPr>
              <w:spacing w:after="0" w:line="240" w:lineRule="auto"/>
              <w:rPr>
                <w:rFonts w:eastAsia="Times New Roman" w:cs="Calibri"/>
                <w:i/>
                <w:iCs/>
                <w:sz w:val="16"/>
                <w:szCs w:val="16"/>
                <w:lang w:eastAsia="fr-FR"/>
              </w:rPr>
            </w:pPr>
          </w:p>
        </w:tc>
        <w:tc>
          <w:tcPr>
            <w:tcW w:w="643" w:type="pct"/>
            <w:tcBorders>
              <w:top w:val="nil"/>
              <w:left w:val="single" w:sz="4" w:space="0" w:color="auto"/>
              <w:bottom w:val="single" w:sz="4" w:space="0" w:color="auto"/>
              <w:right w:val="nil"/>
            </w:tcBorders>
          </w:tcPr>
          <w:p w14:paraId="7226DF56" w14:textId="77777777" w:rsidR="00021FB7" w:rsidRDefault="00324E01">
            <w:pPr>
              <w:spacing w:after="0" w:line="240" w:lineRule="auto"/>
              <w:jc w:val="center"/>
              <w:rPr>
                <w:rFonts w:eastAsia="Times New Roman" w:cs="Calibri"/>
                <w:i/>
                <w:iCs/>
                <w:sz w:val="16"/>
                <w:szCs w:val="16"/>
                <w:lang w:eastAsia="fr-FR"/>
              </w:rPr>
            </w:pPr>
            <w:r>
              <w:rPr>
                <w:rFonts w:eastAsia="Times New Roman" w:cs="Calibri"/>
                <w:i/>
                <w:iCs/>
                <w:sz w:val="16"/>
                <w:szCs w:val="16"/>
                <w:lang w:eastAsia="fr-FR"/>
              </w:rPr>
              <w:t>Unio mancus spp.</w:t>
            </w:r>
          </w:p>
        </w:tc>
        <w:tc>
          <w:tcPr>
            <w:tcW w:w="1932" w:type="pct"/>
            <w:tcBorders>
              <w:top w:val="nil"/>
              <w:left w:val="single" w:sz="4" w:space="0" w:color="auto"/>
              <w:bottom w:val="single" w:sz="4" w:space="0" w:color="auto"/>
              <w:right w:val="nil"/>
            </w:tcBorders>
            <w:shd w:val="clear" w:color="auto" w:fill="auto"/>
            <w:noWrap/>
            <w:hideMark/>
          </w:tcPr>
          <w:p w14:paraId="5852CE3E" w14:textId="77777777" w:rsidR="00021FB7" w:rsidRPr="00795B95" w:rsidRDefault="00324E01">
            <w:pPr>
              <w:spacing w:after="0" w:line="240" w:lineRule="auto"/>
              <w:jc w:val="center"/>
              <w:rPr>
                <w:rFonts w:eastAsia="Times New Roman" w:cs="Calibri"/>
                <w:i/>
                <w:iCs/>
                <w:sz w:val="16"/>
                <w:szCs w:val="16"/>
                <w:lang w:val="it-IT" w:eastAsia="fr-FR"/>
              </w:rPr>
            </w:pPr>
            <w:r w:rsidRPr="00795B95">
              <w:rPr>
                <w:rFonts w:eastAsia="Times New Roman" w:cs="Calibri"/>
                <w:i/>
                <w:iCs/>
                <w:sz w:val="16"/>
                <w:szCs w:val="16"/>
                <w:lang w:val="it-IT" w:eastAsia="fr-FR"/>
              </w:rPr>
              <w:t>Unio mancus mancus / Unio mancus requienii / Unio mancus turtonii</w:t>
            </w:r>
          </w:p>
        </w:tc>
        <w:tc>
          <w:tcPr>
            <w:tcW w:w="1963" w:type="pct"/>
            <w:tcBorders>
              <w:top w:val="nil"/>
              <w:left w:val="single" w:sz="4" w:space="0" w:color="auto"/>
              <w:bottom w:val="single" w:sz="4" w:space="0" w:color="auto"/>
              <w:right w:val="single" w:sz="4" w:space="0" w:color="auto"/>
            </w:tcBorders>
            <w:shd w:val="clear" w:color="auto" w:fill="auto"/>
            <w:noWrap/>
            <w:hideMark/>
          </w:tcPr>
          <w:p w14:paraId="7BBEFEDB" w14:textId="77777777" w:rsidR="00021FB7" w:rsidRDefault="00324E01">
            <w:pPr>
              <w:spacing w:after="0" w:line="240" w:lineRule="auto"/>
              <w:jc w:val="center"/>
              <w:rPr>
                <w:rFonts w:eastAsia="Times New Roman" w:cs="Calibri"/>
                <w:sz w:val="16"/>
                <w:szCs w:val="16"/>
                <w:lang w:eastAsia="fr-FR"/>
              </w:rPr>
            </w:pPr>
            <w:r>
              <w:rPr>
                <w:rFonts w:eastAsia="Times New Roman" w:cs="Calibri"/>
                <w:sz w:val="16"/>
                <w:szCs w:val="16"/>
                <w:lang w:eastAsia="fr-FR"/>
              </w:rPr>
              <w:t>Mulette méridionale / Mulette rhodanienne / Mulette corse</w:t>
            </w:r>
          </w:p>
        </w:tc>
      </w:tr>
      <w:tr w:rsidR="00021FB7" w14:paraId="5DE476FC" w14:textId="77777777">
        <w:trPr>
          <w:trHeight w:val="219"/>
          <w:jc w:val="center"/>
        </w:trPr>
        <w:tc>
          <w:tcPr>
            <w:tcW w:w="462" w:type="pct"/>
            <w:tcBorders>
              <w:top w:val="single" w:sz="4" w:space="0" w:color="auto"/>
              <w:left w:val="single" w:sz="4" w:space="0" w:color="auto"/>
              <w:bottom w:val="single" w:sz="4" w:space="0" w:color="auto"/>
              <w:right w:val="nil"/>
            </w:tcBorders>
            <w:vAlign w:val="center"/>
          </w:tcPr>
          <w:p w14:paraId="72819A7B" w14:textId="77777777" w:rsidR="00021FB7" w:rsidRDefault="00324E01">
            <w:pPr>
              <w:spacing w:after="0" w:line="240" w:lineRule="auto"/>
              <w:jc w:val="center"/>
              <w:rPr>
                <w:rFonts w:eastAsia="Times New Roman" w:cs="Calibri"/>
                <w:i/>
                <w:iCs/>
                <w:sz w:val="16"/>
                <w:szCs w:val="16"/>
                <w:lang w:eastAsia="fr-FR"/>
              </w:rPr>
            </w:pPr>
            <w:r>
              <w:rPr>
                <w:rFonts w:eastAsia="Times New Roman" w:cs="Calibri"/>
                <w:b/>
                <w:bCs/>
                <w:i/>
                <w:iCs/>
                <w:sz w:val="16"/>
                <w:szCs w:val="16"/>
                <w:lang w:eastAsia="fr-FR"/>
              </w:rPr>
              <w:t>Venerida</w:t>
            </w:r>
          </w:p>
        </w:tc>
        <w:tc>
          <w:tcPr>
            <w:tcW w:w="643" w:type="pct"/>
            <w:tcBorders>
              <w:top w:val="single" w:sz="4" w:space="0" w:color="auto"/>
              <w:left w:val="single" w:sz="4" w:space="0" w:color="auto"/>
              <w:bottom w:val="single" w:sz="4" w:space="0" w:color="auto"/>
              <w:right w:val="single" w:sz="4" w:space="0" w:color="auto"/>
            </w:tcBorders>
            <w:shd w:val="clear" w:color="auto" w:fill="auto"/>
          </w:tcPr>
          <w:p w14:paraId="71105352" w14:textId="77777777" w:rsidR="00021FB7" w:rsidRDefault="00324E01">
            <w:pPr>
              <w:spacing w:after="0" w:line="240" w:lineRule="auto"/>
              <w:jc w:val="center"/>
              <w:rPr>
                <w:rFonts w:eastAsia="Times New Roman" w:cs="Calibri"/>
                <w:i/>
                <w:iCs/>
                <w:sz w:val="16"/>
                <w:szCs w:val="16"/>
                <w:lang w:eastAsia="fr-FR"/>
              </w:rPr>
            </w:pPr>
            <w:r>
              <w:rPr>
                <w:rFonts w:eastAsia="Times New Roman" w:cs="Calibri"/>
                <w:i/>
                <w:iCs/>
                <w:sz w:val="16"/>
                <w:szCs w:val="16"/>
                <w:lang w:eastAsia="fr-FR"/>
              </w:rPr>
              <w:t>Corbicula sp.</w:t>
            </w:r>
          </w:p>
        </w:tc>
        <w:tc>
          <w:tcPr>
            <w:tcW w:w="1932" w:type="pct"/>
            <w:tcBorders>
              <w:top w:val="single" w:sz="4" w:space="0" w:color="auto"/>
              <w:left w:val="single" w:sz="4" w:space="0" w:color="auto"/>
              <w:bottom w:val="single" w:sz="4" w:space="0" w:color="auto"/>
              <w:right w:val="single" w:sz="4" w:space="0" w:color="auto"/>
            </w:tcBorders>
            <w:shd w:val="clear" w:color="auto" w:fill="auto"/>
            <w:noWrap/>
            <w:hideMark/>
          </w:tcPr>
          <w:p w14:paraId="1A596DB2" w14:textId="77777777" w:rsidR="00021FB7" w:rsidRDefault="00324E01">
            <w:pPr>
              <w:spacing w:after="0" w:line="240" w:lineRule="auto"/>
              <w:jc w:val="center"/>
              <w:rPr>
                <w:rFonts w:eastAsia="Times New Roman" w:cs="Calibri"/>
                <w:i/>
                <w:iCs/>
                <w:sz w:val="16"/>
                <w:szCs w:val="16"/>
                <w:lang w:val="en-GB" w:eastAsia="fr-FR"/>
              </w:rPr>
            </w:pPr>
            <w:r>
              <w:rPr>
                <w:rFonts w:eastAsia="Times New Roman" w:cs="Calibri"/>
                <w:i/>
                <w:iCs/>
                <w:sz w:val="16"/>
                <w:szCs w:val="16"/>
                <w:lang w:val="en-GB" w:eastAsia="fr-FR"/>
              </w:rPr>
              <w:t>Corbicula fluminalis / Corbicula fluminea / Corbicula leana</w:t>
            </w:r>
          </w:p>
        </w:tc>
        <w:tc>
          <w:tcPr>
            <w:tcW w:w="1963" w:type="pct"/>
            <w:tcBorders>
              <w:top w:val="single" w:sz="4" w:space="0" w:color="auto"/>
              <w:left w:val="nil"/>
              <w:bottom w:val="single" w:sz="4" w:space="0" w:color="auto"/>
              <w:right w:val="single" w:sz="4" w:space="0" w:color="auto"/>
            </w:tcBorders>
            <w:shd w:val="clear" w:color="auto" w:fill="auto"/>
            <w:noWrap/>
            <w:hideMark/>
          </w:tcPr>
          <w:p w14:paraId="73D217B5" w14:textId="77777777" w:rsidR="00021FB7" w:rsidRDefault="00324E01">
            <w:pPr>
              <w:spacing w:after="0" w:line="240" w:lineRule="auto"/>
              <w:jc w:val="center"/>
              <w:rPr>
                <w:rFonts w:eastAsia="Times New Roman" w:cs="Calibri"/>
                <w:sz w:val="16"/>
                <w:szCs w:val="16"/>
                <w:lang w:eastAsia="fr-FR"/>
              </w:rPr>
            </w:pPr>
            <w:r>
              <w:rPr>
                <w:rFonts w:eastAsia="Times New Roman" w:cs="Calibri"/>
                <w:sz w:val="16"/>
                <w:szCs w:val="16"/>
                <w:lang w:eastAsia="fr-FR"/>
              </w:rPr>
              <w:t>Corbicule striée / Corbicule asiatique / Corbicule japonaise</w:t>
            </w:r>
          </w:p>
        </w:tc>
      </w:tr>
    </w:tbl>
    <w:p w14:paraId="20B581AF" w14:textId="77777777" w:rsidR="00021FB7" w:rsidRDefault="00021FB7">
      <w:pPr>
        <w:ind w:firstLine="284"/>
        <w:jc w:val="both"/>
        <w:rPr>
          <w:rFonts w:eastAsia="Times New Roman" w:cs="Calibri"/>
          <w:color w:val="000000"/>
          <w:sz w:val="24"/>
          <w:szCs w:val="24"/>
        </w:rPr>
      </w:pPr>
    </w:p>
    <w:p w14:paraId="6E3CCBC5" w14:textId="77777777" w:rsidR="00021FB7" w:rsidRDefault="00324E01">
      <w:pPr>
        <w:ind w:firstLine="284"/>
        <w:jc w:val="both"/>
        <w:rPr>
          <w:rFonts w:eastAsia="Times New Roman" w:cs="Calibri"/>
          <w:b/>
          <w:bCs/>
          <w:color w:val="1CAC77"/>
          <w:sz w:val="27"/>
          <w:szCs w:val="27"/>
          <w:lang w:eastAsia="fr-FR"/>
        </w:rPr>
      </w:pPr>
      <w:r>
        <w:rPr>
          <w:rFonts w:eastAsia="Times New Roman" w:cs="Calibri"/>
          <w:b/>
          <w:bCs/>
          <w:color w:val="1CAC77"/>
          <w:sz w:val="27"/>
          <w:szCs w:val="27"/>
          <w:lang w:eastAsia="fr-FR"/>
        </w:rPr>
        <w:t>Mammifères aquatiques et semi-aquatiques</w:t>
      </w:r>
    </w:p>
    <w:p w14:paraId="2D62436C" w14:textId="77777777" w:rsidR="00021FB7" w:rsidRDefault="00324E01">
      <w:pPr>
        <w:ind w:firstLine="284"/>
        <w:jc w:val="both"/>
        <w:rPr>
          <w:rFonts w:eastAsia="Times New Roman" w:cs="Calibri"/>
          <w:color w:val="000000"/>
        </w:rPr>
      </w:pPr>
      <w:r>
        <w:rPr>
          <w:rFonts w:cs="Calibri"/>
          <w:color w:val="000000"/>
        </w:rPr>
        <w:t>En l'état actuel des connaissances, il n'est pas possible de différencier le campagnol amphibie (</w:t>
      </w:r>
      <w:r>
        <w:rPr>
          <w:rFonts w:cs="Calibri"/>
          <w:i/>
          <w:iCs/>
          <w:color w:val="000000"/>
        </w:rPr>
        <w:t>Arvicola sapidus</w:t>
      </w:r>
      <w:r>
        <w:rPr>
          <w:rFonts w:cs="Calibri"/>
          <w:color w:val="000000"/>
        </w:rPr>
        <w:t xml:space="preserve">) des autres campagnols du genre </w:t>
      </w:r>
      <w:r>
        <w:rPr>
          <w:rFonts w:cs="Calibri"/>
          <w:i/>
          <w:iCs/>
          <w:color w:val="000000"/>
        </w:rPr>
        <w:t xml:space="preserve">Arvicola </w:t>
      </w:r>
      <w:proofErr w:type="gramStart"/>
      <w:r>
        <w:rPr>
          <w:rFonts w:cs="Calibri"/>
          <w:i/>
          <w:iCs/>
          <w:color w:val="000000"/>
        </w:rPr>
        <w:t>sp.</w:t>
      </w:r>
      <w:r>
        <w:rPr>
          <w:rFonts w:cs="Calibri"/>
          <w:color w:val="000000"/>
        </w:rPr>
        <w:t>.</w:t>
      </w:r>
      <w:proofErr w:type="gramEnd"/>
    </w:p>
    <w:p w14:paraId="2DC14DA4" w14:textId="77777777" w:rsidR="00021FB7" w:rsidRDefault="00324E01">
      <w:pPr>
        <w:spacing w:after="0" w:line="240" w:lineRule="auto"/>
        <w:rPr>
          <w:rFonts w:eastAsia="Times New Roman" w:cs="Calibri"/>
          <w:color w:val="000000"/>
          <w:sz w:val="24"/>
          <w:szCs w:val="24"/>
        </w:rPr>
      </w:pPr>
      <w:r>
        <w:rPr>
          <w:rFonts w:eastAsia="Times New Roman" w:cs="Calibri"/>
          <w:color w:val="000000"/>
          <w:sz w:val="24"/>
          <w:szCs w:val="24"/>
        </w:rPr>
        <w:br w:type="page"/>
      </w:r>
    </w:p>
    <w:p w14:paraId="6BCC6A63" w14:textId="77777777" w:rsidR="00021FB7" w:rsidRDefault="00324E01">
      <w:pPr>
        <w:ind w:firstLine="284"/>
        <w:jc w:val="both"/>
        <w:rPr>
          <w:rFonts w:eastAsia="Times New Roman" w:cs="Calibri"/>
          <w:b/>
          <w:bCs/>
          <w:color w:val="1CAC77"/>
          <w:sz w:val="27"/>
          <w:szCs w:val="27"/>
          <w:lang w:eastAsia="fr-FR"/>
        </w:rPr>
      </w:pPr>
      <w:r>
        <w:rPr>
          <w:rFonts w:eastAsia="Times New Roman" w:cs="Calibri"/>
          <w:b/>
          <w:bCs/>
          <w:color w:val="1CAC77"/>
          <w:sz w:val="27"/>
          <w:szCs w:val="27"/>
          <w:lang w:eastAsia="fr-FR"/>
        </w:rPr>
        <w:lastRenderedPageBreak/>
        <w:t>Poissons</w:t>
      </w:r>
    </w:p>
    <w:p w14:paraId="1C1A41B1" w14:textId="77777777" w:rsidR="00021FB7" w:rsidRDefault="00324E01">
      <w:pPr>
        <w:jc w:val="both"/>
        <w:rPr>
          <w:rFonts w:eastAsia="MS Mincho" w:cs="Calibri"/>
          <w:color w:val="000000"/>
          <w:sz w:val="20"/>
        </w:rPr>
      </w:pPr>
      <w:r>
        <w:rPr>
          <w:rFonts w:cs="Calibri"/>
          <w:color w:val="000000"/>
        </w:rPr>
        <w:t xml:space="preserve">Certains taxons de Poissons peuvent être identifiés au genre ou à la famille. Tous les taxons non identifiés à l’espèce dans la base de références SPYGEN sont détaillés dans le Tableau annexe ci-dessous. Il convient d'être vigilant lorsque </w:t>
      </w:r>
      <w:r>
        <w:rPr>
          <w:rFonts w:cs="Calibri"/>
          <w:i/>
          <w:iCs/>
          <w:color w:val="000000"/>
        </w:rPr>
        <w:t>Barbus meridionalis</w:t>
      </w:r>
      <w:r>
        <w:rPr>
          <w:rFonts w:cs="Calibri"/>
          <w:color w:val="000000"/>
        </w:rPr>
        <w:t xml:space="preserve"> est détecté dans un échantillon où </w:t>
      </w:r>
      <w:r>
        <w:rPr>
          <w:rFonts w:cs="Calibri"/>
          <w:i/>
          <w:iCs/>
          <w:color w:val="000000"/>
        </w:rPr>
        <w:t>Barbus barbus</w:t>
      </w:r>
      <w:r>
        <w:rPr>
          <w:rFonts w:cs="Calibri"/>
          <w:color w:val="000000"/>
        </w:rPr>
        <w:t xml:space="preserve"> est présent car ces deux espèces sont génétiquement proches (mélange de leur ADN mitochondrial).</w:t>
      </w:r>
    </w:p>
    <w:p w14:paraId="3656E22B" w14:textId="77777777" w:rsidR="00021FB7" w:rsidRDefault="00324E01">
      <w:pPr>
        <w:ind w:firstLine="284"/>
        <w:jc w:val="both"/>
        <w:rPr>
          <w:rFonts w:cs="Calibri"/>
          <w:color w:val="000000"/>
          <w:szCs w:val="24"/>
        </w:rPr>
      </w:pPr>
      <w:r>
        <w:rPr>
          <w:rFonts w:cs="Calibri"/>
          <w:b/>
          <w:color w:val="000000"/>
          <w:szCs w:val="24"/>
        </w:rPr>
        <w:t>Tableau annexe</w:t>
      </w:r>
      <w:r>
        <w:rPr>
          <w:rFonts w:cs="Calibri"/>
          <w:color w:val="000000"/>
          <w:szCs w:val="24"/>
        </w:rPr>
        <w:t> : Liste des taxons de Poissons présents dans la base de références SPYGEN et ne pouvant pas être identifiés à l’espèce.</w:t>
      </w:r>
    </w:p>
    <w:tbl>
      <w:tblPr>
        <w:tblW w:w="5000" w:type="pct"/>
        <w:tblCellMar>
          <w:left w:w="70" w:type="dxa"/>
          <w:right w:w="70" w:type="dxa"/>
        </w:tblCellMar>
        <w:tblLook w:val="04A0" w:firstRow="1" w:lastRow="0" w:firstColumn="1" w:lastColumn="0" w:noHBand="0" w:noVBand="1"/>
      </w:tblPr>
      <w:tblGrid>
        <w:gridCol w:w="2218"/>
        <w:gridCol w:w="7330"/>
        <w:gridCol w:w="4436"/>
      </w:tblGrid>
      <w:tr w:rsidR="00021FB7" w14:paraId="41839840" w14:textId="77777777">
        <w:trPr>
          <w:trHeight w:val="300"/>
        </w:trPr>
        <w:tc>
          <w:tcPr>
            <w:tcW w:w="793"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3E2F4E4F" w14:textId="77777777" w:rsidR="00021FB7" w:rsidRDefault="00324E01">
            <w:pPr>
              <w:spacing w:after="0" w:line="240" w:lineRule="auto"/>
              <w:jc w:val="center"/>
              <w:rPr>
                <w:rFonts w:eastAsia="Times New Roman" w:cs="Calibri"/>
                <w:b/>
                <w:bCs/>
                <w:color w:val="000000"/>
                <w:sz w:val="14"/>
                <w:szCs w:val="14"/>
                <w:lang w:eastAsia="fr-FR"/>
              </w:rPr>
            </w:pPr>
            <w:r>
              <w:rPr>
                <w:rFonts w:eastAsia="Times New Roman" w:cs="Calibri"/>
                <w:b/>
                <w:bCs/>
                <w:color w:val="000000"/>
                <w:sz w:val="14"/>
                <w:szCs w:val="14"/>
                <w:lang w:eastAsia="fr-FR"/>
              </w:rPr>
              <w:t>Nom affiché sur les rapports</w:t>
            </w:r>
          </w:p>
        </w:tc>
        <w:tc>
          <w:tcPr>
            <w:tcW w:w="2621" w:type="pct"/>
            <w:tcBorders>
              <w:top w:val="single" w:sz="8" w:space="0" w:color="auto"/>
              <w:left w:val="nil"/>
              <w:bottom w:val="single" w:sz="8" w:space="0" w:color="auto"/>
              <w:right w:val="single" w:sz="8" w:space="0" w:color="auto"/>
            </w:tcBorders>
            <w:shd w:val="clear" w:color="auto" w:fill="auto"/>
            <w:vAlign w:val="center"/>
            <w:hideMark/>
          </w:tcPr>
          <w:p w14:paraId="37DBF980" w14:textId="77777777" w:rsidR="00021FB7" w:rsidRDefault="00324E01">
            <w:pPr>
              <w:spacing w:after="0" w:line="240" w:lineRule="auto"/>
              <w:jc w:val="center"/>
              <w:rPr>
                <w:rFonts w:eastAsia="Times New Roman" w:cs="Calibri"/>
                <w:b/>
                <w:bCs/>
                <w:color w:val="000000"/>
                <w:sz w:val="14"/>
                <w:szCs w:val="14"/>
                <w:lang w:eastAsia="fr-FR"/>
              </w:rPr>
            </w:pPr>
            <w:r>
              <w:rPr>
                <w:rFonts w:eastAsia="Times New Roman" w:cs="Calibri"/>
                <w:b/>
                <w:bCs/>
                <w:color w:val="000000"/>
                <w:sz w:val="14"/>
                <w:szCs w:val="14"/>
                <w:lang w:eastAsia="fr-FR"/>
              </w:rPr>
              <w:t xml:space="preserve">Nom scientifique </w:t>
            </w:r>
          </w:p>
        </w:tc>
        <w:tc>
          <w:tcPr>
            <w:tcW w:w="1586" w:type="pct"/>
            <w:tcBorders>
              <w:top w:val="single" w:sz="8" w:space="0" w:color="auto"/>
              <w:left w:val="nil"/>
              <w:bottom w:val="single" w:sz="8" w:space="0" w:color="auto"/>
              <w:right w:val="single" w:sz="8" w:space="0" w:color="auto"/>
            </w:tcBorders>
            <w:shd w:val="clear" w:color="auto" w:fill="auto"/>
            <w:vAlign w:val="center"/>
            <w:hideMark/>
          </w:tcPr>
          <w:p w14:paraId="0CFF8450" w14:textId="77777777" w:rsidR="00021FB7" w:rsidRDefault="00324E01">
            <w:pPr>
              <w:spacing w:after="0" w:line="240" w:lineRule="auto"/>
              <w:jc w:val="center"/>
              <w:rPr>
                <w:rFonts w:eastAsia="Times New Roman" w:cs="Calibri"/>
                <w:b/>
                <w:bCs/>
                <w:color w:val="000000"/>
                <w:sz w:val="14"/>
                <w:szCs w:val="14"/>
                <w:lang w:eastAsia="fr-FR"/>
              </w:rPr>
            </w:pPr>
            <w:r>
              <w:rPr>
                <w:rFonts w:eastAsia="Times New Roman" w:cs="Calibri"/>
                <w:b/>
                <w:bCs/>
                <w:color w:val="000000"/>
                <w:sz w:val="14"/>
                <w:szCs w:val="14"/>
                <w:lang w:eastAsia="fr-FR"/>
              </w:rPr>
              <w:t>Nom vernaculaire</w:t>
            </w:r>
          </w:p>
        </w:tc>
      </w:tr>
      <w:tr w:rsidR="00021FB7" w14:paraId="1B3A10B8" w14:textId="77777777">
        <w:trPr>
          <w:trHeight w:val="288"/>
        </w:trPr>
        <w:tc>
          <w:tcPr>
            <w:tcW w:w="793" w:type="pct"/>
            <w:tcBorders>
              <w:top w:val="nil"/>
              <w:left w:val="single" w:sz="8" w:space="0" w:color="auto"/>
              <w:bottom w:val="nil"/>
              <w:right w:val="nil"/>
            </w:tcBorders>
            <w:shd w:val="clear" w:color="auto" w:fill="auto"/>
            <w:vAlign w:val="center"/>
            <w:hideMark/>
          </w:tcPr>
          <w:p w14:paraId="7074A903"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Alosa sp.</w:t>
            </w:r>
          </w:p>
        </w:tc>
        <w:tc>
          <w:tcPr>
            <w:tcW w:w="2621" w:type="pct"/>
            <w:tcBorders>
              <w:top w:val="nil"/>
              <w:left w:val="single" w:sz="8" w:space="0" w:color="auto"/>
              <w:bottom w:val="nil"/>
              <w:right w:val="nil"/>
            </w:tcBorders>
            <w:shd w:val="clear" w:color="auto" w:fill="auto"/>
            <w:vAlign w:val="center"/>
            <w:hideMark/>
          </w:tcPr>
          <w:p w14:paraId="4684C928"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Alosa alosa / Alosa fallax</w:t>
            </w:r>
          </w:p>
        </w:tc>
        <w:tc>
          <w:tcPr>
            <w:tcW w:w="1586" w:type="pct"/>
            <w:tcBorders>
              <w:top w:val="nil"/>
              <w:left w:val="single" w:sz="8" w:space="0" w:color="auto"/>
              <w:bottom w:val="nil"/>
              <w:right w:val="single" w:sz="8" w:space="0" w:color="auto"/>
            </w:tcBorders>
            <w:shd w:val="clear" w:color="auto" w:fill="auto"/>
            <w:vAlign w:val="center"/>
            <w:hideMark/>
          </w:tcPr>
          <w:p w14:paraId="6F25E11D" w14:textId="77777777" w:rsidR="00021FB7" w:rsidRDefault="00324E01">
            <w:pPr>
              <w:spacing w:after="0" w:line="240" w:lineRule="auto"/>
              <w:jc w:val="center"/>
              <w:rPr>
                <w:rFonts w:eastAsia="Times New Roman" w:cs="Calibri"/>
                <w:color w:val="000000"/>
                <w:sz w:val="16"/>
                <w:szCs w:val="16"/>
                <w:lang w:eastAsia="fr-FR"/>
              </w:rPr>
            </w:pPr>
            <w:r>
              <w:rPr>
                <w:rFonts w:eastAsia="Times New Roman" w:cs="Calibri"/>
                <w:color w:val="000000"/>
                <w:sz w:val="16"/>
                <w:szCs w:val="16"/>
                <w:lang w:eastAsia="fr-FR"/>
              </w:rPr>
              <w:t>Grande alose / Alose feinte</w:t>
            </w:r>
          </w:p>
        </w:tc>
      </w:tr>
      <w:tr w:rsidR="00021FB7" w14:paraId="4B86BB47" w14:textId="77777777">
        <w:trPr>
          <w:trHeight w:val="288"/>
        </w:trPr>
        <w:tc>
          <w:tcPr>
            <w:tcW w:w="793" w:type="pct"/>
            <w:tcBorders>
              <w:top w:val="nil"/>
              <w:left w:val="single" w:sz="8" w:space="0" w:color="auto"/>
              <w:bottom w:val="nil"/>
              <w:right w:val="nil"/>
            </w:tcBorders>
            <w:shd w:val="clear" w:color="auto" w:fill="auto"/>
            <w:vAlign w:val="center"/>
            <w:hideMark/>
          </w:tcPr>
          <w:p w14:paraId="1DA02E00"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Ammodytidae</w:t>
            </w:r>
          </w:p>
        </w:tc>
        <w:tc>
          <w:tcPr>
            <w:tcW w:w="2621" w:type="pct"/>
            <w:tcBorders>
              <w:top w:val="nil"/>
              <w:left w:val="single" w:sz="8" w:space="0" w:color="auto"/>
              <w:bottom w:val="nil"/>
              <w:right w:val="nil"/>
            </w:tcBorders>
            <w:shd w:val="clear" w:color="auto" w:fill="auto"/>
            <w:vAlign w:val="center"/>
            <w:hideMark/>
          </w:tcPr>
          <w:p w14:paraId="25117099"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Ammodytes marinus / Ammodytes tobianus / Hyperoplus lanceolatus</w:t>
            </w:r>
          </w:p>
        </w:tc>
        <w:tc>
          <w:tcPr>
            <w:tcW w:w="1586" w:type="pct"/>
            <w:tcBorders>
              <w:top w:val="nil"/>
              <w:left w:val="single" w:sz="8" w:space="0" w:color="auto"/>
              <w:bottom w:val="nil"/>
              <w:right w:val="single" w:sz="8" w:space="0" w:color="auto"/>
            </w:tcBorders>
            <w:shd w:val="clear" w:color="auto" w:fill="auto"/>
            <w:vAlign w:val="center"/>
            <w:hideMark/>
          </w:tcPr>
          <w:p w14:paraId="291952B5" w14:textId="77777777" w:rsidR="00021FB7" w:rsidRDefault="00324E01">
            <w:pPr>
              <w:spacing w:after="0" w:line="240" w:lineRule="auto"/>
              <w:jc w:val="center"/>
              <w:rPr>
                <w:rFonts w:eastAsia="Times New Roman" w:cs="Calibri"/>
                <w:color w:val="000000"/>
                <w:sz w:val="16"/>
                <w:szCs w:val="16"/>
                <w:lang w:eastAsia="fr-FR"/>
              </w:rPr>
            </w:pPr>
            <w:r>
              <w:rPr>
                <w:rFonts w:eastAsia="Times New Roman" w:cs="Calibri"/>
                <w:color w:val="000000"/>
                <w:sz w:val="16"/>
                <w:szCs w:val="16"/>
                <w:lang w:eastAsia="fr-FR"/>
              </w:rPr>
              <w:t>Lançon équille / Lançon commun</w:t>
            </w:r>
          </w:p>
        </w:tc>
      </w:tr>
      <w:tr w:rsidR="00021FB7" w14:paraId="214EC3D6" w14:textId="77777777">
        <w:trPr>
          <w:trHeight w:val="288"/>
        </w:trPr>
        <w:tc>
          <w:tcPr>
            <w:tcW w:w="793" w:type="pct"/>
            <w:tcBorders>
              <w:top w:val="nil"/>
              <w:left w:val="single" w:sz="8" w:space="0" w:color="auto"/>
              <w:bottom w:val="nil"/>
              <w:right w:val="nil"/>
            </w:tcBorders>
            <w:shd w:val="clear" w:color="auto" w:fill="auto"/>
            <w:vAlign w:val="center"/>
            <w:hideMark/>
          </w:tcPr>
          <w:p w14:paraId="0ACB5E40"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Barbatula sp.</w:t>
            </w:r>
          </w:p>
        </w:tc>
        <w:tc>
          <w:tcPr>
            <w:tcW w:w="2621" w:type="pct"/>
            <w:tcBorders>
              <w:top w:val="nil"/>
              <w:left w:val="single" w:sz="8" w:space="0" w:color="auto"/>
              <w:bottom w:val="nil"/>
              <w:right w:val="nil"/>
            </w:tcBorders>
            <w:shd w:val="clear" w:color="auto" w:fill="auto"/>
            <w:vAlign w:val="center"/>
            <w:hideMark/>
          </w:tcPr>
          <w:p w14:paraId="36EB6D5B"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Barbatula barbatula / Barbatula quignardi</w:t>
            </w:r>
          </w:p>
        </w:tc>
        <w:tc>
          <w:tcPr>
            <w:tcW w:w="1586" w:type="pct"/>
            <w:tcBorders>
              <w:top w:val="nil"/>
              <w:left w:val="single" w:sz="8" w:space="0" w:color="auto"/>
              <w:bottom w:val="nil"/>
              <w:right w:val="single" w:sz="8" w:space="0" w:color="auto"/>
            </w:tcBorders>
            <w:shd w:val="clear" w:color="auto" w:fill="auto"/>
            <w:vAlign w:val="center"/>
            <w:hideMark/>
          </w:tcPr>
          <w:p w14:paraId="00CF0711" w14:textId="77777777" w:rsidR="00021FB7" w:rsidRDefault="00324E01">
            <w:pPr>
              <w:spacing w:after="0" w:line="240" w:lineRule="auto"/>
              <w:jc w:val="center"/>
              <w:rPr>
                <w:rFonts w:eastAsia="Times New Roman" w:cs="Calibri"/>
                <w:color w:val="000000"/>
                <w:sz w:val="16"/>
                <w:szCs w:val="16"/>
                <w:lang w:eastAsia="fr-FR"/>
              </w:rPr>
            </w:pPr>
            <w:r>
              <w:rPr>
                <w:rFonts w:eastAsia="Times New Roman" w:cs="Calibri"/>
                <w:color w:val="000000"/>
                <w:sz w:val="16"/>
                <w:szCs w:val="16"/>
                <w:lang w:eastAsia="fr-FR"/>
              </w:rPr>
              <w:t>Loche franche / Loche du Languedoc</w:t>
            </w:r>
          </w:p>
        </w:tc>
      </w:tr>
      <w:tr w:rsidR="00021FB7" w14:paraId="199B71BE" w14:textId="77777777">
        <w:trPr>
          <w:trHeight w:val="288"/>
        </w:trPr>
        <w:tc>
          <w:tcPr>
            <w:tcW w:w="793" w:type="pct"/>
            <w:tcBorders>
              <w:top w:val="nil"/>
              <w:left w:val="single" w:sz="8" w:space="0" w:color="auto"/>
              <w:bottom w:val="nil"/>
              <w:right w:val="nil"/>
            </w:tcBorders>
            <w:shd w:val="clear" w:color="auto" w:fill="auto"/>
            <w:vAlign w:val="center"/>
            <w:hideMark/>
          </w:tcPr>
          <w:p w14:paraId="65BBA61C"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Barbus barbus</w:t>
            </w:r>
          </w:p>
        </w:tc>
        <w:tc>
          <w:tcPr>
            <w:tcW w:w="2621" w:type="pct"/>
            <w:tcBorders>
              <w:top w:val="nil"/>
              <w:left w:val="single" w:sz="8" w:space="0" w:color="auto"/>
              <w:bottom w:val="nil"/>
              <w:right w:val="nil"/>
            </w:tcBorders>
            <w:shd w:val="clear" w:color="auto" w:fill="auto"/>
            <w:vAlign w:val="center"/>
            <w:hideMark/>
          </w:tcPr>
          <w:p w14:paraId="6AE05C72"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Barbus barbus</w:t>
            </w:r>
          </w:p>
        </w:tc>
        <w:tc>
          <w:tcPr>
            <w:tcW w:w="1586" w:type="pct"/>
            <w:tcBorders>
              <w:top w:val="nil"/>
              <w:left w:val="single" w:sz="8" w:space="0" w:color="auto"/>
              <w:bottom w:val="nil"/>
              <w:right w:val="single" w:sz="8" w:space="0" w:color="auto"/>
            </w:tcBorders>
            <w:shd w:val="clear" w:color="auto" w:fill="auto"/>
            <w:vAlign w:val="center"/>
            <w:hideMark/>
          </w:tcPr>
          <w:p w14:paraId="3C476286" w14:textId="77777777" w:rsidR="00021FB7" w:rsidRDefault="00324E01">
            <w:pPr>
              <w:spacing w:after="0" w:line="240" w:lineRule="auto"/>
              <w:jc w:val="center"/>
              <w:rPr>
                <w:rFonts w:eastAsia="Times New Roman" w:cs="Calibri"/>
                <w:color w:val="000000"/>
                <w:sz w:val="16"/>
                <w:szCs w:val="16"/>
                <w:lang w:eastAsia="fr-FR"/>
              </w:rPr>
            </w:pPr>
            <w:r>
              <w:rPr>
                <w:rFonts w:eastAsia="Times New Roman" w:cs="Calibri"/>
                <w:color w:val="000000"/>
                <w:sz w:val="16"/>
                <w:szCs w:val="16"/>
                <w:lang w:eastAsia="fr-FR"/>
              </w:rPr>
              <w:t>Barbeau fluviatile</w:t>
            </w:r>
          </w:p>
        </w:tc>
      </w:tr>
      <w:tr w:rsidR="00021FB7" w14:paraId="085F65FB" w14:textId="77777777">
        <w:trPr>
          <w:trHeight w:val="288"/>
        </w:trPr>
        <w:tc>
          <w:tcPr>
            <w:tcW w:w="793" w:type="pct"/>
            <w:tcBorders>
              <w:top w:val="nil"/>
              <w:left w:val="single" w:sz="8" w:space="0" w:color="auto"/>
              <w:bottom w:val="nil"/>
              <w:right w:val="nil"/>
            </w:tcBorders>
            <w:shd w:val="clear" w:color="auto" w:fill="auto"/>
            <w:vAlign w:val="center"/>
            <w:hideMark/>
          </w:tcPr>
          <w:p w14:paraId="7B674F4D"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Barbus meridionalis</w:t>
            </w:r>
          </w:p>
        </w:tc>
        <w:tc>
          <w:tcPr>
            <w:tcW w:w="2621" w:type="pct"/>
            <w:tcBorders>
              <w:top w:val="nil"/>
              <w:left w:val="single" w:sz="8" w:space="0" w:color="auto"/>
              <w:bottom w:val="nil"/>
              <w:right w:val="nil"/>
            </w:tcBorders>
            <w:shd w:val="clear" w:color="auto" w:fill="auto"/>
            <w:vAlign w:val="center"/>
            <w:hideMark/>
          </w:tcPr>
          <w:p w14:paraId="455A2F8A"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Barbus meridionalis</w:t>
            </w:r>
          </w:p>
        </w:tc>
        <w:tc>
          <w:tcPr>
            <w:tcW w:w="1586" w:type="pct"/>
            <w:tcBorders>
              <w:top w:val="nil"/>
              <w:left w:val="single" w:sz="8" w:space="0" w:color="auto"/>
              <w:bottom w:val="nil"/>
              <w:right w:val="single" w:sz="8" w:space="0" w:color="auto"/>
            </w:tcBorders>
            <w:shd w:val="clear" w:color="auto" w:fill="auto"/>
            <w:vAlign w:val="center"/>
            <w:hideMark/>
          </w:tcPr>
          <w:p w14:paraId="2FDE90A2" w14:textId="77777777" w:rsidR="00021FB7" w:rsidRDefault="00324E01">
            <w:pPr>
              <w:spacing w:after="0" w:line="240" w:lineRule="auto"/>
              <w:jc w:val="center"/>
              <w:rPr>
                <w:rFonts w:eastAsia="Times New Roman" w:cs="Calibri"/>
                <w:color w:val="000000"/>
                <w:sz w:val="16"/>
                <w:szCs w:val="16"/>
                <w:lang w:eastAsia="fr-FR"/>
              </w:rPr>
            </w:pPr>
            <w:r>
              <w:rPr>
                <w:rFonts w:eastAsia="Times New Roman" w:cs="Calibri"/>
                <w:color w:val="000000"/>
                <w:sz w:val="16"/>
                <w:szCs w:val="16"/>
                <w:lang w:eastAsia="fr-FR"/>
              </w:rPr>
              <w:t>Barbeau méridional</w:t>
            </w:r>
          </w:p>
        </w:tc>
      </w:tr>
      <w:tr w:rsidR="00021FB7" w14:paraId="2F5E3870" w14:textId="77777777">
        <w:trPr>
          <w:trHeight w:val="288"/>
        </w:trPr>
        <w:tc>
          <w:tcPr>
            <w:tcW w:w="793" w:type="pct"/>
            <w:tcBorders>
              <w:top w:val="nil"/>
              <w:left w:val="single" w:sz="8" w:space="0" w:color="auto"/>
              <w:bottom w:val="nil"/>
              <w:right w:val="nil"/>
            </w:tcBorders>
            <w:shd w:val="clear" w:color="auto" w:fill="auto"/>
            <w:vAlign w:val="center"/>
            <w:hideMark/>
          </w:tcPr>
          <w:p w14:paraId="4ED7FA77"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Carassius sp.</w:t>
            </w:r>
          </w:p>
        </w:tc>
        <w:tc>
          <w:tcPr>
            <w:tcW w:w="2621" w:type="pct"/>
            <w:tcBorders>
              <w:top w:val="nil"/>
              <w:left w:val="single" w:sz="8" w:space="0" w:color="auto"/>
              <w:bottom w:val="nil"/>
              <w:right w:val="nil"/>
            </w:tcBorders>
            <w:shd w:val="clear" w:color="auto" w:fill="auto"/>
            <w:vAlign w:val="center"/>
            <w:hideMark/>
          </w:tcPr>
          <w:p w14:paraId="4EB08E7B"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Carassius auratus / Carassius carassius / Carassius gibelio</w:t>
            </w:r>
          </w:p>
        </w:tc>
        <w:tc>
          <w:tcPr>
            <w:tcW w:w="1586" w:type="pct"/>
            <w:tcBorders>
              <w:top w:val="nil"/>
              <w:left w:val="single" w:sz="8" w:space="0" w:color="auto"/>
              <w:bottom w:val="nil"/>
              <w:right w:val="single" w:sz="8" w:space="0" w:color="auto"/>
            </w:tcBorders>
            <w:shd w:val="clear" w:color="auto" w:fill="auto"/>
            <w:vAlign w:val="center"/>
            <w:hideMark/>
          </w:tcPr>
          <w:p w14:paraId="6656EA0F" w14:textId="77777777" w:rsidR="00021FB7" w:rsidRDefault="00324E01">
            <w:pPr>
              <w:spacing w:after="0" w:line="240" w:lineRule="auto"/>
              <w:jc w:val="center"/>
              <w:rPr>
                <w:rFonts w:eastAsia="Times New Roman" w:cs="Calibri"/>
                <w:color w:val="000000"/>
                <w:sz w:val="16"/>
                <w:szCs w:val="16"/>
                <w:lang w:eastAsia="fr-FR"/>
              </w:rPr>
            </w:pPr>
            <w:r>
              <w:rPr>
                <w:rFonts w:eastAsia="Times New Roman" w:cs="Calibri"/>
                <w:color w:val="000000"/>
                <w:sz w:val="16"/>
                <w:szCs w:val="16"/>
                <w:lang w:eastAsia="fr-FR"/>
              </w:rPr>
              <w:t>Carassin doré / Carassin commun / Carassin argenté</w:t>
            </w:r>
          </w:p>
        </w:tc>
      </w:tr>
      <w:tr w:rsidR="00021FB7" w14:paraId="39CA9EA7" w14:textId="77777777">
        <w:trPr>
          <w:trHeight w:val="288"/>
        </w:trPr>
        <w:tc>
          <w:tcPr>
            <w:tcW w:w="793" w:type="pct"/>
            <w:tcBorders>
              <w:top w:val="nil"/>
              <w:left w:val="single" w:sz="8" w:space="0" w:color="auto"/>
              <w:bottom w:val="nil"/>
              <w:right w:val="nil"/>
            </w:tcBorders>
            <w:shd w:val="clear" w:color="auto" w:fill="auto"/>
            <w:vAlign w:val="center"/>
            <w:hideMark/>
          </w:tcPr>
          <w:p w14:paraId="4CA7E53F"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Coregonus sp.</w:t>
            </w:r>
          </w:p>
        </w:tc>
        <w:tc>
          <w:tcPr>
            <w:tcW w:w="2621" w:type="pct"/>
            <w:tcBorders>
              <w:top w:val="nil"/>
              <w:left w:val="single" w:sz="8" w:space="0" w:color="auto"/>
              <w:bottom w:val="nil"/>
              <w:right w:val="nil"/>
            </w:tcBorders>
            <w:shd w:val="clear" w:color="auto" w:fill="auto"/>
            <w:vAlign w:val="center"/>
            <w:hideMark/>
          </w:tcPr>
          <w:p w14:paraId="60128371"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Coregonus lavaretus / Coregonus oxyrinchus</w:t>
            </w:r>
          </w:p>
        </w:tc>
        <w:tc>
          <w:tcPr>
            <w:tcW w:w="1586" w:type="pct"/>
            <w:tcBorders>
              <w:top w:val="nil"/>
              <w:left w:val="single" w:sz="8" w:space="0" w:color="auto"/>
              <w:bottom w:val="nil"/>
              <w:right w:val="single" w:sz="8" w:space="0" w:color="auto"/>
            </w:tcBorders>
            <w:shd w:val="clear" w:color="auto" w:fill="auto"/>
            <w:vAlign w:val="center"/>
            <w:hideMark/>
          </w:tcPr>
          <w:p w14:paraId="414972EC" w14:textId="77777777" w:rsidR="00021FB7" w:rsidRDefault="00324E01">
            <w:pPr>
              <w:spacing w:after="0" w:line="240" w:lineRule="auto"/>
              <w:jc w:val="center"/>
              <w:rPr>
                <w:rFonts w:eastAsia="Times New Roman" w:cs="Calibri"/>
                <w:color w:val="000000"/>
                <w:sz w:val="16"/>
                <w:szCs w:val="16"/>
                <w:lang w:eastAsia="fr-FR"/>
              </w:rPr>
            </w:pPr>
            <w:r>
              <w:rPr>
                <w:rFonts w:eastAsia="Times New Roman" w:cs="Calibri"/>
                <w:color w:val="000000"/>
                <w:sz w:val="16"/>
                <w:szCs w:val="16"/>
                <w:lang w:eastAsia="fr-FR"/>
              </w:rPr>
              <w:t>Lavaret / Bondelle</w:t>
            </w:r>
          </w:p>
        </w:tc>
      </w:tr>
      <w:tr w:rsidR="00021FB7" w14:paraId="17238D65" w14:textId="77777777">
        <w:trPr>
          <w:trHeight w:val="612"/>
        </w:trPr>
        <w:tc>
          <w:tcPr>
            <w:tcW w:w="793" w:type="pct"/>
            <w:tcBorders>
              <w:top w:val="nil"/>
              <w:left w:val="single" w:sz="8" w:space="0" w:color="auto"/>
              <w:bottom w:val="nil"/>
              <w:right w:val="nil"/>
            </w:tcBorders>
            <w:shd w:val="clear" w:color="auto" w:fill="auto"/>
            <w:vAlign w:val="center"/>
            <w:hideMark/>
          </w:tcPr>
          <w:p w14:paraId="2D353B1F"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Cottus sp.</w:t>
            </w:r>
          </w:p>
        </w:tc>
        <w:tc>
          <w:tcPr>
            <w:tcW w:w="2621" w:type="pct"/>
            <w:tcBorders>
              <w:top w:val="nil"/>
              <w:left w:val="single" w:sz="8" w:space="0" w:color="auto"/>
              <w:bottom w:val="nil"/>
              <w:right w:val="nil"/>
            </w:tcBorders>
            <w:shd w:val="clear" w:color="auto" w:fill="auto"/>
            <w:vAlign w:val="center"/>
            <w:hideMark/>
          </w:tcPr>
          <w:p w14:paraId="6E29CE8E" w14:textId="77777777" w:rsidR="00021FB7" w:rsidRDefault="00324E01">
            <w:pPr>
              <w:spacing w:after="0" w:line="240" w:lineRule="auto"/>
              <w:jc w:val="center"/>
              <w:rPr>
                <w:rFonts w:eastAsia="Times New Roman" w:cs="Calibri"/>
                <w:i/>
                <w:iCs/>
                <w:color w:val="000000"/>
                <w:sz w:val="16"/>
                <w:szCs w:val="16"/>
                <w:lang w:val="en-GB" w:eastAsia="fr-FR"/>
              </w:rPr>
            </w:pPr>
            <w:r>
              <w:rPr>
                <w:rFonts w:eastAsia="Times New Roman" w:cs="Calibri"/>
                <w:i/>
                <w:iCs/>
                <w:color w:val="000000"/>
                <w:sz w:val="16"/>
                <w:szCs w:val="16"/>
                <w:lang w:val="en-GB" w:eastAsia="fr-FR"/>
              </w:rPr>
              <w:t>Cottus aturi / Cottus duranii / Cottus gobio / Cottus hispaniolensis / Cottus perifretum / Cottus petiti / Cottus rhenanus</w:t>
            </w:r>
          </w:p>
        </w:tc>
        <w:tc>
          <w:tcPr>
            <w:tcW w:w="1586" w:type="pct"/>
            <w:tcBorders>
              <w:top w:val="nil"/>
              <w:left w:val="single" w:sz="8" w:space="0" w:color="auto"/>
              <w:bottom w:val="nil"/>
              <w:right w:val="single" w:sz="8" w:space="0" w:color="auto"/>
            </w:tcBorders>
            <w:shd w:val="clear" w:color="auto" w:fill="auto"/>
            <w:vAlign w:val="center"/>
            <w:hideMark/>
          </w:tcPr>
          <w:p w14:paraId="54E60390" w14:textId="77777777" w:rsidR="00021FB7" w:rsidRDefault="00324E01">
            <w:pPr>
              <w:spacing w:after="0" w:line="240" w:lineRule="auto"/>
              <w:jc w:val="center"/>
              <w:rPr>
                <w:rFonts w:eastAsia="Times New Roman" w:cs="Calibri"/>
                <w:color w:val="000000"/>
                <w:sz w:val="16"/>
                <w:szCs w:val="16"/>
                <w:lang w:eastAsia="fr-FR"/>
              </w:rPr>
            </w:pPr>
            <w:r>
              <w:rPr>
                <w:rFonts w:eastAsia="Times New Roman" w:cs="Calibri"/>
                <w:color w:val="000000"/>
                <w:sz w:val="16"/>
                <w:szCs w:val="16"/>
                <w:lang w:eastAsia="fr-FR"/>
              </w:rPr>
              <w:t>Chabot du Béarn / Chabot d'Auvergne / Chabot commun / Chabot des Pyrénées / Chabot fluviatile / Chabot du Lez / Chabot de Rhénanie</w:t>
            </w:r>
          </w:p>
        </w:tc>
      </w:tr>
      <w:tr w:rsidR="00021FB7" w14:paraId="08633F22" w14:textId="77777777">
        <w:trPr>
          <w:trHeight w:val="288"/>
        </w:trPr>
        <w:tc>
          <w:tcPr>
            <w:tcW w:w="793" w:type="pct"/>
            <w:tcBorders>
              <w:top w:val="nil"/>
              <w:left w:val="single" w:sz="8" w:space="0" w:color="auto"/>
              <w:bottom w:val="nil"/>
              <w:right w:val="nil"/>
            </w:tcBorders>
            <w:shd w:val="clear" w:color="auto" w:fill="auto"/>
            <w:vAlign w:val="center"/>
            <w:hideMark/>
          </w:tcPr>
          <w:p w14:paraId="49F42C9D"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Cyprinidae - Complexe 1</w:t>
            </w:r>
          </w:p>
        </w:tc>
        <w:tc>
          <w:tcPr>
            <w:tcW w:w="2621" w:type="pct"/>
            <w:tcBorders>
              <w:top w:val="nil"/>
              <w:left w:val="single" w:sz="8" w:space="0" w:color="auto"/>
              <w:bottom w:val="nil"/>
              <w:right w:val="nil"/>
            </w:tcBorders>
            <w:shd w:val="clear" w:color="auto" w:fill="auto"/>
            <w:vAlign w:val="center"/>
            <w:hideMark/>
          </w:tcPr>
          <w:p w14:paraId="37606378"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Chondrostoma nasus / Parachondrostoma toxostoma / Telestes souffia</w:t>
            </w:r>
          </w:p>
        </w:tc>
        <w:tc>
          <w:tcPr>
            <w:tcW w:w="1586" w:type="pct"/>
            <w:tcBorders>
              <w:top w:val="nil"/>
              <w:left w:val="single" w:sz="8" w:space="0" w:color="auto"/>
              <w:bottom w:val="nil"/>
              <w:right w:val="single" w:sz="8" w:space="0" w:color="auto"/>
            </w:tcBorders>
            <w:shd w:val="clear" w:color="auto" w:fill="auto"/>
            <w:vAlign w:val="center"/>
            <w:hideMark/>
          </w:tcPr>
          <w:p w14:paraId="07D4C3AB" w14:textId="77777777" w:rsidR="00021FB7" w:rsidRDefault="00324E01">
            <w:pPr>
              <w:spacing w:after="0" w:line="240" w:lineRule="auto"/>
              <w:jc w:val="center"/>
              <w:rPr>
                <w:rFonts w:eastAsia="Times New Roman" w:cs="Calibri"/>
                <w:color w:val="000000"/>
                <w:sz w:val="16"/>
                <w:szCs w:val="16"/>
                <w:lang w:eastAsia="fr-FR"/>
              </w:rPr>
            </w:pPr>
            <w:r>
              <w:rPr>
                <w:rFonts w:eastAsia="Times New Roman" w:cs="Calibri"/>
                <w:color w:val="000000"/>
                <w:sz w:val="16"/>
                <w:szCs w:val="16"/>
                <w:lang w:eastAsia="fr-FR"/>
              </w:rPr>
              <w:t>Hotu / Toxostome / Blageon</w:t>
            </w:r>
          </w:p>
        </w:tc>
      </w:tr>
      <w:tr w:rsidR="00021FB7" w14:paraId="6F3427DC" w14:textId="77777777">
        <w:trPr>
          <w:trHeight w:val="288"/>
        </w:trPr>
        <w:tc>
          <w:tcPr>
            <w:tcW w:w="793" w:type="pct"/>
            <w:tcBorders>
              <w:top w:val="nil"/>
              <w:left w:val="single" w:sz="8" w:space="0" w:color="auto"/>
              <w:bottom w:val="nil"/>
              <w:right w:val="nil"/>
            </w:tcBorders>
            <w:shd w:val="clear" w:color="auto" w:fill="auto"/>
            <w:vAlign w:val="center"/>
            <w:hideMark/>
          </w:tcPr>
          <w:p w14:paraId="62799DD1"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Cyprinidae - Complexe 2</w:t>
            </w:r>
          </w:p>
        </w:tc>
        <w:tc>
          <w:tcPr>
            <w:tcW w:w="2621" w:type="pct"/>
            <w:tcBorders>
              <w:top w:val="nil"/>
              <w:left w:val="single" w:sz="8" w:space="0" w:color="auto"/>
              <w:bottom w:val="nil"/>
              <w:right w:val="nil"/>
            </w:tcBorders>
            <w:shd w:val="clear" w:color="auto" w:fill="auto"/>
            <w:vAlign w:val="center"/>
            <w:hideMark/>
          </w:tcPr>
          <w:p w14:paraId="6EA84A0B"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Ctenopharyngodon idella / Hypophthalmichthys molitrix</w:t>
            </w:r>
          </w:p>
        </w:tc>
        <w:tc>
          <w:tcPr>
            <w:tcW w:w="1586" w:type="pct"/>
            <w:tcBorders>
              <w:top w:val="nil"/>
              <w:left w:val="single" w:sz="8" w:space="0" w:color="auto"/>
              <w:bottom w:val="nil"/>
              <w:right w:val="single" w:sz="8" w:space="0" w:color="auto"/>
            </w:tcBorders>
            <w:shd w:val="clear" w:color="auto" w:fill="auto"/>
            <w:vAlign w:val="center"/>
            <w:hideMark/>
          </w:tcPr>
          <w:p w14:paraId="492D7025" w14:textId="77777777" w:rsidR="00021FB7" w:rsidRDefault="00324E01">
            <w:pPr>
              <w:spacing w:after="0" w:line="240" w:lineRule="auto"/>
              <w:jc w:val="center"/>
              <w:rPr>
                <w:rFonts w:eastAsia="Times New Roman" w:cs="Calibri"/>
                <w:color w:val="000000"/>
                <w:sz w:val="16"/>
                <w:szCs w:val="16"/>
                <w:lang w:eastAsia="fr-FR"/>
              </w:rPr>
            </w:pPr>
            <w:r>
              <w:rPr>
                <w:rFonts w:eastAsia="Times New Roman" w:cs="Calibri"/>
                <w:color w:val="000000"/>
                <w:sz w:val="16"/>
                <w:szCs w:val="16"/>
                <w:lang w:eastAsia="fr-FR"/>
              </w:rPr>
              <w:t>Amour blanc / Carpe argentée</w:t>
            </w:r>
          </w:p>
        </w:tc>
      </w:tr>
      <w:tr w:rsidR="00021FB7" w14:paraId="33C71DC6" w14:textId="77777777">
        <w:trPr>
          <w:trHeight w:val="288"/>
        </w:trPr>
        <w:tc>
          <w:tcPr>
            <w:tcW w:w="793" w:type="pct"/>
            <w:tcBorders>
              <w:top w:val="nil"/>
              <w:left w:val="single" w:sz="8" w:space="0" w:color="auto"/>
              <w:bottom w:val="nil"/>
              <w:right w:val="nil"/>
            </w:tcBorders>
            <w:shd w:val="clear" w:color="auto" w:fill="auto"/>
            <w:vAlign w:val="center"/>
            <w:hideMark/>
          </w:tcPr>
          <w:p w14:paraId="3EEA1CC1"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Cyprinidae - Complexe 3</w:t>
            </w:r>
          </w:p>
        </w:tc>
        <w:tc>
          <w:tcPr>
            <w:tcW w:w="2621" w:type="pct"/>
            <w:tcBorders>
              <w:top w:val="nil"/>
              <w:left w:val="single" w:sz="8" w:space="0" w:color="auto"/>
              <w:bottom w:val="nil"/>
              <w:right w:val="nil"/>
            </w:tcBorders>
            <w:shd w:val="clear" w:color="auto" w:fill="auto"/>
            <w:vAlign w:val="center"/>
            <w:hideMark/>
          </w:tcPr>
          <w:p w14:paraId="365DFF71"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Abramis brama / Blicca bjoerkna</w:t>
            </w:r>
          </w:p>
        </w:tc>
        <w:tc>
          <w:tcPr>
            <w:tcW w:w="1586" w:type="pct"/>
            <w:tcBorders>
              <w:top w:val="nil"/>
              <w:left w:val="single" w:sz="8" w:space="0" w:color="auto"/>
              <w:bottom w:val="nil"/>
              <w:right w:val="single" w:sz="8" w:space="0" w:color="auto"/>
            </w:tcBorders>
            <w:shd w:val="clear" w:color="auto" w:fill="auto"/>
            <w:vAlign w:val="center"/>
            <w:hideMark/>
          </w:tcPr>
          <w:p w14:paraId="4F1D5809" w14:textId="77777777" w:rsidR="00021FB7" w:rsidRDefault="00324E01">
            <w:pPr>
              <w:spacing w:after="0" w:line="240" w:lineRule="auto"/>
              <w:jc w:val="center"/>
              <w:rPr>
                <w:rFonts w:eastAsia="Times New Roman" w:cs="Calibri"/>
                <w:color w:val="000000"/>
                <w:sz w:val="16"/>
                <w:szCs w:val="16"/>
                <w:lang w:eastAsia="fr-FR"/>
              </w:rPr>
            </w:pPr>
            <w:r>
              <w:rPr>
                <w:rFonts w:eastAsia="Times New Roman" w:cs="Calibri"/>
                <w:color w:val="000000"/>
                <w:sz w:val="16"/>
                <w:szCs w:val="16"/>
                <w:lang w:eastAsia="fr-FR"/>
              </w:rPr>
              <w:t>Brème commune / bordelière</w:t>
            </w:r>
          </w:p>
        </w:tc>
      </w:tr>
      <w:tr w:rsidR="00021FB7" w14:paraId="7DF3E4BE" w14:textId="77777777">
        <w:trPr>
          <w:trHeight w:val="288"/>
        </w:trPr>
        <w:tc>
          <w:tcPr>
            <w:tcW w:w="793" w:type="pct"/>
            <w:tcBorders>
              <w:top w:val="nil"/>
              <w:left w:val="single" w:sz="8" w:space="0" w:color="auto"/>
              <w:bottom w:val="nil"/>
              <w:right w:val="nil"/>
            </w:tcBorders>
            <w:shd w:val="clear" w:color="auto" w:fill="auto"/>
            <w:vAlign w:val="center"/>
            <w:hideMark/>
          </w:tcPr>
          <w:p w14:paraId="78CDF9DC"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Cyprinidae - Complexe 4</w:t>
            </w:r>
          </w:p>
        </w:tc>
        <w:tc>
          <w:tcPr>
            <w:tcW w:w="2621" w:type="pct"/>
            <w:tcBorders>
              <w:top w:val="nil"/>
              <w:left w:val="single" w:sz="8" w:space="0" w:color="auto"/>
              <w:bottom w:val="nil"/>
              <w:right w:val="nil"/>
            </w:tcBorders>
            <w:shd w:val="clear" w:color="auto" w:fill="auto"/>
            <w:vAlign w:val="center"/>
            <w:hideMark/>
          </w:tcPr>
          <w:p w14:paraId="10F77153"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Alburnus alburnus / Scardinius erythrophthalmus</w:t>
            </w:r>
          </w:p>
        </w:tc>
        <w:tc>
          <w:tcPr>
            <w:tcW w:w="1586" w:type="pct"/>
            <w:tcBorders>
              <w:top w:val="nil"/>
              <w:left w:val="single" w:sz="8" w:space="0" w:color="auto"/>
              <w:bottom w:val="nil"/>
              <w:right w:val="single" w:sz="8" w:space="0" w:color="auto"/>
            </w:tcBorders>
            <w:shd w:val="clear" w:color="auto" w:fill="auto"/>
            <w:vAlign w:val="center"/>
            <w:hideMark/>
          </w:tcPr>
          <w:p w14:paraId="7FC32F20" w14:textId="77777777" w:rsidR="00021FB7" w:rsidRDefault="00324E01">
            <w:pPr>
              <w:spacing w:after="0" w:line="240" w:lineRule="auto"/>
              <w:jc w:val="center"/>
              <w:rPr>
                <w:rFonts w:eastAsia="Times New Roman" w:cs="Calibri"/>
                <w:color w:val="000000"/>
                <w:sz w:val="16"/>
                <w:szCs w:val="16"/>
                <w:lang w:eastAsia="fr-FR"/>
              </w:rPr>
            </w:pPr>
            <w:r>
              <w:rPr>
                <w:rFonts w:eastAsia="Times New Roman" w:cs="Calibri"/>
                <w:color w:val="000000"/>
                <w:sz w:val="16"/>
                <w:szCs w:val="16"/>
                <w:lang w:eastAsia="fr-FR"/>
              </w:rPr>
              <w:t>Ablette / Rotengle</w:t>
            </w:r>
          </w:p>
        </w:tc>
      </w:tr>
      <w:tr w:rsidR="00021FB7" w14:paraId="38160639" w14:textId="77777777">
        <w:trPr>
          <w:trHeight w:val="408"/>
        </w:trPr>
        <w:tc>
          <w:tcPr>
            <w:tcW w:w="793" w:type="pct"/>
            <w:tcBorders>
              <w:top w:val="nil"/>
              <w:left w:val="single" w:sz="8" w:space="0" w:color="auto"/>
              <w:bottom w:val="nil"/>
              <w:right w:val="nil"/>
            </w:tcBorders>
            <w:shd w:val="clear" w:color="auto" w:fill="auto"/>
            <w:vAlign w:val="center"/>
            <w:hideMark/>
          </w:tcPr>
          <w:p w14:paraId="109B52A0"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Gobio sp.</w:t>
            </w:r>
          </w:p>
        </w:tc>
        <w:tc>
          <w:tcPr>
            <w:tcW w:w="2621" w:type="pct"/>
            <w:tcBorders>
              <w:top w:val="nil"/>
              <w:left w:val="single" w:sz="8" w:space="0" w:color="auto"/>
              <w:bottom w:val="nil"/>
              <w:right w:val="nil"/>
            </w:tcBorders>
            <w:shd w:val="clear" w:color="auto" w:fill="auto"/>
            <w:vAlign w:val="center"/>
            <w:hideMark/>
          </w:tcPr>
          <w:p w14:paraId="31BD7282" w14:textId="77777777" w:rsidR="00021FB7" w:rsidRPr="00795B95" w:rsidRDefault="00324E01">
            <w:pPr>
              <w:spacing w:after="0" w:line="240" w:lineRule="auto"/>
              <w:jc w:val="center"/>
              <w:rPr>
                <w:rFonts w:eastAsia="Times New Roman" w:cs="Calibri"/>
                <w:i/>
                <w:iCs/>
                <w:color w:val="000000"/>
                <w:sz w:val="16"/>
                <w:szCs w:val="16"/>
                <w:lang w:val="it-IT" w:eastAsia="fr-FR"/>
              </w:rPr>
            </w:pPr>
            <w:r w:rsidRPr="00795B95">
              <w:rPr>
                <w:rFonts w:eastAsia="Times New Roman" w:cs="Calibri"/>
                <w:i/>
                <w:iCs/>
                <w:color w:val="000000"/>
                <w:sz w:val="16"/>
                <w:szCs w:val="16"/>
                <w:lang w:val="it-IT" w:eastAsia="fr-FR"/>
              </w:rPr>
              <w:t xml:space="preserve"> Gobio alverniae / Gobio gobio / Gobio lozanoi / Gobio occitaniae</w:t>
            </w:r>
          </w:p>
        </w:tc>
        <w:tc>
          <w:tcPr>
            <w:tcW w:w="1586" w:type="pct"/>
            <w:tcBorders>
              <w:top w:val="nil"/>
              <w:left w:val="single" w:sz="8" w:space="0" w:color="auto"/>
              <w:bottom w:val="nil"/>
              <w:right w:val="single" w:sz="8" w:space="0" w:color="auto"/>
            </w:tcBorders>
            <w:shd w:val="clear" w:color="auto" w:fill="auto"/>
            <w:vAlign w:val="center"/>
            <w:hideMark/>
          </w:tcPr>
          <w:p w14:paraId="4BDEA969" w14:textId="77777777" w:rsidR="00021FB7" w:rsidRDefault="00324E01">
            <w:pPr>
              <w:spacing w:after="0" w:line="240" w:lineRule="auto"/>
              <w:jc w:val="center"/>
              <w:rPr>
                <w:rFonts w:eastAsia="Times New Roman" w:cs="Calibri"/>
                <w:color w:val="000000"/>
                <w:sz w:val="16"/>
                <w:szCs w:val="16"/>
                <w:lang w:eastAsia="fr-FR"/>
              </w:rPr>
            </w:pPr>
            <w:r>
              <w:rPr>
                <w:rFonts w:eastAsia="Times New Roman" w:cs="Calibri"/>
                <w:color w:val="000000"/>
                <w:sz w:val="16"/>
                <w:szCs w:val="16"/>
                <w:lang w:eastAsia="fr-FR"/>
              </w:rPr>
              <w:t>Goujon d'Auvergne / Goujon / Goujon de l'Adour / Goujon occitan</w:t>
            </w:r>
          </w:p>
        </w:tc>
      </w:tr>
      <w:tr w:rsidR="00021FB7" w14:paraId="21FFCBC9" w14:textId="77777777">
        <w:trPr>
          <w:trHeight w:val="288"/>
        </w:trPr>
        <w:tc>
          <w:tcPr>
            <w:tcW w:w="793" w:type="pct"/>
            <w:tcBorders>
              <w:top w:val="nil"/>
              <w:left w:val="single" w:sz="8" w:space="0" w:color="auto"/>
              <w:bottom w:val="nil"/>
              <w:right w:val="nil"/>
            </w:tcBorders>
            <w:shd w:val="clear" w:color="auto" w:fill="auto"/>
            <w:vAlign w:val="center"/>
            <w:hideMark/>
          </w:tcPr>
          <w:p w14:paraId="3FF993D2"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Lampetra sp.</w:t>
            </w:r>
          </w:p>
        </w:tc>
        <w:tc>
          <w:tcPr>
            <w:tcW w:w="2621" w:type="pct"/>
            <w:tcBorders>
              <w:top w:val="nil"/>
              <w:left w:val="single" w:sz="8" w:space="0" w:color="auto"/>
              <w:bottom w:val="nil"/>
              <w:right w:val="nil"/>
            </w:tcBorders>
            <w:shd w:val="clear" w:color="auto" w:fill="auto"/>
            <w:vAlign w:val="center"/>
            <w:hideMark/>
          </w:tcPr>
          <w:p w14:paraId="64A8B455"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Lampetra fluviatilis / Lampetra planeri</w:t>
            </w:r>
          </w:p>
        </w:tc>
        <w:tc>
          <w:tcPr>
            <w:tcW w:w="1586" w:type="pct"/>
            <w:tcBorders>
              <w:top w:val="nil"/>
              <w:left w:val="single" w:sz="8" w:space="0" w:color="auto"/>
              <w:bottom w:val="nil"/>
              <w:right w:val="single" w:sz="8" w:space="0" w:color="auto"/>
            </w:tcBorders>
            <w:shd w:val="clear" w:color="auto" w:fill="auto"/>
            <w:vAlign w:val="center"/>
            <w:hideMark/>
          </w:tcPr>
          <w:p w14:paraId="371B00F0" w14:textId="77777777" w:rsidR="00021FB7" w:rsidRDefault="00324E01">
            <w:pPr>
              <w:spacing w:after="0" w:line="240" w:lineRule="auto"/>
              <w:jc w:val="center"/>
              <w:rPr>
                <w:rFonts w:eastAsia="Times New Roman" w:cs="Calibri"/>
                <w:color w:val="000000"/>
                <w:sz w:val="16"/>
                <w:szCs w:val="16"/>
                <w:lang w:eastAsia="fr-FR"/>
              </w:rPr>
            </w:pPr>
            <w:r>
              <w:rPr>
                <w:rFonts w:eastAsia="Times New Roman" w:cs="Calibri"/>
                <w:color w:val="000000"/>
                <w:sz w:val="16"/>
                <w:szCs w:val="16"/>
                <w:lang w:eastAsia="fr-FR"/>
              </w:rPr>
              <w:t>Lamproie fluviatile / Lamproie de Planer</w:t>
            </w:r>
          </w:p>
        </w:tc>
      </w:tr>
      <w:tr w:rsidR="00021FB7" w14:paraId="4BAFC274" w14:textId="77777777">
        <w:trPr>
          <w:trHeight w:val="288"/>
        </w:trPr>
        <w:tc>
          <w:tcPr>
            <w:tcW w:w="793" w:type="pct"/>
            <w:tcBorders>
              <w:top w:val="nil"/>
              <w:left w:val="single" w:sz="8" w:space="0" w:color="auto"/>
              <w:bottom w:val="nil"/>
              <w:right w:val="nil"/>
            </w:tcBorders>
            <w:shd w:val="clear" w:color="auto" w:fill="auto"/>
            <w:vAlign w:val="center"/>
            <w:hideMark/>
          </w:tcPr>
          <w:p w14:paraId="6D399444"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Leuciscus sp.</w:t>
            </w:r>
          </w:p>
        </w:tc>
        <w:tc>
          <w:tcPr>
            <w:tcW w:w="2621" w:type="pct"/>
            <w:tcBorders>
              <w:top w:val="nil"/>
              <w:left w:val="single" w:sz="8" w:space="0" w:color="auto"/>
              <w:bottom w:val="nil"/>
              <w:right w:val="nil"/>
            </w:tcBorders>
            <w:shd w:val="clear" w:color="auto" w:fill="auto"/>
            <w:vAlign w:val="center"/>
            <w:hideMark/>
          </w:tcPr>
          <w:p w14:paraId="54F9E206"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Leuciscus idus / Leuciscus leuciscus</w:t>
            </w:r>
          </w:p>
        </w:tc>
        <w:tc>
          <w:tcPr>
            <w:tcW w:w="1586" w:type="pct"/>
            <w:tcBorders>
              <w:top w:val="nil"/>
              <w:left w:val="single" w:sz="8" w:space="0" w:color="auto"/>
              <w:bottom w:val="nil"/>
              <w:right w:val="single" w:sz="8" w:space="0" w:color="auto"/>
            </w:tcBorders>
            <w:shd w:val="clear" w:color="auto" w:fill="auto"/>
            <w:vAlign w:val="center"/>
            <w:hideMark/>
          </w:tcPr>
          <w:p w14:paraId="1160DA9F" w14:textId="77777777" w:rsidR="00021FB7" w:rsidRDefault="00324E01">
            <w:pPr>
              <w:spacing w:after="0" w:line="240" w:lineRule="auto"/>
              <w:jc w:val="center"/>
              <w:rPr>
                <w:rFonts w:eastAsia="Times New Roman" w:cs="Calibri"/>
                <w:color w:val="000000"/>
                <w:sz w:val="16"/>
                <w:szCs w:val="16"/>
                <w:lang w:eastAsia="fr-FR"/>
              </w:rPr>
            </w:pPr>
            <w:r>
              <w:rPr>
                <w:rFonts w:eastAsia="Times New Roman" w:cs="Calibri"/>
                <w:color w:val="000000"/>
                <w:sz w:val="16"/>
                <w:szCs w:val="16"/>
                <w:lang w:eastAsia="fr-FR"/>
              </w:rPr>
              <w:t>Gardon rouge / Vandoise</w:t>
            </w:r>
          </w:p>
        </w:tc>
      </w:tr>
      <w:tr w:rsidR="00021FB7" w14:paraId="4BB98EE2" w14:textId="77777777">
        <w:trPr>
          <w:trHeight w:val="288"/>
        </w:trPr>
        <w:tc>
          <w:tcPr>
            <w:tcW w:w="793" w:type="pct"/>
            <w:tcBorders>
              <w:top w:val="nil"/>
              <w:left w:val="single" w:sz="8" w:space="0" w:color="auto"/>
              <w:bottom w:val="nil"/>
              <w:right w:val="nil"/>
            </w:tcBorders>
            <w:shd w:val="clear" w:color="auto" w:fill="auto"/>
            <w:vAlign w:val="center"/>
            <w:hideMark/>
          </w:tcPr>
          <w:p w14:paraId="30C3BAED"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Phoxinus sp.</w:t>
            </w:r>
          </w:p>
        </w:tc>
        <w:tc>
          <w:tcPr>
            <w:tcW w:w="2621" w:type="pct"/>
            <w:tcBorders>
              <w:top w:val="nil"/>
              <w:left w:val="single" w:sz="8" w:space="0" w:color="auto"/>
              <w:bottom w:val="nil"/>
              <w:right w:val="nil"/>
            </w:tcBorders>
            <w:shd w:val="clear" w:color="auto" w:fill="auto"/>
            <w:vAlign w:val="center"/>
            <w:hideMark/>
          </w:tcPr>
          <w:p w14:paraId="5FE6E751"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 xml:space="preserve"> Phoxinus bigerri / Phoxinus phoxinus / Phoxinus septimaniae</w:t>
            </w:r>
          </w:p>
        </w:tc>
        <w:tc>
          <w:tcPr>
            <w:tcW w:w="1586" w:type="pct"/>
            <w:tcBorders>
              <w:top w:val="nil"/>
              <w:left w:val="single" w:sz="8" w:space="0" w:color="auto"/>
              <w:bottom w:val="nil"/>
              <w:right w:val="single" w:sz="8" w:space="0" w:color="auto"/>
            </w:tcBorders>
            <w:shd w:val="clear" w:color="auto" w:fill="auto"/>
            <w:vAlign w:val="center"/>
            <w:hideMark/>
          </w:tcPr>
          <w:p w14:paraId="38450ABC" w14:textId="77777777" w:rsidR="00021FB7" w:rsidRDefault="00324E01">
            <w:pPr>
              <w:spacing w:after="0" w:line="240" w:lineRule="auto"/>
              <w:jc w:val="center"/>
              <w:rPr>
                <w:rFonts w:eastAsia="Times New Roman" w:cs="Calibri"/>
                <w:color w:val="000000"/>
                <w:sz w:val="16"/>
                <w:szCs w:val="16"/>
                <w:lang w:eastAsia="fr-FR"/>
              </w:rPr>
            </w:pPr>
            <w:r>
              <w:rPr>
                <w:rFonts w:eastAsia="Times New Roman" w:cs="Calibri"/>
                <w:color w:val="000000"/>
                <w:sz w:val="16"/>
                <w:szCs w:val="16"/>
                <w:lang w:eastAsia="fr-FR"/>
              </w:rPr>
              <w:t>Vairon basque / Vairon / Vairon du Languedoc</w:t>
            </w:r>
          </w:p>
        </w:tc>
      </w:tr>
      <w:tr w:rsidR="00021FB7" w14:paraId="49B124EC" w14:textId="77777777">
        <w:trPr>
          <w:trHeight w:val="288"/>
        </w:trPr>
        <w:tc>
          <w:tcPr>
            <w:tcW w:w="793" w:type="pct"/>
            <w:tcBorders>
              <w:top w:val="nil"/>
              <w:left w:val="single" w:sz="8" w:space="0" w:color="auto"/>
              <w:bottom w:val="nil"/>
              <w:right w:val="nil"/>
            </w:tcBorders>
            <w:shd w:val="clear" w:color="auto" w:fill="auto"/>
            <w:vAlign w:val="center"/>
            <w:hideMark/>
          </w:tcPr>
          <w:p w14:paraId="28AB63F9"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Pleuronectidae - Complexe 1</w:t>
            </w:r>
          </w:p>
        </w:tc>
        <w:tc>
          <w:tcPr>
            <w:tcW w:w="2621" w:type="pct"/>
            <w:tcBorders>
              <w:top w:val="nil"/>
              <w:left w:val="single" w:sz="8" w:space="0" w:color="auto"/>
              <w:bottom w:val="nil"/>
              <w:right w:val="nil"/>
            </w:tcBorders>
            <w:shd w:val="clear" w:color="auto" w:fill="auto"/>
            <w:vAlign w:val="center"/>
            <w:hideMark/>
          </w:tcPr>
          <w:p w14:paraId="52270233"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Platichthys flesus / Pleuronectes platessa</w:t>
            </w:r>
          </w:p>
        </w:tc>
        <w:tc>
          <w:tcPr>
            <w:tcW w:w="1586" w:type="pct"/>
            <w:tcBorders>
              <w:top w:val="nil"/>
              <w:left w:val="single" w:sz="8" w:space="0" w:color="auto"/>
              <w:bottom w:val="nil"/>
              <w:right w:val="single" w:sz="8" w:space="0" w:color="auto"/>
            </w:tcBorders>
            <w:shd w:val="clear" w:color="auto" w:fill="auto"/>
            <w:vAlign w:val="center"/>
            <w:hideMark/>
          </w:tcPr>
          <w:p w14:paraId="3D8C47F4" w14:textId="77777777" w:rsidR="00021FB7" w:rsidRDefault="00324E01">
            <w:pPr>
              <w:spacing w:after="0" w:line="240" w:lineRule="auto"/>
              <w:jc w:val="center"/>
              <w:rPr>
                <w:rFonts w:eastAsia="Times New Roman" w:cs="Calibri"/>
                <w:color w:val="000000"/>
                <w:sz w:val="16"/>
                <w:szCs w:val="16"/>
                <w:lang w:eastAsia="fr-FR"/>
              </w:rPr>
            </w:pPr>
            <w:r>
              <w:rPr>
                <w:rFonts w:eastAsia="Times New Roman" w:cs="Calibri"/>
                <w:color w:val="000000"/>
                <w:sz w:val="16"/>
                <w:szCs w:val="16"/>
                <w:lang w:eastAsia="fr-FR"/>
              </w:rPr>
              <w:t>Flet d’Europe / Plie d’Europe</w:t>
            </w:r>
          </w:p>
        </w:tc>
      </w:tr>
      <w:tr w:rsidR="00021FB7" w14:paraId="528B8891" w14:textId="77777777">
        <w:trPr>
          <w:trHeight w:val="288"/>
        </w:trPr>
        <w:tc>
          <w:tcPr>
            <w:tcW w:w="793" w:type="pct"/>
            <w:tcBorders>
              <w:top w:val="nil"/>
              <w:left w:val="single" w:sz="8" w:space="0" w:color="auto"/>
              <w:bottom w:val="nil"/>
              <w:right w:val="nil"/>
            </w:tcBorders>
            <w:shd w:val="clear" w:color="auto" w:fill="auto"/>
            <w:vAlign w:val="center"/>
            <w:hideMark/>
          </w:tcPr>
          <w:p w14:paraId="2BE23DF0"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Pleuronectidae - Complexe 2</w:t>
            </w:r>
          </w:p>
        </w:tc>
        <w:tc>
          <w:tcPr>
            <w:tcW w:w="2621" w:type="pct"/>
            <w:tcBorders>
              <w:top w:val="nil"/>
              <w:left w:val="single" w:sz="8" w:space="0" w:color="auto"/>
              <w:bottom w:val="nil"/>
              <w:right w:val="nil"/>
            </w:tcBorders>
            <w:shd w:val="clear" w:color="auto" w:fill="auto"/>
            <w:vAlign w:val="center"/>
            <w:hideMark/>
          </w:tcPr>
          <w:p w14:paraId="216EEF9D"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Hippoglossoides platessoides / Limanda limanda</w:t>
            </w:r>
          </w:p>
        </w:tc>
        <w:tc>
          <w:tcPr>
            <w:tcW w:w="1586" w:type="pct"/>
            <w:tcBorders>
              <w:top w:val="nil"/>
              <w:left w:val="single" w:sz="8" w:space="0" w:color="auto"/>
              <w:bottom w:val="nil"/>
              <w:right w:val="single" w:sz="8" w:space="0" w:color="auto"/>
            </w:tcBorders>
            <w:shd w:val="clear" w:color="auto" w:fill="auto"/>
            <w:vAlign w:val="center"/>
            <w:hideMark/>
          </w:tcPr>
          <w:p w14:paraId="37EB2231" w14:textId="77777777" w:rsidR="00021FB7" w:rsidRDefault="00324E01">
            <w:pPr>
              <w:spacing w:after="0" w:line="240" w:lineRule="auto"/>
              <w:jc w:val="center"/>
              <w:rPr>
                <w:rFonts w:eastAsia="Times New Roman" w:cs="Calibri"/>
                <w:color w:val="000000"/>
                <w:sz w:val="16"/>
                <w:szCs w:val="16"/>
                <w:lang w:eastAsia="fr-FR"/>
              </w:rPr>
            </w:pPr>
            <w:r>
              <w:rPr>
                <w:rFonts w:eastAsia="Times New Roman" w:cs="Calibri"/>
                <w:color w:val="000000"/>
                <w:sz w:val="16"/>
                <w:szCs w:val="16"/>
                <w:lang w:eastAsia="fr-FR"/>
              </w:rPr>
              <w:t>Balai / Limande</w:t>
            </w:r>
          </w:p>
        </w:tc>
      </w:tr>
      <w:tr w:rsidR="00021FB7" w14:paraId="402DCD76" w14:textId="77777777">
        <w:trPr>
          <w:trHeight w:val="288"/>
        </w:trPr>
        <w:tc>
          <w:tcPr>
            <w:tcW w:w="793" w:type="pct"/>
            <w:tcBorders>
              <w:top w:val="nil"/>
              <w:left w:val="single" w:sz="8" w:space="0" w:color="auto"/>
              <w:bottom w:val="nil"/>
              <w:right w:val="nil"/>
            </w:tcBorders>
            <w:shd w:val="clear" w:color="auto" w:fill="auto"/>
            <w:vAlign w:val="center"/>
            <w:hideMark/>
          </w:tcPr>
          <w:p w14:paraId="4E03098D"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Pomatoschistus sp.</w:t>
            </w:r>
          </w:p>
        </w:tc>
        <w:tc>
          <w:tcPr>
            <w:tcW w:w="2621" w:type="pct"/>
            <w:tcBorders>
              <w:top w:val="nil"/>
              <w:left w:val="single" w:sz="8" w:space="0" w:color="auto"/>
              <w:bottom w:val="nil"/>
              <w:right w:val="nil"/>
            </w:tcBorders>
            <w:shd w:val="clear" w:color="auto" w:fill="auto"/>
            <w:vAlign w:val="center"/>
            <w:hideMark/>
          </w:tcPr>
          <w:p w14:paraId="65924F1F"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Pomatoschistus microps / Pomatoschistus minutus</w:t>
            </w:r>
          </w:p>
        </w:tc>
        <w:tc>
          <w:tcPr>
            <w:tcW w:w="1586" w:type="pct"/>
            <w:tcBorders>
              <w:top w:val="nil"/>
              <w:left w:val="single" w:sz="8" w:space="0" w:color="auto"/>
              <w:bottom w:val="nil"/>
              <w:right w:val="single" w:sz="8" w:space="0" w:color="auto"/>
            </w:tcBorders>
            <w:shd w:val="clear" w:color="auto" w:fill="auto"/>
            <w:vAlign w:val="center"/>
            <w:hideMark/>
          </w:tcPr>
          <w:p w14:paraId="38F23D7E" w14:textId="77777777" w:rsidR="00021FB7" w:rsidRDefault="00324E01">
            <w:pPr>
              <w:spacing w:after="0" w:line="240" w:lineRule="auto"/>
              <w:jc w:val="center"/>
              <w:rPr>
                <w:rFonts w:eastAsia="Times New Roman" w:cs="Calibri"/>
                <w:color w:val="000000"/>
                <w:sz w:val="16"/>
                <w:szCs w:val="16"/>
                <w:lang w:eastAsia="fr-FR"/>
              </w:rPr>
            </w:pPr>
            <w:r>
              <w:rPr>
                <w:rFonts w:eastAsia="Times New Roman" w:cs="Calibri"/>
                <w:color w:val="000000"/>
                <w:sz w:val="16"/>
                <w:szCs w:val="16"/>
                <w:lang w:eastAsia="fr-FR"/>
              </w:rPr>
              <w:t>Gobie tacheté / Gobie buhotte</w:t>
            </w:r>
          </w:p>
        </w:tc>
      </w:tr>
      <w:tr w:rsidR="00021FB7" w14:paraId="16C328DB" w14:textId="77777777">
        <w:trPr>
          <w:trHeight w:val="300"/>
        </w:trPr>
        <w:tc>
          <w:tcPr>
            <w:tcW w:w="793" w:type="pct"/>
            <w:tcBorders>
              <w:top w:val="nil"/>
              <w:left w:val="single" w:sz="8" w:space="0" w:color="auto"/>
              <w:bottom w:val="single" w:sz="8" w:space="0" w:color="auto"/>
              <w:right w:val="nil"/>
            </w:tcBorders>
            <w:shd w:val="clear" w:color="auto" w:fill="auto"/>
            <w:vAlign w:val="center"/>
            <w:hideMark/>
          </w:tcPr>
          <w:p w14:paraId="382FF4AB"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Salvelinus sp.</w:t>
            </w:r>
          </w:p>
        </w:tc>
        <w:tc>
          <w:tcPr>
            <w:tcW w:w="2621" w:type="pct"/>
            <w:tcBorders>
              <w:top w:val="nil"/>
              <w:left w:val="single" w:sz="8" w:space="0" w:color="auto"/>
              <w:bottom w:val="single" w:sz="8" w:space="0" w:color="auto"/>
              <w:right w:val="nil"/>
            </w:tcBorders>
            <w:shd w:val="clear" w:color="auto" w:fill="auto"/>
            <w:vAlign w:val="center"/>
            <w:hideMark/>
          </w:tcPr>
          <w:p w14:paraId="22CA24EE" w14:textId="77777777" w:rsidR="00021FB7" w:rsidRDefault="00324E01">
            <w:pPr>
              <w:spacing w:after="0" w:line="240" w:lineRule="auto"/>
              <w:jc w:val="center"/>
              <w:rPr>
                <w:rFonts w:eastAsia="Times New Roman" w:cs="Calibri"/>
                <w:i/>
                <w:iCs/>
                <w:color w:val="000000"/>
                <w:sz w:val="16"/>
                <w:szCs w:val="16"/>
                <w:lang w:eastAsia="fr-FR"/>
              </w:rPr>
            </w:pPr>
            <w:r>
              <w:rPr>
                <w:rFonts w:eastAsia="Times New Roman" w:cs="Calibri"/>
                <w:i/>
                <w:iCs/>
                <w:color w:val="000000"/>
                <w:sz w:val="16"/>
                <w:szCs w:val="16"/>
                <w:lang w:eastAsia="fr-FR"/>
              </w:rPr>
              <w:t>Salvelinus fontinalis / Salvelinus alpinus</w:t>
            </w:r>
          </w:p>
        </w:tc>
        <w:tc>
          <w:tcPr>
            <w:tcW w:w="1586" w:type="pct"/>
            <w:tcBorders>
              <w:top w:val="nil"/>
              <w:left w:val="single" w:sz="8" w:space="0" w:color="auto"/>
              <w:bottom w:val="single" w:sz="8" w:space="0" w:color="auto"/>
              <w:right w:val="single" w:sz="8" w:space="0" w:color="auto"/>
            </w:tcBorders>
            <w:shd w:val="clear" w:color="auto" w:fill="auto"/>
            <w:vAlign w:val="center"/>
            <w:hideMark/>
          </w:tcPr>
          <w:p w14:paraId="3FF78C03" w14:textId="77777777" w:rsidR="00021FB7" w:rsidRDefault="00324E01">
            <w:pPr>
              <w:spacing w:after="0" w:line="240" w:lineRule="auto"/>
              <w:jc w:val="center"/>
              <w:rPr>
                <w:rFonts w:eastAsia="Times New Roman" w:cs="Calibri"/>
                <w:color w:val="000000"/>
                <w:sz w:val="16"/>
                <w:szCs w:val="16"/>
                <w:lang w:eastAsia="fr-FR"/>
              </w:rPr>
            </w:pPr>
            <w:r>
              <w:rPr>
                <w:rFonts w:eastAsia="Times New Roman" w:cs="Calibri"/>
                <w:color w:val="000000"/>
                <w:sz w:val="16"/>
                <w:szCs w:val="16"/>
                <w:lang w:eastAsia="fr-FR"/>
              </w:rPr>
              <w:t>Omble de fontaine / Omble chevalier</w:t>
            </w:r>
          </w:p>
        </w:tc>
      </w:tr>
    </w:tbl>
    <w:p w14:paraId="58032443" w14:textId="77777777" w:rsidR="00021FB7" w:rsidRDefault="00021FB7">
      <w:pPr>
        <w:rPr>
          <w:rFonts w:cs="Calibri"/>
          <w:i/>
          <w:color w:val="808080"/>
          <w:sz w:val="18"/>
          <w:szCs w:val="18"/>
        </w:rPr>
        <w:sectPr w:rsidR="00021FB7">
          <w:headerReference w:type="even" r:id="rId11"/>
          <w:headerReference w:type="default" r:id="rId12"/>
          <w:footerReference w:type="even" r:id="rId13"/>
          <w:footerReference w:type="default" r:id="rId14"/>
          <w:headerReference w:type="first" r:id="rId15"/>
          <w:footerReference w:type="first" r:id="rId16"/>
          <w:pgSz w:w="16840" w:h="11900" w:orient="landscape"/>
          <w:pgMar w:top="709" w:right="1418" w:bottom="993" w:left="1418" w:header="1304" w:footer="283" w:gutter="0"/>
          <w:cols w:space="720"/>
          <w:docGrid w:linePitch="299"/>
        </w:sectPr>
      </w:pPr>
    </w:p>
    <w:p w14:paraId="0B92FBDB" w14:textId="77777777" w:rsidR="00021FB7" w:rsidRDefault="00324E01">
      <w:pPr>
        <w:ind w:firstLine="284"/>
        <w:rPr>
          <w:rFonts w:cs="Calibri"/>
          <w:b/>
          <w:color w:val="000000"/>
          <w:u w:val="single"/>
        </w:rPr>
      </w:pPr>
      <w:r>
        <w:rPr>
          <w:noProof/>
        </w:rPr>
        <w:lastRenderedPageBreak/>
        <w:drawing>
          <wp:anchor distT="0" distB="0" distL="114300" distR="114300" simplePos="0" relativeHeight="251653630" behindDoc="1" locked="0" layoutInCell="1" allowOverlap="1" wp14:anchorId="727AD963" wp14:editId="4F6B8DA5">
            <wp:simplePos x="0" y="0"/>
            <wp:positionH relativeFrom="margin">
              <wp:posOffset>-899795</wp:posOffset>
            </wp:positionH>
            <wp:positionV relativeFrom="margin">
              <wp:posOffset>-891159</wp:posOffset>
            </wp:positionV>
            <wp:extent cx="10681335" cy="7550785"/>
            <wp:effectExtent l="0" t="0" r="5715" b="0"/>
            <wp:wrapNone/>
            <wp:docPr id="8" name="Image 8" descr="Une image contenant texte, art, grenoui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681335" cy="7550785"/>
                    </a:xfrm>
                    <a:prstGeom prst="rect">
                      <a:avLst/>
                    </a:prstGeom>
                  </pic:spPr>
                </pic:pic>
              </a:graphicData>
            </a:graphic>
          </wp:anchor>
        </w:drawing>
      </w:r>
    </w:p>
    <w:p w14:paraId="20D4A80C" w14:textId="77777777" w:rsidR="00021FB7" w:rsidRDefault="00021FB7">
      <w:pPr>
        <w:ind w:firstLine="284"/>
        <w:rPr>
          <w:rFonts w:cs="Calibri"/>
          <w:b/>
          <w:color w:val="000000"/>
          <w:u w:val="single"/>
        </w:rPr>
      </w:pPr>
    </w:p>
    <w:p w14:paraId="193FA3A3" w14:textId="77777777" w:rsidR="00021FB7" w:rsidRDefault="00021FB7">
      <w:pPr>
        <w:ind w:firstLine="284"/>
        <w:rPr>
          <w:rFonts w:cs="Calibri"/>
          <w:b/>
          <w:color w:val="000000"/>
          <w:u w:val="single"/>
        </w:rPr>
      </w:pPr>
    </w:p>
    <w:p w14:paraId="39755E6F" w14:textId="77777777" w:rsidR="00021FB7" w:rsidRDefault="00021FB7">
      <w:pPr>
        <w:ind w:firstLine="284"/>
        <w:rPr>
          <w:rFonts w:cs="Calibri"/>
          <w:bCs/>
          <w:color w:val="000000"/>
        </w:rPr>
      </w:pPr>
    </w:p>
    <w:p w14:paraId="66B4A755" w14:textId="77777777" w:rsidR="00021FB7" w:rsidRDefault="00021FB7">
      <w:pPr>
        <w:ind w:firstLine="284"/>
        <w:rPr>
          <w:rFonts w:cs="Calibri"/>
          <w:bCs/>
          <w:color w:val="000000"/>
        </w:rPr>
      </w:pPr>
    </w:p>
    <w:p w14:paraId="3B844E02" w14:textId="77777777" w:rsidR="00021FB7" w:rsidRDefault="00021FB7">
      <w:pPr>
        <w:ind w:firstLine="284"/>
        <w:rPr>
          <w:rFonts w:cs="Calibri"/>
          <w:b/>
          <w:color w:val="000000"/>
          <w:u w:val="single"/>
        </w:rPr>
      </w:pPr>
    </w:p>
    <w:p w14:paraId="5DB16C4E" w14:textId="77777777" w:rsidR="00021FB7" w:rsidRDefault="00021FB7">
      <w:pPr>
        <w:tabs>
          <w:tab w:val="left" w:pos="1271"/>
        </w:tabs>
        <w:rPr>
          <w:sz w:val="24"/>
          <w:szCs w:val="24"/>
        </w:rPr>
      </w:pPr>
    </w:p>
    <w:p w14:paraId="7A94D468" w14:textId="77777777" w:rsidR="00021FB7" w:rsidRDefault="00021FB7"/>
    <w:sectPr w:rsidR="00021FB7">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522561" w14:textId="77777777" w:rsidR="00324E01" w:rsidRDefault="00324E01">
      <w:pPr>
        <w:spacing w:after="0" w:line="240" w:lineRule="auto"/>
      </w:pPr>
      <w:r>
        <w:separator/>
      </w:r>
    </w:p>
  </w:endnote>
  <w:endnote w:type="continuationSeparator" w:id="0">
    <w:p w14:paraId="5A0ECEBB" w14:textId="77777777" w:rsidR="00324E01" w:rsidRDefault="00324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IN 2014 Extra Bold">
    <w:altName w:val="Calibri"/>
    <w:charset w:val="00"/>
    <w:family w:val="swiss"/>
    <w:pitch w:val="variable"/>
    <w:sig w:usb0="A00002FF" w:usb1="5000204B" w:usb2="00000020" w:usb3="00000000" w:csb0="00000097"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INPro-Bold">
    <w:altName w:val="Calibri"/>
    <w:panose1 w:val="02000503030000020004"/>
    <w:charset w:val="00"/>
    <w:family w:val="modern"/>
    <w:notTrueType/>
    <w:pitch w:val="variable"/>
    <w:sig w:usb0="800002AF" w:usb1="4000206A" w:usb2="00000000" w:usb3="00000000" w:csb0="0000009F" w:csb1="00000000"/>
  </w:font>
  <w:font w:name="DINPro-Regular">
    <w:altName w:val="Calibri"/>
    <w:panose1 w:val="02000503030000020004"/>
    <w:charset w:val="00"/>
    <w:family w:val="modern"/>
    <w:notTrueType/>
    <w:pitch w:val="variable"/>
    <w:sig w:usb0="800002AF" w:usb1="4000206A"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942B5A" w14:textId="77777777" w:rsidR="00021FB7" w:rsidRDefault="00021FB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i/>
        <w:iCs/>
      </w:rPr>
      <w:id w:val="2001530066"/>
      <w:docPartObj>
        <w:docPartGallery w:val="Page Numbers (Bottom of Page)"/>
        <w:docPartUnique/>
      </w:docPartObj>
    </w:sdtPr>
    <w:sdtEndPr/>
    <w:sdtContent>
      <w:sdt>
        <w:sdtPr>
          <w:rPr>
            <w:i/>
            <w:iCs/>
          </w:rPr>
          <w:id w:val="1728636285"/>
          <w:docPartObj>
            <w:docPartGallery w:val="Page Numbers (Top of Page)"/>
            <w:docPartUnique/>
          </w:docPartObj>
        </w:sdtPr>
        <w:sdtEndPr/>
        <w:sdtContent>
          <w:p w14:paraId="52341956" w14:textId="77777777" w:rsidR="00021FB7" w:rsidRDefault="00324E01">
            <w:pPr>
              <w:pStyle w:val="Pieddepage"/>
              <w:spacing w:line="360" w:lineRule="auto"/>
              <w:jc w:val="center"/>
              <w:rPr>
                <w:i/>
                <w:iCs/>
                <w:sz w:val="24"/>
                <w:szCs w:val="24"/>
              </w:rPr>
            </w:pPr>
            <w:r>
              <w:rPr>
                <w:i/>
                <w:iCs/>
              </w:rPr>
              <w:t xml:space="preserve">Page </w:t>
            </w:r>
            <w:r>
              <w:rPr>
                <w:i/>
                <w:iCs/>
                <w:sz w:val="24"/>
                <w:szCs w:val="24"/>
              </w:rPr>
              <w:fldChar w:fldCharType="begin"/>
            </w:r>
            <w:r>
              <w:rPr>
                <w:i/>
                <w:iCs/>
              </w:rPr>
              <w:instrText>PAGE</w:instrText>
            </w:r>
            <w:r>
              <w:rPr>
                <w:i/>
                <w:iCs/>
                <w:sz w:val="24"/>
                <w:szCs w:val="24"/>
              </w:rPr>
              <w:fldChar w:fldCharType="separate"/>
            </w:r>
            <w:r>
              <w:rPr>
                <w:i/>
                <w:iCs/>
              </w:rPr>
              <w:t>2</w:t>
            </w:r>
            <w:r>
              <w:rPr>
                <w:i/>
                <w:iCs/>
                <w:sz w:val="24"/>
                <w:szCs w:val="24"/>
              </w:rPr>
              <w:fldChar w:fldCharType="end"/>
            </w:r>
            <w:r>
              <w:rPr>
                <w:i/>
                <w:iCs/>
              </w:rPr>
              <w:t xml:space="preserve"> sur </w:t>
            </w:r>
            <w:r>
              <w:rPr>
                <w:i/>
                <w:iCs/>
                <w:sz w:val="24"/>
                <w:szCs w:val="24"/>
              </w:rPr>
              <w:fldChar w:fldCharType="begin"/>
            </w:r>
            <w:r>
              <w:rPr>
                <w:i/>
                <w:iCs/>
              </w:rPr>
              <w:instrText>NUMPAGES</w:instrText>
            </w:r>
            <w:r>
              <w:rPr>
                <w:i/>
                <w:iCs/>
                <w:sz w:val="24"/>
                <w:szCs w:val="24"/>
              </w:rPr>
              <w:fldChar w:fldCharType="separate"/>
            </w:r>
            <w:r>
              <w:rPr>
                <w:i/>
                <w:iCs/>
              </w:rPr>
              <w:t>2</w:t>
            </w:r>
            <w:r>
              <w:rPr>
                <w:i/>
                <w:iCs/>
                <w:sz w:val="24"/>
                <w:szCs w:val="24"/>
              </w:rPr>
              <w:fldChar w:fldCharType="end"/>
            </w:r>
          </w:p>
        </w:sdtContent>
      </w:sdt>
    </w:sdtContent>
  </w:sdt>
  <w:p w14:paraId="33BCD335" w14:textId="77777777" w:rsidR="00021FB7" w:rsidRDefault="00324E01">
    <w:pPr>
      <w:jc w:val="center"/>
      <w:rPr>
        <w:rFonts w:ascii="DINPro-Regular" w:eastAsia="DINPro-Regular" w:hAnsi="DINPro-Regular" w:cs="DINPro-Regular"/>
        <w:color w:val="1DAC78"/>
        <w:sz w:val="24"/>
        <w:szCs w:val="24"/>
      </w:rPr>
    </w:pPr>
    <w:r>
      <w:rPr>
        <w:rFonts w:ascii="DINPro-Regular" w:eastAsia="DINPro-Regular" w:hAnsi="DINPro-Regular" w:cs="DINPro-Regular"/>
        <w:color w:val="1DAC78"/>
        <w:sz w:val="24"/>
        <w:szCs w:val="24"/>
      </w:rPr>
      <w:t>www.spygen.com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EE373" w14:textId="77777777" w:rsidR="00021FB7" w:rsidRDefault="00021F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822470" w14:textId="77777777" w:rsidR="00324E01" w:rsidRDefault="00324E01">
      <w:pPr>
        <w:spacing w:after="0" w:line="240" w:lineRule="auto"/>
      </w:pPr>
      <w:r>
        <w:separator/>
      </w:r>
    </w:p>
  </w:footnote>
  <w:footnote w:type="continuationSeparator" w:id="0">
    <w:p w14:paraId="5C3812CE" w14:textId="77777777" w:rsidR="00324E01" w:rsidRDefault="00324E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C09B9" w14:textId="77777777" w:rsidR="00021FB7" w:rsidRDefault="00021FB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38708" w14:textId="77777777" w:rsidR="00021FB7" w:rsidRDefault="00324E01">
    <w:pPr>
      <w:pStyle w:val="En-tte"/>
    </w:pPr>
    <w:r>
      <w:rPr>
        <w:noProof/>
      </w:rPr>
      <w:drawing>
        <wp:anchor distT="0" distB="0" distL="114300" distR="114300" simplePos="0" relativeHeight="251658240" behindDoc="1" locked="0" layoutInCell="1" allowOverlap="1" wp14:anchorId="2DFF15EC" wp14:editId="2DF8BDC0">
          <wp:simplePos x="0" y="0"/>
          <wp:positionH relativeFrom="margin">
            <wp:posOffset>-5715</wp:posOffset>
          </wp:positionH>
          <wp:positionV relativeFrom="page">
            <wp:posOffset>449580</wp:posOffset>
          </wp:positionV>
          <wp:extent cx="1440000" cy="514067"/>
          <wp:effectExtent l="0" t="0" r="8255" b="635"/>
          <wp:wrapNone/>
          <wp:docPr id="9" name="Image 1702141494" descr="Une image contenant Police, Graphiqu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000" cy="514067"/>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FA34B8" w14:textId="77777777" w:rsidR="00021FB7" w:rsidRDefault="00021F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63E53"/>
    <w:multiLevelType w:val="multilevel"/>
    <w:tmpl w:val="C23031E4"/>
    <w:lvl w:ilvl="0">
      <w:start w:val="5"/>
      <w:numFmt w:val="decimal"/>
      <w:lvlText w:val="%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B7A6C88"/>
    <w:multiLevelType w:val="multilevel"/>
    <w:tmpl w:val="B6A2EBE0"/>
    <w:lvl w:ilvl="0">
      <w:start w:val="1"/>
      <w:numFmt w:val="bullet"/>
      <w:lvlText w:val=""/>
      <w:lvlJc w:val="left"/>
      <w:pPr>
        <w:ind w:left="1004" w:hanging="360"/>
      </w:pPr>
      <w:rPr>
        <w:rFonts w:ascii="Symbol" w:eastAsia="Symbol" w:hAnsi="Symbol" w:cs="Symbol" w:hint="default"/>
      </w:rPr>
    </w:lvl>
    <w:lvl w:ilvl="1">
      <w:start w:val="1"/>
      <w:numFmt w:val="bullet"/>
      <w:lvlText w:val="o"/>
      <w:lvlJc w:val="left"/>
      <w:pPr>
        <w:ind w:left="1724" w:hanging="360"/>
      </w:pPr>
      <w:rPr>
        <w:rFonts w:ascii="Courier New" w:eastAsia="Courier New" w:hAnsi="Courier New" w:cs="Courier New" w:hint="default"/>
      </w:rPr>
    </w:lvl>
    <w:lvl w:ilvl="2">
      <w:start w:val="1"/>
      <w:numFmt w:val="bullet"/>
      <w:lvlText w:val=""/>
      <w:lvlJc w:val="left"/>
      <w:pPr>
        <w:ind w:left="2444" w:hanging="360"/>
      </w:pPr>
      <w:rPr>
        <w:rFonts w:ascii="Wingdings" w:eastAsia="Wingdings" w:hAnsi="Wingdings" w:cs="Wingdings" w:hint="default"/>
      </w:rPr>
    </w:lvl>
    <w:lvl w:ilvl="3">
      <w:start w:val="1"/>
      <w:numFmt w:val="bullet"/>
      <w:lvlText w:val=""/>
      <w:lvlJc w:val="left"/>
      <w:pPr>
        <w:ind w:left="3164" w:hanging="360"/>
      </w:pPr>
      <w:rPr>
        <w:rFonts w:ascii="Symbol" w:eastAsia="Symbol" w:hAnsi="Symbol" w:cs="Symbol" w:hint="default"/>
      </w:rPr>
    </w:lvl>
    <w:lvl w:ilvl="4">
      <w:start w:val="1"/>
      <w:numFmt w:val="bullet"/>
      <w:lvlText w:val="o"/>
      <w:lvlJc w:val="left"/>
      <w:pPr>
        <w:ind w:left="3884" w:hanging="360"/>
      </w:pPr>
      <w:rPr>
        <w:rFonts w:ascii="Courier New" w:eastAsia="Courier New" w:hAnsi="Courier New" w:cs="Courier New" w:hint="default"/>
      </w:rPr>
    </w:lvl>
    <w:lvl w:ilvl="5">
      <w:start w:val="1"/>
      <w:numFmt w:val="bullet"/>
      <w:lvlText w:val=""/>
      <w:lvlJc w:val="left"/>
      <w:pPr>
        <w:ind w:left="4604" w:hanging="360"/>
      </w:pPr>
      <w:rPr>
        <w:rFonts w:ascii="Wingdings" w:eastAsia="Wingdings" w:hAnsi="Wingdings" w:cs="Wingdings" w:hint="default"/>
      </w:rPr>
    </w:lvl>
    <w:lvl w:ilvl="6">
      <w:start w:val="1"/>
      <w:numFmt w:val="bullet"/>
      <w:lvlText w:val=""/>
      <w:lvlJc w:val="left"/>
      <w:pPr>
        <w:ind w:left="5324" w:hanging="360"/>
      </w:pPr>
      <w:rPr>
        <w:rFonts w:ascii="Symbol" w:eastAsia="Symbol" w:hAnsi="Symbol" w:cs="Symbol" w:hint="default"/>
      </w:rPr>
    </w:lvl>
    <w:lvl w:ilvl="7">
      <w:start w:val="1"/>
      <w:numFmt w:val="bullet"/>
      <w:lvlText w:val="o"/>
      <w:lvlJc w:val="left"/>
      <w:pPr>
        <w:ind w:left="6044" w:hanging="360"/>
      </w:pPr>
      <w:rPr>
        <w:rFonts w:ascii="Courier New" w:eastAsia="Courier New" w:hAnsi="Courier New" w:cs="Courier New" w:hint="default"/>
      </w:rPr>
    </w:lvl>
    <w:lvl w:ilvl="8">
      <w:start w:val="1"/>
      <w:numFmt w:val="bullet"/>
      <w:lvlText w:val=""/>
      <w:lvlJc w:val="left"/>
      <w:pPr>
        <w:ind w:left="6764" w:hanging="360"/>
      </w:pPr>
      <w:rPr>
        <w:rFonts w:ascii="Wingdings" w:eastAsia="Wingdings" w:hAnsi="Wingdings" w:cs="Wingdings" w:hint="default"/>
      </w:rPr>
    </w:lvl>
  </w:abstractNum>
  <w:abstractNum w:abstractNumId="2" w15:restartNumberingAfterBreak="0">
    <w:nsid w:val="19ED3C4E"/>
    <w:multiLevelType w:val="multilevel"/>
    <w:tmpl w:val="719A97CC"/>
    <w:lvl w:ilvl="0">
      <w:start w:val="1"/>
      <w:numFmt w:val="bullet"/>
      <w:lvlText w:val=""/>
      <w:lvlJc w:val="left"/>
      <w:pPr>
        <w:ind w:left="1004" w:hanging="360"/>
      </w:pPr>
      <w:rPr>
        <w:rFonts w:ascii="Symbol" w:eastAsia="Symbol" w:hAnsi="Symbol" w:cs="Symbol" w:hint="default"/>
      </w:rPr>
    </w:lvl>
    <w:lvl w:ilvl="1">
      <w:start w:val="1"/>
      <w:numFmt w:val="bullet"/>
      <w:lvlText w:val="o"/>
      <w:lvlJc w:val="left"/>
      <w:pPr>
        <w:ind w:left="1724" w:hanging="360"/>
      </w:pPr>
      <w:rPr>
        <w:rFonts w:ascii="Courier New" w:eastAsia="Courier New" w:hAnsi="Courier New" w:cs="Courier New" w:hint="default"/>
      </w:rPr>
    </w:lvl>
    <w:lvl w:ilvl="2">
      <w:start w:val="1"/>
      <w:numFmt w:val="bullet"/>
      <w:lvlText w:val=""/>
      <w:lvlJc w:val="left"/>
      <w:pPr>
        <w:ind w:left="2444" w:hanging="360"/>
      </w:pPr>
      <w:rPr>
        <w:rFonts w:ascii="Wingdings" w:eastAsia="Wingdings" w:hAnsi="Wingdings" w:cs="Wingdings" w:hint="default"/>
      </w:rPr>
    </w:lvl>
    <w:lvl w:ilvl="3">
      <w:start w:val="1"/>
      <w:numFmt w:val="bullet"/>
      <w:lvlText w:val=""/>
      <w:lvlJc w:val="left"/>
      <w:pPr>
        <w:ind w:left="3164" w:hanging="360"/>
      </w:pPr>
      <w:rPr>
        <w:rFonts w:ascii="Symbol" w:eastAsia="Symbol" w:hAnsi="Symbol" w:cs="Symbol" w:hint="default"/>
      </w:rPr>
    </w:lvl>
    <w:lvl w:ilvl="4">
      <w:start w:val="1"/>
      <w:numFmt w:val="bullet"/>
      <w:lvlText w:val="o"/>
      <w:lvlJc w:val="left"/>
      <w:pPr>
        <w:ind w:left="3884" w:hanging="360"/>
      </w:pPr>
      <w:rPr>
        <w:rFonts w:ascii="Courier New" w:eastAsia="Courier New" w:hAnsi="Courier New" w:cs="Courier New" w:hint="default"/>
      </w:rPr>
    </w:lvl>
    <w:lvl w:ilvl="5">
      <w:start w:val="1"/>
      <w:numFmt w:val="bullet"/>
      <w:lvlText w:val=""/>
      <w:lvlJc w:val="left"/>
      <w:pPr>
        <w:ind w:left="4604" w:hanging="360"/>
      </w:pPr>
      <w:rPr>
        <w:rFonts w:ascii="Wingdings" w:eastAsia="Wingdings" w:hAnsi="Wingdings" w:cs="Wingdings" w:hint="default"/>
      </w:rPr>
    </w:lvl>
    <w:lvl w:ilvl="6">
      <w:start w:val="1"/>
      <w:numFmt w:val="bullet"/>
      <w:lvlText w:val=""/>
      <w:lvlJc w:val="left"/>
      <w:pPr>
        <w:ind w:left="5324" w:hanging="360"/>
      </w:pPr>
      <w:rPr>
        <w:rFonts w:ascii="Symbol" w:eastAsia="Symbol" w:hAnsi="Symbol" w:cs="Symbol" w:hint="default"/>
      </w:rPr>
    </w:lvl>
    <w:lvl w:ilvl="7">
      <w:start w:val="1"/>
      <w:numFmt w:val="bullet"/>
      <w:lvlText w:val="o"/>
      <w:lvlJc w:val="left"/>
      <w:pPr>
        <w:ind w:left="6044" w:hanging="360"/>
      </w:pPr>
      <w:rPr>
        <w:rFonts w:ascii="Courier New" w:eastAsia="Courier New" w:hAnsi="Courier New" w:cs="Courier New" w:hint="default"/>
      </w:rPr>
    </w:lvl>
    <w:lvl w:ilvl="8">
      <w:start w:val="1"/>
      <w:numFmt w:val="bullet"/>
      <w:lvlText w:val=""/>
      <w:lvlJc w:val="left"/>
      <w:pPr>
        <w:ind w:left="6764" w:hanging="360"/>
      </w:pPr>
      <w:rPr>
        <w:rFonts w:ascii="Wingdings" w:eastAsia="Wingdings" w:hAnsi="Wingdings" w:cs="Wingdings" w:hint="default"/>
      </w:rPr>
    </w:lvl>
  </w:abstractNum>
  <w:abstractNum w:abstractNumId="3" w15:restartNumberingAfterBreak="0">
    <w:nsid w:val="1B814AB9"/>
    <w:multiLevelType w:val="multilevel"/>
    <w:tmpl w:val="FD76264A"/>
    <w:lvl w:ilvl="0">
      <w:start w:val="1"/>
      <w:numFmt w:val="decimal"/>
      <w:lvlText w:val="%1.1"/>
      <w:lvlJc w:val="left"/>
      <w:pPr>
        <w:ind w:left="1004" w:hanging="360"/>
      </w:pPr>
      <w:rPr>
        <w:rFonts w:hint="default"/>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4" w15:restartNumberingAfterBreak="0">
    <w:nsid w:val="1F176AA6"/>
    <w:multiLevelType w:val="multilevel"/>
    <w:tmpl w:val="7FF45A8E"/>
    <w:lvl w:ilvl="0">
      <w:start w:val="5"/>
      <w:numFmt w:val="decimal"/>
      <w:lvlText w:val="%1.1"/>
      <w:lvlJc w:val="left"/>
      <w:pPr>
        <w:ind w:left="1004" w:hanging="360"/>
      </w:pPr>
      <w:rPr>
        <w:rFonts w:hint="default"/>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5" w15:restartNumberingAfterBreak="0">
    <w:nsid w:val="2D5C57EC"/>
    <w:multiLevelType w:val="multilevel"/>
    <w:tmpl w:val="EAA6A2BE"/>
    <w:lvl w:ilvl="0">
      <w:start w:val="5"/>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F8711B8"/>
    <w:multiLevelType w:val="multilevel"/>
    <w:tmpl w:val="3D401700"/>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4E23896"/>
    <w:multiLevelType w:val="multilevel"/>
    <w:tmpl w:val="FD764548"/>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8" w15:restartNumberingAfterBreak="0">
    <w:nsid w:val="59AE3BB7"/>
    <w:multiLevelType w:val="multilevel"/>
    <w:tmpl w:val="93FA4A8A"/>
    <w:lvl w:ilvl="0">
      <w:start w:val="1"/>
      <w:numFmt w:val="bullet"/>
      <w:lvlText w:val=""/>
      <w:lvlJc w:val="left"/>
      <w:pPr>
        <w:ind w:left="1004" w:hanging="360"/>
      </w:pPr>
      <w:rPr>
        <w:rFonts w:ascii="Symbol" w:eastAsia="Symbol" w:hAnsi="Symbol" w:cs="Symbol" w:hint="default"/>
      </w:rPr>
    </w:lvl>
    <w:lvl w:ilvl="1">
      <w:start w:val="1"/>
      <w:numFmt w:val="bullet"/>
      <w:lvlText w:val="o"/>
      <w:lvlJc w:val="left"/>
      <w:pPr>
        <w:ind w:left="1724" w:hanging="360"/>
      </w:pPr>
      <w:rPr>
        <w:rFonts w:ascii="Courier New" w:eastAsia="Courier New" w:hAnsi="Courier New" w:cs="Courier New" w:hint="default"/>
      </w:rPr>
    </w:lvl>
    <w:lvl w:ilvl="2">
      <w:start w:val="1"/>
      <w:numFmt w:val="bullet"/>
      <w:lvlText w:val=""/>
      <w:lvlJc w:val="left"/>
      <w:pPr>
        <w:ind w:left="2444" w:hanging="360"/>
      </w:pPr>
      <w:rPr>
        <w:rFonts w:ascii="Wingdings" w:eastAsia="Wingdings" w:hAnsi="Wingdings" w:cs="Wingdings" w:hint="default"/>
      </w:rPr>
    </w:lvl>
    <w:lvl w:ilvl="3">
      <w:start w:val="1"/>
      <w:numFmt w:val="bullet"/>
      <w:lvlText w:val=""/>
      <w:lvlJc w:val="left"/>
      <w:pPr>
        <w:ind w:left="3164" w:hanging="360"/>
      </w:pPr>
      <w:rPr>
        <w:rFonts w:ascii="Symbol" w:eastAsia="Symbol" w:hAnsi="Symbol" w:cs="Symbol" w:hint="default"/>
      </w:rPr>
    </w:lvl>
    <w:lvl w:ilvl="4">
      <w:start w:val="1"/>
      <w:numFmt w:val="bullet"/>
      <w:lvlText w:val="o"/>
      <w:lvlJc w:val="left"/>
      <w:pPr>
        <w:ind w:left="3884" w:hanging="360"/>
      </w:pPr>
      <w:rPr>
        <w:rFonts w:ascii="Courier New" w:eastAsia="Courier New" w:hAnsi="Courier New" w:cs="Courier New" w:hint="default"/>
      </w:rPr>
    </w:lvl>
    <w:lvl w:ilvl="5">
      <w:start w:val="1"/>
      <w:numFmt w:val="bullet"/>
      <w:lvlText w:val=""/>
      <w:lvlJc w:val="left"/>
      <w:pPr>
        <w:ind w:left="4604" w:hanging="360"/>
      </w:pPr>
      <w:rPr>
        <w:rFonts w:ascii="Wingdings" w:eastAsia="Wingdings" w:hAnsi="Wingdings" w:cs="Wingdings" w:hint="default"/>
      </w:rPr>
    </w:lvl>
    <w:lvl w:ilvl="6">
      <w:start w:val="1"/>
      <w:numFmt w:val="bullet"/>
      <w:lvlText w:val=""/>
      <w:lvlJc w:val="left"/>
      <w:pPr>
        <w:ind w:left="5324" w:hanging="360"/>
      </w:pPr>
      <w:rPr>
        <w:rFonts w:ascii="Symbol" w:eastAsia="Symbol" w:hAnsi="Symbol" w:cs="Symbol" w:hint="default"/>
      </w:rPr>
    </w:lvl>
    <w:lvl w:ilvl="7">
      <w:start w:val="1"/>
      <w:numFmt w:val="bullet"/>
      <w:lvlText w:val="o"/>
      <w:lvlJc w:val="left"/>
      <w:pPr>
        <w:ind w:left="6044" w:hanging="360"/>
      </w:pPr>
      <w:rPr>
        <w:rFonts w:ascii="Courier New" w:eastAsia="Courier New" w:hAnsi="Courier New" w:cs="Courier New" w:hint="default"/>
      </w:rPr>
    </w:lvl>
    <w:lvl w:ilvl="8">
      <w:start w:val="1"/>
      <w:numFmt w:val="bullet"/>
      <w:lvlText w:val=""/>
      <w:lvlJc w:val="left"/>
      <w:pPr>
        <w:ind w:left="6764" w:hanging="360"/>
      </w:pPr>
      <w:rPr>
        <w:rFonts w:ascii="Wingdings" w:eastAsia="Wingdings" w:hAnsi="Wingdings" w:cs="Wingdings" w:hint="default"/>
      </w:rPr>
    </w:lvl>
  </w:abstractNum>
  <w:abstractNum w:abstractNumId="9" w15:restartNumberingAfterBreak="0">
    <w:nsid w:val="5C043E10"/>
    <w:multiLevelType w:val="multilevel"/>
    <w:tmpl w:val="00B6AE42"/>
    <w:lvl w:ilvl="0">
      <w:start w:val="1"/>
      <w:numFmt w:val="bullet"/>
      <w:lvlText w:val=""/>
      <w:lvlJc w:val="left"/>
      <w:pPr>
        <w:ind w:left="1004" w:hanging="360"/>
      </w:pPr>
      <w:rPr>
        <w:rFonts w:ascii="Symbol" w:eastAsia="Symbol" w:hAnsi="Symbol" w:cs="Symbol" w:hint="default"/>
      </w:rPr>
    </w:lvl>
    <w:lvl w:ilvl="1">
      <w:start w:val="1"/>
      <w:numFmt w:val="bullet"/>
      <w:lvlText w:val="o"/>
      <w:lvlJc w:val="left"/>
      <w:pPr>
        <w:ind w:left="1724" w:hanging="360"/>
      </w:pPr>
      <w:rPr>
        <w:rFonts w:ascii="Courier New" w:eastAsia="Courier New" w:hAnsi="Courier New" w:cs="Courier New" w:hint="default"/>
      </w:rPr>
    </w:lvl>
    <w:lvl w:ilvl="2">
      <w:start w:val="1"/>
      <w:numFmt w:val="bullet"/>
      <w:lvlText w:val=""/>
      <w:lvlJc w:val="left"/>
      <w:pPr>
        <w:ind w:left="2444" w:hanging="360"/>
      </w:pPr>
      <w:rPr>
        <w:rFonts w:ascii="Wingdings" w:eastAsia="Wingdings" w:hAnsi="Wingdings" w:cs="Wingdings" w:hint="default"/>
      </w:rPr>
    </w:lvl>
    <w:lvl w:ilvl="3">
      <w:start w:val="1"/>
      <w:numFmt w:val="bullet"/>
      <w:lvlText w:val=""/>
      <w:lvlJc w:val="left"/>
      <w:pPr>
        <w:ind w:left="3164" w:hanging="360"/>
      </w:pPr>
      <w:rPr>
        <w:rFonts w:ascii="Symbol" w:eastAsia="Symbol" w:hAnsi="Symbol" w:cs="Symbol" w:hint="default"/>
      </w:rPr>
    </w:lvl>
    <w:lvl w:ilvl="4">
      <w:start w:val="1"/>
      <w:numFmt w:val="bullet"/>
      <w:lvlText w:val="o"/>
      <w:lvlJc w:val="left"/>
      <w:pPr>
        <w:ind w:left="3884" w:hanging="360"/>
      </w:pPr>
      <w:rPr>
        <w:rFonts w:ascii="Courier New" w:eastAsia="Courier New" w:hAnsi="Courier New" w:cs="Courier New" w:hint="default"/>
      </w:rPr>
    </w:lvl>
    <w:lvl w:ilvl="5">
      <w:start w:val="1"/>
      <w:numFmt w:val="bullet"/>
      <w:lvlText w:val=""/>
      <w:lvlJc w:val="left"/>
      <w:pPr>
        <w:ind w:left="4604" w:hanging="360"/>
      </w:pPr>
      <w:rPr>
        <w:rFonts w:ascii="Wingdings" w:eastAsia="Wingdings" w:hAnsi="Wingdings" w:cs="Wingdings" w:hint="default"/>
      </w:rPr>
    </w:lvl>
    <w:lvl w:ilvl="6">
      <w:start w:val="1"/>
      <w:numFmt w:val="bullet"/>
      <w:lvlText w:val=""/>
      <w:lvlJc w:val="left"/>
      <w:pPr>
        <w:ind w:left="5324" w:hanging="360"/>
      </w:pPr>
      <w:rPr>
        <w:rFonts w:ascii="Symbol" w:eastAsia="Symbol" w:hAnsi="Symbol" w:cs="Symbol" w:hint="default"/>
      </w:rPr>
    </w:lvl>
    <w:lvl w:ilvl="7">
      <w:start w:val="1"/>
      <w:numFmt w:val="bullet"/>
      <w:lvlText w:val="o"/>
      <w:lvlJc w:val="left"/>
      <w:pPr>
        <w:ind w:left="6044" w:hanging="360"/>
      </w:pPr>
      <w:rPr>
        <w:rFonts w:ascii="Courier New" w:eastAsia="Courier New" w:hAnsi="Courier New" w:cs="Courier New" w:hint="default"/>
      </w:rPr>
    </w:lvl>
    <w:lvl w:ilvl="8">
      <w:start w:val="1"/>
      <w:numFmt w:val="bullet"/>
      <w:lvlText w:val=""/>
      <w:lvlJc w:val="left"/>
      <w:pPr>
        <w:ind w:left="6764" w:hanging="360"/>
      </w:pPr>
      <w:rPr>
        <w:rFonts w:ascii="Wingdings" w:eastAsia="Wingdings" w:hAnsi="Wingdings" w:cs="Wingdings" w:hint="default"/>
      </w:rPr>
    </w:lvl>
  </w:abstractNum>
  <w:abstractNum w:abstractNumId="10" w15:restartNumberingAfterBreak="0">
    <w:nsid w:val="5CEA554E"/>
    <w:multiLevelType w:val="multilevel"/>
    <w:tmpl w:val="3E722480"/>
    <w:lvl w:ilvl="0">
      <w:start w:val="1"/>
      <w:numFmt w:val="bullet"/>
      <w:lvlText w:val=""/>
      <w:lvlJc w:val="left"/>
      <w:pPr>
        <w:ind w:left="1015" w:hanging="360"/>
      </w:pPr>
      <w:rPr>
        <w:rFonts w:ascii="Wingdings" w:eastAsia="Wingdings" w:hAnsi="Wingdings" w:cs="Wingdings" w:hint="default"/>
      </w:rPr>
    </w:lvl>
    <w:lvl w:ilvl="1">
      <w:start w:val="1"/>
      <w:numFmt w:val="bullet"/>
      <w:lvlText w:val="o"/>
      <w:lvlJc w:val="left"/>
      <w:pPr>
        <w:ind w:left="1735" w:hanging="360"/>
      </w:pPr>
      <w:rPr>
        <w:rFonts w:ascii="Courier New" w:eastAsia="Courier New" w:hAnsi="Courier New" w:cs="Courier New" w:hint="default"/>
      </w:rPr>
    </w:lvl>
    <w:lvl w:ilvl="2">
      <w:start w:val="1"/>
      <w:numFmt w:val="bullet"/>
      <w:lvlText w:val=""/>
      <w:lvlJc w:val="left"/>
      <w:pPr>
        <w:ind w:left="2455" w:hanging="360"/>
      </w:pPr>
      <w:rPr>
        <w:rFonts w:ascii="Wingdings" w:eastAsia="Wingdings" w:hAnsi="Wingdings" w:cs="Wingdings" w:hint="default"/>
      </w:rPr>
    </w:lvl>
    <w:lvl w:ilvl="3">
      <w:start w:val="1"/>
      <w:numFmt w:val="bullet"/>
      <w:lvlText w:val=""/>
      <w:lvlJc w:val="left"/>
      <w:pPr>
        <w:ind w:left="3175" w:hanging="360"/>
      </w:pPr>
      <w:rPr>
        <w:rFonts w:ascii="Symbol" w:eastAsia="Symbol" w:hAnsi="Symbol" w:cs="Symbol" w:hint="default"/>
      </w:rPr>
    </w:lvl>
    <w:lvl w:ilvl="4">
      <w:start w:val="1"/>
      <w:numFmt w:val="bullet"/>
      <w:lvlText w:val="o"/>
      <w:lvlJc w:val="left"/>
      <w:pPr>
        <w:ind w:left="3895" w:hanging="360"/>
      </w:pPr>
      <w:rPr>
        <w:rFonts w:ascii="Courier New" w:eastAsia="Courier New" w:hAnsi="Courier New" w:cs="Courier New" w:hint="default"/>
      </w:rPr>
    </w:lvl>
    <w:lvl w:ilvl="5">
      <w:start w:val="1"/>
      <w:numFmt w:val="bullet"/>
      <w:lvlText w:val=""/>
      <w:lvlJc w:val="left"/>
      <w:pPr>
        <w:ind w:left="4615" w:hanging="360"/>
      </w:pPr>
      <w:rPr>
        <w:rFonts w:ascii="Wingdings" w:eastAsia="Wingdings" w:hAnsi="Wingdings" w:cs="Wingdings" w:hint="default"/>
      </w:rPr>
    </w:lvl>
    <w:lvl w:ilvl="6">
      <w:start w:val="1"/>
      <w:numFmt w:val="bullet"/>
      <w:lvlText w:val=""/>
      <w:lvlJc w:val="left"/>
      <w:pPr>
        <w:ind w:left="5335" w:hanging="360"/>
      </w:pPr>
      <w:rPr>
        <w:rFonts w:ascii="Symbol" w:eastAsia="Symbol" w:hAnsi="Symbol" w:cs="Symbol" w:hint="default"/>
      </w:rPr>
    </w:lvl>
    <w:lvl w:ilvl="7">
      <w:start w:val="1"/>
      <w:numFmt w:val="bullet"/>
      <w:lvlText w:val="o"/>
      <w:lvlJc w:val="left"/>
      <w:pPr>
        <w:ind w:left="6055" w:hanging="360"/>
      </w:pPr>
      <w:rPr>
        <w:rFonts w:ascii="Courier New" w:eastAsia="Courier New" w:hAnsi="Courier New" w:cs="Courier New" w:hint="default"/>
      </w:rPr>
    </w:lvl>
    <w:lvl w:ilvl="8">
      <w:start w:val="1"/>
      <w:numFmt w:val="bullet"/>
      <w:lvlText w:val=""/>
      <w:lvlJc w:val="left"/>
      <w:pPr>
        <w:ind w:left="6775" w:hanging="360"/>
      </w:pPr>
      <w:rPr>
        <w:rFonts w:ascii="Wingdings" w:eastAsia="Wingdings" w:hAnsi="Wingdings" w:cs="Wingdings" w:hint="default"/>
      </w:rPr>
    </w:lvl>
  </w:abstractNum>
  <w:abstractNum w:abstractNumId="11" w15:restartNumberingAfterBreak="0">
    <w:nsid w:val="5E425DBF"/>
    <w:multiLevelType w:val="multilevel"/>
    <w:tmpl w:val="D6C27CDC"/>
    <w:lvl w:ilvl="0">
      <w:start w:val="1"/>
      <w:numFmt w:val="bullet"/>
      <w:lvlText w:val=""/>
      <w:lvlJc w:val="left"/>
      <w:pPr>
        <w:ind w:left="720" w:hanging="360"/>
      </w:pPr>
      <w:rPr>
        <w:rFonts w:ascii="Wingdings" w:eastAsia="Wingdings" w:hAnsi="Wingdings" w:cs="Wingdings"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2" w15:restartNumberingAfterBreak="0">
    <w:nsid w:val="5FBE5633"/>
    <w:multiLevelType w:val="multilevel"/>
    <w:tmpl w:val="6770BCFE"/>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3" w15:restartNumberingAfterBreak="0">
    <w:nsid w:val="627A1C0B"/>
    <w:multiLevelType w:val="multilevel"/>
    <w:tmpl w:val="E5FA3F72"/>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4" w15:restartNumberingAfterBreak="0">
    <w:nsid w:val="66BA28C6"/>
    <w:multiLevelType w:val="multilevel"/>
    <w:tmpl w:val="FBCA2B6A"/>
    <w:lvl w:ilvl="0">
      <w:start w:val="1"/>
      <w:numFmt w:val="decimal"/>
      <w:pStyle w:val="Titre3"/>
      <w:lvlText w:val="%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D220F97"/>
    <w:multiLevelType w:val="multilevel"/>
    <w:tmpl w:val="683E7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F154E13"/>
    <w:multiLevelType w:val="multilevel"/>
    <w:tmpl w:val="040C001F"/>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5645FB6"/>
    <w:multiLevelType w:val="multilevel"/>
    <w:tmpl w:val="5186E9F8"/>
    <w:lvl w:ilvl="0">
      <w:start w:val="5"/>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12071567">
    <w:abstractNumId w:val="0"/>
  </w:num>
  <w:num w:numId="2" w16cid:durableId="1830562917">
    <w:abstractNumId w:val="1"/>
  </w:num>
  <w:num w:numId="3" w16cid:durableId="1801801744">
    <w:abstractNumId w:val="2"/>
  </w:num>
  <w:num w:numId="4" w16cid:durableId="1378117600">
    <w:abstractNumId w:val="3"/>
  </w:num>
  <w:num w:numId="5" w16cid:durableId="1658418590">
    <w:abstractNumId w:val="4"/>
  </w:num>
  <w:num w:numId="6" w16cid:durableId="1615866164">
    <w:abstractNumId w:val="5"/>
  </w:num>
  <w:num w:numId="7" w16cid:durableId="201675931">
    <w:abstractNumId w:val="6"/>
  </w:num>
  <w:num w:numId="8" w16cid:durableId="190919508">
    <w:abstractNumId w:val="7"/>
  </w:num>
  <w:num w:numId="9" w16cid:durableId="1908802842">
    <w:abstractNumId w:val="8"/>
  </w:num>
  <w:num w:numId="10" w16cid:durableId="803734191">
    <w:abstractNumId w:val="9"/>
  </w:num>
  <w:num w:numId="11" w16cid:durableId="439572693">
    <w:abstractNumId w:val="10"/>
  </w:num>
  <w:num w:numId="12" w16cid:durableId="1297493081">
    <w:abstractNumId w:val="11"/>
  </w:num>
  <w:num w:numId="13" w16cid:durableId="258831984">
    <w:abstractNumId w:val="12"/>
  </w:num>
  <w:num w:numId="14" w16cid:durableId="982083837">
    <w:abstractNumId w:val="13"/>
  </w:num>
  <w:num w:numId="15" w16cid:durableId="847714800">
    <w:abstractNumId w:val="14"/>
  </w:num>
  <w:num w:numId="16" w16cid:durableId="295717228">
    <w:abstractNumId w:val="15"/>
  </w:num>
  <w:num w:numId="17" w16cid:durableId="854659310">
    <w:abstractNumId w:val="16"/>
  </w:num>
  <w:num w:numId="18" w16cid:durableId="78160999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FB7"/>
    <w:rsid w:val="00021FB7"/>
    <w:rsid w:val="00027EBC"/>
    <w:rsid w:val="00044463"/>
    <w:rsid w:val="00324E01"/>
    <w:rsid w:val="00522BDC"/>
    <w:rsid w:val="006B4E31"/>
    <w:rsid w:val="00795B95"/>
    <w:rsid w:val="00AF2FCD"/>
    <w:rsid w:val="00BA18E2"/>
    <w:rsid w:val="00D705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37655"/>
  <w15:docId w15:val="{AAF581FF-1FBF-4AE7-BF8E-FA3B582F6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fr-BE" w:eastAsia="fr-B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fr-FR" w:eastAsia="en-US"/>
    </w:rPr>
  </w:style>
  <w:style w:type="paragraph" w:styleId="Titre1">
    <w:name w:val="heading 1"/>
    <w:basedOn w:val="Paragraphedeliste"/>
    <w:next w:val="Normal"/>
    <w:link w:val="Titre1Car"/>
    <w:uiPriority w:val="9"/>
    <w:qFormat/>
    <w:pPr>
      <w:numPr>
        <w:numId w:val="17"/>
      </w:numPr>
      <w:spacing w:after="160" w:line="360" w:lineRule="auto"/>
      <w:contextualSpacing/>
      <w:outlineLvl w:val="0"/>
    </w:pPr>
    <w:rPr>
      <w:rFonts w:ascii="DIN 2014 Extra Bold" w:eastAsia="DIN 2014 Extra Bold" w:hAnsi="DIN 2014 Extra Bold" w:cs="DIN 2014 Extra Bold"/>
      <w:b/>
      <w:bCs/>
      <w:color w:val="19AB78"/>
      <w:sz w:val="48"/>
      <w:szCs w:val="48"/>
    </w:rPr>
  </w:style>
  <w:style w:type="paragraph" w:styleId="Titre2">
    <w:name w:val="heading 2"/>
    <w:basedOn w:val="Normal"/>
    <w:next w:val="Normal"/>
    <w:link w:val="Titre2Car"/>
    <w:uiPriority w:val="9"/>
    <w:unhideWhenUsed/>
    <w:qFormat/>
    <w:pPr>
      <w:numPr>
        <w:ilvl w:val="1"/>
        <w:numId w:val="17"/>
      </w:numPr>
      <w:jc w:val="both"/>
      <w:outlineLvl w:val="1"/>
    </w:pPr>
    <w:rPr>
      <w:rFonts w:cs="Calibri"/>
      <w:b/>
      <w:bCs/>
      <w:kern w:val="2"/>
      <w:sz w:val="32"/>
      <w:szCs w:val="32"/>
      <w:u w:val="single"/>
      <w14:ligatures w14:val="standardContextual"/>
    </w:rPr>
  </w:style>
  <w:style w:type="paragraph" w:styleId="Titre3">
    <w:name w:val="heading 3"/>
    <w:basedOn w:val="Normal"/>
    <w:next w:val="Normal"/>
    <w:link w:val="Titre3Car"/>
    <w:uiPriority w:val="9"/>
    <w:semiHidden/>
    <w:unhideWhenUsed/>
    <w:qFormat/>
    <w:pPr>
      <w:keepNext/>
      <w:keepLines/>
      <w:numPr>
        <w:numId w:val="15"/>
      </w:numPr>
      <w:spacing w:before="40" w:after="0"/>
      <w:outlineLvl w:val="2"/>
    </w:pPr>
    <w:rPr>
      <w:rFonts w:ascii="Cambria" w:eastAsia="Cambria" w:hAnsi="Cambria" w:cs="Cambria"/>
      <w:color w:val="243F6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ucuneliste1">
    <w:name w:val="Aucune liste1"/>
    <w:semiHidden/>
    <w:unhideWhenUsed/>
  </w:style>
  <w:style w:type="table" w:styleId="Grilledutableau">
    <w:name w:val="Table Grid"/>
    <w:basedOn w:val="Tableau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ucuneliste10">
    <w:name w:val="Aucune liste1"/>
    <w:basedOn w:val="Policepardfaut"/>
    <w:semiHidden/>
    <w:unhideWhenUsed/>
  </w:style>
  <w:style w:type="character" w:customStyle="1" w:styleId="Titre1Car">
    <w:name w:val="Titre 1 Car"/>
    <w:basedOn w:val="Policepardfaut"/>
    <w:link w:val="Titre1"/>
    <w:rPr>
      <w:rFonts w:ascii="DIN 2014 Extra Bold" w:eastAsia="MS Mincho" w:hAnsi="DIN 2014 Extra Bold" w:cs="DIN 2014 Extra Bold"/>
      <w:b/>
      <w:bCs/>
      <w:color w:val="19AB78"/>
      <w:sz w:val="48"/>
      <w:szCs w:val="48"/>
      <w:lang w:val="fr-FR" w:eastAsia="fr-FR"/>
    </w:rPr>
  </w:style>
  <w:style w:type="paragraph" w:styleId="Paragraphedeliste">
    <w:name w:val="List Paragraph"/>
    <w:basedOn w:val="Normal"/>
    <w:qFormat/>
    <w:pPr>
      <w:spacing w:after="0" w:line="240" w:lineRule="auto"/>
      <w:ind w:left="708"/>
    </w:pPr>
    <w:rPr>
      <w:rFonts w:ascii="Cambria" w:eastAsia="MS Mincho" w:hAnsi="Cambria" w:cs="Cambria"/>
      <w:sz w:val="24"/>
      <w:szCs w:val="24"/>
      <w:lang w:eastAsia="fr-FR"/>
    </w:rPr>
  </w:style>
  <w:style w:type="paragraph" w:customStyle="1" w:styleId="Commentaire1">
    <w:name w:val="Commentaire1"/>
    <w:basedOn w:val="Normal"/>
    <w:link w:val="CommentaireCar"/>
    <w:unhideWhenUsed/>
    <w:pPr>
      <w:spacing w:after="0" w:line="240" w:lineRule="auto"/>
    </w:pPr>
    <w:rPr>
      <w:rFonts w:ascii="Cambria" w:eastAsia="MS Mincho" w:hAnsi="Cambria" w:cs="Cambria"/>
      <w:sz w:val="20"/>
      <w:szCs w:val="20"/>
      <w:lang w:eastAsia="fr-FR"/>
    </w:rPr>
  </w:style>
  <w:style w:type="character" w:customStyle="1" w:styleId="CommentaireCar">
    <w:name w:val="Commentaire Car"/>
    <w:basedOn w:val="Policepardfaut"/>
    <w:link w:val="Commentaire1"/>
    <w:rPr>
      <w:rFonts w:ascii="Cambria" w:eastAsia="MS Mincho" w:hAnsi="Cambria" w:cs="Cambria"/>
      <w:lang w:val="fr-FR" w:eastAsia="fr-FR"/>
    </w:rPr>
  </w:style>
  <w:style w:type="character" w:customStyle="1" w:styleId="Marquedecommentaire1">
    <w:name w:val="Marque de commentaire1"/>
    <w:basedOn w:val="Policepardfaut"/>
    <w:semiHidden/>
    <w:unhideWhenUsed/>
    <w:rPr>
      <w:sz w:val="16"/>
      <w:szCs w:val="16"/>
    </w:rPr>
  </w:style>
  <w:style w:type="character" w:customStyle="1" w:styleId="apple-style-span">
    <w:name w:val="apple-style-span"/>
    <w:basedOn w:val="Policepardfaut"/>
  </w:style>
  <w:style w:type="character" w:customStyle="1" w:styleId="text15">
    <w:name w:val="text15"/>
    <w:basedOn w:val="Policepardfaut"/>
  </w:style>
  <w:style w:type="character" w:styleId="Lienhypertexte">
    <w:name w:val="Hyperlink"/>
    <w:basedOn w:val="Policepardfaut"/>
    <w:unhideWhenUsed/>
    <w:rPr>
      <w:color w:val="0000FF"/>
      <w:u w:val="single"/>
    </w:rPr>
  </w:style>
  <w:style w:type="character" w:customStyle="1" w:styleId="Mentionnonrsolue1">
    <w:name w:val="Mention non résolue1"/>
    <w:basedOn w:val="Policepardfaut"/>
    <w:semiHidden/>
    <w:unhideWhenUsed/>
    <w:rPr>
      <w:color w:val="605E5C"/>
      <w:shd w:val="clear" w:color="auto" w:fill="E1DFDD"/>
    </w:rPr>
  </w:style>
  <w:style w:type="paragraph" w:styleId="En-tte">
    <w:name w:val="header"/>
    <w:basedOn w:val="Normal"/>
    <w:next w:val="Normal"/>
    <w:unhideWhenUsed/>
    <w:pPr>
      <w:tabs>
        <w:tab w:val="center" w:pos="4536"/>
        <w:tab w:val="right" w:pos="9072"/>
      </w:tabs>
      <w:spacing w:after="0" w:line="240" w:lineRule="auto"/>
    </w:pPr>
  </w:style>
  <w:style w:type="character" w:customStyle="1" w:styleId="En-tteCar">
    <w:name w:val="En-tête Car"/>
    <w:basedOn w:val="Policepardfaut"/>
    <w:rPr>
      <w:sz w:val="22"/>
      <w:szCs w:val="22"/>
      <w:lang w:eastAsia="en-US"/>
    </w:rPr>
  </w:style>
  <w:style w:type="paragraph" w:styleId="Pieddepage">
    <w:name w:val="footer"/>
    <w:basedOn w:val="Normal"/>
    <w:next w:val="Normal"/>
    <w:link w:val="PieddepageCar"/>
    <w:unhideWhenUsed/>
    <w:pPr>
      <w:tabs>
        <w:tab w:val="center" w:pos="4536"/>
        <w:tab w:val="right" w:pos="9072"/>
      </w:tabs>
      <w:spacing w:after="0" w:line="240" w:lineRule="auto"/>
    </w:pPr>
  </w:style>
  <w:style w:type="character" w:customStyle="1" w:styleId="PieddepageCar">
    <w:name w:val="Pied de page Car"/>
    <w:basedOn w:val="Policepardfaut"/>
    <w:link w:val="Pieddepage"/>
    <w:rPr>
      <w:sz w:val="22"/>
      <w:szCs w:val="22"/>
      <w:lang w:eastAsia="en-US"/>
    </w:rPr>
  </w:style>
  <w:style w:type="paragraph" w:styleId="TM1">
    <w:name w:val="toc 1"/>
    <w:basedOn w:val="Normal"/>
    <w:next w:val="Normal"/>
    <w:unhideWhenUsed/>
    <w:pPr>
      <w:spacing w:before="120" w:after="120" w:line="480" w:lineRule="auto"/>
    </w:pPr>
    <w:rPr>
      <w:rFonts w:ascii="DINPro-Bold" w:eastAsia="DINPro-Bold" w:hAnsi="DINPro-Bold" w:cs="DINPro-Bold"/>
      <w:bCs/>
      <w:caps/>
      <w:color w:val="1DAC78"/>
      <w:sz w:val="24"/>
      <w:szCs w:val="20"/>
    </w:rPr>
  </w:style>
  <w:style w:type="paragraph" w:styleId="TM2">
    <w:name w:val="toc 2"/>
    <w:basedOn w:val="Normal"/>
    <w:next w:val="Normal"/>
    <w:unhideWhenUsed/>
    <w:pPr>
      <w:spacing w:after="0"/>
      <w:ind w:left="220"/>
    </w:pPr>
    <w:rPr>
      <w:rFonts w:cs="Calibri"/>
      <w:smallCaps/>
      <w:sz w:val="20"/>
      <w:szCs w:val="20"/>
    </w:rPr>
  </w:style>
  <w:style w:type="paragraph" w:styleId="TM3">
    <w:name w:val="toc 3"/>
    <w:basedOn w:val="Normal"/>
    <w:next w:val="Normal"/>
    <w:unhideWhenUsed/>
    <w:pPr>
      <w:spacing w:after="0"/>
      <w:ind w:left="440"/>
    </w:pPr>
    <w:rPr>
      <w:rFonts w:cs="Calibri"/>
      <w:i/>
      <w:iCs/>
      <w:sz w:val="20"/>
      <w:szCs w:val="20"/>
    </w:rPr>
  </w:style>
  <w:style w:type="paragraph" w:styleId="TM4">
    <w:name w:val="toc 4"/>
    <w:basedOn w:val="Normal"/>
    <w:next w:val="Normal"/>
    <w:unhideWhenUsed/>
    <w:pPr>
      <w:spacing w:after="0"/>
      <w:ind w:left="660"/>
    </w:pPr>
    <w:rPr>
      <w:rFonts w:cs="Calibri"/>
      <w:sz w:val="18"/>
      <w:szCs w:val="18"/>
    </w:rPr>
  </w:style>
  <w:style w:type="paragraph" w:styleId="TM5">
    <w:name w:val="toc 5"/>
    <w:basedOn w:val="Normal"/>
    <w:next w:val="Normal"/>
    <w:unhideWhenUsed/>
    <w:pPr>
      <w:spacing w:after="0"/>
      <w:ind w:left="880"/>
    </w:pPr>
    <w:rPr>
      <w:rFonts w:cs="Calibri"/>
      <w:sz w:val="18"/>
      <w:szCs w:val="18"/>
    </w:rPr>
  </w:style>
  <w:style w:type="paragraph" w:styleId="TM6">
    <w:name w:val="toc 6"/>
    <w:basedOn w:val="Normal"/>
    <w:next w:val="Normal"/>
    <w:unhideWhenUsed/>
    <w:pPr>
      <w:spacing w:after="0"/>
      <w:ind w:left="1100"/>
    </w:pPr>
    <w:rPr>
      <w:rFonts w:cs="Calibri"/>
      <w:sz w:val="18"/>
      <w:szCs w:val="18"/>
    </w:rPr>
  </w:style>
  <w:style w:type="paragraph" w:styleId="TM7">
    <w:name w:val="toc 7"/>
    <w:basedOn w:val="Normal"/>
    <w:next w:val="Normal"/>
    <w:unhideWhenUsed/>
    <w:pPr>
      <w:spacing w:after="0"/>
      <w:ind w:left="1320"/>
    </w:pPr>
    <w:rPr>
      <w:rFonts w:cs="Calibri"/>
      <w:sz w:val="18"/>
      <w:szCs w:val="18"/>
    </w:rPr>
  </w:style>
  <w:style w:type="paragraph" w:styleId="TM8">
    <w:name w:val="toc 8"/>
    <w:basedOn w:val="Normal"/>
    <w:next w:val="Normal"/>
    <w:unhideWhenUsed/>
    <w:pPr>
      <w:spacing w:after="0"/>
      <w:ind w:left="1540"/>
    </w:pPr>
    <w:rPr>
      <w:rFonts w:cs="Calibri"/>
      <w:sz w:val="18"/>
      <w:szCs w:val="18"/>
    </w:rPr>
  </w:style>
  <w:style w:type="paragraph" w:styleId="TM9">
    <w:name w:val="toc 9"/>
    <w:basedOn w:val="Normal"/>
    <w:next w:val="Normal"/>
    <w:unhideWhenUsed/>
    <w:pPr>
      <w:spacing w:after="0"/>
      <w:ind w:left="1760"/>
    </w:pPr>
    <w:rPr>
      <w:rFonts w:cs="Calibri"/>
      <w:sz w:val="18"/>
      <w:szCs w:val="18"/>
    </w:rPr>
  </w:style>
  <w:style w:type="paragraph" w:styleId="Lgende">
    <w:name w:val="caption"/>
    <w:basedOn w:val="Normal"/>
    <w:next w:val="Normal"/>
    <w:unhideWhenUsed/>
    <w:qFormat/>
    <w:pPr>
      <w:spacing w:line="240" w:lineRule="auto"/>
    </w:pPr>
    <w:rPr>
      <w:i/>
      <w:iCs/>
      <w:color w:val="1F497D"/>
      <w:sz w:val="18"/>
      <w:szCs w:val="18"/>
    </w:rPr>
  </w:style>
  <w:style w:type="paragraph" w:customStyle="1" w:styleId="Objetducommentaire1">
    <w:name w:val="Objet du commentaire1"/>
    <w:basedOn w:val="Commentaire1"/>
    <w:link w:val="ObjetducommentaireCar"/>
    <w:semiHidden/>
    <w:unhideWhenUsed/>
    <w:pPr>
      <w:spacing w:after="200"/>
    </w:pPr>
    <w:rPr>
      <w:rFonts w:ascii="Calibri" w:eastAsia="Calibri" w:hAnsi="Calibri" w:cs="Calibri"/>
      <w:b/>
      <w:bCs/>
      <w:lang w:val="fr-BE" w:eastAsia="en-US"/>
    </w:rPr>
  </w:style>
  <w:style w:type="character" w:customStyle="1" w:styleId="ObjetducommentaireCar">
    <w:name w:val="Objet du commentaire Car"/>
    <w:basedOn w:val="CommentaireCar"/>
    <w:link w:val="Objetducommentaire1"/>
    <w:semiHidden/>
    <w:rPr>
      <w:rFonts w:ascii="Cambria" w:eastAsia="MS Mincho" w:hAnsi="Cambria" w:cs="Cambria"/>
      <w:b/>
      <w:bCs/>
      <w:lang w:val="fr-FR" w:eastAsia="en-US"/>
    </w:rPr>
  </w:style>
  <w:style w:type="character" w:styleId="Lienhypertextesuivivisit">
    <w:name w:val="FollowedHyperlink"/>
    <w:basedOn w:val="Policepardfaut"/>
    <w:semiHidden/>
    <w:unhideWhenUsed/>
    <w:rPr>
      <w:color w:val="800080"/>
      <w:u w:val="single"/>
    </w:rPr>
  </w:style>
  <w:style w:type="character" w:customStyle="1" w:styleId="Rfrenceintense1">
    <w:name w:val="Référence intense1"/>
    <w:basedOn w:val="Policepardfaut"/>
    <w:qFormat/>
    <w:rPr>
      <w:rFonts w:ascii="Calibri" w:eastAsia="Calibri" w:hAnsi="Calibri" w:cs="Calibri"/>
      <w:b/>
      <w:bCs/>
      <w:smallCaps/>
      <w:color w:val="4F81BD"/>
      <w:spacing w:val="5"/>
    </w:rPr>
  </w:style>
  <w:style w:type="character" w:customStyle="1" w:styleId="Titre2Car">
    <w:name w:val="Titre 2 Car"/>
    <w:basedOn w:val="Policepardfaut"/>
    <w:link w:val="Titre2"/>
    <w:rPr>
      <w:rFonts w:ascii="Calibri" w:eastAsia="Calibri" w:hAnsi="Calibri" w:cs="Calibri"/>
      <w:b/>
      <w:bCs/>
      <w:kern w:val="2"/>
      <w:sz w:val="32"/>
      <w:szCs w:val="32"/>
      <w:u w:val="single"/>
      <w:lang w:val="fr-FR" w:eastAsia="en-US"/>
      <w14:ligatures w14:val="standardContextual"/>
    </w:rPr>
  </w:style>
  <w:style w:type="character" w:customStyle="1" w:styleId="Style1">
    <w:name w:val="Style1"/>
  </w:style>
  <w:style w:type="paragraph" w:styleId="NormalWeb">
    <w:name w:val="Normal (Web)"/>
    <w:basedOn w:val="Normal"/>
    <w:next w:val="Normal"/>
    <w:unhideWhenUsed/>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ui-provider">
    <w:name w:val="ui-provider"/>
    <w:basedOn w:val="Policepardfaut"/>
  </w:style>
  <w:style w:type="character" w:customStyle="1" w:styleId="Titre3Car">
    <w:name w:val="Titre 3 Car"/>
    <w:basedOn w:val="Policepardfaut"/>
    <w:link w:val="Titre3"/>
    <w:semiHidden/>
    <w:rPr>
      <w:rFonts w:ascii="Cambria" w:eastAsia="Cambria" w:hAnsi="Cambria" w:cs="Cambria"/>
      <w:color w:val="243F6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service.client@spygen.com" TargetMode="Externa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tileRect/>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tileRect/>
        </a:gradFill>
      </a:fillStyleLst>
      <a:lnStyleLst>
        <a:ln w="9525" cap="flat" cmpd="sng">
          <a:solidFill>
            <a:schemeClr val="phClr">
              <a:shade val="95000"/>
              <a:satMod val="105000"/>
            </a:schemeClr>
          </a:solidFill>
          <a:prstDash val="solid"/>
        </a:ln>
        <a:ln w="25400" cap="flat" cmpd="sng">
          <a:solidFill>
            <a:schemeClr val="phClr"/>
          </a:solidFill>
          <a:prstDash val="solid"/>
        </a:ln>
        <a:ln w="38100" cap="flat" cmpd="sng">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tileRect/>
        </a:gradFill>
        <a:gradFill rotWithShape="1">
          <a:gsLst>
            <a:gs pos="0">
              <a:schemeClr val="phClr">
                <a:tint val="80000"/>
                <a:satMod val="300000"/>
              </a:schemeClr>
            </a:gs>
            <a:gs pos="100000">
              <a:schemeClr val="phClr">
                <a:shade val="30000"/>
                <a:satMod val="20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51A46-46E7-4CAC-8D49-AB8398F0B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2937</Words>
  <Characters>16159</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Jean-Pierre Ravez</dc:creator>
  <cp:lastModifiedBy>Julien Planchon</cp:lastModifiedBy>
  <cp:revision>2</cp:revision>
  <dcterms:created xsi:type="dcterms:W3CDTF">2024-04-09T15:15:00Z</dcterms:created>
  <dcterms:modified xsi:type="dcterms:W3CDTF">2024-04-09T15:15:00Z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odelVersion">
    <vt:i4>1</vt:i4>
  </property>
  <property fmtid="{D5CDD505-2E9C-101B-9397-08002B2CF9AE}" pid="3" name="AQM|Activités de services lignes de commandes client (ServiceActivitiesSalesOrdersSpares) : Début de groupe">
    <vt:lpwstr>BeginGroup:ServiceActivitiesSalesOrdersSpares</vt:lpwstr>
  </property>
  <property fmtid="{D5CDD505-2E9C-101B-9397-08002B2CF9AE}" pid="4" name="AQM|Activités de services lignes de commandes client (ServiceActivitiesSalesOrdersSpares) : Début de tableau">
    <vt:lpwstr>TableStart:ServiceActivitiesSalesOrdersSpares</vt:lpwstr>
  </property>
  <property fmtid="{D5CDD505-2E9C-101B-9397-08002B2CF9AE}" pid="5" name="AQM|Activités de services lignes de commandes client (ServiceActivitiesSalesOrdersSpares) : Fin de groupe">
    <vt:lpwstr>EndGroup:ServiceActivitiesSalesOrdersSpares</vt:lpwstr>
  </property>
  <property fmtid="{D5CDD505-2E9C-101B-9397-08002B2CF9AE}" pid="6" name="AQM|Activités de services lignes de commandes client (ServiceActivitiesSalesOrdersSpares) : Fin de tableau">
    <vt:lpwstr>TableEnd:ServiceActivitiesSalesOrdersSpares</vt:lpwstr>
  </property>
  <property fmtid="{D5CDD505-2E9C-101B-9397-08002B2CF9AE}" pid="7" name="AQM|Activités de services lignes de commandes client : Activité parente">
    <vt:lpwstr>ParentActivityTopic</vt:lpwstr>
  </property>
  <property fmtid="{D5CDD505-2E9C-101B-9397-08002B2CF9AE}" pid="8" name="AQM|Activités de services lignes de commandes client : Adresse de commande - Adresse">
    <vt:lpwstr>OrderAddressIDAddress</vt:lpwstr>
  </property>
  <property fmtid="{D5CDD505-2E9C-101B-9397-08002B2CF9AE}" pid="9" name="AQM|Activités de services lignes de commandes client : Adresse de commande - Adresse 1">
    <vt:lpwstr>OrderAddressIDAddress1</vt:lpwstr>
  </property>
  <property fmtid="{D5CDD505-2E9C-101B-9397-08002B2CF9AE}" pid="10" name="AQM|Activités de services lignes de commandes client : Adresse de commande - Adresse 2">
    <vt:lpwstr>OrderAddressIDAddress2</vt:lpwstr>
  </property>
  <property fmtid="{D5CDD505-2E9C-101B-9397-08002B2CF9AE}" pid="11" name="AQM|Activités de services lignes de commandes client : Adresse de commande - Adresse 3">
    <vt:lpwstr>OrderAddressIDAddress3</vt:lpwstr>
  </property>
  <property fmtid="{D5CDD505-2E9C-101B-9397-08002B2CF9AE}" pid="12" name="AQM|Activités de services lignes de commandes client : Adresse de commande - Boîte postale">
    <vt:lpwstr>OrderAddressIDPOBox</vt:lpwstr>
  </property>
  <property fmtid="{D5CDD505-2E9C-101B-9397-08002B2CF9AE}" pid="13" name="AQM|Activités de services lignes de commandes client : Adresse de commande - Catégorie">
    <vt:lpwstr>OrderAddressIDCategory</vt:lpwstr>
  </property>
  <property fmtid="{D5CDD505-2E9C-101B-9397-08002B2CF9AE}" pid="14" name="AQM|Activités de services lignes de commandes client : Adresse de commande - Code incoterm">
    <vt:lpwstr>OrderAddressIDIncotermCode</vt:lpwstr>
  </property>
  <property fmtid="{D5CDD505-2E9C-101B-9397-08002B2CF9AE}" pid="15" name="AQM|Activités de services lignes de commandes client : Adresse de commande - Code postal">
    <vt:lpwstr>OrderAddressIDPostCode</vt:lpwstr>
  </property>
  <property fmtid="{D5CDD505-2E9C-101B-9397-08002B2CF9AE}" pid="16" name="AQM|Activités de services lignes de commandes client : Adresse de commande - Commentaire">
    <vt:lpwstr>OrderAddressIDAddressComment</vt:lpwstr>
  </property>
  <property fmtid="{D5CDD505-2E9C-101B-9397-08002B2CF9AE}" pid="17" name="AQM|Activités de services lignes de commandes client : Adresse de commande - Date 1">
    <vt:lpwstr>OrderAddressIDAddressDate1</vt:lpwstr>
  </property>
  <property fmtid="{D5CDD505-2E9C-101B-9397-08002B2CF9AE}" pid="18" name="AQM|Activités de services lignes de commandes client : Adresse de commande - Date 2">
    <vt:lpwstr>OrderAddressIDAddressDate2</vt:lpwstr>
  </property>
  <property fmtid="{D5CDD505-2E9C-101B-9397-08002B2CF9AE}" pid="19" name="AQM|Activités de services lignes de commandes client : Adresse de commande - Décimal 1">
    <vt:lpwstr>OrderAddressIDAddressDecimal1</vt:lpwstr>
  </property>
  <property fmtid="{D5CDD505-2E9C-101B-9397-08002B2CF9AE}" pid="20" name="AQM|Activités de services lignes de commandes client : Adresse de commande - Décimal 2">
    <vt:lpwstr>OrderAddressIDAddressDecimal2</vt:lpwstr>
  </property>
  <property fmtid="{D5CDD505-2E9C-101B-9397-08002B2CF9AE}" pid="21" name="AQM|Activités de services lignes de commandes client : Adresse de commande - Devise">
    <vt:lpwstr>OrderAddressIDCurrency</vt:lpwstr>
  </property>
  <property fmtid="{D5CDD505-2E9C-101B-9397-08002B2CF9AE}" pid="22" name="AQM|Activités de services lignes de commandes client : Adresse de commande - Email">
    <vt:lpwstr>OrderAddressIDEmail</vt:lpwstr>
  </property>
  <property fmtid="{D5CDD505-2E9C-101B-9397-08002B2CF9AE}" pid="23" name="AQM|Activités de services lignes de commandes client : Adresse de commande - Entier 1">
    <vt:lpwstr>OrderAddressIDAddressInt2</vt:lpwstr>
  </property>
  <property fmtid="{D5CDD505-2E9C-101B-9397-08002B2CF9AE}" pid="24" name="AQM|Activités de services lignes de commandes client : Adresse de commande - Entier 2">
    <vt:lpwstr>OrderAddressIDAddressInt1</vt:lpwstr>
  </property>
  <property fmtid="{D5CDD505-2E9C-101B-9397-08002B2CF9AE}" pid="25" name="AQM|Activités de services lignes de commandes client : Adresse de commande - Entier 3">
    <vt:lpwstr>OrderAddressIDAddressInt3</vt:lpwstr>
  </property>
  <property fmtid="{D5CDD505-2E9C-101B-9397-08002B2CF9AE}" pid="26" name="AQM|Activités de services lignes de commandes client : Adresse de commande - Entier 4">
    <vt:lpwstr>OrderAddressIDAddressInt4</vt:lpwstr>
  </property>
  <property fmtid="{D5CDD505-2E9C-101B-9397-08002B2CF9AE}" pid="27" name="AQM|Activités de services lignes de commandes client : Adresse de commande - Entier 5">
    <vt:lpwstr>OrderAddressIDAddressInt5</vt:lpwstr>
  </property>
  <property fmtid="{D5CDD505-2E9C-101B-9397-08002B2CF9AE}" pid="28" name="AQM|Activités de services lignes de commandes client : Adresse de commande - Entier 6">
    <vt:lpwstr>OrderAddressIDAddressInt6</vt:lpwstr>
  </property>
  <property fmtid="{D5CDD505-2E9C-101B-9397-08002B2CF9AE}" pid="29" name="AQM|Activités de services lignes de commandes client : Adresse de commande - Identifiant">
    <vt:lpwstr>OrderAddressIDIdentifier</vt:lpwstr>
  </property>
  <property fmtid="{D5CDD505-2E9C-101B-9397-08002B2CF9AE}" pid="30" name="AQM|Activités de services lignes de commandes client : Adresse de commande - Incoterm">
    <vt:lpwstr>OrderAddressIDIncotermName</vt:lpwstr>
  </property>
  <property fmtid="{D5CDD505-2E9C-101B-9397-08002B2CF9AE}" pid="31" name="AQM|Activités de services lignes de commandes client : Adresse de commande - Langue">
    <vt:lpwstr>OrderAddressIDLanguage</vt:lpwstr>
  </property>
  <property fmtid="{D5CDD505-2E9C-101B-9397-08002B2CF9AE}" pid="32" name="AQM|Activités de services lignes de commandes client : Adresse de commande - Latitude">
    <vt:lpwstr>OrderAddressIDGPSLat</vt:lpwstr>
  </property>
  <property fmtid="{D5CDD505-2E9C-101B-9397-08002B2CF9AE}" pid="33" name="AQM|Activités de services lignes de commandes client : Adresse de commande - Longitude">
    <vt:lpwstr>OrderAddressIDGPSLong</vt:lpwstr>
  </property>
  <property fmtid="{D5CDD505-2E9C-101B-9397-08002B2CF9AE}" pid="34" name="AQM|Activités de services lignes de commandes client : Adresse de commande - Mémo 1">
    <vt:lpwstr>OrderAddressIDAddressMemo1</vt:lpwstr>
  </property>
  <property fmtid="{D5CDD505-2E9C-101B-9397-08002B2CF9AE}" pid="35" name="AQM|Activités de services lignes de commandes client : Adresse de commande - Nom">
    <vt:lpwstr>OrderAddressIDAddressName</vt:lpwstr>
  </property>
  <property fmtid="{D5CDD505-2E9C-101B-9397-08002B2CF9AE}" pid="36" name="AQM|Activités de services lignes de commandes client : Adresse de commande - Page Web">
    <vt:lpwstr>OrderAddressIDWebPage</vt:lpwstr>
  </property>
  <property fmtid="{D5CDD505-2E9C-101B-9397-08002B2CF9AE}" pid="37" name="AQM|Activités de services lignes de commandes client : Adresse de commande - Pays">
    <vt:lpwstr>OrderAddressIDCountry</vt:lpwstr>
  </property>
  <property fmtid="{D5CDD505-2E9C-101B-9397-08002B2CF9AE}" pid="38" name="AQM|Activités de services lignes de commandes client : Adresse de commande - Région">
    <vt:lpwstr>OrderAddressIDRegion</vt:lpwstr>
  </property>
  <property fmtid="{D5CDD505-2E9C-101B-9397-08002B2CF9AE}" pid="39" name="AQM|Activités de services lignes de commandes client : Adresse de commande - Téléfax">
    <vt:lpwstr>OrderAddressIDFax</vt:lpwstr>
  </property>
  <property fmtid="{D5CDD505-2E9C-101B-9397-08002B2CF9AE}" pid="40" name="AQM|Activités de services lignes de commandes client : Adresse de commande - Téléphone 1">
    <vt:lpwstr>OrderAddressIDPhone</vt:lpwstr>
  </property>
  <property fmtid="{D5CDD505-2E9C-101B-9397-08002B2CF9AE}" pid="41" name="AQM|Activités de services lignes de commandes client : Adresse de commande - Téléphone 2">
    <vt:lpwstr>OrderAddressIDPhone2</vt:lpwstr>
  </property>
  <property fmtid="{D5CDD505-2E9C-101B-9397-08002B2CF9AE}" pid="42" name="AQM|Activités de services lignes de commandes client : Adresse de commande - Texte 1">
    <vt:lpwstr>OrderAddressIDAddressText1</vt:lpwstr>
  </property>
  <property fmtid="{D5CDD505-2E9C-101B-9397-08002B2CF9AE}" pid="43" name="AQM|Activités de services lignes de commandes client : Adresse de commande - Texte 2">
    <vt:lpwstr>OrderAddressIDAddressText2</vt:lpwstr>
  </property>
  <property fmtid="{D5CDD505-2E9C-101B-9397-08002B2CF9AE}" pid="44" name="AQM|Activités de services lignes de commandes client : Adresse de commande - Texte 3">
    <vt:lpwstr>OrderAddressIDAddressText3</vt:lpwstr>
  </property>
  <property fmtid="{D5CDD505-2E9C-101B-9397-08002B2CF9AE}" pid="45" name="AQM|Activités de services lignes de commandes client : Adresse de commande - Texte 4">
    <vt:lpwstr>OrderAddressIDAddressText4</vt:lpwstr>
  </property>
  <property fmtid="{D5CDD505-2E9C-101B-9397-08002B2CF9AE}" pid="46" name="AQM|Activités de services lignes de commandes client : Adresse de commande - Texte 5">
    <vt:lpwstr>OrderAddressIDAddressText5</vt:lpwstr>
  </property>
  <property fmtid="{D5CDD505-2E9C-101B-9397-08002B2CF9AE}" pid="47" name="AQM|Activités de services lignes de commandes client : Adresse de commande - Texte 6">
    <vt:lpwstr>OrderAddressIDAddressText6</vt:lpwstr>
  </property>
  <property fmtid="{D5CDD505-2E9C-101B-9397-08002B2CF9AE}" pid="48" name="AQM|Activités de services lignes de commandes client : Adresse de commande - Transporteur">
    <vt:lpwstr>OrderAddressIDSupplier</vt:lpwstr>
  </property>
  <property fmtid="{D5CDD505-2E9C-101B-9397-08002B2CF9AE}" pid="49" name="AQM|Activités de services lignes de commandes client : Adresse de commande - Transporteur numéro">
    <vt:lpwstr>OrderAddressIDSupplierNumber</vt:lpwstr>
  </property>
  <property fmtid="{D5CDD505-2E9C-101B-9397-08002B2CF9AE}" pid="50" name="AQM|Activités de services lignes de commandes client : Adresse de commande - Ville">
    <vt:lpwstr>OrderAddressIDCity</vt:lpwstr>
  </property>
  <property fmtid="{D5CDD505-2E9C-101B-9397-08002B2CF9AE}" pid="51" name="AQM|Activités de services lignes de commandes client : Adresse de facturation -  Région">
    <vt:lpwstr>BillingCustomerAddressIDRegion</vt:lpwstr>
  </property>
  <property fmtid="{D5CDD505-2E9C-101B-9397-08002B2CF9AE}" pid="52" name="AQM|Activités de services lignes de commandes client : Adresse de facturation - Adresse">
    <vt:lpwstr>BillingCustomerAddressIDAddress</vt:lpwstr>
  </property>
  <property fmtid="{D5CDD505-2E9C-101B-9397-08002B2CF9AE}" pid="53" name="AQM|Activités de services lignes de commandes client : Adresse de facturation - Adresse 1">
    <vt:lpwstr>BillingCustomerAddressIDAddress1</vt:lpwstr>
  </property>
  <property fmtid="{D5CDD505-2E9C-101B-9397-08002B2CF9AE}" pid="54" name="AQM|Activités de services lignes de commandes client : Adresse de facturation - Adresse 2">
    <vt:lpwstr>BillingCustomerAddressIDAddress2</vt:lpwstr>
  </property>
  <property fmtid="{D5CDD505-2E9C-101B-9397-08002B2CF9AE}" pid="55" name="AQM|Activités de services lignes de commandes client : Adresse de facturation - Adresse 3">
    <vt:lpwstr>BillingCustomerAddressIDAddress3</vt:lpwstr>
  </property>
  <property fmtid="{D5CDD505-2E9C-101B-9397-08002B2CF9AE}" pid="56" name="AQM|Activités de services lignes de commandes client : Adresse de facturation - Boîte postale">
    <vt:lpwstr>BillingCustomerAddressIDPOBox</vt:lpwstr>
  </property>
  <property fmtid="{D5CDD505-2E9C-101B-9397-08002B2CF9AE}" pid="57" name="AQM|Activités de services lignes de commandes client : Adresse de facturation - Catégorie">
    <vt:lpwstr>BillingCustomerAddressIDCategory</vt:lpwstr>
  </property>
  <property fmtid="{D5CDD505-2E9C-101B-9397-08002B2CF9AE}" pid="58" name="AQM|Activités de services lignes de commandes client : Adresse de facturation - Code incoterm">
    <vt:lpwstr>BillingCustomerAddressIDIncotermCode</vt:lpwstr>
  </property>
  <property fmtid="{D5CDD505-2E9C-101B-9397-08002B2CF9AE}" pid="59" name="AQM|Activités de services lignes de commandes client : Adresse de facturation - Code postal">
    <vt:lpwstr>BillingCustomerAddressIDPostCode</vt:lpwstr>
  </property>
  <property fmtid="{D5CDD505-2E9C-101B-9397-08002B2CF9AE}" pid="60" name="AQM|Activités de services lignes de commandes client : Adresse de facturation - Commentaire">
    <vt:lpwstr>BillingCustomerAddressIDAddressComment</vt:lpwstr>
  </property>
  <property fmtid="{D5CDD505-2E9C-101B-9397-08002B2CF9AE}" pid="61" name="AQM|Activités de services lignes de commandes client : Adresse de facturation - Date 1">
    <vt:lpwstr>BillingCustomerAddressIDAddressDate1</vt:lpwstr>
  </property>
  <property fmtid="{D5CDD505-2E9C-101B-9397-08002B2CF9AE}" pid="62" name="AQM|Activités de services lignes de commandes client : Adresse de facturation - Date 2">
    <vt:lpwstr>BillingCustomerAddressIDAddressDate2</vt:lpwstr>
  </property>
  <property fmtid="{D5CDD505-2E9C-101B-9397-08002B2CF9AE}" pid="63" name="AQM|Activités de services lignes de commandes client : Adresse de facturation - Décimal 1">
    <vt:lpwstr>BillingCustomerAddressIDAddressDecimal1</vt:lpwstr>
  </property>
  <property fmtid="{D5CDD505-2E9C-101B-9397-08002B2CF9AE}" pid="64" name="AQM|Activités de services lignes de commandes client : Adresse de facturation - Décimal 2">
    <vt:lpwstr>BillingCustomerAddressIDAddressDecimal2</vt:lpwstr>
  </property>
  <property fmtid="{D5CDD505-2E9C-101B-9397-08002B2CF9AE}" pid="65" name="AQM|Activités de services lignes de commandes client : Adresse de facturation - Devise">
    <vt:lpwstr>BillingCustomerAddressIDCurrency</vt:lpwstr>
  </property>
  <property fmtid="{D5CDD505-2E9C-101B-9397-08002B2CF9AE}" pid="66" name="AQM|Activités de services lignes de commandes client : Adresse de facturation - Email">
    <vt:lpwstr>BillingCustomerAddressIDEmail</vt:lpwstr>
  </property>
  <property fmtid="{D5CDD505-2E9C-101B-9397-08002B2CF9AE}" pid="67" name="AQM|Activités de services lignes de commandes client : Adresse de facturation - Entier 1">
    <vt:lpwstr>BillingCustomerAddressIDAddressInt1</vt:lpwstr>
  </property>
  <property fmtid="{D5CDD505-2E9C-101B-9397-08002B2CF9AE}" pid="68" name="AQM|Activités de services lignes de commandes client : Adresse de facturation - Entier 2">
    <vt:lpwstr>BillingCustomerAddressIDAddressInt2</vt:lpwstr>
  </property>
  <property fmtid="{D5CDD505-2E9C-101B-9397-08002B2CF9AE}" pid="69" name="AQM|Activités de services lignes de commandes client : Adresse de facturation - Entier 3">
    <vt:lpwstr>BillingCustomerAddressIDAddressInt3</vt:lpwstr>
  </property>
  <property fmtid="{D5CDD505-2E9C-101B-9397-08002B2CF9AE}" pid="70" name="AQM|Activités de services lignes de commandes client : Adresse de facturation - Entier 4">
    <vt:lpwstr>BillingCustomerAddressIDAddressInt4</vt:lpwstr>
  </property>
  <property fmtid="{D5CDD505-2E9C-101B-9397-08002B2CF9AE}" pid="71" name="AQM|Activités de services lignes de commandes client : Adresse de facturation - Entier 5">
    <vt:lpwstr>BillingCustomerAddressIDAddressInt5</vt:lpwstr>
  </property>
  <property fmtid="{D5CDD505-2E9C-101B-9397-08002B2CF9AE}" pid="72" name="AQM|Activités de services lignes de commandes client : Adresse de facturation - Entier 6">
    <vt:lpwstr>BillingCustomerAddressIDAddressInt6</vt:lpwstr>
  </property>
  <property fmtid="{D5CDD505-2E9C-101B-9397-08002B2CF9AE}" pid="73" name="AQM|Activités de services lignes de commandes client : Adresse de facturation - Identifiant">
    <vt:lpwstr>BillingCustomerAddressIDIdentifier</vt:lpwstr>
  </property>
  <property fmtid="{D5CDD505-2E9C-101B-9397-08002B2CF9AE}" pid="74" name="AQM|Activités de services lignes de commandes client : Adresse de facturation - Incoterm">
    <vt:lpwstr>BillingCustomerAddressIDIncotermName</vt:lpwstr>
  </property>
  <property fmtid="{D5CDD505-2E9C-101B-9397-08002B2CF9AE}" pid="75" name="AQM|Activités de services lignes de commandes client : Adresse de facturation - Langue">
    <vt:lpwstr>BillingCustomerAddressIDLanguage</vt:lpwstr>
  </property>
  <property fmtid="{D5CDD505-2E9C-101B-9397-08002B2CF9AE}" pid="76" name="AQM|Activités de services lignes de commandes client : Adresse de facturation - Latitude">
    <vt:lpwstr>BillingCustomerAddressIDGPSLat</vt:lpwstr>
  </property>
  <property fmtid="{D5CDD505-2E9C-101B-9397-08002B2CF9AE}" pid="77" name="AQM|Activités de services lignes de commandes client : Adresse de facturation - Longitude">
    <vt:lpwstr>BillingCustomerAddressIDGPSLong</vt:lpwstr>
  </property>
  <property fmtid="{D5CDD505-2E9C-101B-9397-08002B2CF9AE}" pid="78" name="AQM|Activités de services lignes de commandes client : Adresse de facturation - Mémo 1">
    <vt:lpwstr>BillingCustomerAddressIDAddressMemo1</vt:lpwstr>
  </property>
  <property fmtid="{D5CDD505-2E9C-101B-9397-08002B2CF9AE}" pid="79" name="AQM|Activités de services lignes de commandes client : Adresse de facturation - Nom">
    <vt:lpwstr>BillingCustomerAddressIDAddressName</vt:lpwstr>
  </property>
  <property fmtid="{D5CDD505-2E9C-101B-9397-08002B2CF9AE}" pid="80" name="AQM|Activités de services lignes de commandes client : Adresse de facturation - Page Web">
    <vt:lpwstr>BillingCustomerAddressIDWebPage</vt:lpwstr>
  </property>
  <property fmtid="{D5CDD505-2E9C-101B-9397-08002B2CF9AE}" pid="81" name="AQM|Activités de services lignes de commandes client : Adresse de facturation - Pays">
    <vt:lpwstr>BillingCustomerAddressIDCountry</vt:lpwstr>
  </property>
  <property fmtid="{D5CDD505-2E9C-101B-9397-08002B2CF9AE}" pid="82" name="AQM|Activités de services lignes de commandes client : Adresse de facturation - Téléfax">
    <vt:lpwstr>BillingCustomerAddressIDFax</vt:lpwstr>
  </property>
  <property fmtid="{D5CDD505-2E9C-101B-9397-08002B2CF9AE}" pid="83" name="AQM|Activités de services lignes de commandes client : Adresse de facturation - Téléphone 1">
    <vt:lpwstr>BillingCustomerAddressIDPhone</vt:lpwstr>
  </property>
  <property fmtid="{D5CDD505-2E9C-101B-9397-08002B2CF9AE}" pid="84" name="AQM|Activités de services lignes de commandes client : Adresse de facturation - Téléphone 2">
    <vt:lpwstr>BillingCustomerAddressIDPhone2</vt:lpwstr>
  </property>
  <property fmtid="{D5CDD505-2E9C-101B-9397-08002B2CF9AE}" pid="85" name="AQM|Activités de services lignes de commandes client : Adresse de facturation - Texte 1">
    <vt:lpwstr>BillingCustomerAddressIDAddressText1</vt:lpwstr>
  </property>
  <property fmtid="{D5CDD505-2E9C-101B-9397-08002B2CF9AE}" pid="86" name="AQM|Activités de services lignes de commandes client : Adresse de facturation - Texte 2">
    <vt:lpwstr>BillingCustomerAddressIDAddressText2</vt:lpwstr>
  </property>
  <property fmtid="{D5CDD505-2E9C-101B-9397-08002B2CF9AE}" pid="87" name="AQM|Activités de services lignes de commandes client : Adresse de facturation - Texte 3">
    <vt:lpwstr>BillingCustomerAddressIDAddressText3</vt:lpwstr>
  </property>
  <property fmtid="{D5CDD505-2E9C-101B-9397-08002B2CF9AE}" pid="88" name="AQM|Activités de services lignes de commandes client : Adresse de facturation - Texte 4">
    <vt:lpwstr>BillingCustomerAddressIDAddressText4</vt:lpwstr>
  </property>
  <property fmtid="{D5CDD505-2E9C-101B-9397-08002B2CF9AE}" pid="89" name="AQM|Activités de services lignes de commandes client : Adresse de facturation - Texte 5">
    <vt:lpwstr>BillingCustomerAddressIDAddressText5</vt:lpwstr>
  </property>
  <property fmtid="{D5CDD505-2E9C-101B-9397-08002B2CF9AE}" pid="90" name="AQM|Activités de services lignes de commandes client : Adresse de facturation - Texte 6">
    <vt:lpwstr>BillingCustomerAddressIDAddressText6</vt:lpwstr>
  </property>
  <property fmtid="{D5CDD505-2E9C-101B-9397-08002B2CF9AE}" pid="91" name="AQM|Activités de services lignes de commandes client : Adresse de facturation - Transporteur">
    <vt:lpwstr>BillingCustomerAddressIDSupplier</vt:lpwstr>
  </property>
  <property fmtid="{D5CDD505-2E9C-101B-9397-08002B2CF9AE}" pid="92" name="AQM|Activités de services lignes de commandes client : Adresse de facturation - Transporteur numéro">
    <vt:lpwstr>BillingCustomerAddressIDSupplierNumber</vt:lpwstr>
  </property>
  <property fmtid="{D5CDD505-2E9C-101B-9397-08002B2CF9AE}" pid="93" name="AQM|Activités de services lignes de commandes client : Adresse de facturation - Ville">
    <vt:lpwstr>BillingCustomerAddressIDCity</vt:lpwstr>
  </property>
  <property fmtid="{D5CDD505-2E9C-101B-9397-08002B2CF9AE}" pid="94" name="AQM|Activités de services lignes de commandes client : Adresse de livraison - Adresse">
    <vt:lpwstr>DeliveryAddressIDAddress</vt:lpwstr>
  </property>
  <property fmtid="{D5CDD505-2E9C-101B-9397-08002B2CF9AE}" pid="95" name="AQM|Activités de services lignes de commandes client : Adresse de livraison - Adresse 1">
    <vt:lpwstr>DeliveryAddressIDAddress1</vt:lpwstr>
  </property>
  <property fmtid="{D5CDD505-2E9C-101B-9397-08002B2CF9AE}" pid="96" name="AQM|Activités de services lignes de commandes client : Adresse de livraison - Adresse 2">
    <vt:lpwstr>DeliveryAddressIDAddress2</vt:lpwstr>
  </property>
  <property fmtid="{D5CDD505-2E9C-101B-9397-08002B2CF9AE}" pid="97" name="AQM|Activités de services lignes de commandes client : Adresse de livraison - Adresse 3">
    <vt:lpwstr>DeliveryAddressIDAddress3</vt:lpwstr>
  </property>
  <property fmtid="{D5CDD505-2E9C-101B-9397-08002B2CF9AE}" pid="98" name="AQM|Activités de services lignes de commandes client : Adresse de livraison - Boîte postale">
    <vt:lpwstr>DeliveryAddressIDPOBox</vt:lpwstr>
  </property>
  <property fmtid="{D5CDD505-2E9C-101B-9397-08002B2CF9AE}" pid="99" name="AQM|Activités de services lignes de commandes client : Adresse de livraison - Catégorie">
    <vt:lpwstr>DeliveryAddressIDCategory</vt:lpwstr>
  </property>
  <property fmtid="{D5CDD505-2E9C-101B-9397-08002B2CF9AE}" pid="100" name="AQM|Activités de services lignes de commandes client : Adresse de livraison - Code incoterm">
    <vt:lpwstr>DeliveryAddressIDIncotermCode</vt:lpwstr>
  </property>
  <property fmtid="{D5CDD505-2E9C-101B-9397-08002B2CF9AE}" pid="101" name="AQM|Activités de services lignes de commandes client : Adresse de livraison - Code postal">
    <vt:lpwstr>DeliveryAddressIDPostCode</vt:lpwstr>
  </property>
  <property fmtid="{D5CDD505-2E9C-101B-9397-08002B2CF9AE}" pid="102" name="AQM|Activités de services lignes de commandes client : Adresse de livraison - Commentaire">
    <vt:lpwstr>DeliveryAddressIDAddressComment</vt:lpwstr>
  </property>
  <property fmtid="{D5CDD505-2E9C-101B-9397-08002B2CF9AE}" pid="103" name="AQM|Activités de services lignes de commandes client : Adresse de livraison - Date 1">
    <vt:lpwstr>DeliveryAddressIDAddressDate1</vt:lpwstr>
  </property>
  <property fmtid="{D5CDD505-2E9C-101B-9397-08002B2CF9AE}" pid="104" name="AQM|Activités de services lignes de commandes client : Adresse de livraison - Date 2">
    <vt:lpwstr>DeliveryAddressIDAddressDate2</vt:lpwstr>
  </property>
  <property fmtid="{D5CDD505-2E9C-101B-9397-08002B2CF9AE}" pid="105" name="AQM|Activités de services lignes de commandes client : Adresse de livraison - Décimal 1">
    <vt:lpwstr>DeliveryAddressIDAddressDecimal1</vt:lpwstr>
  </property>
  <property fmtid="{D5CDD505-2E9C-101B-9397-08002B2CF9AE}" pid="106" name="AQM|Activités de services lignes de commandes client : Adresse de livraison - Décimal 2">
    <vt:lpwstr>DeliveryAddressIDAddressDecimal2</vt:lpwstr>
  </property>
  <property fmtid="{D5CDD505-2E9C-101B-9397-08002B2CF9AE}" pid="107" name="AQM|Activités de services lignes de commandes client : Adresse de livraison - Devise">
    <vt:lpwstr>DeliveryAddressIDCurrency</vt:lpwstr>
  </property>
  <property fmtid="{D5CDD505-2E9C-101B-9397-08002B2CF9AE}" pid="108" name="AQM|Activités de services lignes de commandes client : Adresse de livraison - Email">
    <vt:lpwstr>DeliveryAddressIDEmail</vt:lpwstr>
  </property>
  <property fmtid="{D5CDD505-2E9C-101B-9397-08002B2CF9AE}" pid="109" name="AQM|Activités de services lignes de commandes client : Adresse de livraison - Entier 1">
    <vt:lpwstr>DeliveryAddressIDAddressInt1</vt:lpwstr>
  </property>
  <property fmtid="{D5CDD505-2E9C-101B-9397-08002B2CF9AE}" pid="110" name="AQM|Activités de services lignes de commandes client : Adresse de livraison - Entier 2">
    <vt:lpwstr>DeliveryAddressIDAddressInt2</vt:lpwstr>
  </property>
  <property fmtid="{D5CDD505-2E9C-101B-9397-08002B2CF9AE}" pid="111" name="AQM|Activités de services lignes de commandes client : Adresse de livraison - Entier 3">
    <vt:lpwstr>DeliveryAddressIDAddressInt3</vt:lpwstr>
  </property>
  <property fmtid="{D5CDD505-2E9C-101B-9397-08002B2CF9AE}" pid="112" name="AQM|Activités de services lignes de commandes client : Adresse de livraison - Entier 4">
    <vt:lpwstr>DeliveryAddressIDAddressInt4</vt:lpwstr>
  </property>
  <property fmtid="{D5CDD505-2E9C-101B-9397-08002B2CF9AE}" pid="113" name="AQM|Activités de services lignes de commandes client : Adresse de livraison - Entier 5">
    <vt:lpwstr>DeliveryAddressIDAddressInt5</vt:lpwstr>
  </property>
  <property fmtid="{D5CDD505-2E9C-101B-9397-08002B2CF9AE}" pid="114" name="AQM|Activités de services lignes de commandes client : Adresse de livraison - Entier 6">
    <vt:lpwstr>DeliveryAddressIDAddressInt6</vt:lpwstr>
  </property>
  <property fmtid="{D5CDD505-2E9C-101B-9397-08002B2CF9AE}" pid="115" name="AQM|Activités de services lignes de commandes client : Adresse de livraison - Identifiant">
    <vt:lpwstr>DeliveryAddressIDIdentifier</vt:lpwstr>
  </property>
  <property fmtid="{D5CDD505-2E9C-101B-9397-08002B2CF9AE}" pid="116" name="AQM|Activités de services lignes de commandes client : Adresse de livraison - Incoterm">
    <vt:lpwstr>DeliveryAddressIDIncotermName</vt:lpwstr>
  </property>
  <property fmtid="{D5CDD505-2E9C-101B-9397-08002B2CF9AE}" pid="117" name="AQM|Activités de services lignes de commandes client : Adresse de livraison - Langue">
    <vt:lpwstr>DeliveryAddressIDLanguage</vt:lpwstr>
  </property>
  <property fmtid="{D5CDD505-2E9C-101B-9397-08002B2CF9AE}" pid="118" name="AQM|Activités de services lignes de commandes client : Adresse de livraison - Latitude">
    <vt:lpwstr>DeliveryAddressIDGPSLat</vt:lpwstr>
  </property>
  <property fmtid="{D5CDD505-2E9C-101B-9397-08002B2CF9AE}" pid="119" name="AQM|Activités de services lignes de commandes client : Adresse de livraison - Longitude">
    <vt:lpwstr>DeliveryAddressIDGPSLong</vt:lpwstr>
  </property>
  <property fmtid="{D5CDD505-2E9C-101B-9397-08002B2CF9AE}" pid="120" name="AQM|Activités de services lignes de commandes client : Adresse de livraison - Mémo 1">
    <vt:lpwstr>DeliveryAddressIDAddressMemo1</vt:lpwstr>
  </property>
  <property fmtid="{D5CDD505-2E9C-101B-9397-08002B2CF9AE}" pid="121" name="AQM|Activités de services lignes de commandes client : Adresse de livraison - Nom">
    <vt:lpwstr>DeliveryAddressIDAddressName</vt:lpwstr>
  </property>
  <property fmtid="{D5CDD505-2E9C-101B-9397-08002B2CF9AE}" pid="122" name="AQM|Activités de services lignes de commandes client : Adresse de livraison - Page Web">
    <vt:lpwstr>DeliveryAddressIDWebPage</vt:lpwstr>
  </property>
  <property fmtid="{D5CDD505-2E9C-101B-9397-08002B2CF9AE}" pid="123" name="AQM|Activités de services lignes de commandes client : Adresse de livraison - Pays">
    <vt:lpwstr>DeliveryAddressIDCountry</vt:lpwstr>
  </property>
  <property fmtid="{D5CDD505-2E9C-101B-9397-08002B2CF9AE}" pid="124" name="AQM|Activités de services lignes de commandes client : Adresse de livraison - Région">
    <vt:lpwstr>DeliveryAddressIDRegion</vt:lpwstr>
  </property>
  <property fmtid="{D5CDD505-2E9C-101B-9397-08002B2CF9AE}" pid="125" name="AQM|Activités de services lignes de commandes client : Adresse de livraison - Téléfax">
    <vt:lpwstr>DeliveryAddressIDFax</vt:lpwstr>
  </property>
  <property fmtid="{D5CDD505-2E9C-101B-9397-08002B2CF9AE}" pid="126" name="AQM|Activités de services lignes de commandes client : Adresse de livraison - Téléphone 1">
    <vt:lpwstr>DeliveryAddressIDPhone</vt:lpwstr>
  </property>
  <property fmtid="{D5CDD505-2E9C-101B-9397-08002B2CF9AE}" pid="127" name="AQM|Activités de services lignes de commandes client : Adresse de livraison - Téléphone 2">
    <vt:lpwstr>DeliveryAddressIDPhone2</vt:lpwstr>
  </property>
  <property fmtid="{D5CDD505-2E9C-101B-9397-08002B2CF9AE}" pid="128" name="AQM|Activités de services lignes de commandes client : Adresse de livraison - Texte 1">
    <vt:lpwstr>DeliveryAddressIDAddressText1</vt:lpwstr>
  </property>
  <property fmtid="{D5CDD505-2E9C-101B-9397-08002B2CF9AE}" pid="129" name="AQM|Activités de services lignes de commandes client : Adresse de livraison - Texte 2">
    <vt:lpwstr>DeliveryAddressIDAddressText2</vt:lpwstr>
  </property>
  <property fmtid="{D5CDD505-2E9C-101B-9397-08002B2CF9AE}" pid="130" name="AQM|Activités de services lignes de commandes client : Adresse de livraison - Texte 3">
    <vt:lpwstr>DeliveryAddressIDAddressText3</vt:lpwstr>
  </property>
  <property fmtid="{D5CDD505-2E9C-101B-9397-08002B2CF9AE}" pid="131" name="AQM|Activités de services lignes de commandes client : Adresse de livraison - Texte 4">
    <vt:lpwstr>DeliveryAddressIDAddressText4</vt:lpwstr>
  </property>
  <property fmtid="{D5CDD505-2E9C-101B-9397-08002B2CF9AE}" pid="132" name="AQM|Activités de services lignes de commandes client : Adresse de livraison - Texte 5">
    <vt:lpwstr>DeliveryAddressIDAddressText5</vt:lpwstr>
  </property>
  <property fmtid="{D5CDD505-2E9C-101B-9397-08002B2CF9AE}" pid="133" name="AQM|Activités de services lignes de commandes client : Adresse de livraison - Texte 6">
    <vt:lpwstr>DeliveryAddressIDAddressText6</vt:lpwstr>
  </property>
  <property fmtid="{D5CDD505-2E9C-101B-9397-08002B2CF9AE}" pid="134" name="AQM|Activités de services lignes de commandes client : Adresse de livraison - Transporteur">
    <vt:lpwstr>DeliveryAddressIDSupplier</vt:lpwstr>
  </property>
  <property fmtid="{D5CDD505-2E9C-101B-9397-08002B2CF9AE}" pid="135" name="AQM|Activités de services lignes de commandes client : Adresse de livraison - Transporteur numéro">
    <vt:lpwstr>DeliveryAddressIDSupplierNumber</vt:lpwstr>
  </property>
  <property fmtid="{D5CDD505-2E9C-101B-9397-08002B2CF9AE}" pid="136" name="AQM|Activités de services lignes de commandes client : Adresse de livraison - Ville">
    <vt:lpwstr>DeliveryAddressIDCity</vt:lpwstr>
  </property>
  <property fmtid="{D5CDD505-2E9C-101B-9397-08002B2CF9AE}" pid="137" name="AQM|Activités de services lignes de commandes client : Autre texte 1">
    <vt:lpwstr>ServiceActivitiesMoreText1</vt:lpwstr>
  </property>
  <property fmtid="{D5CDD505-2E9C-101B-9397-08002B2CF9AE}" pid="138" name="AQM|Activités de services lignes de commandes client : Autre texte 10">
    <vt:lpwstr>ServiceActivitiesMoreText10</vt:lpwstr>
  </property>
  <property fmtid="{D5CDD505-2E9C-101B-9397-08002B2CF9AE}" pid="139" name="AQM|Activités de services lignes de commandes client : Autre texte 2">
    <vt:lpwstr>ServiceActivitiesMoreText2</vt:lpwstr>
  </property>
  <property fmtid="{D5CDD505-2E9C-101B-9397-08002B2CF9AE}" pid="140" name="AQM|Activités de services lignes de commandes client : Autre texte 3">
    <vt:lpwstr>ServiceActivitiesMoreText3</vt:lpwstr>
  </property>
  <property fmtid="{D5CDD505-2E9C-101B-9397-08002B2CF9AE}" pid="141" name="AQM|Activités de services lignes de commandes client : Autre texte 4">
    <vt:lpwstr>ServiceActivitiesMoreText4</vt:lpwstr>
  </property>
  <property fmtid="{D5CDD505-2E9C-101B-9397-08002B2CF9AE}" pid="142" name="AQM|Activités de services lignes de commandes client : Autre texte 5">
    <vt:lpwstr>ServiceActivitiesMoreText5</vt:lpwstr>
  </property>
  <property fmtid="{D5CDD505-2E9C-101B-9397-08002B2CF9AE}" pid="143" name="AQM|Activités de services lignes de commandes client : Autre texte 6">
    <vt:lpwstr>ServiceActivitiesMoreText6</vt:lpwstr>
  </property>
  <property fmtid="{D5CDD505-2E9C-101B-9397-08002B2CF9AE}" pid="144" name="AQM|Activités de services lignes de commandes client : Autre texte 7">
    <vt:lpwstr>ServiceActivitiesMoreText7</vt:lpwstr>
  </property>
  <property fmtid="{D5CDD505-2E9C-101B-9397-08002B2CF9AE}" pid="145" name="AQM|Activités de services lignes de commandes client : Autre texte 8">
    <vt:lpwstr>ServiceActivitiesMoreText8</vt:lpwstr>
  </property>
  <property fmtid="{D5CDD505-2E9C-101B-9397-08002B2CF9AE}" pid="146" name="AQM|Activités de services lignes de commandes client : Autre texte 9">
    <vt:lpwstr>ServiceActivitiesMoreText9</vt:lpwstr>
  </property>
  <property fmtid="{D5CDD505-2E9C-101B-9397-08002B2CF9AE}" pid="147" name="AQM|Activités de services lignes de commandes client : Avenant">
    <vt:lpwstr>Endorsement</vt:lpwstr>
  </property>
  <property fmtid="{D5CDD505-2E9C-101B-9397-08002B2CF9AE}" pid="148" name="AQM|Activités de services lignes de commandes client : Avertissement">
    <vt:lpwstr>Caution</vt:lpwstr>
  </property>
  <property fmtid="{D5CDD505-2E9C-101B-9397-08002B2CF9AE}" pid="149" name="AQM|Activités de services lignes de commandes client : Avoirs clients">
    <vt:lpwstr>CustomerCreditNotes</vt:lpwstr>
  </property>
  <property fmtid="{D5CDD505-2E9C-101B-9397-08002B2CF9AE}" pid="150" name="AQM|Activités de services lignes de commandes client : Bons de livraison">
    <vt:lpwstr>DeliverySlips</vt:lpwstr>
  </property>
  <property fmtid="{D5CDD505-2E9C-101B-9397-08002B2CF9AE}" pid="151" name="AQM|Activités de services lignes de commandes client : CA année en cours">
    <vt:lpwstr>SODecimal1</vt:lpwstr>
  </property>
  <property fmtid="{D5CDD505-2E9C-101B-9397-08002B2CF9AE}" pid="152" name="AQM|Activités de services lignes de commandes client : CA N+1">
    <vt:lpwstr>SODecimal2</vt:lpwstr>
  </property>
  <property fmtid="{D5CDD505-2E9C-101B-9397-08002B2CF9AE}" pid="153" name="AQM|Activités de services lignes de commandes client : Case à cocher 1 (Commande)">
    <vt:lpwstr>SOCheck1</vt:lpwstr>
  </property>
  <property fmtid="{D5CDD505-2E9C-101B-9397-08002B2CF9AE}" pid="154" name="AQM|Activités de services lignes de commandes client : Case à cocher 2 (Commande)">
    <vt:lpwstr>SOCheck2</vt:lpwstr>
  </property>
  <property fmtid="{D5CDD505-2E9C-101B-9397-08002B2CF9AE}" pid="155" name="AQM|Activités de services lignes de commandes client : Case à cocher 2 (Dossier)">
    <vt:lpwstr>FolderCheck2</vt:lpwstr>
  </property>
  <property fmtid="{D5CDD505-2E9C-101B-9397-08002B2CF9AE}" pid="156" name="AQM|Activités de services lignes de commandes client : Case à cocher 3 (Commande)">
    <vt:lpwstr>SOCheck3</vt:lpwstr>
  </property>
  <property fmtid="{D5CDD505-2E9C-101B-9397-08002B2CF9AE}" pid="157" name="AQM|Activités de services lignes de commandes client : Case à cocher 3 (Dossier)">
    <vt:lpwstr>FolderCheck3</vt:lpwstr>
  </property>
  <property fmtid="{D5CDD505-2E9C-101B-9397-08002B2CF9AE}" pid="158" name="AQM|Activités de services lignes de commandes client : Case à cocher 4 (Commande)">
    <vt:lpwstr>SOCheck4</vt:lpwstr>
  </property>
  <property fmtid="{D5CDD505-2E9C-101B-9397-08002B2CF9AE}" pid="159" name="AQM|Activités de services lignes de commandes client : Case à cocher 4 (Dossier)">
    <vt:lpwstr>FolderCheck4</vt:lpwstr>
  </property>
  <property fmtid="{D5CDD505-2E9C-101B-9397-08002B2CF9AE}" pid="160" name="AQM|Activités de services lignes de commandes client : Case à cocher 5 (Commande)">
    <vt:lpwstr>SOCheck5</vt:lpwstr>
  </property>
  <property fmtid="{D5CDD505-2E9C-101B-9397-08002B2CF9AE}" pid="161" name="AQM|Activités de services lignes de commandes client : Case à cocher 5 (Dossier)">
    <vt:lpwstr>FolderCheck5</vt:lpwstr>
  </property>
  <property fmtid="{D5CDD505-2E9C-101B-9397-08002B2CF9AE}" pid="162" name="AQM|Activités de services lignes de commandes client : Case à cocher 6 (Commande)">
    <vt:lpwstr>SOCheck6</vt:lpwstr>
  </property>
  <property fmtid="{D5CDD505-2E9C-101B-9397-08002B2CF9AE}" pid="163" name="AQM|Activités de services lignes de commandes client : Case à cocher 6 (Dossier)">
    <vt:lpwstr>FolderCheck6</vt:lpwstr>
  </property>
  <property fmtid="{D5CDD505-2E9C-101B-9397-08002B2CF9AE}" pid="164" name="AQM|Activités de services lignes de commandes client : Catégorie">
    <vt:lpwstr>CategoryByLanguage</vt:lpwstr>
  </property>
  <property fmtid="{D5CDD505-2E9C-101B-9397-08002B2CF9AE}" pid="165" name="AQM|Activités de services lignes de commandes client : Catégorie d'imputation par défaut">
    <vt:lpwstr>CostAllocationCategoryName</vt:lpwstr>
  </property>
  <property fmtid="{D5CDD505-2E9C-101B-9397-08002B2CF9AE}" pid="166" name="AQM|Activités de services lignes de commandes client : Client">
    <vt:lpwstr>CustomerNameForServiceActivitys</vt:lpwstr>
  </property>
  <property fmtid="{D5CDD505-2E9C-101B-9397-08002B2CF9AE}" pid="167" name="AQM|Activités de services lignes de commandes client : coche 1">
    <vt:lpwstr>ServiceActivitiesCheck1</vt:lpwstr>
  </property>
  <property fmtid="{D5CDD505-2E9C-101B-9397-08002B2CF9AE}" pid="168" name="AQM|Activités de services lignes de commandes client : coche 10">
    <vt:lpwstr>ServiceActivitiesCheck10</vt:lpwstr>
  </property>
  <property fmtid="{D5CDD505-2E9C-101B-9397-08002B2CF9AE}" pid="169" name="AQM|Activités de services lignes de commandes client : coche 2">
    <vt:lpwstr>ServiceActivitiesCheck2</vt:lpwstr>
  </property>
  <property fmtid="{D5CDD505-2E9C-101B-9397-08002B2CF9AE}" pid="170" name="AQM|Activités de services lignes de commandes client : coche 3">
    <vt:lpwstr>ServiceActivitiesCheck3</vt:lpwstr>
  </property>
  <property fmtid="{D5CDD505-2E9C-101B-9397-08002B2CF9AE}" pid="171" name="AQM|Activités de services lignes de commandes client : coche 4">
    <vt:lpwstr>ServiceActivitiesCheck4</vt:lpwstr>
  </property>
  <property fmtid="{D5CDD505-2E9C-101B-9397-08002B2CF9AE}" pid="172" name="AQM|Activités de services lignes de commandes client : coche 5">
    <vt:lpwstr>ServiceActivitiesCheck5</vt:lpwstr>
  </property>
  <property fmtid="{D5CDD505-2E9C-101B-9397-08002B2CF9AE}" pid="173" name="AQM|Activités de services lignes de commandes client : coche 6">
    <vt:lpwstr>ServiceActivitiesCheck6</vt:lpwstr>
  </property>
  <property fmtid="{D5CDD505-2E9C-101B-9397-08002B2CF9AE}" pid="174" name="AQM|Activités de services lignes de commandes client : coche 7">
    <vt:lpwstr>ServiceActivitiesCheck7</vt:lpwstr>
  </property>
  <property fmtid="{D5CDD505-2E9C-101B-9397-08002B2CF9AE}" pid="175" name="AQM|Activités de services lignes de commandes client : coche 8">
    <vt:lpwstr>ServiceActivitiesCheck8</vt:lpwstr>
  </property>
  <property fmtid="{D5CDD505-2E9C-101B-9397-08002B2CF9AE}" pid="176" name="AQM|Activités de services lignes de commandes client : coche 9">
    <vt:lpwstr>ServiceActivitiesCheck9</vt:lpwstr>
  </property>
  <property fmtid="{D5CDD505-2E9C-101B-9397-08002B2CF9AE}" pid="177" name="AQM|Activités de services lignes de commandes client : Code de devise">
    <vt:lpwstr>CurrencyCode</vt:lpwstr>
  </property>
  <property fmtid="{D5CDD505-2E9C-101B-9397-08002B2CF9AE}" pid="178" name="AQM|Activités de services lignes de commandes client : Code de devise du site">
    <vt:lpwstr>SiteCurrencyCode</vt:lpwstr>
  </property>
  <property fmtid="{D5CDD505-2E9C-101B-9397-08002B2CF9AE}" pid="179" name="AQM|Activités de services lignes de commandes client : Code de type de paiement">
    <vt:lpwstr>PaymentTypeCode</vt:lpwstr>
  </property>
  <property fmtid="{D5CDD505-2E9C-101B-9397-08002B2CF9AE}" pid="180" name="AQM|Activités de services lignes de commandes client : Code d'incoterm">
    <vt:lpwstr>CIncotermCode</vt:lpwstr>
  </property>
  <property fmtid="{D5CDD505-2E9C-101B-9397-08002B2CF9AE}" pid="181" name="AQM|Activités de services lignes de commandes client : Commande client">
    <vt:lpwstr>CustomerOrder</vt:lpwstr>
  </property>
  <property fmtid="{D5CDD505-2E9C-101B-9397-08002B2CF9AE}" pid="182" name="AQM|Activités de services lignes de commandes client : Commande d'origine">
    <vt:lpwstr>OriginalSalesOrderNumber</vt:lpwstr>
  </property>
  <property fmtid="{D5CDD505-2E9C-101B-9397-08002B2CF9AE}" pid="183" name="AQM|Activités de services lignes de commandes client : Commentaire">
    <vt:lpwstr>Comment</vt:lpwstr>
  </property>
  <property fmtid="{D5CDD505-2E9C-101B-9397-08002B2CF9AE}" pid="184" name="AQM|Activités de services lignes de commandes client : Commentaire de signature">
    <vt:lpwstr>WorklowRefusedComment</vt:lpwstr>
  </property>
  <property fmtid="{D5CDD505-2E9C-101B-9397-08002B2CF9AE}" pid="185" name="AQM|Activités de services lignes de commandes client : Conditionnement">
    <vt:lpwstr>ConditioningUnit</vt:lpwstr>
  </property>
  <property fmtid="{D5CDD505-2E9C-101B-9397-08002B2CF9AE}" pid="186" name="AQM|Activités de services lignes de commandes client : Contact de client">
    <vt:lpwstr>CustomerContactNameForServiceActivities</vt:lpwstr>
  </property>
  <property fmtid="{D5CDD505-2E9C-101B-9397-08002B2CF9AE}" pid="187" name="AQM|Activités de services lignes de commandes client : Contact de fournisseur">
    <vt:lpwstr>SupplierContactNameForServiceActivitys</vt:lpwstr>
  </property>
  <property fmtid="{D5CDD505-2E9C-101B-9397-08002B2CF9AE}" pid="188" name="AQM|Activités de services lignes de commandes client : Contrat de service client">
    <vt:lpwstr>CSCNumber</vt:lpwstr>
  </property>
  <property fmtid="{D5CDD505-2E9C-101B-9397-08002B2CF9AE}" pid="189" name="AQM|Activités de services lignes de commandes client : Créé le">
    <vt:lpwstr>CreatedDateForServiceActivities</vt:lpwstr>
  </property>
  <property fmtid="{D5CDD505-2E9C-101B-9397-08002B2CF9AE}" pid="190" name="AQM|Activités de services lignes de commandes client : Créé le (1)">
    <vt:lpwstr>CreatedDateForSalesOrders</vt:lpwstr>
  </property>
  <property fmtid="{D5CDD505-2E9C-101B-9397-08002B2CF9AE}" pid="191" name="AQM|Activités de services lignes de commandes client : Créé par">
    <vt:lpwstr>CreatedByNameForServiceActivities</vt:lpwstr>
  </property>
  <property fmtid="{D5CDD505-2E9C-101B-9397-08002B2CF9AE}" pid="192" name="AQM|Activités de services lignes de commandes client : Créé par (1)">
    <vt:lpwstr>CreatedByNameForSalesOrders</vt:lpwstr>
  </property>
  <property fmtid="{D5CDD505-2E9C-101B-9397-08002B2CF9AE}" pid="193" name="AQM|Activités de services lignes de commandes client : Date 1">
    <vt:lpwstr>ServiceActivitiesDate1</vt:lpwstr>
  </property>
  <property fmtid="{D5CDD505-2E9C-101B-9397-08002B2CF9AE}" pid="194" name="AQM|Activités de services lignes de commandes client : Date 1 (Dossier)">
    <vt:lpwstr>FolderDate1</vt:lpwstr>
  </property>
  <property fmtid="{D5CDD505-2E9C-101B-9397-08002B2CF9AE}" pid="195" name="AQM|Activités de services lignes de commandes client : Date 10">
    <vt:lpwstr>ServiceActivitiesDate10</vt:lpwstr>
  </property>
  <property fmtid="{D5CDD505-2E9C-101B-9397-08002B2CF9AE}" pid="196" name="AQM|Activités de services lignes de commandes client : Date 2">
    <vt:lpwstr>ServiceActivitiesDate2</vt:lpwstr>
  </property>
  <property fmtid="{D5CDD505-2E9C-101B-9397-08002B2CF9AE}" pid="197" name="AQM|Activités de services lignes de commandes client : Date 2 (Dossier)">
    <vt:lpwstr>FolderDate2</vt:lpwstr>
  </property>
  <property fmtid="{D5CDD505-2E9C-101B-9397-08002B2CF9AE}" pid="198" name="AQM|Activités de services lignes de commandes client : Date 3">
    <vt:lpwstr>ServiceActivitiesDate3</vt:lpwstr>
  </property>
  <property fmtid="{D5CDD505-2E9C-101B-9397-08002B2CF9AE}" pid="199" name="AQM|Activités de services lignes de commandes client : Date 4">
    <vt:lpwstr>ServiceActivitiesDate4</vt:lpwstr>
  </property>
  <property fmtid="{D5CDD505-2E9C-101B-9397-08002B2CF9AE}" pid="200" name="AQM|Activités de services lignes de commandes client : Date 5">
    <vt:lpwstr>ServiceActivitiesDate5</vt:lpwstr>
  </property>
  <property fmtid="{D5CDD505-2E9C-101B-9397-08002B2CF9AE}" pid="201" name="AQM|Activités de services lignes de commandes client : Date 6">
    <vt:lpwstr>ServiceActivitiesDate6</vt:lpwstr>
  </property>
  <property fmtid="{D5CDD505-2E9C-101B-9397-08002B2CF9AE}" pid="202" name="AQM|Activités de services lignes de commandes client : Date 7">
    <vt:lpwstr>ServiceActivitiesDate7</vt:lpwstr>
  </property>
  <property fmtid="{D5CDD505-2E9C-101B-9397-08002B2CF9AE}" pid="203" name="AQM|Activités de services lignes de commandes client : Date 8">
    <vt:lpwstr>ServiceActivitiesDate8</vt:lpwstr>
  </property>
  <property fmtid="{D5CDD505-2E9C-101B-9397-08002B2CF9AE}" pid="204" name="AQM|Activités de services lignes de commandes client : Date 9">
    <vt:lpwstr>ServiceActivitiesDate9</vt:lpwstr>
  </property>
  <property fmtid="{D5CDD505-2E9C-101B-9397-08002B2CF9AE}" pid="205" name="AQM|Activités de services lignes de commandes client : Date de commande">
    <vt:lpwstr>OrderDate</vt:lpwstr>
  </property>
  <property fmtid="{D5CDD505-2E9C-101B-9397-08002B2CF9AE}" pid="206" name="AQM|Activités de services lignes de commandes client : Date de contrat de service client">
    <vt:lpwstr>CustomerServiceContractDate</vt:lpwstr>
  </property>
  <property fmtid="{D5CDD505-2E9C-101B-9397-08002B2CF9AE}" pid="207" name="AQM|Activités de services lignes de commandes client : Date de début">
    <vt:lpwstr>StartDateForServoiceActivitys</vt:lpwstr>
  </property>
  <property fmtid="{D5CDD505-2E9C-101B-9397-08002B2CF9AE}" pid="208" name="AQM|Activités de services lignes de commandes client : Date de dernière facture">
    <vt:lpwstr>LastInvoiceDate</vt:lpwstr>
  </property>
  <property fmtid="{D5CDD505-2E9C-101B-9397-08002B2CF9AE}" pid="209" name="AQM|Activités de services lignes de commandes client : Date de dernière livraison">
    <vt:lpwstr>LastDeliveryDate</vt:lpwstr>
  </property>
  <property fmtid="{D5CDD505-2E9C-101B-9397-08002B2CF9AE}" pid="210" name="AQM|Activités de services lignes de commandes client : Date de fin">
    <vt:lpwstr>EndDateForServoiceActivitys</vt:lpwstr>
  </property>
  <property fmtid="{D5CDD505-2E9C-101B-9397-08002B2CF9AE}" pid="211" name="AQM|Activités de services lignes de commandes client : Date de livraison attendue">
    <vt:lpwstr>CustomerOrderDate</vt:lpwstr>
  </property>
  <property fmtid="{D5CDD505-2E9C-101B-9397-08002B2CF9AE}" pid="212" name="AQM|Activités de services lignes de commandes client : Date de première facture">
    <vt:lpwstr>FirstInvoiceDate</vt:lpwstr>
  </property>
  <property fmtid="{D5CDD505-2E9C-101B-9397-08002B2CF9AE}" pid="213" name="AQM|Activités de services lignes de commandes client : Date de première livraison">
    <vt:lpwstr>FirstDeliveryDate</vt:lpwstr>
  </property>
  <property fmtid="{D5CDD505-2E9C-101B-9397-08002B2CF9AE}" pid="214" name="AQM|Activités de services lignes de commandes client : Date de retour prévue">
    <vt:lpwstr>SODate2</vt:lpwstr>
  </property>
  <property fmtid="{D5CDD505-2E9C-101B-9397-08002B2CF9AE}" pid="215" name="AQM|Activités de services lignes de commandes client : Date de statut">
    <vt:lpwstr>StatusDate</vt:lpwstr>
  </property>
  <property fmtid="{D5CDD505-2E9C-101B-9397-08002B2CF9AE}" pid="216" name="AQM|Activités de services lignes de commandes client : Date d'envoi prévue">
    <vt:lpwstr>SODate1</vt:lpwstr>
  </property>
  <property fmtid="{D5CDD505-2E9C-101B-9397-08002B2CF9AE}" pid="217" name="AQM|Activités de services lignes de commandes client : Décimal 1">
    <vt:lpwstr>ServiceActivitiesDecimal1</vt:lpwstr>
  </property>
  <property fmtid="{D5CDD505-2E9C-101B-9397-08002B2CF9AE}" pid="218" name="AQM|Activités de services lignes de commandes client : Décimal 1 (Dossier)">
    <vt:lpwstr>FolderDecimal1</vt:lpwstr>
  </property>
  <property fmtid="{D5CDD505-2E9C-101B-9397-08002B2CF9AE}" pid="219" name="AQM|Activités de services lignes de commandes client : Décimal 10">
    <vt:lpwstr>ServiceActivitiesDecimal10</vt:lpwstr>
  </property>
  <property fmtid="{D5CDD505-2E9C-101B-9397-08002B2CF9AE}" pid="220" name="AQM|Activités de services lignes de commandes client : Décimal 2">
    <vt:lpwstr>ServiceActivitiesDecimal2</vt:lpwstr>
  </property>
  <property fmtid="{D5CDD505-2E9C-101B-9397-08002B2CF9AE}" pid="221" name="AQM|Activités de services lignes de commandes client : Décimal 2 (Dossier)">
    <vt:lpwstr>FolderDecimal2</vt:lpwstr>
  </property>
  <property fmtid="{D5CDD505-2E9C-101B-9397-08002B2CF9AE}" pid="222" name="AQM|Activités de services lignes de commandes client : Décimal 3">
    <vt:lpwstr>ServiceActivitiesDecimal3</vt:lpwstr>
  </property>
  <property fmtid="{D5CDD505-2E9C-101B-9397-08002B2CF9AE}" pid="223" name="AQM|Activités de services lignes de commandes client : Décimal 4">
    <vt:lpwstr>ServiceActivitiesDecimal4</vt:lpwstr>
  </property>
  <property fmtid="{D5CDD505-2E9C-101B-9397-08002B2CF9AE}" pid="224" name="AQM|Activités de services lignes de commandes client : Décimal 5">
    <vt:lpwstr>ServiceActivitiesDecimal5</vt:lpwstr>
  </property>
  <property fmtid="{D5CDD505-2E9C-101B-9397-08002B2CF9AE}" pid="225" name="AQM|Activités de services lignes de commandes client : Décimal 6">
    <vt:lpwstr>ServiceActivitiesDecimal6</vt:lpwstr>
  </property>
  <property fmtid="{D5CDD505-2E9C-101B-9397-08002B2CF9AE}" pid="226" name="AQM|Activités de services lignes de commandes client : Décimal 7">
    <vt:lpwstr>ServiceActivitiesDecimal7</vt:lpwstr>
  </property>
  <property fmtid="{D5CDD505-2E9C-101B-9397-08002B2CF9AE}" pid="227" name="AQM|Activités de services lignes de commandes client : Décimal 8">
    <vt:lpwstr>ServiceActivitiesDecimal8</vt:lpwstr>
  </property>
  <property fmtid="{D5CDD505-2E9C-101B-9397-08002B2CF9AE}" pid="228" name="AQM|Activités de services lignes de commandes client : Décimal 9">
    <vt:lpwstr>ServiceActivitiesDecimal9</vt:lpwstr>
  </property>
  <property fmtid="{D5CDD505-2E9C-101B-9397-08002B2CF9AE}" pid="229" name="AQM|Activités de services lignes de commandes client : Demande initiale du client">
    <vt:lpwstr>FolderText7</vt:lpwstr>
  </property>
  <property fmtid="{D5CDD505-2E9C-101B-9397-08002B2CF9AE}" pid="230" name="AQM|Activités de services lignes de commandes client : Demandes d'essai">
    <vt:lpwstr>TestRequests</vt:lpwstr>
  </property>
  <property fmtid="{D5CDD505-2E9C-101B-9397-08002B2CF9AE}" pid="231" name="AQM|Activités de services lignes de commandes client : Demandeur">
    <vt:lpwstr>RequesterName</vt:lpwstr>
  </property>
  <property fmtid="{D5CDD505-2E9C-101B-9397-08002B2CF9AE}" pid="232" name="AQM|Activités de services lignes de commandes client : Désactivé le">
    <vt:lpwstr>DisabledDateForServiceActivities</vt:lpwstr>
  </property>
  <property fmtid="{D5CDD505-2E9C-101B-9397-08002B2CF9AE}" pid="233" name="AQM|Activités de services lignes de commandes client : Désactivé le (1)">
    <vt:lpwstr>DisabledDateForSalesOrders</vt:lpwstr>
  </property>
  <property fmtid="{D5CDD505-2E9C-101B-9397-08002B2CF9AE}" pid="234" name="AQM|Activités de services lignes de commandes client : Désactivé par">
    <vt:lpwstr>DisabledByNameForServiceActivities</vt:lpwstr>
  </property>
  <property fmtid="{D5CDD505-2E9C-101B-9397-08002B2CF9AE}" pid="235" name="AQM|Activités de services lignes de commandes client : Désactivé par (1)">
    <vt:lpwstr>DisabledByNameForSalesOrders</vt:lpwstr>
  </property>
  <property fmtid="{D5CDD505-2E9C-101B-9397-08002B2CF9AE}" pid="236" name="AQM|Activités de services lignes de commandes client : Devis client">
    <vt:lpwstr>CustomerQuotes</vt:lpwstr>
  </property>
  <property fmtid="{D5CDD505-2E9C-101B-9397-08002B2CF9AE}" pid="237" name="AQM|Activités de services lignes de commandes client : Durée prévue">
    <vt:lpwstr>ExpectedDuration</vt:lpwstr>
  </property>
  <property fmtid="{D5CDD505-2E9C-101B-9397-08002B2CF9AE}" pid="238" name="AQM|Activités de services lignes de commandes client : Durée réelle">
    <vt:lpwstr>RealDuration</vt:lpwstr>
  </property>
  <property fmtid="{D5CDD505-2E9C-101B-9397-08002B2CF9AE}" pid="239" name="AQM|Activités de services lignes de commandes client : Échéance">
    <vt:lpwstr>DelayDateForServoiceActivitys</vt:lpwstr>
  </property>
  <property fmtid="{D5CDD505-2E9C-101B-9397-08002B2CF9AE}" pid="240" name="AQM|Activités de services lignes de commandes client : Échéance (1)">
    <vt:lpwstr>DelayDate</vt:lpwstr>
  </property>
  <property fmtid="{D5CDD505-2E9C-101B-9397-08002B2CF9AE}" pid="241" name="AQM|Activités de services lignes de commandes client : Éco-participation">
    <vt:lpwstr>TotalEcoParticipationPrice</vt:lpwstr>
  </property>
  <property fmtid="{D5CDD505-2E9C-101B-9397-08002B2CF9AE}" pid="242" name="AQM|Activités de services lignes de commandes client : Éco-participation (Devise du site)">
    <vt:lpwstr>SiteTotalEcoParticipationPrice</vt:lpwstr>
  </property>
  <property fmtid="{D5CDD505-2E9C-101B-9397-08002B2CF9AE}" pid="243" name="AQM|Activités de services lignes de commandes client : Email du contact de client">
    <vt:lpwstr>ContactIDEmail</vt:lpwstr>
  </property>
  <property fmtid="{D5CDD505-2E9C-101B-9397-08002B2CF9AE}" pid="244" name="AQM|Activités de services lignes de commandes client : Email du contact de fournisseur">
    <vt:lpwstr>SupplierContactIDEmail</vt:lpwstr>
  </property>
  <property fmtid="{D5CDD505-2E9C-101B-9397-08002B2CF9AE}" pid="245" name="AQM|Activités de services lignes de commandes client : Entier 1 (Commande)">
    <vt:lpwstr>SOInt1</vt:lpwstr>
  </property>
  <property fmtid="{D5CDD505-2E9C-101B-9397-08002B2CF9AE}" pid="246" name="AQM|Activités de services lignes de commandes client : Entier 1 (Dossier)">
    <vt:lpwstr>FolderInt1</vt:lpwstr>
  </property>
  <property fmtid="{D5CDD505-2E9C-101B-9397-08002B2CF9AE}" pid="247" name="AQM|Activités de services lignes de commandes client : Entier 2 (Commande)">
    <vt:lpwstr>SOInt2</vt:lpwstr>
  </property>
  <property fmtid="{D5CDD505-2E9C-101B-9397-08002B2CF9AE}" pid="248" name="AQM|Activités de services lignes de commandes client : Entier 2 (Dossier)">
    <vt:lpwstr>FolderInt2</vt:lpwstr>
  </property>
  <property fmtid="{D5CDD505-2E9C-101B-9397-08002B2CF9AE}" pid="249" name="AQM|Activités de services lignes de commandes client : Entier 3 (Commande)">
    <vt:lpwstr>SOInt3</vt:lpwstr>
  </property>
  <property fmtid="{D5CDD505-2E9C-101B-9397-08002B2CF9AE}" pid="250" name="AQM|Activités de services lignes de commandes client : Entier 3 (Dossier)">
    <vt:lpwstr>FolderInt3</vt:lpwstr>
  </property>
  <property fmtid="{D5CDD505-2E9C-101B-9397-08002B2CF9AE}" pid="251" name="AQM|Activités de services lignes de commandes client : Entier 4 (Commande)">
    <vt:lpwstr>SOInt4</vt:lpwstr>
  </property>
  <property fmtid="{D5CDD505-2E9C-101B-9397-08002B2CF9AE}" pid="252" name="AQM|Activités de services lignes de commandes client : Entier 4 (Dossier)">
    <vt:lpwstr>FolderInt4</vt:lpwstr>
  </property>
  <property fmtid="{D5CDD505-2E9C-101B-9397-08002B2CF9AE}" pid="253" name="AQM|Activités de services lignes de commandes client : Entier 5 (Commande)">
    <vt:lpwstr>SOInt5</vt:lpwstr>
  </property>
  <property fmtid="{D5CDD505-2E9C-101B-9397-08002B2CF9AE}" pid="254" name="AQM|Activités de services lignes de commandes client : Entier 5 (Dossier)">
    <vt:lpwstr>FolderInt5</vt:lpwstr>
  </property>
  <property fmtid="{D5CDD505-2E9C-101B-9397-08002B2CF9AE}" pid="255" name="AQM|Activités de services lignes de commandes client : Entier 6 (Commande)">
    <vt:lpwstr>SOInt6</vt:lpwstr>
  </property>
  <property fmtid="{D5CDD505-2E9C-101B-9397-08002B2CF9AE}" pid="256" name="AQM|Activités de services lignes de commandes client : Entier 6 (Dossier)">
    <vt:lpwstr>FolderInt6</vt:lpwstr>
  </property>
  <property fmtid="{D5CDD505-2E9C-101B-9397-08002B2CF9AE}" pid="257" name="AQM|Activités de services lignes de commandes client : Entrant">
    <vt:lpwstr>Incoming</vt:lpwstr>
  </property>
  <property fmtid="{D5CDD505-2E9C-101B-9397-08002B2CF9AE}" pid="258" name="AQM|Activités de services lignes de commandes client : Étape de workflow">
    <vt:lpwstr>WorkflowStepName</vt:lpwstr>
  </property>
  <property fmtid="{D5CDD505-2E9C-101B-9397-08002B2CF9AE}" pid="259" name="AQM|Activités de services lignes de commandes client : Étape de workflow refusée">
    <vt:lpwstr>RefusedWorkflowStepName</vt:lpwstr>
  </property>
  <property fmtid="{D5CDD505-2E9C-101B-9397-08002B2CF9AE}" pid="260" name="AQM|Activités de services lignes de commandes client : État d'avancement">
    <vt:lpwstr>ProgressNameByLanguage</vt:lpwstr>
  </property>
  <property fmtid="{D5CDD505-2E9C-101B-9397-08002B2CF9AE}" pid="261" name="AQM|Activités de services lignes de commandes client : État de facturation">
    <vt:lpwstr>BillingStatus</vt:lpwstr>
  </property>
  <property fmtid="{D5CDD505-2E9C-101B-9397-08002B2CF9AE}" pid="262" name="AQM|Activités de services lignes de commandes client : État de livraison">
    <vt:lpwstr>DeliveryStatus</vt:lpwstr>
  </property>
  <property fmtid="{D5CDD505-2E9C-101B-9397-08002B2CF9AE}" pid="263" name="AQM|Activités de services lignes de commandes client : État de relecture">
    <vt:lpwstr>ReReadStatus</vt:lpwstr>
  </property>
  <property fmtid="{D5CDD505-2E9C-101B-9397-08002B2CF9AE}" pid="264" name="AQM|Activités de services lignes de commandes client : Factures clients">
    <vt:lpwstr>CustomerInvoices</vt:lpwstr>
  </property>
  <property fmtid="{D5CDD505-2E9C-101B-9397-08002B2CF9AE}" pid="265" name="AQM|Activités de services lignes de commandes client : Fournisseur">
    <vt:lpwstr>Supplier</vt:lpwstr>
  </property>
  <property fmtid="{D5CDD505-2E9C-101B-9397-08002B2CF9AE}" pid="266" name="AQM|Activités de services lignes de commandes client : Imputation par défaut">
    <vt:lpwstr>CostAllocationName</vt:lpwstr>
  </property>
  <property fmtid="{D5CDD505-2E9C-101B-9397-08002B2CF9AE}" pid="267" name="AQM|Activités de services lignes de commandes client : Inactif">
    <vt:lpwstr>DisabledForServiceActivities</vt:lpwstr>
  </property>
  <property fmtid="{D5CDD505-2E9C-101B-9397-08002B2CF9AE}" pid="268" name="AQM|Activités de services lignes de commandes client : Inactif (1)">
    <vt:lpwstr>DisabledForSalesOrders</vt:lpwstr>
  </property>
  <property fmtid="{D5CDD505-2E9C-101B-9397-08002B2CF9AE}" pid="269" name="AQM|Activités de services lignes de commandes client : Informations colis">
    <vt:lpwstr>SOMemo1</vt:lpwstr>
  </property>
  <property fmtid="{D5CDD505-2E9C-101B-9397-08002B2CF9AE}" pid="270" name="AQM|Activités de services lignes de commandes client : J'ai relu">
    <vt:lpwstr>IReRead</vt:lpwstr>
  </property>
  <property fmtid="{D5CDD505-2E9C-101B-9397-08002B2CF9AE}" pid="271" name="AQM|Activités de services lignes de commandes client : Je suis contact de client">
    <vt:lpwstr>IamCustomerContactForServiceActivities</vt:lpwstr>
  </property>
  <property fmtid="{D5CDD505-2E9C-101B-9397-08002B2CF9AE}" pid="272" name="AQM|Activités de services lignes de commandes client : Je suis contact de client (1)">
    <vt:lpwstr>IamCustomerContact</vt:lpwstr>
  </property>
  <property fmtid="{D5CDD505-2E9C-101B-9397-08002B2CF9AE}" pid="273" name="AQM|Activités de services lignes de commandes client : Je suis contact de fournisseur">
    <vt:lpwstr>IamSupplierContactForServiceActivities</vt:lpwstr>
  </property>
  <property fmtid="{D5CDD505-2E9C-101B-9397-08002B2CF9AE}" pid="274" name="AQM|Activités de services lignes de commandes client : Je suis le demandeur">
    <vt:lpwstr>IamRequester</vt:lpwstr>
  </property>
  <property fmtid="{D5CDD505-2E9C-101B-9397-08002B2CF9AE}" pid="275" name="AQM|Activités de services lignes de commandes client : Je suis le responsable de service">
    <vt:lpwstr>IamServiceManager</vt:lpwstr>
  </property>
  <property fmtid="{D5CDD505-2E9C-101B-9397-08002B2CF9AE}" pid="276" name="AQM|Activités de services lignes de commandes client : Je suis relecteur">
    <vt:lpwstr>IamProofReader</vt:lpwstr>
  </property>
  <property fmtid="{D5CDD505-2E9C-101B-9397-08002B2CF9AE}" pid="277" name="AQM|Activités de services lignes de commandes client : Meeting request">
    <vt:lpwstr>MeetingRequest</vt:lpwstr>
  </property>
  <property fmtid="{D5CDD505-2E9C-101B-9397-08002B2CF9AE}" pid="278" name="AQM|Activités de services lignes de commandes client : Même  service que le relecteur">
    <vt:lpwstr>IamPartOfTheSameServiceAsProofReader</vt:lpwstr>
  </property>
  <property fmtid="{D5CDD505-2E9C-101B-9397-08002B2CF9AE}" pid="279" name="AQM|Activités de services lignes de commandes client : Même équipe que le demandeur">
    <vt:lpwstr>IamPartOfTheSameTeamAsRequester</vt:lpwstr>
  </property>
  <property fmtid="{D5CDD505-2E9C-101B-9397-08002B2CF9AE}" pid="280" name="AQM|Activités de services lignes de commandes client : Même équipe que le relecteur">
    <vt:lpwstr>IamPartOfTheSameTeamAsProofReader</vt:lpwstr>
  </property>
  <property fmtid="{D5CDD505-2E9C-101B-9397-08002B2CF9AE}" pid="281" name="AQM|Activités de services lignes de commandes client : Même groupe que le demandeur">
    <vt:lpwstr>IamPartOfTheSameGroupAsRequester</vt:lpwstr>
  </property>
  <property fmtid="{D5CDD505-2E9C-101B-9397-08002B2CF9AE}" pid="282" name="AQM|Activités de services lignes de commandes client : Même groupe que le relecteur">
    <vt:lpwstr>IamPartOfTheSameGroupAsProofReader</vt:lpwstr>
  </property>
  <property fmtid="{D5CDD505-2E9C-101B-9397-08002B2CF9AE}" pid="283" name="AQM|Activités de services lignes de commandes client : Même service que le demandeur">
    <vt:lpwstr>IamPartOfTheSameServiceAsRequester</vt:lpwstr>
  </property>
  <property fmtid="{D5CDD505-2E9C-101B-9397-08002B2CF9AE}" pid="284" name="AQM|Activités de services lignes de commandes client : Mémo 1">
    <vt:lpwstr>ServiceActivitiesMemo1</vt:lpwstr>
  </property>
  <property fmtid="{D5CDD505-2E9C-101B-9397-08002B2CF9AE}" pid="285" name="AQM|Activités de services lignes de commandes client : Mémo 1 (Dossier)">
    <vt:lpwstr>FolderMemo1</vt:lpwstr>
  </property>
  <property fmtid="{D5CDD505-2E9C-101B-9397-08002B2CF9AE}" pid="286" name="AQM|Activités de services lignes de commandes client : Mémo 2">
    <vt:lpwstr>ServiceActivitiesMemo2</vt:lpwstr>
  </property>
  <property fmtid="{D5CDD505-2E9C-101B-9397-08002B2CF9AE}" pid="287" name="AQM|Activités de services lignes de commandes client : Méthode de paiement">
    <vt:lpwstr>PaymentMethod</vt:lpwstr>
  </property>
  <property fmtid="{D5CDD505-2E9C-101B-9397-08002B2CF9AE}" pid="288" name="AQM|Activités de services lignes de commandes client : Mobile du contact de client">
    <vt:lpwstr>ContactIDGSM</vt:lpwstr>
  </property>
  <property fmtid="{D5CDD505-2E9C-101B-9397-08002B2CF9AE}" pid="289" name="AQM|Activités de services lignes de commandes client : Mobile du contact de fournisseur">
    <vt:lpwstr>SupplierContactIDGSM</vt:lpwstr>
  </property>
  <property fmtid="{D5CDD505-2E9C-101B-9397-08002B2CF9AE}" pid="290" name="AQM|Activités de services lignes de commandes client : Modifié le">
    <vt:lpwstr>ModifiedDateForServiceActivities</vt:lpwstr>
  </property>
  <property fmtid="{D5CDD505-2E9C-101B-9397-08002B2CF9AE}" pid="291" name="AQM|Activités de services lignes de commandes client : Modifié le (1)">
    <vt:lpwstr>ModifiedDateForSalesOrders</vt:lpwstr>
  </property>
  <property fmtid="{D5CDD505-2E9C-101B-9397-08002B2CF9AE}" pid="292" name="AQM|Activités de services lignes de commandes client : Modifié par">
    <vt:lpwstr>ModifiedByNameForServiceActivities</vt:lpwstr>
  </property>
  <property fmtid="{D5CDD505-2E9C-101B-9397-08002B2CF9AE}" pid="293" name="AQM|Activités de services lignes de commandes client : Modifié par (1)">
    <vt:lpwstr>ModifiedByNameForSalesOrders</vt:lpwstr>
  </property>
  <property fmtid="{D5CDD505-2E9C-101B-9397-08002B2CF9AE}" pid="294" name="AQM|Activités de services lignes de commandes client : Nom de la devise">
    <vt:lpwstr>CurrencyName</vt:lpwstr>
  </property>
  <property fmtid="{D5CDD505-2E9C-101B-9397-08002B2CF9AE}" pid="295" name="AQM|Activités de services lignes de commandes client : Nom de la devise du site">
    <vt:lpwstr>SiteCurrencyName</vt:lpwstr>
  </property>
  <property fmtid="{D5CDD505-2E9C-101B-9397-08002B2CF9AE}" pid="296" name="AQM|Activités de services lignes de commandes client : Nom de l'article">
    <vt:lpwstr>SpareFriendlyName</vt:lpwstr>
  </property>
  <property fmtid="{D5CDD505-2E9C-101B-9397-08002B2CF9AE}" pid="297" name="AQM|Activités de services lignes de commandes client : Nom de l'incoterm">
    <vt:lpwstr>IncotermName</vt:lpwstr>
  </property>
  <property fmtid="{D5CDD505-2E9C-101B-9397-08002B2CF9AE}" pid="298" name="AQM|Activités de services lignes de commandes client : Nom du client">
    <vt:lpwstr>CustomerName</vt:lpwstr>
  </property>
  <property fmtid="{D5CDD505-2E9C-101B-9397-08002B2CF9AE}" pid="299" name="AQM|Activités de services lignes de commandes client : Nom du client à facturer">
    <vt:lpwstr>CustomerBillableName</vt:lpwstr>
  </property>
  <property fmtid="{D5CDD505-2E9C-101B-9397-08002B2CF9AE}" pid="300" name="AQM|Activités de services lignes de commandes client : Nom du contact de client">
    <vt:lpwstr>CustomerContactName</vt:lpwstr>
  </property>
  <property fmtid="{D5CDD505-2E9C-101B-9397-08002B2CF9AE}" pid="301" name="AQM|Activités de services lignes de commandes client : Nom du niveau">
    <vt:lpwstr>LevelName</vt:lpwstr>
  </property>
  <property fmtid="{D5CDD505-2E9C-101B-9397-08002B2CF9AE}" pid="302" name="AQM|Activités de services lignes de commandes client : Nom du projet">
    <vt:lpwstr>FolderName</vt:lpwstr>
  </property>
  <property fmtid="{D5CDD505-2E9C-101B-9397-08002B2CF9AE}" pid="303" name="AQM|Activités de services lignes de commandes client : Nom du transporteur">
    <vt:lpwstr>CarrierName</vt:lpwstr>
  </property>
  <property fmtid="{D5CDD505-2E9C-101B-9397-08002B2CF9AE}" pid="304" name="AQM|Activités de services lignes de commandes client : Nom du type de paiement">
    <vt:lpwstr>PaymentTypeName</vt:lpwstr>
  </property>
  <property fmtid="{D5CDD505-2E9C-101B-9397-08002B2CF9AE}" pid="305" name="AQM|Activités de services lignes de commandes client : Noms des équipements">
    <vt:lpwstr>EquipmentNames</vt:lpwstr>
  </property>
  <property fmtid="{D5CDD505-2E9C-101B-9397-08002B2CF9AE}" pid="306" name="AQM|Activités de services lignes de commandes client : Note">
    <vt:lpwstr>Note</vt:lpwstr>
  </property>
  <property fmtid="{D5CDD505-2E9C-101B-9397-08002B2CF9AE}" pid="307" name="AQM|Activités de services lignes de commandes client : Numéro">
    <vt:lpwstr>SONumber</vt:lpwstr>
  </property>
  <property fmtid="{D5CDD505-2E9C-101B-9397-08002B2CF9AE}" pid="308" name="AQM|Activités de services lignes de commandes client : Numéro d'activité">
    <vt:lpwstr>SANumber</vt:lpwstr>
  </property>
  <property fmtid="{D5CDD505-2E9C-101B-9397-08002B2CF9AE}" pid="309" name="AQM|Activités de services lignes de commandes client : Numéro d'article">
    <vt:lpwstr>SpareFriendlyNumber</vt:lpwstr>
  </property>
  <property fmtid="{D5CDD505-2E9C-101B-9397-08002B2CF9AE}" pid="310" name="AQM|Activités de services lignes de commandes client : Numéro de client">
    <vt:lpwstr>CustomerNumber</vt:lpwstr>
  </property>
  <property fmtid="{D5CDD505-2E9C-101B-9397-08002B2CF9AE}" pid="311" name="AQM|Activités de services lignes de commandes client : Numéro de projet">
    <vt:lpwstr>FolderNumber</vt:lpwstr>
  </property>
  <property fmtid="{D5CDD505-2E9C-101B-9397-08002B2CF9AE}" pid="312" name="AQM|Activités de services lignes de commandes client : Numéro de rapport">
    <vt:lpwstr>ReportNumber</vt:lpwstr>
  </property>
  <property fmtid="{D5CDD505-2E9C-101B-9397-08002B2CF9AE}" pid="313" name="AQM|Activités de services lignes de commandes client : Numéro de transporteur">
    <vt:lpwstr>CarrierNumber</vt:lpwstr>
  </property>
  <property fmtid="{D5CDD505-2E9C-101B-9397-08002B2CF9AE}" pid="314" name="AQM|Activités de services lignes de commandes client : Numéro de TVA du client">
    <vt:lpwstr>CustomerVATNumber</vt:lpwstr>
  </property>
  <property fmtid="{D5CDD505-2E9C-101B-9397-08002B2CF9AE}" pid="315" name="AQM|Activités de services lignes de commandes client : Numéro de TVA du client à facturer">
    <vt:lpwstr>CustomerBillableVATNumber</vt:lpwstr>
  </property>
  <property fmtid="{D5CDD505-2E9C-101B-9397-08002B2CF9AE}" pid="316" name="AQM|Activités de services lignes de commandes client : Numéro du client à facturer">
    <vt:lpwstr>CustomerBillableNumber</vt:lpwstr>
  </property>
  <property fmtid="{D5CDD505-2E9C-101B-9397-08002B2CF9AE}" pid="317" name="AQM|Activités de services lignes de commandes client : Numéros d'équipements">
    <vt:lpwstr>EquipmentNumbers</vt:lpwstr>
  </property>
  <property fmtid="{D5CDD505-2E9C-101B-9397-08002B2CF9AE}" pid="318" name="AQM|Activités de services lignes de commandes client : Ordre">
    <vt:lpwstr>Order</vt:lpwstr>
  </property>
  <property fmtid="{D5CDD505-2E9C-101B-9397-08002B2CF9AE}" pid="319" name="AQM|Activités de services lignes de commandes client : Ordre de niveau">
    <vt:lpwstr>LevelOrder</vt:lpwstr>
  </property>
  <property fmtid="{D5CDD505-2E9C-101B-9397-08002B2CF9AE}" pid="320" name="AQM|Activités de services lignes de commandes client : Ordres de travaux">
    <vt:lpwstr>WorkOrders</vt:lpwstr>
  </property>
  <property fmtid="{D5CDD505-2E9C-101B-9397-08002B2CF9AE}" pid="321" name="AQM|Activités de services lignes de commandes client : Priorité">
    <vt:lpwstr>PriorityByLanguage</vt:lpwstr>
  </property>
  <property fmtid="{D5CDD505-2E9C-101B-9397-08002B2CF9AE}" pid="322" name="AQM|Activités de services lignes de commandes client : Prix de conditionnement avec remise">
    <vt:lpwstr>TotalConditioningPriceWithDiscount</vt:lpwstr>
  </property>
  <property fmtid="{D5CDD505-2E9C-101B-9397-08002B2CF9AE}" pid="323" name="AQM|Activités de services lignes de commandes client : Prix de conditionnement avec remise (Devise du site)">
    <vt:lpwstr>SiteTotalConditioningPriceWithDiscount</vt:lpwstr>
  </property>
  <property fmtid="{D5CDD505-2E9C-101B-9397-08002B2CF9AE}" pid="324" name="AQM|Activités de services lignes de commandes client : Prix de conditionnement sans remise">
    <vt:lpwstr>TotalConditioningPriceWithoutDiscount</vt:lpwstr>
  </property>
  <property fmtid="{D5CDD505-2E9C-101B-9397-08002B2CF9AE}" pid="325" name="AQM|Activités de services lignes de commandes client : Prix de conditionnement sans remise (Devise du site)">
    <vt:lpwstr>SiteTotalConditioningPriceWithoutDiscount</vt:lpwstr>
  </property>
  <property fmtid="{D5CDD505-2E9C-101B-9397-08002B2CF9AE}" pid="326" name="AQM|Activités de services lignes de commandes client : Prix de livraison">
    <vt:lpwstr>TotalDeliveryPrice</vt:lpwstr>
  </property>
  <property fmtid="{D5CDD505-2E9C-101B-9397-08002B2CF9AE}" pid="327" name="AQM|Activités de services lignes de commandes client : Prix de livraison (Devise du site)">
    <vt:lpwstr>SiteTotalDeliveryPrice</vt:lpwstr>
  </property>
  <property fmtid="{D5CDD505-2E9C-101B-9397-08002B2CF9AE}" pid="328" name="AQM|Activités de services lignes de commandes client : Projet sur-mesure">
    <vt:lpwstr>FolderCheck1</vt:lpwstr>
  </property>
  <property fmtid="{D5CDD505-2E9C-101B-9397-08002B2CF9AE}" pid="329" name="AQM|Activités de services lignes de commandes client : Propriétaire">
    <vt:lpwstr>OwnerName</vt:lpwstr>
  </property>
  <property fmtid="{D5CDD505-2E9C-101B-9397-08002B2CF9AE}" pid="330" name="AQM|Activités de services lignes de commandes client : Quantité commandée avec avenants">
    <vt:lpwstr>QuantityWithEndorsements</vt:lpwstr>
  </property>
  <property fmtid="{D5CDD505-2E9C-101B-9397-08002B2CF9AE}" pid="331" name="AQM|Activités de services lignes de commandes client : Raison de refus">
    <vt:lpwstr>WorklowRefusedReason</vt:lpwstr>
  </property>
  <property fmtid="{D5CDD505-2E9C-101B-9397-08002B2CF9AE}" pid="332" name="AQM|Activités de services lignes de commandes client : Référence">
    <vt:lpwstr>SpareReference</vt:lpwstr>
  </property>
  <property fmtid="{D5CDD505-2E9C-101B-9397-08002B2CF9AE}" pid="333" name="AQM|Activités de services lignes de commandes client : Refusé">
    <vt:lpwstr>WorkflowIsRefused</vt:lpwstr>
  </property>
  <property fmtid="{D5CDD505-2E9C-101B-9397-08002B2CF9AE}" pid="334" name="AQM|Activités de services lignes de commandes client : Relecteurs">
    <vt:lpwstr>ProofReaders</vt:lpwstr>
  </property>
  <property fmtid="{D5CDD505-2E9C-101B-9397-08002B2CF9AE}" pid="335" name="AQM|Activités de services lignes de commandes client : Relu par tous">
    <vt:lpwstr>ReReadByAll</vt:lpwstr>
  </property>
  <property fmtid="{D5CDD505-2E9C-101B-9397-08002B2CF9AE}" pid="336" name="AQM|Activités de services lignes de commandes client : Remise de conditionnement">
    <vt:lpwstr>TotalConditioningDiscount</vt:lpwstr>
  </property>
  <property fmtid="{D5CDD505-2E9C-101B-9397-08002B2CF9AE}" pid="337" name="AQM|Activités de services lignes de commandes client : Remise de conditionnement (Devise du site)">
    <vt:lpwstr>SiteTotalConditioningDiscount</vt:lpwstr>
  </property>
  <property fmtid="{D5CDD505-2E9C-101B-9397-08002B2CF9AE}" pid="338" name="AQM|Activités de services lignes de commandes client : Service">
    <vt:lpwstr>Service</vt:lpwstr>
  </property>
  <property fmtid="{D5CDD505-2E9C-101B-9397-08002B2CF9AE}" pid="339" name="AQM|Activités de services lignes de commandes client : Sites">
    <vt:lpwstr>ListOfSitesForServiceActivities</vt:lpwstr>
  </property>
  <property fmtid="{D5CDD505-2E9C-101B-9397-08002B2CF9AE}" pid="340" name="AQM|Activités de services lignes de commandes client : Sites (1)">
    <vt:lpwstr>ListOfSites</vt:lpwstr>
  </property>
  <property fmtid="{D5CDD505-2E9C-101B-9397-08002B2CF9AE}" pid="341" name="AQM|Activités de services lignes de commandes client : Sortant">
    <vt:lpwstr>Outgoing</vt:lpwstr>
  </property>
  <property fmtid="{D5CDD505-2E9C-101B-9397-08002B2CF9AE}" pid="342" name="AQM|Activités de services lignes de commandes client : Sous-catégorie">
    <vt:lpwstr>SubCategoryByLanguage</vt:lpwstr>
  </property>
  <property fmtid="{D5CDD505-2E9C-101B-9397-08002B2CF9AE}" pid="343" name="AQM|Activités de services lignes de commandes client : Statut">
    <vt:lpwstr>Status</vt:lpwstr>
  </property>
  <property fmtid="{D5CDD505-2E9C-101B-9397-08002B2CF9AE}" pid="344" name="AQM|Activités de services lignes de commandes client : Statut refusé">
    <vt:lpwstr>RefusedStatus</vt:lpwstr>
  </property>
  <property fmtid="{D5CDD505-2E9C-101B-9397-08002B2CF9AE}" pid="345" name="AQM|Activités de services lignes de commandes client : Sujet">
    <vt:lpwstr>Topic</vt:lpwstr>
  </property>
  <property fmtid="{D5CDD505-2E9C-101B-9397-08002B2CF9AE}" pid="346" name="AQM|Activités de services lignes de commandes client : Symbole de la devise">
    <vt:lpwstr>CurrencySymbol</vt:lpwstr>
  </property>
  <property fmtid="{D5CDD505-2E9C-101B-9397-08002B2CF9AE}" pid="347" name="AQM|Activités de services lignes de commandes client : Symbole de la devise du site">
    <vt:lpwstr>SiteCurrencySymbol</vt:lpwstr>
  </property>
  <property fmtid="{D5CDD505-2E9C-101B-9397-08002B2CF9AE}" pid="348" name="AQM|Activités de services lignes de commandes client : Taux de change">
    <vt:lpwstr>CurrencyRate</vt:lpwstr>
  </property>
  <property fmtid="{D5CDD505-2E9C-101B-9397-08002B2CF9AE}" pid="349" name="AQM|Activités de services lignes de commandes client : Téléphone du client">
    <vt:lpwstr>CustomerIDPhone</vt:lpwstr>
  </property>
  <property fmtid="{D5CDD505-2E9C-101B-9397-08002B2CF9AE}" pid="350" name="AQM|Activités de services lignes de commandes client : Téléphone du contact de client">
    <vt:lpwstr>ContactIDPhone</vt:lpwstr>
  </property>
  <property fmtid="{D5CDD505-2E9C-101B-9397-08002B2CF9AE}" pid="351" name="AQM|Activités de services lignes de commandes client : Téléphone du contact de fournisseur">
    <vt:lpwstr>SupplierContactIDPhone</vt:lpwstr>
  </property>
  <property fmtid="{D5CDD505-2E9C-101B-9397-08002B2CF9AE}" pid="352" name="AQM|Activités de services lignes de commandes client : Téléphone du fournisseur">
    <vt:lpwstr>SupplierIDPhone</vt:lpwstr>
  </property>
  <property fmtid="{D5CDD505-2E9C-101B-9397-08002B2CF9AE}" pid="353" name="AQM|Activités de services lignes de commandes client : Terminé">
    <vt:lpwstr>Ended</vt:lpwstr>
  </property>
  <property fmtid="{D5CDD505-2E9C-101B-9397-08002B2CF9AE}" pid="354" name="AQM|Activités de services lignes de commandes client : Texte 1">
    <vt:lpwstr>ServiceActivitiesText1Text</vt:lpwstr>
  </property>
  <property fmtid="{D5CDD505-2E9C-101B-9397-08002B2CF9AE}" pid="355" name="AQM|Activités de services lignes de commandes client : Texte 1 (Commande)">
    <vt:lpwstr>SOText1</vt:lpwstr>
  </property>
  <property fmtid="{D5CDD505-2E9C-101B-9397-08002B2CF9AE}" pid="356" name="AQM|Activités de services lignes de commandes client : Texte 1 (Dossier)">
    <vt:lpwstr>FolderText1</vt:lpwstr>
  </property>
  <property fmtid="{D5CDD505-2E9C-101B-9397-08002B2CF9AE}" pid="357" name="AQM|Activités de services lignes de commandes client : Texte 10">
    <vt:lpwstr>ServiceActivitiesText10Text</vt:lpwstr>
  </property>
  <property fmtid="{D5CDD505-2E9C-101B-9397-08002B2CF9AE}" pid="358" name="AQM|Activités de services lignes de commandes client : Texte 10 (Commande)">
    <vt:lpwstr>SOText10</vt:lpwstr>
  </property>
  <property fmtid="{D5CDD505-2E9C-101B-9397-08002B2CF9AE}" pid="359" name="AQM|Activités de services lignes de commandes client : Texte 10 (Dossier)">
    <vt:lpwstr>FolderText10</vt:lpwstr>
  </property>
  <property fmtid="{D5CDD505-2E9C-101B-9397-08002B2CF9AE}" pid="360" name="AQM|Activités de services lignes de commandes client : Texte 11">
    <vt:lpwstr>ServiceActivitiesText11Text</vt:lpwstr>
  </property>
  <property fmtid="{D5CDD505-2E9C-101B-9397-08002B2CF9AE}" pid="361" name="AQM|Activités de services lignes de commandes client : Texte 11 (Commande)">
    <vt:lpwstr>SOText11</vt:lpwstr>
  </property>
  <property fmtid="{D5CDD505-2E9C-101B-9397-08002B2CF9AE}" pid="362" name="AQM|Activités de services lignes de commandes client : Texte 11 (Dossier)">
    <vt:lpwstr>FolderText11</vt:lpwstr>
  </property>
  <property fmtid="{D5CDD505-2E9C-101B-9397-08002B2CF9AE}" pid="363" name="AQM|Activités de services lignes de commandes client : Texte 12">
    <vt:lpwstr>ServiceActivitiesText12Text</vt:lpwstr>
  </property>
  <property fmtid="{D5CDD505-2E9C-101B-9397-08002B2CF9AE}" pid="364" name="AQM|Activités de services lignes de commandes client : Texte 12 (Commande)">
    <vt:lpwstr>SOText12</vt:lpwstr>
  </property>
  <property fmtid="{D5CDD505-2E9C-101B-9397-08002B2CF9AE}" pid="365" name="AQM|Activités de services lignes de commandes client : Texte 12 (Dossier)">
    <vt:lpwstr>FolderText12</vt:lpwstr>
  </property>
  <property fmtid="{D5CDD505-2E9C-101B-9397-08002B2CF9AE}" pid="366" name="AQM|Activités de services lignes de commandes client : Texte 13">
    <vt:lpwstr>ServiceActivitiesText13Text</vt:lpwstr>
  </property>
  <property fmtid="{D5CDD505-2E9C-101B-9397-08002B2CF9AE}" pid="367" name="AQM|Activités de services lignes de commandes client : Texte 14">
    <vt:lpwstr>ServiceActivitiesText14Text</vt:lpwstr>
  </property>
  <property fmtid="{D5CDD505-2E9C-101B-9397-08002B2CF9AE}" pid="368" name="AQM|Activités de services lignes de commandes client : Texte 15">
    <vt:lpwstr>ServiceActivitiesText15Text</vt:lpwstr>
  </property>
  <property fmtid="{D5CDD505-2E9C-101B-9397-08002B2CF9AE}" pid="369" name="AQM|Activités de services lignes de commandes client : Texte 2">
    <vt:lpwstr>ServiceActivitiesText2Text</vt:lpwstr>
  </property>
  <property fmtid="{D5CDD505-2E9C-101B-9397-08002B2CF9AE}" pid="370" name="AQM|Activités de services lignes de commandes client : Texte 2 (Commande)">
    <vt:lpwstr>SOText2</vt:lpwstr>
  </property>
  <property fmtid="{D5CDD505-2E9C-101B-9397-08002B2CF9AE}" pid="371" name="AQM|Activités de services lignes de commandes client : Texte 2 (Dossier)">
    <vt:lpwstr>FolderText2</vt:lpwstr>
  </property>
  <property fmtid="{D5CDD505-2E9C-101B-9397-08002B2CF9AE}" pid="372" name="AQM|Activités de services lignes de commandes client : Texte 3">
    <vt:lpwstr>ServiceActivitiesText3Text</vt:lpwstr>
  </property>
  <property fmtid="{D5CDD505-2E9C-101B-9397-08002B2CF9AE}" pid="373" name="AQM|Activités de services lignes de commandes client : Texte 3 (Commande)">
    <vt:lpwstr>SOText3</vt:lpwstr>
  </property>
  <property fmtid="{D5CDD505-2E9C-101B-9397-08002B2CF9AE}" pid="374" name="AQM|Activités de services lignes de commandes client : Texte 3 (Dossier)">
    <vt:lpwstr>FolderText3</vt:lpwstr>
  </property>
  <property fmtid="{D5CDD505-2E9C-101B-9397-08002B2CF9AE}" pid="375" name="AQM|Activités de services lignes de commandes client : Texte 4">
    <vt:lpwstr>ServiceActivitiesText4Text</vt:lpwstr>
  </property>
  <property fmtid="{D5CDD505-2E9C-101B-9397-08002B2CF9AE}" pid="376" name="AQM|Activités de services lignes de commandes client : Texte 4 (Commande)">
    <vt:lpwstr>SOText4</vt:lpwstr>
  </property>
  <property fmtid="{D5CDD505-2E9C-101B-9397-08002B2CF9AE}" pid="377" name="AQM|Activités de services lignes de commandes client : Texte 4 (Dossier)">
    <vt:lpwstr>FolderText4</vt:lpwstr>
  </property>
  <property fmtid="{D5CDD505-2E9C-101B-9397-08002B2CF9AE}" pid="378" name="AQM|Activités de services lignes de commandes client : Texte 5">
    <vt:lpwstr>ServiceActivitiesText5Text</vt:lpwstr>
  </property>
  <property fmtid="{D5CDD505-2E9C-101B-9397-08002B2CF9AE}" pid="379" name="AQM|Activités de services lignes de commandes client : Texte 5 (Commande)">
    <vt:lpwstr>SOText5</vt:lpwstr>
  </property>
  <property fmtid="{D5CDD505-2E9C-101B-9397-08002B2CF9AE}" pid="380" name="AQM|Activités de services lignes de commandes client : Texte 5 (Dossier)">
    <vt:lpwstr>FolderText5</vt:lpwstr>
  </property>
  <property fmtid="{D5CDD505-2E9C-101B-9397-08002B2CF9AE}" pid="381" name="AQM|Activités de services lignes de commandes client : Texte 6">
    <vt:lpwstr>ServiceActivitiesText6Text</vt:lpwstr>
  </property>
  <property fmtid="{D5CDD505-2E9C-101B-9397-08002B2CF9AE}" pid="382" name="AQM|Activités de services lignes de commandes client : Texte 6 (Commande)">
    <vt:lpwstr>SOText6</vt:lpwstr>
  </property>
  <property fmtid="{D5CDD505-2E9C-101B-9397-08002B2CF9AE}" pid="383" name="AQM|Activités de services lignes de commandes client : Texte 6 (Dossier)">
    <vt:lpwstr>FolderText6</vt:lpwstr>
  </property>
  <property fmtid="{D5CDD505-2E9C-101B-9397-08002B2CF9AE}" pid="384" name="AQM|Activités de services lignes de commandes client : Texte 7">
    <vt:lpwstr>ServiceActivitiesTextText</vt:lpwstr>
  </property>
  <property fmtid="{D5CDD505-2E9C-101B-9397-08002B2CF9AE}" pid="385" name="AQM|Activités de services lignes de commandes client : Texte 7 (Commande)">
    <vt:lpwstr>SOText7</vt:lpwstr>
  </property>
  <property fmtid="{D5CDD505-2E9C-101B-9397-08002B2CF9AE}" pid="386" name="AQM|Activités de services lignes de commandes client : Texte 8">
    <vt:lpwstr>ServiceActivitiesText8Text</vt:lpwstr>
  </property>
  <property fmtid="{D5CDD505-2E9C-101B-9397-08002B2CF9AE}" pid="387" name="AQM|Activités de services lignes de commandes client : Texte 8 (Commande)">
    <vt:lpwstr>SOText8</vt:lpwstr>
  </property>
  <property fmtid="{D5CDD505-2E9C-101B-9397-08002B2CF9AE}" pid="388" name="AQM|Activités de services lignes de commandes client : Texte 8 (Dossier)">
    <vt:lpwstr>FolderText8</vt:lpwstr>
  </property>
  <property fmtid="{D5CDD505-2E9C-101B-9397-08002B2CF9AE}" pid="389" name="AQM|Activités de services lignes de commandes client : Texte 9">
    <vt:lpwstr>ServiceActivitiesText9Text</vt:lpwstr>
  </property>
  <property fmtid="{D5CDD505-2E9C-101B-9397-08002B2CF9AE}" pid="390" name="AQM|Activités de services lignes de commandes client : Texte 9 (Commande)">
    <vt:lpwstr>SOText9</vt:lpwstr>
  </property>
  <property fmtid="{D5CDD505-2E9C-101B-9397-08002B2CF9AE}" pid="391" name="AQM|Activités de services lignes de commandes client : Texte 9 (Dossier)">
    <vt:lpwstr>FolderText9</vt:lpwstr>
  </property>
  <property fmtid="{D5CDD505-2E9C-101B-9397-08002B2CF9AE}" pid="392" name="AQM|Activités de services lignes de commandes client : Texte libre 1">
    <vt:lpwstr>ServiceActivitiesText1</vt:lpwstr>
  </property>
  <property fmtid="{D5CDD505-2E9C-101B-9397-08002B2CF9AE}" pid="393" name="AQM|Activités de services lignes de commandes client : Texte libre 10">
    <vt:lpwstr>ServiceActivitiesText10</vt:lpwstr>
  </property>
  <property fmtid="{D5CDD505-2E9C-101B-9397-08002B2CF9AE}" pid="394" name="AQM|Activités de services lignes de commandes client : Texte libre 11">
    <vt:lpwstr>ServiceActivitiesText11</vt:lpwstr>
  </property>
  <property fmtid="{D5CDD505-2E9C-101B-9397-08002B2CF9AE}" pid="395" name="AQM|Activités de services lignes de commandes client : Texte libre 12">
    <vt:lpwstr>ServiceActivitiesText12</vt:lpwstr>
  </property>
  <property fmtid="{D5CDD505-2E9C-101B-9397-08002B2CF9AE}" pid="396" name="AQM|Activités de services lignes de commandes client : Texte libre 13">
    <vt:lpwstr>ServiceActivitiesText13</vt:lpwstr>
  </property>
  <property fmtid="{D5CDD505-2E9C-101B-9397-08002B2CF9AE}" pid="397" name="AQM|Activités de services lignes de commandes client : Texte libre 14">
    <vt:lpwstr>ServiceActivitiesText14</vt:lpwstr>
  </property>
  <property fmtid="{D5CDD505-2E9C-101B-9397-08002B2CF9AE}" pid="398" name="AQM|Activités de services lignes de commandes client : Texte libre 15">
    <vt:lpwstr>ServiceActivitiesText15</vt:lpwstr>
  </property>
  <property fmtid="{D5CDD505-2E9C-101B-9397-08002B2CF9AE}" pid="399" name="AQM|Activités de services lignes de commandes client : Texte libre 2">
    <vt:lpwstr>ServiceActivitiesText2</vt:lpwstr>
  </property>
  <property fmtid="{D5CDD505-2E9C-101B-9397-08002B2CF9AE}" pid="400" name="AQM|Activités de services lignes de commandes client : Texte libre 3">
    <vt:lpwstr>ServiceActivitiesText3</vt:lpwstr>
  </property>
  <property fmtid="{D5CDD505-2E9C-101B-9397-08002B2CF9AE}" pid="401" name="AQM|Activités de services lignes de commandes client : Texte libre 4">
    <vt:lpwstr>ServiceActivitiesText4</vt:lpwstr>
  </property>
  <property fmtid="{D5CDD505-2E9C-101B-9397-08002B2CF9AE}" pid="402" name="AQM|Activités de services lignes de commandes client : Texte libre 5">
    <vt:lpwstr>ServiceActivitiesText5</vt:lpwstr>
  </property>
  <property fmtid="{D5CDD505-2E9C-101B-9397-08002B2CF9AE}" pid="403" name="AQM|Activités de services lignes de commandes client : Texte libre 6">
    <vt:lpwstr>ServiceActivitiesText6</vt:lpwstr>
  </property>
  <property fmtid="{D5CDD505-2E9C-101B-9397-08002B2CF9AE}" pid="404" name="AQM|Activités de services lignes de commandes client : Texte libre 7">
    <vt:lpwstr>ServiceActivitiesText7</vt:lpwstr>
  </property>
  <property fmtid="{D5CDD505-2E9C-101B-9397-08002B2CF9AE}" pid="405" name="AQM|Activités de services lignes de commandes client : Texte libre 8">
    <vt:lpwstr>ServiceActivitiesText8</vt:lpwstr>
  </property>
  <property fmtid="{D5CDD505-2E9C-101B-9397-08002B2CF9AE}" pid="406" name="AQM|Activités de services lignes de commandes client : Texte libre 9">
    <vt:lpwstr>ServiceActivitiesText9</vt:lpwstr>
  </property>
  <property fmtid="{D5CDD505-2E9C-101B-9397-08002B2CF9AE}" pid="407" name="AQM|Activités de services lignes de commandes client : Total HT">
    <vt:lpwstr>TotalExclVAT</vt:lpwstr>
  </property>
  <property fmtid="{D5CDD505-2E9C-101B-9397-08002B2CF9AE}" pid="408" name="AQM|Activités de services lignes de commandes client : Total HT (Devise du site)">
    <vt:lpwstr>SiteTotalExclVAT</vt:lpwstr>
  </property>
  <property fmtid="{D5CDD505-2E9C-101B-9397-08002B2CF9AE}" pid="409" name="AQM|Activités de services lignes de commandes client : Total HT facturé">
    <vt:lpwstr>TotalExclVATInvoiced</vt:lpwstr>
  </property>
  <property fmtid="{D5CDD505-2E9C-101B-9397-08002B2CF9AE}" pid="410" name="AQM|Activités de services lignes de commandes client : Total HT facturé (Devise du site)">
    <vt:lpwstr>SiteTotalExclVATInvoiced</vt:lpwstr>
  </property>
  <property fmtid="{D5CDD505-2E9C-101B-9397-08002B2CF9AE}" pid="411" name="AQM|Activités de services lignes de commandes client : Total HT livré">
    <vt:lpwstr>TotalExclVATDelivered</vt:lpwstr>
  </property>
  <property fmtid="{D5CDD505-2E9C-101B-9397-08002B2CF9AE}" pid="412" name="AQM|Activités de services lignes de commandes client : Total HT livré (Devise du site)">
    <vt:lpwstr>SiteTotalExclVATDelivered</vt:lpwstr>
  </property>
  <property fmtid="{D5CDD505-2E9C-101B-9397-08002B2CF9AE}" pid="413" name="AQM|Activités de services lignes de commandes client : Total HT restant à facturer">
    <vt:lpwstr>TotalExclVATToInvoice</vt:lpwstr>
  </property>
  <property fmtid="{D5CDD505-2E9C-101B-9397-08002B2CF9AE}" pid="414" name="AQM|Activités de services lignes de commandes client : Total HT restant à facturer (Devise du site)">
    <vt:lpwstr>SiteTotalExclVATToInvoice</vt:lpwstr>
  </property>
  <property fmtid="{D5CDD505-2E9C-101B-9397-08002B2CF9AE}" pid="415" name="AQM|Activités de services lignes de commandes client : Total HT restant à réceptionner">
    <vt:lpwstr>TotalExclVATToReceive</vt:lpwstr>
  </property>
  <property fmtid="{D5CDD505-2E9C-101B-9397-08002B2CF9AE}" pid="416" name="AQM|Activités de services lignes de commandes client : Total HT restant à réceptionner (Devise du site)">
    <vt:lpwstr>SiteTotalExclVATToReceive</vt:lpwstr>
  </property>
  <property fmtid="{D5CDD505-2E9C-101B-9397-08002B2CF9AE}" pid="417" name="AQM|Activités de services lignes de commandes client : Total TTC">
    <vt:lpwstr>TotalInclVAT</vt:lpwstr>
  </property>
  <property fmtid="{D5CDD505-2E9C-101B-9397-08002B2CF9AE}" pid="418" name="AQM|Activités de services lignes de commandes client : Total TTC (Devise du site)">
    <vt:lpwstr>SiteTotalInclVAT</vt:lpwstr>
  </property>
  <property fmtid="{D5CDD505-2E9C-101B-9397-08002B2CF9AE}" pid="419" name="AQM|Activités de services lignes de commandes client : Total TTC facturé">
    <vt:lpwstr>TotalInclVATInvoiced</vt:lpwstr>
  </property>
  <property fmtid="{D5CDD505-2E9C-101B-9397-08002B2CF9AE}" pid="420" name="AQM|Activités de services lignes de commandes client : Total TTC facturé (Devise du site)">
    <vt:lpwstr>SiteTotalInclVATInvoiced</vt:lpwstr>
  </property>
  <property fmtid="{D5CDD505-2E9C-101B-9397-08002B2CF9AE}" pid="421" name="AQM|Activités de services lignes de commandes client : Total TTC livré">
    <vt:lpwstr>TotalInclVATDelivered</vt:lpwstr>
  </property>
  <property fmtid="{D5CDD505-2E9C-101B-9397-08002B2CF9AE}" pid="422" name="AQM|Activités de services lignes de commandes client : Total TTC livré (Devise du site)">
    <vt:lpwstr>SiteTotalInclVATDelivered</vt:lpwstr>
  </property>
  <property fmtid="{D5CDD505-2E9C-101B-9397-08002B2CF9AE}" pid="423" name="AQM|Activités de services lignes de commandes client : Total TTC restant à facturer">
    <vt:lpwstr>TotalInclVATToInvoice</vt:lpwstr>
  </property>
  <property fmtid="{D5CDD505-2E9C-101B-9397-08002B2CF9AE}" pid="424" name="AQM|Activités de services lignes de commandes client : Total TTC restant à facturer (Devise du site)">
    <vt:lpwstr>SiteTotalInclVATToInvoice</vt:lpwstr>
  </property>
  <property fmtid="{D5CDD505-2E9C-101B-9397-08002B2CF9AE}" pid="425" name="AQM|Activités de services lignes de commandes client : Total TTC restant à réceptionner">
    <vt:lpwstr>TotalInclVATToReceive</vt:lpwstr>
  </property>
  <property fmtid="{D5CDD505-2E9C-101B-9397-08002B2CF9AE}" pid="426" name="AQM|Activités de services lignes de commandes client : Total TTC restant à réceptionner (Devise du site)">
    <vt:lpwstr>SiteTotalInclVATToReceive</vt:lpwstr>
  </property>
  <property fmtid="{D5CDD505-2E9C-101B-9397-08002B2CF9AE}" pid="427" name="AQM|Activités de services lignes de commandes client : Total TVA">
    <vt:lpwstr>TotalVAT</vt:lpwstr>
  </property>
  <property fmtid="{D5CDD505-2E9C-101B-9397-08002B2CF9AE}" pid="428" name="AQM|Activités de services lignes de commandes client : Total TVA (Devise du site)">
    <vt:lpwstr>SiteTotalVAT</vt:lpwstr>
  </property>
  <property fmtid="{D5CDD505-2E9C-101B-9397-08002B2CF9AE}" pid="429" name="AQM|Activités de services lignes de commandes client : Total TVA facturé">
    <vt:lpwstr>TotalVATInvoiced</vt:lpwstr>
  </property>
  <property fmtid="{D5CDD505-2E9C-101B-9397-08002B2CF9AE}" pid="430" name="AQM|Activités de services lignes de commandes client : Total TVA facturé (Devise du site)">
    <vt:lpwstr>SiteTotalVATInvoiced</vt:lpwstr>
  </property>
  <property fmtid="{D5CDD505-2E9C-101B-9397-08002B2CF9AE}" pid="431" name="AQM|Activités de services lignes de commandes client : Total TVA livré">
    <vt:lpwstr>TotalVATDelivered</vt:lpwstr>
  </property>
  <property fmtid="{D5CDD505-2E9C-101B-9397-08002B2CF9AE}" pid="432" name="AQM|Activités de services lignes de commandes client : Total TVA livré (Devise du site)">
    <vt:lpwstr>SiteTotalVATDelivered</vt:lpwstr>
  </property>
  <property fmtid="{D5CDD505-2E9C-101B-9397-08002B2CF9AE}" pid="433" name="AQM|Activités de services lignes de commandes client : Total TVA restant à facturer">
    <vt:lpwstr>TotalVATToInvoice</vt:lpwstr>
  </property>
  <property fmtid="{D5CDD505-2E9C-101B-9397-08002B2CF9AE}" pid="434" name="AQM|Activités de services lignes de commandes client : Total TVA restant à facturer (Devise du site)">
    <vt:lpwstr>SiteTotalVATToInvoice</vt:lpwstr>
  </property>
  <property fmtid="{D5CDD505-2E9C-101B-9397-08002B2CF9AE}" pid="435" name="AQM|Activités de services lignes de commandes client : Total TVA restant à réceptionner">
    <vt:lpwstr>TotalVATToReceive</vt:lpwstr>
  </property>
  <property fmtid="{D5CDD505-2E9C-101B-9397-08002B2CF9AE}" pid="436" name="AQM|Activités de services lignes de commandes client : Total TVA restant à réceptionner (Devise du site)">
    <vt:lpwstr>SiteTotalVATToReceive</vt:lpwstr>
  </property>
  <property fmtid="{D5CDD505-2E9C-101B-9397-08002B2CF9AE}" pid="437" name="AQM|Activités de services lignes de commandes client : TVA de conditionnement">
    <vt:lpwstr>TotalConditioningVAT</vt:lpwstr>
  </property>
  <property fmtid="{D5CDD505-2E9C-101B-9397-08002B2CF9AE}" pid="438" name="AQM|Activités de services lignes de commandes client : TVA de conditionnement (Devise du site)">
    <vt:lpwstr>SiteTotalConditioningVAT</vt:lpwstr>
  </property>
  <property fmtid="{D5CDD505-2E9C-101B-9397-08002B2CF9AE}" pid="439" name="AQM|Activités de services lignes de commandes client : TVA de livraison">
    <vt:lpwstr>TotalDeliveryVAT</vt:lpwstr>
  </property>
  <property fmtid="{D5CDD505-2E9C-101B-9397-08002B2CF9AE}" pid="440" name="AQM|Activités de services lignes de commandes client : TVA de livraison (Devise du site)">
    <vt:lpwstr>SiteTotalDeliveryVAT</vt:lpwstr>
  </property>
  <property fmtid="{D5CDD505-2E9C-101B-9397-08002B2CF9AE}" pid="441" name="AQM|Activités de services lignes de commandes client : TVA d'éco-participation">
    <vt:lpwstr>TotalEcoParticipationVAT</vt:lpwstr>
  </property>
  <property fmtid="{D5CDD505-2E9C-101B-9397-08002B2CF9AE}" pid="442" name="AQM|Activités de services lignes de commandes client : TVA d'éco-participation (Devise du site)">
    <vt:lpwstr>SiteTotalEcoParticipationVAT</vt:lpwstr>
  </property>
  <property fmtid="{D5CDD505-2E9C-101B-9397-08002B2CF9AE}" pid="443" name="AQM|Activités de services lignes de commandes client : Type d'activité">
    <vt:lpwstr>ActivityTypeTranslatedValue</vt:lpwstr>
  </property>
  <property fmtid="{D5CDD505-2E9C-101B-9397-08002B2CF9AE}" pid="444" name="AQM|Activités de services lignes de commandes client : Type de facturation">
    <vt:lpwstr>BillingTypeName</vt:lpwstr>
  </property>
  <property fmtid="{D5CDD505-2E9C-101B-9397-08002B2CF9AE}" pid="445" name="AQM|Activités de services lignes de commandes client : Workflow de vente">
    <vt:lpwstr>WorkFlowName</vt:lpwstr>
  </property>
  <property fmtid="{D5CDD505-2E9C-101B-9397-08002B2CF9AE}" pid="446" name="AQM|Activités de services lignes de commandes client : Workflow terminé">
    <vt:lpwstr>WorkflowIsEnded</vt:lpwstr>
  </property>
  <property fmtid="{D5CDD505-2E9C-101B-9397-08002B2CF9AE}" pid="447" name="AQM|Articles des demandes d'essai (TestRequestSpares) : Début de groupe">
    <vt:lpwstr>BeginGroup:TestRequestSpares</vt:lpwstr>
  </property>
  <property fmtid="{D5CDD505-2E9C-101B-9397-08002B2CF9AE}" pid="448" name="AQM|Articles des demandes d'essai (TestRequestSpares) : Début de tableau">
    <vt:lpwstr>TableStart:TestRequestSpares</vt:lpwstr>
  </property>
  <property fmtid="{D5CDD505-2E9C-101B-9397-08002B2CF9AE}" pid="449" name="AQM|Articles des demandes d'essai (TestRequestSpares) : Fin de groupe">
    <vt:lpwstr>EndGroup:TestRequestSpares</vt:lpwstr>
  </property>
  <property fmtid="{D5CDD505-2E9C-101B-9397-08002B2CF9AE}" pid="450" name="AQM|Articles des demandes d'essai (TestRequestSpares) : Fin de tableau">
    <vt:lpwstr>TableEnd:TestRequestSpares</vt:lpwstr>
  </property>
  <property fmtid="{D5CDD505-2E9C-101B-9397-08002B2CF9AE}" pid="451" name="AQM|Articles des demandes d'essai : Annotations client">
    <vt:lpwstr>TestRequestText8</vt:lpwstr>
  </property>
  <property fmtid="{D5CDD505-2E9C-101B-9397-08002B2CF9AE}" pid="452" name="AQM|Articles des demandes d'essai : Article">
    <vt:lpwstr>SpareName</vt:lpwstr>
  </property>
  <property fmtid="{D5CDD505-2E9C-101B-9397-08002B2CF9AE}" pid="453" name="AQM|Articles des demandes d'essai : Article de recontrôle dupliqué">
    <vt:lpwstr>AnalysesRangesLoopbackIsDuplicated</vt:lpwstr>
  </property>
  <property fmtid="{D5CDD505-2E9C-101B-9397-08002B2CF9AE}" pid="454" name="AQM|Articles des demandes d'essai : Case à cocher 1 (Article)">
    <vt:lpwstr>SpareCheck1</vt:lpwstr>
  </property>
  <property fmtid="{D5CDD505-2E9C-101B-9397-08002B2CF9AE}" pid="455" name="AQM|Articles des demandes d'essai : Case à cocher 2 (Article)">
    <vt:lpwstr>SpareCheck2</vt:lpwstr>
  </property>
  <property fmtid="{D5CDD505-2E9C-101B-9397-08002B2CF9AE}" pid="456" name="AQM|Articles des demandes d'essai : Case à cocher 3 (Article)">
    <vt:lpwstr>SpareCheck3</vt:lpwstr>
  </property>
  <property fmtid="{D5CDD505-2E9C-101B-9397-08002B2CF9AE}" pid="457" name="AQM|Articles des demandes d'essai : Case à cocher 4 (Article)">
    <vt:lpwstr>SpareCheck4</vt:lpwstr>
  </property>
  <property fmtid="{D5CDD505-2E9C-101B-9397-08002B2CF9AE}" pid="458" name="AQM|Articles des demandes d'essai : Case à cocher 5 (Article)">
    <vt:lpwstr>SpareCheck5</vt:lpwstr>
  </property>
  <property fmtid="{D5CDD505-2E9C-101B-9397-08002B2CF9AE}" pid="459" name="AQM|Articles des demandes d'essai : Case à cocher 6 (Article)">
    <vt:lpwstr>SpareCheck6</vt:lpwstr>
  </property>
  <property fmtid="{D5CDD505-2E9C-101B-9397-08002B2CF9AE}" pid="460" name="AQM|Articles des demandes d'essai : Catégorie de clients">
    <vt:lpwstr>AudienceCustomerCategoryName</vt:lpwstr>
  </property>
  <property fmtid="{D5CDD505-2E9C-101B-9397-08002B2CF9AE}" pid="461" name="AQM|Articles des demandes d'essai : Client">
    <vt:lpwstr>CustomerNumber</vt:lpwstr>
  </property>
  <property fmtid="{D5CDD505-2E9C-101B-9397-08002B2CF9AE}" pid="462" name="AQM|Articles des demandes d'essai : Client : adresse 1 (commande)">
    <vt:lpwstr>CustomerOrderAddressAddress1</vt:lpwstr>
  </property>
  <property fmtid="{D5CDD505-2E9C-101B-9397-08002B2CF9AE}" pid="463" name="AQM|Articles des demandes d'essai : Client : adresse 1 (facturation)">
    <vt:lpwstr>CustomerBillingCustomerAddressAddress1</vt:lpwstr>
  </property>
  <property fmtid="{D5CDD505-2E9C-101B-9397-08002B2CF9AE}" pid="464" name="AQM|Articles des demandes d'essai : Client : adresse 1 (livraison)">
    <vt:lpwstr>CustomerDeliveryAddressAddress1</vt:lpwstr>
  </property>
  <property fmtid="{D5CDD505-2E9C-101B-9397-08002B2CF9AE}" pid="465" name="AQM|Articles des demandes d'essai : Client : adresse 2 (commande)">
    <vt:lpwstr>CustomerOrderAddressAddress2</vt:lpwstr>
  </property>
  <property fmtid="{D5CDD505-2E9C-101B-9397-08002B2CF9AE}" pid="466" name="AQM|Articles des demandes d'essai : Client : adresse 2 (facturation)">
    <vt:lpwstr>CustomerBillingCustomerAddressAddress2</vt:lpwstr>
  </property>
  <property fmtid="{D5CDD505-2E9C-101B-9397-08002B2CF9AE}" pid="467" name="AQM|Articles des demandes d'essai : Client : adresse 2 (livraison)">
    <vt:lpwstr>CustomerDeliveryAddressAddress2</vt:lpwstr>
  </property>
  <property fmtid="{D5CDD505-2E9C-101B-9397-08002B2CF9AE}" pid="468" name="AQM|Articles des demandes d'essai : Client : adresse 3 (commande)">
    <vt:lpwstr>CustomerOrderAddressAddress3</vt:lpwstr>
  </property>
  <property fmtid="{D5CDD505-2E9C-101B-9397-08002B2CF9AE}" pid="469" name="AQM|Articles des demandes d'essai : Client : adresse 3 (facturation)">
    <vt:lpwstr>CustomerBillingCustomerAddressAddress3</vt:lpwstr>
  </property>
  <property fmtid="{D5CDD505-2E9C-101B-9397-08002B2CF9AE}" pid="470" name="AQM|Articles des demandes d'essai : Client : adresse 3 (livraison)">
    <vt:lpwstr>CustomerDeliveryAddressAddress3</vt:lpwstr>
  </property>
  <property fmtid="{D5CDD505-2E9C-101B-9397-08002B2CF9AE}" pid="471" name="AQM|Articles des demandes d'essai : Client : adresse complète (commande)">
    <vt:lpwstr>CustomerOrderAddressAddress</vt:lpwstr>
  </property>
  <property fmtid="{D5CDD505-2E9C-101B-9397-08002B2CF9AE}" pid="472" name="AQM|Articles des demandes d'essai : Client : adresse complète (facturation)">
    <vt:lpwstr>CustomerBillingCustomerAddressAddress</vt:lpwstr>
  </property>
  <property fmtid="{D5CDD505-2E9C-101B-9397-08002B2CF9AE}" pid="473" name="AQM|Articles des demandes d'essai : Client : adresse complète (livraison)">
    <vt:lpwstr>CustomerDeliveryAddressAddress</vt:lpwstr>
  </property>
  <property fmtid="{D5CDD505-2E9C-101B-9397-08002B2CF9AE}" pid="474" name="AQM|Articles des demandes d'essai : Client : boîte postale (commande)">
    <vt:lpwstr>CustomerOrderAddressPOBox</vt:lpwstr>
  </property>
  <property fmtid="{D5CDD505-2E9C-101B-9397-08002B2CF9AE}" pid="475" name="AQM|Articles des demandes d'essai : Client : boîte postale (facturation)">
    <vt:lpwstr>CustomerBillingCustomerAddressPOBox</vt:lpwstr>
  </property>
  <property fmtid="{D5CDD505-2E9C-101B-9397-08002B2CF9AE}" pid="476" name="AQM|Articles des demandes d'essai : Client : boîte postale (livraison)">
    <vt:lpwstr>CustomerDeliveryAddressPOBox</vt:lpwstr>
  </property>
  <property fmtid="{D5CDD505-2E9C-101B-9397-08002B2CF9AE}" pid="477" name="AQM|Articles des demandes d'essai : Client : code postal (commande)">
    <vt:lpwstr>CustomerOrderAddressPostCode</vt:lpwstr>
  </property>
  <property fmtid="{D5CDD505-2E9C-101B-9397-08002B2CF9AE}" pid="478" name="AQM|Articles des demandes d'essai : Client : code postal (facturation)">
    <vt:lpwstr>CustomerBillingCustomerAddressPostCode</vt:lpwstr>
  </property>
  <property fmtid="{D5CDD505-2E9C-101B-9397-08002B2CF9AE}" pid="479" name="AQM|Articles des demandes d'essai : Client : code postal (livraison)">
    <vt:lpwstr>CustomerDeliveryAddressPostCode</vt:lpwstr>
  </property>
  <property fmtid="{D5CDD505-2E9C-101B-9397-08002B2CF9AE}" pid="480" name="AQM|Articles des demandes d'essai : Client : contact par défaut">
    <vt:lpwstr>CustomerDefaultContact</vt:lpwstr>
  </property>
  <property fmtid="{D5CDD505-2E9C-101B-9397-08002B2CF9AE}" pid="481" name="AQM|Articles des demandes d'essai : Client : nom de l'adresse (commande)">
    <vt:lpwstr>CustomerOrderAddressIDAddressName</vt:lpwstr>
  </property>
  <property fmtid="{D5CDD505-2E9C-101B-9397-08002B2CF9AE}" pid="482" name="AQM|Articles des demandes d'essai : Client : nom de l'adresse (facturation)">
    <vt:lpwstr>CustomerBillingCustomerAddressIDAddressName</vt:lpwstr>
  </property>
  <property fmtid="{D5CDD505-2E9C-101B-9397-08002B2CF9AE}" pid="483" name="AQM|Articles des demandes d'essai : Client : nom de l'adresse (livraison)">
    <vt:lpwstr>CustomerDeliveryAddressIDAddressName</vt:lpwstr>
  </property>
  <property fmtid="{D5CDD505-2E9C-101B-9397-08002B2CF9AE}" pid="484" name="AQM|Articles des demandes d'essai : Client : pays (commande)">
    <vt:lpwstr>CustomerOrderAddressCountry</vt:lpwstr>
  </property>
  <property fmtid="{D5CDD505-2E9C-101B-9397-08002B2CF9AE}" pid="485" name="AQM|Articles des demandes d'essai : Client : pays (facturation)">
    <vt:lpwstr>CustomerBillingCustomerAddressCountry</vt:lpwstr>
  </property>
  <property fmtid="{D5CDD505-2E9C-101B-9397-08002B2CF9AE}" pid="486" name="AQM|Articles des demandes d'essai : Client : pays (livraison)">
    <vt:lpwstr>CustomerDeliveryAddressCountry</vt:lpwstr>
  </property>
  <property fmtid="{D5CDD505-2E9C-101B-9397-08002B2CF9AE}" pid="487" name="AQM|Articles des demandes d'essai : Client : ville (commande)">
    <vt:lpwstr>CustomerOrderAddressCity</vt:lpwstr>
  </property>
  <property fmtid="{D5CDD505-2E9C-101B-9397-08002B2CF9AE}" pid="488" name="AQM|Articles des demandes d'essai : Client : ville (facturation)">
    <vt:lpwstr>CustomerBillingCustomerAddressCity</vt:lpwstr>
  </property>
  <property fmtid="{D5CDD505-2E9C-101B-9397-08002B2CF9AE}" pid="489" name="AQM|Articles des demandes d'essai : Client : ville (livraison)">
    <vt:lpwstr>CustomerDeliveryAddressCity</vt:lpwstr>
  </property>
  <property fmtid="{D5CDD505-2E9C-101B-9397-08002B2CF9AE}" pid="490" name="AQM|Articles des demandes d'essai : Commande client">
    <vt:lpwstr>SONumber</vt:lpwstr>
  </property>
  <property fmtid="{D5CDD505-2E9C-101B-9397-08002B2CF9AE}" pid="491" name="AQM|Articles des demandes d'essai : Commande client (avec ligne)">
    <vt:lpwstr>SONumberWithSOSpare</vt:lpwstr>
  </property>
  <property fmtid="{D5CDD505-2E9C-101B-9397-08002B2CF9AE}" pid="492" name="AQM|Articles des demandes d'essai : Commentaire">
    <vt:lpwstr>Comment</vt:lpwstr>
  </property>
  <property fmtid="{D5CDD505-2E9C-101B-9397-08002B2CF9AE}" pid="493" name="AQM|Articles des demandes d'essai : Commentaire de signature">
    <vt:lpwstr>WorklowRefusedComment</vt:lpwstr>
  </property>
  <property fmtid="{D5CDD505-2E9C-101B-9397-08002B2CF9AE}" pid="494" name="AQM|Articles des demandes d'essai : Commentaire de validation">
    <vt:lpwstr>ValidationComment</vt:lpwstr>
  </property>
  <property fmtid="{D5CDD505-2E9C-101B-9397-08002B2CF9AE}" pid="495" name="AQM|Articles des demandes d'essai : Commentaire de validation anticipée">
    <vt:lpwstr>EarlyValidationComment</vt:lpwstr>
  </property>
  <property fmtid="{D5CDD505-2E9C-101B-9397-08002B2CF9AE}" pid="496" name="AQM|Articles des demandes d'essai : Conforme">
    <vt:lpwstr>Conformity</vt:lpwstr>
  </property>
  <property fmtid="{D5CDD505-2E9C-101B-9397-08002B2CF9AE}" pid="497" name="AQM|Articles des demandes d'essai : Coordonnées GPS (x)">
    <vt:lpwstr>TestRequestDecimal1</vt:lpwstr>
  </property>
  <property fmtid="{D5CDD505-2E9C-101B-9397-08002B2CF9AE}" pid="498" name="AQM|Articles des demandes d'essai : Coordonnées GPS (y)">
    <vt:lpwstr>TestRequestDecimal2</vt:lpwstr>
  </property>
  <property fmtid="{D5CDD505-2E9C-101B-9397-08002B2CF9AE}" pid="499" name="AQM|Articles des demandes d'essai : Coût prévisionnel des articles">
    <vt:lpwstr>SparesPrevisionCost</vt:lpwstr>
  </property>
  <property fmtid="{D5CDD505-2E9C-101B-9397-08002B2CF9AE}" pid="500" name="AQM|Articles des demandes d'essai : Coût prévisionnel des équipements">
    <vt:lpwstr>EquipmentsPrevisionCost</vt:lpwstr>
  </property>
  <property fmtid="{D5CDD505-2E9C-101B-9397-08002B2CF9AE}" pid="501" name="AQM|Articles des demandes d'essai : Coût prévisionnel des gammes">
    <vt:lpwstr>RangesPrevisionCost</vt:lpwstr>
  </property>
  <property fmtid="{D5CDD505-2E9C-101B-9397-08002B2CF9AE}" pid="502" name="AQM|Articles des demandes d'essai : Coût prévisionnel des méthodes">
    <vt:lpwstr>RangeMethodsPrevisionCost</vt:lpwstr>
  </property>
  <property fmtid="{D5CDD505-2E9C-101B-9397-08002B2CF9AE}" pid="503" name="AQM|Articles des demandes d'essai : Coût prévisionnel des méthodes conditions d'essai">
    <vt:lpwstr>RangeMethodsAccessInTestingRequestPrevisionCost</vt:lpwstr>
  </property>
  <property fmtid="{D5CDD505-2E9C-101B-9397-08002B2CF9AE}" pid="504" name="AQM|Articles des demandes d'essai : Coût prévisionnel des modèles">
    <vt:lpwstr>RangeModelsPrevisionCost</vt:lpwstr>
  </property>
  <property fmtid="{D5CDD505-2E9C-101B-9397-08002B2CF9AE}" pid="505" name="AQM|Articles des demandes d'essai : Coût prévisionnel des modèles conditions d'essai">
    <vt:lpwstr>RangeModelsAccessInTestingRequestPrevisionCost</vt:lpwstr>
  </property>
  <property fmtid="{D5CDD505-2E9C-101B-9397-08002B2CF9AE}" pid="506" name="AQM|Articles des demandes d'essai : Coût prévisionnel du personnel">
    <vt:lpwstr>WorkHoursPrevisionCost</vt:lpwstr>
  </property>
  <property fmtid="{D5CDD505-2E9C-101B-9397-08002B2CF9AE}" pid="507" name="AQM|Articles des demandes d'essai : Coût prévisionnel total">
    <vt:lpwstr>TotalPrevisionCost</vt:lpwstr>
  </property>
  <property fmtid="{D5CDD505-2E9C-101B-9397-08002B2CF9AE}" pid="508" name="AQM|Articles des demandes d'essai : Coût prévisionnel total des analyses">
    <vt:lpwstr>AnalysesPrevisionCost</vt:lpwstr>
  </property>
  <property fmtid="{D5CDD505-2E9C-101B-9397-08002B2CF9AE}" pid="509" name="AQM|Articles des demandes d'essai : Coût réel des articles">
    <vt:lpwstr>SparesRealCost</vt:lpwstr>
  </property>
  <property fmtid="{D5CDD505-2E9C-101B-9397-08002B2CF9AE}" pid="510" name="AQM|Articles des demandes d'essai : Coût réel des équipements">
    <vt:lpwstr>EquipmentsRealCost</vt:lpwstr>
  </property>
  <property fmtid="{D5CDD505-2E9C-101B-9397-08002B2CF9AE}" pid="511" name="AQM|Articles des demandes d'essai : Coût réel des gammes">
    <vt:lpwstr>RangesRealCost</vt:lpwstr>
  </property>
  <property fmtid="{D5CDD505-2E9C-101B-9397-08002B2CF9AE}" pid="512" name="AQM|Articles des demandes d'essai : Coût réel des méthodes">
    <vt:lpwstr>RangeMethodsRealCost</vt:lpwstr>
  </property>
  <property fmtid="{D5CDD505-2E9C-101B-9397-08002B2CF9AE}" pid="513" name="AQM|Articles des demandes d'essai : Coût réel des méthodes conditions d'essai">
    <vt:lpwstr>RangeMethodsAccessInTestingRequestRealCost</vt:lpwstr>
  </property>
  <property fmtid="{D5CDD505-2E9C-101B-9397-08002B2CF9AE}" pid="514" name="AQM|Articles des demandes d'essai : Coût réel des modèles">
    <vt:lpwstr>RangeModelsRealCost</vt:lpwstr>
  </property>
  <property fmtid="{D5CDD505-2E9C-101B-9397-08002B2CF9AE}" pid="515" name="AQM|Articles des demandes d'essai : Coût réel des modèles conditions d'essai">
    <vt:lpwstr>RangeModelsAccessInTestingRequestRealCost</vt:lpwstr>
  </property>
  <property fmtid="{D5CDD505-2E9C-101B-9397-08002B2CF9AE}" pid="516" name="AQM|Articles des demandes d'essai : Coût réel du personnel">
    <vt:lpwstr>WorkHoursRealCost</vt:lpwstr>
  </property>
  <property fmtid="{D5CDD505-2E9C-101B-9397-08002B2CF9AE}" pid="517" name="AQM|Articles des demandes d'essai : Coût réel total">
    <vt:lpwstr>TotalRealCost</vt:lpwstr>
  </property>
  <property fmtid="{D5CDD505-2E9C-101B-9397-08002B2CF9AE}" pid="518" name="AQM|Articles des demandes d'essai : Coût réel total des analyses">
    <vt:lpwstr>AnalysesRealCost</vt:lpwstr>
  </property>
  <property fmtid="{D5CDD505-2E9C-101B-9397-08002B2CF9AE}" pid="519" name="AQM|Articles des demandes d'essai : Créé le">
    <vt:lpwstr>CreatedDate</vt:lpwstr>
  </property>
  <property fmtid="{D5CDD505-2E9C-101B-9397-08002B2CF9AE}" pid="520" name="AQM|Articles des demandes d'essai : Créé par">
    <vt:lpwstr>CreatedName</vt:lpwstr>
  </property>
  <property fmtid="{D5CDD505-2E9C-101B-9397-08002B2CF9AE}" pid="521" name="AQM|Articles des demandes d'essai : Date (100)">
    <vt:lpwstr>DateStep100</vt:lpwstr>
  </property>
  <property fmtid="{D5CDD505-2E9C-101B-9397-08002B2CF9AE}" pid="522" name="AQM|Articles des demandes d'essai : Date (200)">
    <vt:lpwstr>DateStep200</vt:lpwstr>
  </property>
  <property fmtid="{D5CDD505-2E9C-101B-9397-08002B2CF9AE}" pid="523" name="AQM|Articles des demandes d'essai : Date (300)">
    <vt:lpwstr>DateStep300</vt:lpwstr>
  </property>
  <property fmtid="{D5CDD505-2E9C-101B-9397-08002B2CF9AE}" pid="524" name="AQM|Articles des demandes d'essai : Date (400)">
    <vt:lpwstr>DateStep400</vt:lpwstr>
  </property>
  <property fmtid="{D5CDD505-2E9C-101B-9397-08002B2CF9AE}" pid="525" name="AQM|Articles des demandes d'essai : Date (500)">
    <vt:lpwstr>DateStep500</vt:lpwstr>
  </property>
  <property fmtid="{D5CDD505-2E9C-101B-9397-08002B2CF9AE}" pid="526" name="AQM|Articles des demandes d'essai : Date (600)">
    <vt:lpwstr>DateStep600</vt:lpwstr>
  </property>
  <property fmtid="{D5CDD505-2E9C-101B-9397-08002B2CF9AE}" pid="527" name="AQM|Articles des demandes d'essai : Date (700)">
    <vt:lpwstr>DateStep700</vt:lpwstr>
  </property>
  <property fmtid="{D5CDD505-2E9C-101B-9397-08002B2CF9AE}" pid="528" name="AQM|Articles des demandes d'essai : Date (800)">
    <vt:lpwstr>DateStep800</vt:lpwstr>
  </property>
  <property fmtid="{D5CDD505-2E9C-101B-9397-08002B2CF9AE}" pid="529" name="AQM|Articles des demandes d'essai : Date (850)">
    <vt:lpwstr>DateStep850</vt:lpwstr>
  </property>
  <property fmtid="{D5CDD505-2E9C-101B-9397-08002B2CF9AE}" pid="530" name="AQM|Articles des demandes d'essai : Date (900)">
    <vt:lpwstr>DateStep900</vt:lpwstr>
  </property>
  <property fmtid="{D5CDD505-2E9C-101B-9397-08002B2CF9AE}" pid="531" name="AQM|Articles des demandes d'essai : Date (900) (A - ...)">
    <vt:lpwstr>DiffDateStep900NowInYears</vt:lpwstr>
  </property>
  <property fmtid="{D5CDD505-2E9C-101B-9397-08002B2CF9AE}" pid="532" name="AQM|Articles des demandes d'essai : Date (900) (J - ...)">
    <vt:lpwstr>DiffDateStep900NowInDays</vt:lpwstr>
  </property>
  <property fmtid="{D5CDD505-2E9C-101B-9397-08002B2CF9AE}" pid="533" name="AQM|Articles des demandes d'essai : Date (900) (M - ...)">
    <vt:lpwstr>DiffDateStep900NowInMonths</vt:lpwstr>
  </property>
  <property fmtid="{D5CDD505-2E9C-101B-9397-08002B2CF9AE}" pid="534" name="AQM|Articles des demandes d'essai : Date 1 (article DE)">
    <vt:lpwstr>TestRequestSpareDate1</vt:lpwstr>
  </property>
  <property fmtid="{D5CDD505-2E9C-101B-9397-08002B2CF9AE}" pid="535" name="AQM|Articles des demandes d'essai : Date 1 (Article)">
    <vt:lpwstr>SpareDate1</vt:lpwstr>
  </property>
  <property fmtid="{D5CDD505-2E9C-101B-9397-08002B2CF9AE}" pid="536" name="AQM|Articles des demandes d'essai : Date 2 (article DE)">
    <vt:lpwstr>TestRequestSpareDate2</vt:lpwstr>
  </property>
  <property fmtid="{D5CDD505-2E9C-101B-9397-08002B2CF9AE}" pid="537" name="AQM|Articles des demandes d'essai : Date 2 (Article)">
    <vt:lpwstr>SpareDate2</vt:lpwstr>
  </property>
  <property fmtid="{D5CDD505-2E9C-101B-9397-08002B2CF9AE}" pid="538" name="AQM|Articles des demandes d'essai : Date de demande">
    <vt:lpwstr>RequestDate</vt:lpwstr>
  </property>
  <property fmtid="{D5CDD505-2E9C-101B-9397-08002B2CF9AE}" pid="539" name="AQM|Articles des demandes d'essai : Date de demande (J-...)">
    <vt:lpwstr>DiffRequestDateNowInDays</vt:lpwstr>
  </property>
  <property fmtid="{D5CDD505-2E9C-101B-9397-08002B2CF9AE}" pid="540" name="AQM|Articles des demandes d'essai : Date de demande (M-...)">
    <vt:lpwstr>DiffRequestDateNowInMonths</vt:lpwstr>
  </property>
  <property fmtid="{D5CDD505-2E9C-101B-9397-08002B2CF9AE}" pid="541" name="AQM|Articles des demandes d'essai : Date de fabrication">
    <vt:lpwstr>SpareDate</vt:lpwstr>
  </property>
  <property fmtid="{D5CDD505-2E9C-101B-9397-08002B2CF9AE}" pid="542" name="AQM|Articles des demandes d'essai : Date de l'étape de suivi/recontrôle">
    <vt:lpwstr>AnalysesRangesLoopbackDate</vt:lpwstr>
  </property>
  <property fmtid="{D5CDD505-2E9C-101B-9397-08002B2CF9AE}" pid="543" name="AQM|Articles des demandes d'essai : Date de l'étape de suivi/recontrôle (proposée par le système)">
    <vt:lpwstr>AnalysesRangesLoopbackDateBySystem</vt:lpwstr>
  </property>
  <property fmtid="{D5CDD505-2E9C-101B-9397-08002B2CF9AE}" pid="544" name="AQM|Articles des demandes d'essai : Date de l'étape de suivi/recontrôle modifiée manuellement">
    <vt:lpwstr>LoopbackDateModifiedByUser</vt:lpwstr>
  </property>
  <property fmtid="{D5CDD505-2E9C-101B-9397-08002B2CF9AE}" pid="545" name="AQM|Articles des demandes d'essai : Date de planning">
    <vt:lpwstr>PlannedDate</vt:lpwstr>
  </property>
  <property fmtid="{D5CDD505-2E9C-101B-9397-08002B2CF9AE}" pid="546" name="AQM|Articles des demandes d'essai : Date de prélévement">
    <vt:lpwstr>CollectedDate</vt:lpwstr>
  </property>
  <property fmtid="{D5CDD505-2E9C-101B-9397-08002B2CF9AE}" pid="547" name="AQM|Articles des demandes d'essai : Date de prélèvement">
    <vt:lpwstr>TestRequestDate1</vt:lpwstr>
  </property>
  <property fmtid="{D5CDD505-2E9C-101B-9397-08002B2CF9AE}" pid="548" name="AQM|Articles des demandes d'essai : Date de prélèvement (première étape de recontrôle)">
    <vt:lpwstr>LoopbackFirstStepCollectedDate</vt:lpwstr>
  </property>
  <property fmtid="{D5CDD505-2E9C-101B-9397-08002B2CF9AE}" pid="549" name="AQM|Articles des demandes d'essai : Date de prélèvement avec heure">
    <vt:lpwstr>CollectedDateWithHour</vt:lpwstr>
  </property>
  <property fmtid="{D5CDD505-2E9C-101B-9397-08002B2CF9AE}" pid="550" name="AQM|Articles des demandes d'essai : Date de statut">
    <vt:lpwstr>StatusDate</vt:lpwstr>
  </property>
  <property fmtid="{D5CDD505-2E9C-101B-9397-08002B2CF9AE}" pid="551" name="AQM|Articles des demandes d'essai : Date de validation (J-...)">
    <vt:lpwstr>DiffDateStep700NowInDays</vt:lpwstr>
  </property>
  <property fmtid="{D5CDD505-2E9C-101B-9397-08002B2CF9AE}" pid="552" name="AQM|Articles des demandes d'essai : Date de validation (M-...)">
    <vt:lpwstr>DiffDateStep700NowInMonths</vt:lpwstr>
  </property>
  <property fmtid="{D5CDD505-2E9C-101B-9397-08002B2CF9AE}" pid="553" name="AQM|Articles des demandes d'essai : Date d'élimination ADN">
    <vt:lpwstr>TestRequestDate4</vt:lpwstr>
  </property>
  <property fmtid="{D5CDD505-2E9C-101B-9397-08002B2CF9AE}" pid="554" name="AQM|Articles des demandes d'essai : Date d'élimination des matrices">
    <vt:lpwstr>TestRequestDate2</vt:lpwstr>
  </property>
  <property fmtid="{D5CDD505-2E9C-101B-9397-08002B2CF9AE}" pid="555" name="AQM|Articles des demandes d'essai : Date d'élimination des sauvegardes">
    <vt:lpwstr>TestRequestDate3</vt:lpwstr>
  </property>
  <property fmtid="{D5CDD505-2E9C-101B-9397-08002B2CF9AE}" pid="556" name="AQM|Articles des demandes d'essai : Date d'expiration">
    <vt:lpwstr>ExpiryDate</vt:lpwstr>
  </property>
  <property fmtid="{D5CDD505-2E9C-101B-9397-08002B2CF9AE}" pid="557" name="AQM|Articles des demandes d'essai : Date et Heure 3 (article DE)">
    <vt:lpwstr>TestRequestSpareDate3</vt:lpwstr>
  </property>
  <property fmtid="{D5CDD505-2E9C-101B-9397-08002B2CF9AE}" pid="558" name="AQM|Articles des demandes d'essai : Date et Heure 4 (article DE)">
    <vt:lpwstr>TestRequestSpareDate4</vt:lpwstr>
  </property>
  <property fmtid="{D5CDD505-2E9C-101B-9397-08002B2CF9AE}" pid="559" name="AQM|Articles des demandes d'essai : Date souhaitée">
    <vt:lpwstr>WishDate</vt:lpwstr>
  </property>
  <property fmtid="{D5CDD505-2E9C-101B-9397-08002B2CF9AE}" pid="560" name="AQM|Articles des demandes d'essai : Décimal 1 (article DE)">
    <vt:lpwstr>TestRequestSpareDecimal1</vt:lpwstr>
  </property>
  <property fmtid="{D5CDD505-2E9C-101B-9397-08002B2CF9AE}" pid="561" name="AQM|Articles des demandes d'essai : Décimal 1 (Article)">
    <vt:lpwstr>SpareDecimal1</vt:lpwstr>
  </property>
  <property fmtid="{D5CDD505-2E9C-101B-9397-08002B2CF9AE}" pid="562" name="AQM|Articles des demandes d'essai : Décimal 2 (article DE)">
    <vt:lpwstr>TestRequestSpareDecimal2</vt:lpwstr>
  </property>
  <property fmtid="{D5CDD505-2E9C-101B-9397-08002B2CF9AE}" pid="563" name="AQM|Articles des demandes d'essai : Décimal 2 (Article)">
    <vt:lpwstr>SpareDecimal2</vt:lpwstr>
  </property>
  <property fmtid="{D5CDD505-2E9C-101B-9397-08002B2CF9AE}" pid="564" name="AQM|Articles des demandes d'essai : Décimal 3 (Article)">
    <vt:lpwstr>SpareDecimal3</vt:lpwstr>
  </property>
  <property fmtid="{D5CDD505-2E9C-101B-9397-08002B2CF9AE}" pid="565" name="AQM|Articles des demandes d'essai : Délai de réalisation">
    <vt:lpwstr>CompletionDate</vt:lpwstr>
  </property>
  <property fmtid="{D5CDD505-2E9C-101B-9397-08002B2CF9AE}" pid="566" name="AQM|Articles des demandes d'essai : Demande d'essai">
    <vt:lpwstr>TestRequestNumber</vt:lpwstr>
  </property>
  <property fmtid="{D5CDD505-2E9C-101B-9397-08002B2CF9AE}" pid="567" name="AQM|Articles des demandes d'essai : Demande d'essai parent">
    <vt:lpwstr>ParentTestRequestNumberPrefix</vt:lpwstr>
  </property>
  <property fmtid="{D5CDD505-2E9C-101B-9397-08002B2CF9AE}" pid="568" name="AQM|Articles des demandes d'essai : Demandeur">
    <vt:lpwstr>RequesterName</vt:lpwstr>
  </property>
  <property fmtid="{D5CDD505-2E9C-101B-9397-08002B2CF9AE}" pid="569" name="AQM|Articles des demandes d'essai : Dernier commentaire de retour en arrière">
    <vt:lpwstr>LastBackwardComment</vt:lpwstr>
  </property>
  <property fmtid="{D5CDD505-2E9C-101B-9397-08002B2CF9AE}" pid="570" name="AQM|Articles des demandes d'essai : Dernière raison de retour en arrière">
    <vt:lpwstr>LastBackwardReason</vt:lpwstr>
  </property>
  <property fmtid="{D5CDD505-2E9C-101B-9397-08002B2CF9AE}" pid="571" name="AQM|Articles des demandes d'essai : Désactivé le">
    <vt:lpwstr>DisabledDate</vt:lpwstr>
  </property>
  <property fmtid="{D5CDD505-2E9C-101B-9397-08002B2CF9AE}" pid="572" name="AQM|Articles des demandes d'essai : Désactivé par">
    <vt:lpwstr>DisabledByName</vt:lpwstr>
  </property>
  <property fmtid="{D5CDD505-2E9C-101B-9397-08002B2CF9AE}" pid="573" name="AQM|Articles des demandes d'essai : Devis client">
    <vt:lpwstr>CQNumber</vt:lpwstr>
  </property>
  <property fmtid="{D5CDD505-2E9C-101B-9397-08002B2CF9AE}" pid="574" name="AQM|Articles des demandes d'essai : Durée prévisionnelle des équipements">
    <vt:lpwstr>EquipmentsPrevisionDuration</vt:lpwstr>
  </property>
  <property fmtid="{D5CDD505-2E9C-101B-9397-08002B2CF9AE}" pid="575" name="AQM|Articles des demandes d'essai : Durée prévisionnelle du personnel">
    <vt:lpwstr>WorkHoursPrevisionDuration</vt:lpwstr>
  </property>
  <property fmtid="{D5CDD505-2E9C-101B-9397-08002B2CF9AE}" pid="576" name="AQM|Articles des demandes d'essai : Durée prévisionnelle totale">
    <vt:lpwstr>TotalPrevisionDuration</vt:lpwstr>
  </property>
  <property fmtid="{D5CDD505-2E9C-101B-9397-08002B2CF9AE}" pid="577" name="AQM|Articles des demandes d'essai : Durée prévue :  total des durées des gammes">
    <vt:lpwstr>TotalAnalyseRangePrevisionDurationInHours</vt:lpwstr>
  </property>
  <property fmtid="{D5CDD505-2E9C-101B-9397-08002B2CF9AE}" pid="578" name="AQM|Articles des demandes d'essai : Durée prévue :  total des durées des méthodes">
    <vt:lpwstr>TotalAnalyseRangeMethodsPrevisionDurationInHours</vt:lpwstr>
  </property>
  <property fmtid="{D5CDD505-2E9C-101B-9397-08002B2CF9AE}" pid="579" name="AQM|Articles des demandes d'essai : Durée prévue :  total des durées des modèles">
    <vt:lpwstr>TotalAnalyseRangeModelsPrevisionDurationInHours</vt:lpwstr>
  </property>
  <property fmtid="{D5CDD505-2E9C-101B-9397-08002B2CF9AE}" pid="580" name="AQM|Articles des demandes d'essai : Durée prévue :  total des durées des modèles conditions d'essai">
    <vt:lpwstr>TotalAnalyseRangeModelsAccessInTestingRequestPrevisionDurationInHours</vt:lpwstr>
  </property>
  <property fmtid="{D5CDD505-2E9C-101B-9397-08002B2CF9AE}" pid="581" name="AQM|Articles des demandes d'essai : Durée prévue : somme des durées des gammes réalisées en externe">
    <vt:lpwstr>ExternalAnalyseRangePrevisionDurationInHours</vt:lpwstr>
  </property>
  <property fmtid="{D5CDD505-2E9C-101B-9397-08002B2CF9AE}" pid="582" name="AQM|Articles des demandes d'essai : Durée prévue : somme des durées des gammes réalisées en interne">
    <vt:lpwstr>InternalAnalyseRangePrevisionDurationInHours</vt:lpwstr>
  </property>
  <property fmtid="{D5CDD505-2E9C-101B-9397-08002B2CF9AE}" pid="583" name="AQM|Articles des demandes d'essai : Durée prévue : somme des durées des méthodes réalisées en externe">
    <vt:lpwstr>ExternalAnalyseRangeMethodsPrevisionDurationInHours</vt:lpwstr>
  </property>
  <property fmtid="{D5CDD505-2E9C-101B-9397-08002B2CF9AE}" pid="584" name="AQM|Articles des demandes d'essai : Durée prévue : somme des durées des méthodes réalisées en interne">
    <vt:lpwstr>InternalAnalyseRangeMethodsPrevisionDurationInHours</vt:lpwstr>
  </property>
  <property fmtid="{D5CDD505-2E9C-101B-9397-08002B2CF9AE}" pid="585" name="AQM|Articles des demandes d'essai : Durée prévue : somme des durées des modèles conditions d'essai réalisés en externe">
    <vt:lpwstr>ExternalAnalyseRangeModelsAccessInTestingRequestPrevisionDurationInHours</vt:lpwstr>
  </property>
  <property fmtid="{D5CDD505-2E9C-101B-9397-08002B2CF9AE}" pid="586" name="AQM|Articles des demandes d'essai : Durée prévue : somme des durées des modèles conditions d'essai réalisés en interne">
    <vt:lpwstr>InternalAnalyseRangeModelsAccessInTestingRequestPrevisionDurationInHours</vt:lpwstr>
  </property>
  <property fmtid="{D5CDD505-2E9C-101B-9397-08002B2CF9AE}" pid="587" name="AQM|Articles des demandes d'essai : Durée prévue : somme des durées des modèles réalisés en externe">
    <vt:lpwstr>ExternalAnalyseRangeModelsPrevisionDurationInHours</vt:lpwstr>
  </property>
  <property fmtid="{D5CDD505-2E9C-101B-9397-08002B2CF9AE}" pid="588" name="AQM|Articles des demandes d'essai : Durée prévue : somme des durées des modèles réalisés en interne">
    <vt:lpwstr>InternalAnalyseRangeModelsPrevisionDurationInHours</vt:lpwstr>
  </property>
  <property fmtid="{D5CDD505-2E9C-101B-9397-08002B2CF9AE}" pid="589" name="AQM|Articles des demandes d'essai : Durée prévue : total des durées des éléments réalisés en externe">
    <vt:lpwstr>ExternalPrevisionDurationInHours</vt:lpwstr>
  </property>
  <property fmtid="{D5CDD505-2E9C-101B-9397-08002B2CF9AE}" pid="590" name="AQM|Articles des demandes d'essai : Durée prévue : total des durées des éléments réalisés en interne">
    <vt:lpwstr>InternalPrevisionDurationInHours</vt:lpwstr>
  </property>
  <property fmtid="{D5CDD505-2E9C-101B-9397-08002B2CF9AE}" pid="591" name="AQM|Articles des demandes d'essai : Durée prévue : total général">
    <vt:lpwstr>TotalPrevisionDurationInHours</vt:lpwstr>
  </property>
  <property fmtid="{D5CDD505-2E9C-101B-9397-08002B2CF9AE}" pid="592" name="AQM|Articles des demandes d'essai : Durée prévue en heures (externe)">
    <vt:lpwstr>ExternalAnalyseRangeMethodsAccessInTestingRequestPrevisionDurationInHours</vt:lpwstr>
  </property>
  <property fmtid="{D5CDD505-2E9C-101B-9397-08002B2CF9AE}" pid="593" name="AQM|Articles des demandes d'essai : Durée prévue en heures (interne)">
    <vt:lpwstr>InternalAnalyseRangeMethodsAccessInTestingRequestPrevisionDurationInHours</vt:lpwstr>
  </property>
  <property fmtid="{D5CDD505-2E9C-101B-9397-08002B2CF9AE}" pid="594" name="AQM|Articles des demandes d'essai : Durée réelle des équipements">
    <vt:lpwstr>EquipmentsRealDuration</vt:lpwstr>
  </property>
  <property fmtid="{D5CDD505-2E9C-101B-9397-08002B2CF9AE}" pid="595" name="AQM|Articles des demandes d'essai : Durée réelle du personnel">
    <vt:lpwstr>WorkHoursRealDuration</vt:lpwstr>
  </property>
  <property fmtid="{D5CDD505-2E9C-101B-9397-08002B2CF9AE}" pid="596" name="AQM|Articles des demandes d'essai : Durée réelle totale">
    <vt:lpwstr>TotalRealDuration</vt:lpwstr>
  </property>
  <property fmtid="{D5CDD505-2E9C-101B-9397-08002B2CF9AE}" pid="597" name="AQM|Articles des demandes d'essai : Durée totale prévue en heures">
    <vt:lpwstr>TotalAnalyseRangeMethodsAccessInTestingRequestPrevisionDurationInHours</vt:lpwstr>
  </property>
  <property fmtid="{D5CDD505-2E9C-101B-9397-08002B2CF9AE}" pid="598" name="AQM|Articles des demandes d'essai : Entier 1 (article DE)">
    <vt:lpwstr>TestRequestSpareInt1</vt:lpwstr>
  </property>
  <property fmtid="{D5CDD505-2E9C-101B-9397-08002B2CF9AE}" pid="599" name="AQM|Articles des demandes d'essai : Entier 1 (Article)">
    <vt:lpwstr>SpareInt1</vt:lpwstr>
  </property>
  <property fmtid="{D5CDD505-2E9C-101B-9397-08002B2CF9AE}" pid="600" name="AQM|Articles des demandes d'essai : Entier 1 (DE)">
    <vt:lpwstr>TestRequestInt1</vt:lpwstr>
  </property>
  <property fmtid="{D5CDD505-2E9C-101B-9397-08002B2CF9AE}" pid="601" name="AQM|Articles des demandes d'essai : Entier 2 (article DE)">
    <vt:lpwstr>TestRequestSpareInt2</vt:lpwstr>
  </property>
  <property fmtid="{D5CDD505-2E9C-101B-9397-08002B2CF9AE}" pid="602" name="AQM|Articles des demandes d'essai : Entier 2 (Article)">
    <vt:lpwstr>SpareInt2</vt:lpwstr>
  </property>
  <property fmtid="{D5CDD505-2E9C-101B-9397-08002B2CF9AE}" pid="603" name="AQM|Articles des demandes d'essai : Entier 2 (DE)">
    <vt:lpwstr>TestRequestInt2</vt:lpwstr>
  </property>
  <property fmtid="{D5CDD505-2E9C-101B-9397-08002B2CF9AE}" pid="604" name="AQM|Articles des demandes d'essai : Entier 3 (article DE)">
    <vt:lpwstr>TestRequestSpareInt3</vt:lpwstr>
  </property>
  <property fmtid="{D5CDD505-2E9C-101B-9397-08002B2CF9AE}" pid="605" name="AQM|Articles des demandes d'essai : Entier 3 (Article)">
    <vt:lpwstr>SpareInt3</vt:lpwstr>
  </property>
  <property fmtid="{D5CDD505-2E9C-101B-9397-08002B2CF9AE}" pid="606" name="AQM|Articles des demandes d'essai : Entier 3 (DE)">
    <vt:lpwstr>TestRequestInt3</vt:lpwstr>
  </property>
  <property fmtid="{D5CDD505-2E9C-101B-9397-08002B2CF9AE}" pid="607" name="AQM|Articles des demandes d'essai : Entier 4 (article DE)">
    <vt:lpwstr>TestRequestSpareInt4</vt:lpwstr>
  </property>
  <property fmtid="{D5CDD505-2E9C-101B-9397-08002B2CF9AE}" pid="608" name="AQM|Articles des demandes d'essai : Entier 4 (Article)">
    <vt:lpwstr>SpareInt4</vt:lpwstr>
  </property>
  <property fmtid="{D5CDD505-2E9C-101B-9397-08002B2CF9AE}" pid="609" name="AQM|Articles des demandes d'essai : Entier 4 (DE)">
    <vt:lpwstr>TestRequestInt4</vt:lpwstr>
  </property>
  <property fmtid="{D5CDD505-2E9C-101B-9397-08002B2CF9AE}" pid="610" name="AQM|Articles des demandes d'essai : Entier 5 (article DE)">
    <vt:lpwstr>TestRequestSpareInt5</vt:lpwstr>
  </property>
  <property fmtid="{D5CDD505-2E9C-101B-9397-08002B2CF9AE}" pid="611" name="AQM|Articles des demandes d'essai : Entier 5 (Article)">
    <vt:lpwstr>SpareInt5</vt:lpwstr>
  </property>
  <property fmtid="{D5CDD505-2E9C-101B-9397-08002B2CF9AE}" pid="612" name="AQM|Articles des demandes d'essai : Entier 5 (DE)">
    <vt:lpwstr>TestRequestInt5</vt:lpwstr>
  </property>
  <property fmtid="{D5CDD505-2E9C-101B-9397-08002B2CF9AE}" pid="613" name="AQM|Articles des demandes d'essai : Entier 6 (article DE)">
    <vt:lpwstr>TestRequestSpareInt6</vt:lpwstr>
  </property>
  <property fmtid="{D5CDD505-2E9C-101B-9397-08002B2CF9AE}" pid="614" name="AQM|Articles des demandes d'essai : Entier 6 (Article)">
    <vt:lpwstr>SpareInt6</vt:lpwstr>
  </property>
  <property fmtid="{D5CDD505-2E9C-101B-9397-08002B2CF9AE}" pid="615" name="AQM|Articles des demandes d'essai : Entier 6 (DE)">
    <vt:lpwstr>TestRequestInt6</vt:lpwstr>
  </property>
  <property fmtid="{D5CDD505-2E9C-101B-9397-08002B2CF9AE}" pid="616" name="AQM|Articles des demandes d'essai : Étape de workflow refusée">
    <vt:lpwstr>RefusedWorkflowStepName</vt:lpwstr>
  </property>
  <property fmtid="{D5CDD505-2E9C-101B-9397-08002B2CF9AE}" pid="617" name="AQM|Articles des demandes d'essai : Etape initiale (suivi/recontrôle)">
    <vt:lpwstr>LoopbackIsFirstStep</vt:lpwstr>
  </property>
  <property fmtid="{D5CDD505-2E9C-101B-9397-08002B2CF9AE}" pid="618" name="AQM|Articles des demandes d'essai : État de relecture">
    <vt:lpwstr>ReReadStatus</vt:lpwstr>
  </property>
  <property fmtid="{D5CDD505-2E9C-101B-9397-08002B2CF9AE}" pid="619" name="AQM|Articles des demandes d'essai : Fin de prise en charge prévue le">
    <vt:lpwstr>EndedDateByTimePlanning</vt:lpwstr>
  </property>
  <property fmtid="{D5CDD505-2E9C-101B-9397-08002B2CF9AE}" pid="620" name="AQM|Articles des demandes d'essai : Gestion des suivis / recontrôles">
    <vt:lpwstr>LoopbackManagement</vt:lpwstr>
  </property>
  <property fmtid="{D5CDD505-2E9C-101B-9397-08002B2CF9AE}" pid="621" name="AQM|Articles des demandes d'essai : Identifiant unique (affichage)">
    <vt:lpwstr>UniqueIdentifierToDisplay</vt:lpwstr>
  </property>
  <property fmtid="{D5CDD505-2E9C-101B-9397-08002B2CF9AE}" pid="622" name="AQM|Articles des demandes d'essai : Identification">
    <vt:lpwstr>Identification</vt:lpwstr>
  </property>
  <property fmtid="{D5CDD505-2E9C-101B-9397-08002B2CF9AE}" pid="623" name="AQM|Articles des demandes d'essai : Inactif">
    <vt:lpwstr>Disabled</vt:lpwstr>
  </property>
  <property fmtid="{D5CDD505-2E9C-101B-9397-08002B2CF9AE}" pid="624" name="AQM|Articles des demandes d'essai : Itération de recontrôle actuelle">
    <vt:lpwstr>CurrentLoopbackOccurence</vt:lpwstr>
  </property>
  <property fmtid="{D5CDD505-2E9C-101B-9397-08002B2CF9AE}" pid="625" name="AQM|Articles des demandes d'essai : J'ai relu">
    <vt:lpwstr>IReRead</vt:lpwstr>
  </property>
  <property fmtid="{D5CDD505-2E9C-101B-9397-08002B2CF9AE}" pid="626" name="AQM|Articles des demandes d'essai : Je suis contact de client">
    <vt:lpwstr>IamCustomerContact</vt:lpwstr>
  </property>
  <property fmtid="{D5CDD505-2E9C-101B-9397-08002B2CF9AE}" pid="627" name="AQM|Articles des demandes d'essai : Je suis contact de fournisseur">
    <vt:lpwstr>IamSupplierContact</vt:lpwstr>
  </property>
  <property fmtid="{D5CDD505-2E9C-101B-9397-08002B2CF9AE}" pid="628" name="AQM|Articles des demandes d'essai : Je suis le demandeur">
    <vt:lpwstr>IamRequester</vt:lpwstr>
  </property>
  <property fmtid="{D5CDD505-2E9C-101B-9397-08002B2CF9AE}" pid="629" name="AQM|Articles des demandes d'essai : Je suis relecteur">
    <vt:lpwstr>IamProofReader</vt:lpwstr>
  </property>
  <property fmtid="{D5CDD505-2E9C-101B-9397-08002B2CF9AE}" pid="630" name="AQM|Articles des demandes d'essai : Kit d'échantillonnage">
    <vt:lpwstr>TestRequestText2Text</vt:lpwstr>
  </property>
  <property fmtid="{D5CDD505-2E9C-101B-9397-08002B2CF9AE}" pid="631" name="AQM|Articles des demandes d'essai : Label_TraceabilityInfo">
    <vt:lpwstr>TraceabilityInfo</vt:lpwstr>
  </property>
  <property fmtid="{D5CDD505-2E9C-101B-9397-08002B2CF9AE}" pid="632" name="AQM|Articles des demandes d'essai : Langue des documents de fusion">
    <vt:lpwstr>Language</vt:lpwstr>
  </property>
  <property fmtid="{D5CDD505-2E9C-101B-9397-08002B2CF9AE}" pid="633" name="AQM|Articles des demandes d'essai : Lieu de stockage ADN">
    <vt:lpwstr>TestRequestText11</vt:lpwstr>
  </property>
  <property fmtid="{D5CDD505-2E9C-101B-9397-08002B2CF9AE}" pid="634" name="AQM|Articles des demandes d'essai : Lieu de stockage des matrices">
    <vt:lpwstr>TestRequestText9</vt:lpwstr>
  </property>
  <property fmtid="{D5CDD505-2E9C-101B-9397-08002B2CF9AE}" pid="635" name="AQM|Articles des demandes d'essai : Lieu de stockage des sauvegardes">
    <vt:lpwstr>TestRequestText10</vt:lpwstr>
  </property>
  <property fmtid="{D5CDD505-2E9C-101B-9397-08002B2CF9AE}" pid="636" name="AQM|Articles des demandes d'essai : Localisation">
    <vt:lpwstr>Location</vt:lpwstr>
  </property>
  <property fmtid="{D5CDD505-2E9C-101B-9397-08002B2CF9AE}" pid="637" name="AQM|Articles des demandes d'essai : Magasin">
    <vt:lpwstr>Store</vt:lpwstr>
  </property>
  <property fmtid="{D5CDD505-2E9C-101B-9397-08002B2CF9AE}" pid="638" name="AQM|Articles des demandes d'essai : Même  service que le relecteur">
    <vt:lpwstr>IamPartOfTheSameServiceAsProofReader</vt:lpwstr>
  </property>
  <property fmtid="{D5CDD505-2E9C-101B-9397-08002B2CF9AE}" pid="639" name="AQM|Articles des demandes d'essai : Même équipe que le demandeur">
    <vt:lpwstr>IamPartOfTheSameTeamAsRequester</vt:lpwstr>
  </property>
  <property fmtid="{D5CDD505-2E9C-101B-9397-08002B2CF9AE}" pid="640" name="AQM|Articles des demandes d'essai : Même équipe que le relecteur">
    <vt:lpwstr>IamPartOfTheSameTeamAsProofReader</vt:lpwstr>
  </property>
  <property fmtid="{D5CDD505-2E9C-101B-9397-08002B2CF9AE}" pid="641" name="AQM|Articles des demandes d'essai : Même groupe que le relecteur">
    <vt:lpwstr>IamPartOfTheSameGroupAsProofReader</vt:lpwstr>
  </property>
  <property fmtid="{D5CDD505-2E9C-101B-9397-08002B2CF9AE}" pid="642" name="AQM|Articles des demandes d'essai : Même service que le demandeur">
    <vt:lpwstr>IamPartOfTheSameServiceAsRequester</vt:lpwstr>
  </property>
  <property fmtid="{D5CDD505-2E9C-101B-9397-08002B2CF9AE}" pid="643" name="AQM|Articles des demandes d'essai : Mémo 1 (article DE)">
    <vt:lpwstr>TestRequestSpareMemo1</vt:lpwstr>
  </property>
  <property fmtid="{D5CDD505-2E9C-101B-9397-08002B2CF9AE}" pid="644" name="AQM|Articles des demandes d'essai : Mémo 1 (Article)">
    <vt:lpwstr>SpareMemo1</vt:lpwstr>
  </property>
  <property fmtid="{D5CDD505-2E9C-101B-9397-08002B2CF9AE}" pid="645" name="AQM|Articles des demandes d'essai : Modèle">
    <vt:lpwstr>EquipmentModel</vt:lpwstr>
  </property>
  <property fmtid="{D5CDD505-2E9C-101B-9397-08002B2CF9AE}" pid="646" name="AQM|Articles des demandes d'essai : Modifié le">
    <vt:lpwstr>ModifiedDate</vt:lpwstr>
  </property>
  <property fmtid="{D5CDD505-2E9C-101B-9397-08002B2CF9AE}" pid="647" name="AQM|Articles des demandes d'essai : Modifié par">
    <vt:lpwstr>ModifiedByName</vt:lpwstr>
  </property>
  <property fmtid="{D5CDD505-2E9C-101B-9397-08002B2CF9AE}" pid="648" name="AQM|Articles des demandes d'essai : N° de commande">
    <vt:lpwstr>PurchaseNumber</vt:lpwstr>
  </property>
  <property fmtid="{D5CDD505-2E9C-101B-9397-08002B2CF9AE}" pid="649" name="AQM|Articles des demandes d'essai : N° de série">
    <vt:lpwstr>EquipmentSerial</vt:lpwstr>
  </property>
  <property fmtid="{D5CDD505-2E9C-101B-9397-08002B2CF9AE}" pid="650" name="AQM|Articles des demandes d'essai : N° LOA">
    <vt:lpwstr>IdentificationNumber</vt:lpwstr>
  </property>
  <property fmtid="{D5CDD505-2E9C-101B-9397-08002B2CF9AE}" pid="651" name="AQM|Articles des demandes d'essai : N° OF">
    <vt:lpwstr>ProductionOrderNumber</vt:lpwstr>
  </property>
  <property fmtid="{D5CDD505-2E9C-101B-9397-08002B2CF9AE}" pid="652" name="AQM|Articles des demandes d'essai : Nom de fréquence de suivi/recontrôle">
    <vt:lpwstr>AnalysesLoopbackFrequencyNameByLanguage</vt:lpwstr>
  </property>
  <property fmtid="{D5CDD505-2E9C-101B-9397-08002B2CF9AE}" pid="653" name="AQM|Articles des demandes d'essai : Nom de la famille">
    <vt:lpwstr>SpareFamilyName</vt:lpwstr>
  </property>
  <property fmtid="{D5CDD505-2E9C-101B-9397-08002B2CF9AE}" pid="654" name="AQM|Articles des demandes d'essai : Nom de la sous-famille">
    <vt:lpwstr>SpareSubFamilyName</vt:lpwstr>
  </property>
  <property fmtid="{D5CDD505-2E9C-101B-9397-08002B2CF9AE}" pid="655" name="AQM|Articles des demandes d'essai : Nom de la tâche">
    <vt:lpwstr>WOTaskName</vt:lpwstr>
  </property>
  <property fmtid="{D5CDD505-2E9C-101B-9397-08002B2CF9AE}" pid="656" name="AQM|Articles des demandes d'essai : Nom de l'équipement">
    <vt:lpwstr>EquipmentName</vt:lpwstr>
  </property>
  <property fmtid="{D5CDD505-2E9C-101B-9397-08002B2CF9AE}" pid="657" name="AQM|Articles des demandes d'essai : Nom de l'équipement père">
    <vt:lpwstr>EquipmentLocationName</vt:lpwstr>
  </property>
  <property fmtid="{D5CDD505-2E9C-101B-9397-08002B2CF9AE}" pid="658" name="AQM|Articles des demandes d'essai : Nom de l'étape de workflow">
    <vt:lpwstr>WorkflowStepName</vt:lpwstr>
  </property>
  <property fmtid="{D5CDD505-2E9C-101B-9397-08002B2CF9AE}" pid="659" name="AQM|Articles des demandes d'essai : Nom du client">
    <vt:lpwstr>CustomerName</vt:lpwstr>
  </property>
  <property fmtid="{D5CDD505-2E9C-101B-9397-08002B2CF9AE}" pid="660" name="AQM|Articles des demandes d'essai : Nom du contact de client">
    <vt:lpwstr>CustomerContactName</vt:lpwstr>
  </property>
  <property fmtid="{D5CDD505-2E9C-101B-9397-08002B2CF9AE}" pid="661" name="AQM|Articles des demandes d'essai : Nom du fournisseur">
    <vt:lpwstr>SupplierName</vt:lpwstr>
  </property>
  <property fmtid="{D5CDD505-2E9C-101B-9397-08002B2CF9AE}" pid="662" name="AQM|Articles des demandes d'essai : Nom du niveau">
    <vt:lpwstr>LevelName</vt:lpwstr>
  </property>
  <property fmtid="{D5CDD505-2E9C-101B-9397-08002B2CF9AE}" pid="663" name="AQM|Articles des demandes d'essai : Nom du préleveur">
    <vt:lpwstr>TestRequestText7</vt:lpwstr>
  </property>
  <property fmtid="{D5CDD505-2E9C-101B-9397-08002B2CF9AE}" pid="664" name="AQM|Articles des demandes d'essai : Nom du projet">
    <vt:lpwstr>FolderName</vt:lpwstr>
  </property>
  <property fmtid="{D5CDD505-2E9C-101B-9397-08002B2CF9AE}" pid="665" name="AQM|Articles des demandes d'essai : Nom du type d'article">
    <vt:lpwstr>SpareTypeName</vt:lpwstr>
  </property>
  <property fmtid="{D5CDD505-2E9C-101B-9397-08002B2CF9AE}" pid="666" name="AQM|Articles des demandes d'essai : Nombre de demande(s) d'essai(s) liée(s)">
    <vt:lpwstr>CountChilds</vt:lpwstr>
  </property>
  <property fmtid="{D5CDD505-2E9C-101B-9397-08002B2CF9AE}" pid="667" name="AQM|Articles des demandes d'essai : Nombre de méthode(s) avec alerte">
    <vt:lpwstr>CountOfCompliantWithWarningMethods</vt:lpwstr>
  </property>
  <property fmtid="{D5CDD505-2E9C-101B-9397-08002B2CF9AE}" pid="668" name="AQM|Articles des demandes d'essai : Nombre de méthode(s) conforme(s)">
    <vt:lpwstr>CountOfCompliantMethods</vt:lpwstr>
  </property>
  <property fmtid="{D5CDD505-2E9C-101B-9397-08002B2CF9AE}" pid="669" name="AQM|Articles des demandes d'essai : Nombre de méthode(s) ignorée(s)">
    <vt:lpwstr>CountOfIgnoredMethods</vt:lpwstr>
  </property>
  <property fmtid="{D5CDD505-2E9C-101B-9397-08002B2CF9AE}" pid="670" name="AQM|Articles des demandes d'essai : Nombre de méthode(s) non conforme(s)">
    <vt:lpwstr>CountOfNonCompliantMethods</vt:lpwstr>
  </property>
  <property fmtid="{D5CDD505-2E9C-101B-9397-08002B2CF9AE}" pid="671" name="AQM|Articles des demandes d'essai : Nombre total de méthode(s)">
    <vt:lpwstr>CountOfAllMethods</vt:lpwstr>
  </property>
  <property fmtid="{D5CDD505-2E9C-101B-9397-08002B2CF9AE}" pid="672" name="AQM|Articles des demandes d'essai : Nombre total de méthode(s) avec évaluation">
    <vt:lpwstr>CountOfAllEvaluatedMethods</vt:lpwstr>
  </property>
  <property fmtid="{D5CDD505-2E9C-101B-9397-08002B2CF9AE}" pid="673" name="AQM|Articles des demandes d'essai : Nombre total de méthode(s) validée(s) avec évaluation">
    <vt:lpwstr>CountOfAllEvaluatedAndValidatedMethods</vt:lpwstr>
  </property>
  <property fmtid="{D5CDD505-2E9C-101B-9397-08002B2CF9AE}" pid="674" name="AQM|Articles des demandes d'essai : Numéro d'article">
    <vt:lpwstr>SpareNumber</vt:lpwstr>
  </property>
  <property fmtid="{D5CDD505-2E9C-101B-9397-08002B2CF9AE}" pid="675" name="AQM|Articles des demandes d'essai : Numéro de famille">
    <vt:lpwstr>SpareFamilyNumber</vt:lpwstr>
  </property>
  <property fmtid="{D5CDD505-2E9C-101B-9397-08002B2CF9AE}" pid="676" name="AQM|Articles des demandes d'essai : Numéro de fournisseur">
    <vt:lpwstr>SupplierNumber</vt:lpwstr>
  </property>
  <property fmtid="{D5CDD505-2E9C-101B-9397-08002B2CF9AE}" pid="677" name="AQM|Articles des demandes d'essai : Numéro de fréquence suivi/recontrôle">
    <vt:lpwstr>AnalysesLoopbackFrequencyNumber</vt:lpwstr>
  </property>
  <property fmtid="{D5CDD505-2E9C-101B-9397-08002B2CF9AE}" pid="678" name="AQM|Articles des demandes d'essai : Numéro de plan">
    <vt:lpwstr>PlanNumber</vt:lpwstr>
  </property>
  <property fmtid="{D5CDD505-2E9C-101B-9397-08002B2CF9AE}" pid="679" name="AQM|Articles des demandes d'essai : Numéro de projet">
    <vt:lpwstr>FolderNumber</vt:lpwstr>
  </property>
  <property fmtid="{D5CDD505-2E9C-101B-9397-08002B2CF9AE}" pid="680" name="AQM|Articles des demandes d'essai : Numéro de sous-famille">
    <vt:lpwstr>SpareSubFamilyNumber</vt:lpwstr>
  </property>
  <property fmtid="{D5CDD505-2E9C-101B-9397-08002B2CF9AE}" pid="681" name="AQM|Articles des demandes d'essai : Numéro de type d'article">
    <vt:lpwstr>SpareTypeNumber</vt:lpwstr>
  </property>
  <property fmtid="{D5CDD505-2E9C-101B-9397-08002B2CF9AE}" pid="682" name="AQM|Articles des demandes d'essai : Numéro d'éch. complet">
    <vt:lpwstr>TestRequestNumberWithPrefix</vt:lpwstr>
  </property>
  <property fmtid="{D5CDD505-2E9C-101B-9397-08002B2CF9AE}" pid="683" name="AQM|Articles des demandes d'essai : Numéro d'équipement">
    <vt:lpwstr>EquipmentNumber</vt:lpwstr>
  </property>
  <property fmtid="{D5CDD505-2E9C-101B-9397-08002B2CF9AE}" pid="684" name="AQM|Articles des demandes d'essai : Numéro d'équipement père">
    <vt:lpwstr>EquipmentLocationNumber</vt:lpwstr>
  </property>
  <property fmtid="{D5CDD505-2E9C-101B-9397-08002B2CF9AE}" pid="685" name="AQM|Articles des demandes d'essai : Numéro du type de demande d'essai">
    <vt:lpwstr>TestRequestTypeNumber</vt:lpwstr>
  </property>
  <property fmtid="{D5CDD505-2E9C-101B-9397-08002B2CF9AE}" pid="686" name="AQM|Articles des demandes d'essai : Ordre">
    <vt:lpwstr>Order</vt:lpwstr>
  </property>
  <property fmtid="{D5CDD505-2E9C-101B-9397-08002B2CF9AE}" pid="687" name="AQM|Articles des demandes d'essai : Ordre de niveau">
    <vt:lpwstr>LevelOrder</vt:lpwstr>
  </property>
  <property fmtid="{D5CDD505-2E9C-101B-9397-08002B2CF9AE}" pid="688" name="AQM|Articles des demandes d'essai : Ordre de recontrôle">
    <vt:lpwstr>LoopbackOrder</vt:lpwstr>
  </property>
  <property fmtid="{D5CDD505-2E9C-101B-9397-08002B2CF9AE}" pid="689" name="AQM|Articles des demandes d'essai : Ordre de travail">
    <vt:lpwstr>WONumber</vt:lpwstr>
  </property>
  <property fmtid="{D5CDD505-2E9C-101B-9397-08002B2CF9AE}" pid="690" name="AQM|Articles des demandes d'essai : Personnel pointé">
    <vt:lpwstr>StaffWhoHaveWorked</vt:lpwstr>
  </property>
  <property fmtid="{D5CDD505-2E9C-101B-9397-08002B2CF9AE}" pid="691" name="AQM|Articles des demandes d'essai : Personnel prévu">
    <vt:lpwstr>StaffEnvisioned</vt:lpwstr>
  </property>
  <property fmtid="{D5CDD505-2E9C-101B-9397-08002B2CF9AE}" pid="692" name="AQM|Articles des demandes d'essai : Possède des analyses à valider">
    <vt:lpwstr>HasAnalysesToBeValidated</vt:lpwstr>
  </property>
  <property fmtid="{D5CDD505-2E9C-101B-9397-08002B2CF9AE}" pid="693" name="AQM|Articles des demandes d'essai : Pourcentage de méthode(s) avec évaluation">
    <vt:lpwstr>PercentOfEvaluatedMethods</vt:lpwstr>
  </property>
  <property fmtid="{D5CDD505-2E9C-101B-9397-08002B2CF9AE}" pid="694" name="AQM|Articles des demandes d'essai : Pourcentage de méthode(s) validée(s) avec évaluation">
    <vt:lpwstr>PercentOfEvaluatedAndValidatedMethods</vt:lpwstr>
  </property>
  <property fmtid="{D5CDD505-2E9C-101B-9397-08002B2CF9AE}" pid="695" name="AQM|Articles des demandes d'essai : Prélevé par">
    <vt:lpwstr>CollectedByName</vt:lpwstr>
  </property>
  <property fmtid="{D5CDD505-2E9C-101B-9397-08002B2CF9AE}" pid="696" name="AQM|Articles des demandes d'essai : Pris en charge par">
    <vt:lpwstr>TakeInChargeBy</vt:lpwstr>
  </property>
  <property fmtid="{D5CDD505-2E9C-101B-9397-08002B2CF9AE}" pid="697" name="AQM|Articles des demandes d'essai : Pris en charge prévue le (article de DE)">
    <vt:lpwstr>StartTRSDate</vt:lpwstr>
  </property>
  <property fmtid="{D5CDD505-2E9C-101B-9397-08002B2CF9AE}" pid="698" name="AQM|Articles des demandes d'essai : Prochain test">
    <vt:lpwstr>RetestDate</vt:lpwstr>
  </property>
  <property fmtid="{D5CDD505-2E9C-101B-9397-08002B2CF9AE}" pid="699" name="AQM|Articles des demandes d'essai : Quantité">
    <vt:lpwstr>Quantity</vt:lpwstr>
  </property>
  <property fmtid="{D5CDD505-2E9C-101B-9397-08002B2CF9AE}" pid="700" name="AQM|Articles des demandes d'essai : Quantité (stock)">
    <vt:lpwstr>StorageQuantity</vt:lpwstr>
  </property>
  <property fmtid="{D5CDD505-2E9C-101B-9397-08002B2CF9AE}" pid="701" name="AQM|Articles des demandes d'essai : Quantité d'échantillon">
    <vt:lpwstr>SampleQuantity</vt:lpwstr>
  </property>
  <property fmtid="{D5CDD505-2E9C-101B-9397-08002B2CF9AE}" pid="702" name="AQM|Articles des demandes d'essai : Raison de refus">
    <vt:lpwstr>WorklowRefusedReason</vt:lpwstr>
  </property>
  <property fmtid="{D5CDD505-2E9C-101B-9397-08002B2CF9AE}" pid="703" name="AQM|Articles des demandes d'essai : Rapport d'intervention simplifié">
    <vt:lpwstr>DailyInterventionSingleTask</vt:lpwstr>
  </property>
  <property fmtid="{D5CDD505-2E9C-101B-9397-08002B2CF9AE}" pid="704" name="AQM|Articles des demandes d'essai : Recontrôle/suivi en cours">
    <vt:lpwstr>LoopbackIsInProgress</vt:lpwstr>
  </property>
  <property fmtid="{D5CDD505-2E9C-101B-9397-08002B2CF9AE}" pid="705" name="AQM|Articles des demandes d'essai : Recontrôle/suivi planifié">
    <vt:lpwstr>LoopbackIsPlanified</vt:lpwstr>
  </property>
  <property fmtid="{D5CDD505-2E9C-101B-9397-08002B2CF9AE}" pid="706" name="AQM|Articles des demandes d'essai : Recontrôle/suivi terminé">
    <vt:lpwstr>LoopbackIsDone</vt:lpwstr>
  </property>
  <property fmtid="{D5CDD505-2E9C-101B-9397-08002B2CF9AE}" pid="707" name="AQM|Articles des demandes d'essai : Refusé">
    <vt:lpwstr>WorkflowIsRefused</vt:lpwstr>
  </property>
  <property fmtid="{D5CDD505-2E9C-101B-9397-08002B2CF9AE}" pid="708" name="AQM|Articles des demandes d'essai : Relecteurs">
    <vt:lpwstr>ProofReaders</vt:lpwstr>
  </property>
  <property fmtid="{D5CDD505-2E9C-101B-9397-08002B2CF9AE}" pid="709" name="AQM|Articles des demandes d'essai : Relu par tous">
    <vt:lpwstr>ReReadByAll</vt:lpwstr>
  </property>
  <property fmtid="{D5CDD505-2E9C-101B-9397-08002B2CF9AE}" pid="710" name="AQM|Articles des demandes d'essai : Remarques">
    <vt:lpwstr>TestRequestMemo1</vt:lpwstr>
  </property>
  <property fmtid="{D5CDD505-2E9C-101B-9397-08002B2CF9AE}" pid="711" name="AQM|Articles des demandes d'essai : Résultats">
    <vt:lpwstr>Results</vt:lpwstr>
  </property>
  <property fmtid="{D5CDD505-2E9C-101B-9397-08002B2CF9AE}" pid="712" name="AQM|Articles des demandes d'essai : Statut">
    <vt:lpwstr>Status</vt:lpwstr>
  </property>
  <property fmtid="{D5CDD505-2E9C-101B-9397-08002B2CF9AE}" pid="713" name="AQM|Articles des demandes d'essai : Statut de validation">
    <vt:lpwstr>ValidationStatusName</vt:lpwstr>
  </property>
  <property fmtid="{D5CDD505-2E9C-101B-9397-08002B2CF9AE}" pid="714" name="AQM|Articles des demandes d'essai : Statut de validation anticipée">
    <vt:lpwstr>EarlyValidationStatusName</vt:lpwstr>
  </property>
  <property fmtid="{D5CDD505-2E9C-101B-9397-08002B2CF9AE}" pid="715" name="AQM|Articles des demandes d'essai : Statut refusé">
    <vt:lpwstr>RefusedStatus</vt:lpwstr>
  </property>
  <property fmtid="{D5CDD505-2E9C-101B-9397-08002B2CF9AE}" pid="716" name="AQM|Articles des demandes d'essai : Suivi">
    <vt:lpwstr>Follow</vt:lpwstr>
  </property>
  <property fmtid="{D5CDD505-2E9C-101B-9397-08002B2CF9AE}" pid="717" name="AQM|Articles des demandes d'essai : Texte 1 (article DE)">
    <vt:lpwstr>TestRequestSpareText1Text</vt:lpwstr>
  </property>
  <property fmtid="{D5CDD505-2E9C-101B-9397-08002B2CF9AE}" pid="718" name="AQM|Articles des demandes d'essai : Texte 1 (Article)">
    <vt:lpwstr>SpareText1</vt:lpwstr>
  </property>
  <property fmtid="{D5CDD505-2E9C-101B-9397-08002B2CF9AE}" pid="719" name="AQM|Articles des demandes d'essai : Texte 10 (article DE)">
    <vt:lpwstr>TestRequestSpareText10</vt:lpwstr>
  </property>
  <property fmtid="{D5CDD505-2E9C-101B-9397-08002B2CF9AE}" pid="720" name="AQM|Articles des demandes d'essai : Texte 10 (Article)">
    <vt:lpwstr>SpareText10</vt:lpwstr>
  </property>
  <property fmtid="{D5CDD505-2E9C-101B-9397-08002B2CF9AE}" pid="721" name="AQM|Articles des demandes d'essai : Texte 11 (article DE)">
    <vt:lpwstr>TestRequestSpareText11</vt:lpwstr>
  </property>
  <property fmtid="{D5CDD505-2E9C-101B-9397-08002B2CF9AE}" pid="722" name="AQM|Articles des demandes d'essai : Texte 11 (Article)">
    <vt:lpwstr>SpareText11</vt:lpwstr>
  </property>
  <property fmtid="{D5CDD505-2E9C-101B-9397-08002B2CF9AE}" pid="723" name="AQM|Articles des demandes d'essai : Texte 12 (article DE)">
    <vt:lpwstr>TestRequestSpareText12</vt:lpwstr>
  </property>
  <property fmtid="{D5CDD505-2E9C-101B-9397-08002B2CF9AE}" pid="724" name="AQM|Articles des demandes d'essai : Texte 12 (Article)">
    <vt:lpwstr>SpareText12</vt:lpwstr>
  </property>
  <property fmtid="{D5CDD505-2E9C-101B-9397-08002B2CF9AE}" pid="725" name="AQM|Articles des demandes d'essai : Texte 12 (DE)">
    <vt:lpwstr>TestRequestText12</vt:lpwstr>
  </property>
  <property fmtid="{D5CDD505-2E9C-101B-9397-08002B2CF9AE}" pid="726" name="AQM|Articles des demandes d'essai : Texte 2 (article DE)">
    <vt:lpwstr>TestRequestSpareText2Text</vt:lpwstr>
  </property>
  <property fmtid="{D5CDD505-2E9C-101B-9397-08002B2CF9AE}" pid="727" name="AQM|Articles des demandes d'essai : Texte 2 (Article)">
    <vt:lpwstr>SpareText2</vt:lpwstr>
  </property>
  <property fmtid="{D5CDD505-2E9C-101B-9397-08002B2CF9AE}" pid="728" name="AQM|Articles des demandes d'essai : Texte 3 (article DE)">
    <vt:lpwstr>TestRequestSpareText3Text</vt:lpwstr>
  </property>
  <property fmtid="{D5CDD505-2E9C-101B-9397-08002B2CF9AE}" pid="729" name="AQM|Articles des demandes d'essai : Texte 3 (Article)">
    <vt:lpwstr>SpareText3</vt:lpwstr>
  </property>
  <property fmtid="{D5CDD505-2E9C-101B-9397-08002B2CF9AE}" pid="730" name="AQM|Articles des demandes d'essai : Texte 4 (article DE)">
    <vt:lpwstr>TestRequestSpareText4Text</vt:lpwstr>
  </property>
  <property fmtid="{D5CDD505-2E9C-101B-9397-08002B2CF9AE}" pid="731" name="AQM|Articles des demandes d'essai : Texte 4 (Article)">
    <vt:lpwstr>SpareText4</vt:lpwstr>
  </property>
  <property fmtid="{D5CDD505-2E9C-101B-9397-08002B2CF9AE}" pid="732" name="AQM|Articles des demandes d'essai : Texte 4 (DE)">
    <vt:lpwstr>TestRequestText4Text</vt:lpwstr>
  </property>
  <property fmtid="{D5CDD505-2E9C-101B-9397-08002B2CF9AE}" pid="733" name="AQM|Articles des demandes d'essai : Texte 5 (article DE)">
    <vt:lpwstr>TestRequestSpareText5Text</vt:lpwstr>
  </property>
  <property fmtid="{D5CDD505-2E9C-101B-9397-08002B2CF9AE}" pid="734" name="AQM|Articles des demandes d'essai : Texte 5 (Article)">
    <vt:lpwstr>SpareText5</vt:lpwstr>
  </property>
  <property fmtid="{D5CDD505-2E9C-101B-9397-08002B2CF9AE}" pid="735" name="AQM|Articles des demandes d'essai : Texte 5 (DE)">
    <vt:lpwstr>TestRequestText5Text</vt:lpwstr>
  </property>
  <property fmtid="{D5CDD505-2E9C-101B-9397-08002B2CF9AE}" pid="736" name="AQM|Articles des demandes d'essai : Texte 6 (article DE)">
    <vt:lpwstr>TestRequestSpareText6Text</vt:lpwstr>
  </property>
  <property fmtid="{D5CDD505-2E9C-101B-9397-08002B2CF9AE}" pid="737" name="AQM|Articles des demandes d'essai : Texte 6 (Article)">
    <vt:lpwstr>SpareText6</vt:lpwstr>
  </property>
  <property fmtid="{D5CDD505-2E9C-101B-9397-08002B2CF9AE}" pid="738" name="AQM|Articles des demandes d'essai : Texte 6 (DE)">
    <vt:lpwstr>TestRequestText6Text</vt:lpwstr>
  </property>
  <property fmtid="{D5CDD505-2E9C-101B-9397-08002B2CF9AE}" pid="739" name="AQM|Articles des demandes d'essai : Texte 7 (article DE)">
    <vt:lpwstr>TestRequestSpareText7</vt:lpwstr>
  </property>
  <property fmtid="{D5CDD505-2E9C-101B-9397-08002B2CF9AE}" pid="740" name="AQM|Articles des demandes d'essai : Texte 7 (Article)">
    <vt:lpwstr>SpareText7</vt:lpwstr>
  </property>
  <property fmtid="{D5CDD505-2E9C-101B-9397-08002B2CF9AE}" pid="741" name="AQM|Articles des demandes d'essai : Texte 8 (article DE)">
    <vt:lpwstr>TestRequestSpareText8</vt:lpwstr>
  </property>
  <property fmtid="{D5CDD505-2E9C-101B-9397-08002B2CF9AE}" pid="742" name="AQM|Articles des demandes d'essai : Texte 8 (Article)">
    <vt:lpwstr>SpareText8</vt:lpwstr>
  </property>
  <property fmtid="{D5CDD505-2E9C-101B-9397-08002B2CF9AE}" pid="743" name="AQM|Articles des demandes d'essai : Texte 9 (article DE)">
    <vt:lpwstr>TestRequestSpareText9</vt:lpwstr>
  </property>
  <property fmtid="{D5CDD505-2E9C-101B-9397-08002B2CF9AE}" pid="744" name="AQM|Articles des demandes d'essai : Texte 9 (Article)">
    <vt:lpwstr>SpareText9</vt:lpwstr>
  </property>
  <property fmtid="{D5CDD505-2E9C-101B-9397-08002B2CF9AE}" pid="745" name="AQM|Articles des demandes d'essai : Type de clients">
    <vt:lpwstr>CustomerTypeName</vt:lpwstr>
  </property>
  <property fmtid="{D5CDD505-2E9C-101B-9397-08002B2CF9AE}" pid="746" name="AQM|Articles des demandes d'essai : Type de demande">
    <vt:lpwstr>TestRequestType</vt:lpwstr>
  </property>
  <property fmtid="{D5CDD505-2E9C-101B-9397-08002B2CF9AE}" pid="747" name="AQM|Articles des demandes d'essai : Type de milieu">
    <vt:lpwstr>TestRequestText1Text</vt:lpwstr>
  </property>
  <property fmtid="{D5CDD505-2E9C-101B-9397-08002B2CF9AE}" pid="748" name="AQM|Articles des demandes d'essai : Type d'échantillon">
    <vt:lpwstr>TestRequestText3Text</vt:lpwstr>
  </property>
  <property fmtid="{D5CDD505-2E9C-101B-9397-08002B2CF9AE}" pid="749" name="AQM|Articles des demandes d'essai : Unité de stockage">
    <vt:lpwstr>StorageUnit</vt:lpwstr>
  </property>
  <property fmtid="{D5CDD505-2E9C-101B-9397-08002B2CF9AE}" pid="750" name="AQM|Articles des demandes d'essai : Utiliser les formules de reprise de résultats en priorité">
    <vt:lpwstr>UseInheritFormulas</vt:lpwstr>
  </property>
  <property fmtid="{D5CDD505-2E9C-101B-9397-08002B2CF9AE}" pid="751" name="AQM|Articles des demandes d'essai : Validé anticipativement le">
    <vt:lpwstr>EarlyValidationDate</vt:lpwstr>
  </property>
  <property fmtid="{D5CDD505-2E9C-101B-9397-08002B2CF9AE}" pid="752" name="AQM|Articles des demandes d'essai : Validé anticipativement par">
    <vt:lpwstr>EarlyValidationUserName</vt:lpwstr>
  </property>
  <property fmtid="{D5CDD505-2E9C-101B-9397-08002B2CF9AE}" pid="753" name="AQM|Articles des demandes d'essai : Validé par">
    <vt:lpwstr>ValidationUserName</vt:lpwstr>
  </property>
  <property fmtid="{D5CDD505-2E9C-101B-9397-08002B2CF9AE}" pid="754" name="AQM|Articles des demandes d'essai : Validé par (Fonction)">
    <vt:lpwstr>ValidationUserFunction</vt:lpwstr>
  </property>
  <property fmtid="{D5CDD505-2E9C-101B-9397-08002B2CF9AE}" pid="755" name="AQM|Articles des demandes d'essai : Workflow de Lims">
    <vt:lpwstr>LimsWorkflowName</vt:lpwstr>
  </property>
  <property fmtid="{D5CDD505-2E9C-101B-9397-08002B2CF9AE}" pid="756" name="AQM|Articles des demandes d'essai : Workflow terminé">
    <vt:lpwstr>WorkflowEnded</vt:lpwstr>
  </property>
  <property fmtid="{D5CDD505-2E9C-101B-9397-08002B2CF9AE}" pid="757" name="AQM|Contacts de client (CustomerContacts) : Début de groupe">
    <vt:lpwstr>BeginGroup:CustomerContacts</vt:lpwstr>
  </property>
  <property fmtid="{D5CDD505-2E9C-101B-9397-08002B2CF9AE}" pid="758" name="AQM|Contacts de client (CustomerContacts) : Début de tableau">
    <vt:lpwstr>TableStart:CustomerContacts</vt:lpwstr>
  </property>
  <property fmtid="{D5CDD505-2E9C-101B-9397-08002B2CF9AE}" pid="759" name="AQM|Contacts de client (CustomerContacts) : Fin de groupe">
    <vt:lpwstr>EndGroup:CustomerContacts</vt:lpwstr>
  </property>
  <property fmtid="{D5CDD505-2E9C-101B-9397-08002B2CF9AE}" pid="760" name="AQM|Contacts de client (CustomerContacts) : Fin de tableau">
    <vt:lpwstr>TableEnd:CustomerContacts</vt:lpwstr>
  </property>
  <property fmtid="{D5CDD505-2E9C-101B-9397-08002B2CF9AE}" pid="761" name="AQM|Contacts de client (CustomerContacts_PurchaseSend) : Début de groupe">
    <vt:lpwstr>BeginGroup:CustomerContacts_PurchaseSend</vt:lpwstr>
  </property>
  <property fmtid="{D5CDD505-2E9C-101B-9397-08002B2CF9AE}" pid="762" name="AQM|Contacts de client (CustomerContacts_PurchaseSend) : Début de tableau">
    <vt:lpwstr>TableStart:CustomerContacts_PurchaseSend</vt:lpwstr>
  </property>
  <property fmtid="{D5CDD505-2E9C-101B-9397-08002B2CF9AE}" pid="763" name="AQM|Contacts de client (CustomerContacts_PurchaseSend) : Fin de groupe">
    <vt:lpwstr>EndGroup:CustomerContacts_PurchaseSend</vt:lpwstr>
  </property>
  <property fmtid="{D5CDD505-2E9C-101B-9397-08002B2CF9AE}" pid="764" name="AQM|Contacts de client (CustomerContacts_PurchaseSend) : Fin de tableau">
    <vt:lpwstr>TableEnd:CustomerContacts_PurchaseSend</vt:lpwstr>
  </property>
  <property fmtid="{D5CDD505-2E9C-101B-9397-08002B2CF9AE}" pid="765" name="AQM|Contacts de client (CustomerContacts_QuoteSend) : Début de groupe">
    <vt:lpwstr>BeginGroup:CustomerContacts_QuoteSend</vt:lpwstr>
  </property>
  <property fmtid="{D5CDD505-2E9C-101B-9397-08002B2CF9AE}" pid="766" name="AQM|Contacts de client (CustomerContacts_QuoteSend) : Début de tableau">
    <vt:lpwstr>TableStart:CustomerContacts_QuoteSend</vt:lpwstr>
  </property>
  <property fmtid="{D5CDD505-2E9C-101B-9397-08002B2CF9AE}" pid="767" name="AQM|Contacts de client (CustomerContacts_QuoteSend) : Fin de groupe">
    <vt:lpwstr>EndGroup:CustomerContacts_QuoteSend</vt:lpwstr>
  </property>
  <property fmtid="{D5CDD505-2E9C-101B-9397-08002B2CF9AE}" pid="768" name="AQM|Contacts de client (CustomerContacts_QuoteSend) : Fin de tableau">
    <vt:lpwstr>TableEnd:CustomerContacts_QuoteSend</vt:lpwstr>
  </property>
  <property fmtid="{D5CDD505-2E9C-101B-9397-08002B2CF9AE}" pid="769" name="AQM|Contacts de client : Adresse d’envoi des factures - Identifiant">
    <vt:lpwstr>PrintedBillingAddressIDIdentifier</vt:lpwstr>
  </property>
  <property fmtid="{D5CDD505-2E9C-101B-9397-08002B2CF9AE}" pid="770" name="AQM|Contacts de client : Adresse d’envoi des factures - Nom">
    <vt:lpwstr>PrintedBillingAddressIDAddressName</vt:lpwstr>
  </property>
  <property fmtid="{D5CDD505-2E9C-101B-9397-08002B2CF9AE}" pid="771" name="AQM|Contacts de client : Adresse de commande - Adresse">
    <vt:lpwstr>OrderAddressIDAddress</vt:lpwstr>
  </property>
  <property fmtid="{D5CDD505-2E9C-101B-9397-08002B2CF9AE}" pid="772" name="AQM|Contacts de client : Adresse de commande - Adresse 1">
    <vt:lpwstr>OrderAddressIDAddress1</vt:lpwstr>
  </property>
  <property fmtid="{D5CDD505-2E9C-101B-9397-08002B2CF9AE}" pid="773" name="AQM|Contacts de client : Adresse de commande - Adresse 2">
    <vt:lpwstr>OrderAddressIDAddress2</vt:lpwstr>
  </property>
  <property fmtid="{D5CDD505-2E9C-101B-9397-08002B2CF9AE}" pid="774" name="AQM|Contacts de client : Adresse de commande - Adresse 3">
    <vt:lpwstr>OrderAddressIDAddress3</vt:lpwstr>
  </property>
  <property fmtid="{D5CDD505-2E9C-101B-9397-08002B2CF9AE}" pid="775" name="AQM|Contacts de client : Adresse de commande - Boîte postale">
    <vt:lpwstr>OrderAddressIDPOBox</vt:lpwstr>
  </property>
  <property fmtid="{D5CDD505-2E9C-101B-9397-08002B2CF9AE}" pid="776" name="AQM|Contacts de client : Adresse de commande - Catégorie">
    <vt:lpwstr>OrderAddressIDCategory</vt:lpwstr>
  </property>
  <property fmtid="{D5CDD505-2E9C-101B-9397-08002B2CF9AE}" pid="777" name="AQM|Contacts de client : Adresse de commande - Code incoterm">
    <vt:lpwstr>OrderAddressIDIncotermCode</vt:lpwstr>
  </property>
  <property fmtid="{D5CDD505-2E9C-101B-9397-08002B2CF9AE}" pid="778" name="AQM|Contacts de client : Adresse de commande - Code postal">
    <vt:lpwstr>OrderAddressIDPostCode</vt:lpwstr>
  </property>
  <property fmtid="{D5CDD505-2E9C-101B-9397-08002B2CF9AE}" pid="779" name="AQM|Contacts de client : Adresse de commande - Commentaire">
    <vt:lpwstr>OrderAddressIDAddressComment</vt:lpwstr>
  </property>
  <property fmtid="{D5CDD505-2E9C-101B-9397-08002B2CF9AE}" pid="780" name="AQM|Contacts de client : Adresse de commande - Date 1">
    <vt:lpwstr>OrderAddressIDAddressDate1</vt:lpwstr>
  </property>
  <property fmtid="{D5CDD505-2E9C-101B-9397-08002B2CF9AE}" pid="781" name="AQM|Contacts de client : Adresse de commande - Date 2">
    <vt:lpwstr>OrderAddressIDAddressDate2</vt:lpwstr>
  </property>
  <property fmtid="{D5CDD505-2E9C-101B-9397-08002B2CF9AE}" pid="782" name="AQM|Contacts de client : Adresse de commande - Décimal 1">
    <vt:lpwstr>OrderAddressIDAddressDecimal1</vt:lpwstr>
  </property>
  <property fmtid="{D5CDD505-2E9C-101B-9397-08002B2CF9AE}" pid="783" name="AQM|Contacts de client : Adresse de commande - Décimal 2">
    <vt:lpwstr>OrderAddressIDAddressDecimal2</vt:lpwstr>
  </property>
  <property fmtid="{D5CDD505-2E9C-101B-9397-08002B2CF9AE}" pid="784" name="AQM|Contacts de client : Adresse de commande - Devise">
    <vt:lpwstr>OrderAddressIDCurrency</vt:lpwstr>
  </property>
  <property fmtid="{D5CDD505-2E9C-101B-9397-08002B2CF9AE}" pid="785" name="AQM|Contacts de client : Adresse de commande - Email">
    <vt:lpwstr>OrderAddressIDEmail</vt:lpwstr>
  </property>
  <property fmtid="{D5CDD505-2E9C-101B-9397-08002B2CF9AE}" pid="786" name="AQM|Contacts de client : Adresse de commande - Entier 1">
    <vt:lpwstr>OrderAddressIDAddressInt2</vt:lpwstr>
  </property>
  <property fmtid="{D5CDD505-2E9C-101B-9397-08002B2CF9AE}" pid="787" name="AQM|Contacts de client : Adresse de commande - Entier 2">
    <vt:lpwstr>OrderAddressIDAddressInt1</vt:lpwstr>
  </property>
  <property fmtid="{D5CDD505-2E9C-101B-9397-08002B2CF9AE}" pid="788" name="AQM|Contacts de client : Adresse de commande - Entier 3">
    <vt:lpwstr>OrderAddressIDAddressInt3</vt:lpwstr>
  </property>
  <property fmtid="{D5CDD505-2E9C-101B-9397-08002B2CF9AE}" pid="789" name="AQM|Contacts de client : Adresse de commande - Entier 4">
    <vt:lpwstr>OrderAddressIDAddressInt4</vt:lpwstr>
  </property>
  <property fmtid="{D5CDD505-2E9C-101B-9397-08002B2CF9AE}" pid="790" name="AQM|Contacts de client : Adresse de commande - Entier 5">
    <vt:lpwstr>OrderAddressIDAddressInt5</vt:lpwstr>
  </property>
  <property fmtid="{D5CDD505-2E9C-101B-9397-08002B2CF9AE}" pid="791" name="AQM|Contacts de client : Adresse de commande - Entier 6">
    <vt:lpwstr>OrderAddressIDAddressInt6</vt:lpwstr>
  </property>
  <property fmtid="{D5CDD505-2E9C-101B-9397-08002B2CF9AE}" pid="792" name="AQM|Contacts de client : Adresse de commande - Identifiant">
    <vt:lpwstr>OrderAddressIDIdentifier</vt:lpwstr>
  </property>
  <property fmtid="{D5CDD505-2E9C-101B-9397-08002B2CF9AE}" pid="793" name="AQM|Contacts de client : Adresse de commande - Incoterm">
    <vt:lpwstr>OrderAddressIDIncotermName</vt:lpwstr>
  </property>
  <property fmtid="{D5CDD505-2E9C-101B-9397-08002B2CF9AE}" pid="794" name="AQM|Contacts de client : Adresse de commande - Langue">
    <vt:lpwstr>OrderAddressIDLanguage</vt:lpwstr>
  </property>
  <property fmtid="{D5CDD505-2E9C-101B-9397-08002B2CF9AE}" pid="795" name="AQM|Contacts de client : Adresse de commande - Latitude">
    <vt:lpwstr>OrderAddressIDGPSLat</vt:lpwstr>
  </property>
  <property fmtid="{D5CDD505-2E9C-101B-9397-08002B2CF9AE}" pid="796" name="AQM|Contacts de client : Adresse de commande - Longitude">
    <vt:lpwstr>OrderAddressIDGPSLong</vt:lpwstr>
  </property>
  <property fmtid="{D5CDD505-2E9C-101B-9397-08002B2CF9AE}" pid="797" name="AQM|Contacts de client : Adresse de commande - Mémo 1">
    <vt:lpwstr>OrderAddressIDAddressMemo1</vt:lpwstr>
  </property>
  <property fmtid="{D5CDD505-2E9C-101B-9397-08002B2CF9AE}" pid="798" name="AQM|Contacts de client : Adresse de commande - Nom">
    <vt:lpwstr>OrderAddressIDAddressName</vt:lpwstr>
  </property>
  <property fmtid="{D5CDD505-2E9C-101B-9397-08002B2CF9AE}" pid="799" name="AQM|Contacts de client : Adresse de commande - Page Web">
    <vt:lpwstr>OrderAddressIDWebPage</vt:lpwstr>
  </property>
  <property fmtid="{D5CDD505-2E9C-101B-9397-08002B2CF9AE}" pid="800" name="AQM|Contacts de client : Adresse de commande - Pays">
    <vt:lpwstr>OrderAddressIDCountry</vt:lpwstr>
  </property>
  <property fmtid="{D5CDD505-2E9C-101B-9397-08002B2CF9AE}" pid="801" name="AQM|Contacts de client : Adresse de commande - Région">
    <vt:lpwstr>OrderAddressIDRegion</vt:lpwstr>
  </property>
  <property fmtid="{D5CDD505-2E9C-101B-9397-08002B2CF9AE}" pid="802" name="AQM|Contacts de client : Adresse de commande - Téléfax">
    <vt:lpwstr>OrderAddressIDFax</vt:lpwstr>
  </property>
  <property fmtid="{D5CDD505-2E9C-101B-9397-08002B2CF9AE}" pid="803" name="AQM|Contacts de client : Adresse de commande - Téléphone 1">
    <vt:lpwstr>OrderAddressIDPhone</vt:lpwstr>
  </property>
  <property fmtid="{D5CDD505-2E9C-101B-9397-08002B2CF9AE}" pid="804" name="AQM|Contacts de client : Adresse de commande - Texte 1">
    <vt:lpwstr>OrderAddressIDAddressText1</vt:lpwstr>
  </property>
  <property fmtid="{D5CDD505-2E9C-101B-9397-08002B2CF9AE}" pid="805" name="AQM|Contacts de client : Adresse de commande - Texte 2">
    <vt:lpwstr>OrderAddressIDAddressText2</vt:lpwstr>
  </property>
  <property fmtid="{D5CDD505-2E9C-101B-9397-08002B2CF9AE}" pid="806" name="AQM|Contacts de client : Adresse de commande - Texte 3">
    <vt:lpwstr>OrderAddressIDAddressText3</vt:lpwstr>
  </property>
  <property fmtid="{D5CDD505-2E9C-101B-9397-08002B2CF9AE}" pid="807" name="AQM|Contacts de client : Adresse de commande - Texte 4">
    <vt:lpwstr>OrderAddressIDAddressText4</vt:lpwstr>
  </property>
  <property fmtid="{D5CDD505-2E9C-101B-9397-08002B2CF9AE}" pid="808" name="AQM|Contacts de client : Adresse de commande - Texte 5">
    <vt:lpwstr>OrderAddressIDAddressText5</vt:lpwstr>
  </property>
  <property fmtid="{D5CDD505-2E9C-101B-9397-08002B2CF9AE}" pid="809" name="AQM|Contacts de client : Adresse de commande - Texte 6">
    <vt:lpwstr>OrderAddressIDAddressText6</vt:lpwstr>
  </property>
  <property fmtid="{D5CDD505-2E9C-101B-9397-08002B2CF9AE}" pid="810" name="AQM|Contacts de client : Adresse de commande - Transporteur">
    <vt:lpwstr>OrderAddressIDSupplier</vt:lpwstr>
  </property>
  <property fmtid="{D5CDD505-2E9C-101B-9397-08002B2CF9AE}" pid="811" name="AQM|Contacts de client : Adresse de commande - Transporteur numéro">
    <vt:lpwstr>OrderAddressIDSupplierNumber</vt:lpwstr>
  </property>
  <property fmtid="{D5CDD505-2E9C-101B-9397-08002B2CF9AE}" pid="812" name="AQM|Contacts de client : Adresse de commande - Ville">
    <vt:lpwstr>OrderAddressIDCity</vt:lpwstr>
  </property>
  <property fmtid="{D5CDD505-2E9C-101B-9397-08002B2CF9AE}" pid="813" name="AQM|Contacts de client : Adresse de facturation -  Région">
    <vt:lpwstr>BillingCustomerAddressIDRegion</vt:lpwstr>
  </property>
  <property fmtid="{D5CDD505-2E9C-101B-9397-08002B2CF9AE}" pid="814" name="AQM|Contacts de client : Adresse de facturation - Adresse">
    <vt:lpwstr>BillingCustomerAddressIDAddress</vt:lpwstr>
  </property>
  <property fmtid="{D5CDD505-2E9C-101B-9397-08002B2CF9AE}" pid="815" name="AQM|Contacts de client : Adresse de facturation - Adresse 1">
    <vt:lpwstr>BillingCustomerAddressIDAddress1</vt:lpwstr>
  </property>
  <property fmtid="{D5CDD505-2E9C-101B-9397-08002B2CF9AE}" pid="816" name="AQM|Contacts de client : Adresse de facturation - Adresse 2">
    <vt:lpwstr>BillingCustomerAddressIDAddress2</vt:lpwstr>
  </property>
  <property fmtid="{D5CDD505-2E9C-101B-9397-08002B2CF9AE}" pid="817" name="AQM|Contacts de client : Adresse de facturation - Adresse 3">
    <vt:lpwstr>BillingCustomerAddressIDAddress3</vt:lpwstr>
  </property>
  <property fmtid="{D5CDD505-2E9C-101B-9397-08002B2CF9AE}" pid="818" name="AQM|Contacts de client : Adresse de facturation - Boîte postale">
    <vt:lpwstr>BillingCustomerAddressIDPOBox</vt:lpwstr>
  </property>
  <property fmtid="{D5CDD505-2E9C-101B-9397-08002B2CF9AE}" pid="819" name="AQM|Contacts de client : Adresse de facturation - Catégorie">
    <vt:lpwstr>BillingCustomerAddressIDCategory</vt:lpwstr>
  </property>
  <property fmtid="{D5CDD505-2E9C-101B-9397-08002B2CF9AE}" pid="820" name="AQM|Contacts de client : Adresse de facturation - Code incoterm">
    <vt:lpwstr>BillingCustomerAddressIDIncotermCode</vt:lpwstr>
  </property>
  <property fmtid="{D5CDD505-2E9C-101B-9397-08002B2CF9AE}" pid="821" name="AQM|Contacts de client : Adresse de facturation - Code postal">
    <vt:lpwstr>BillingCustomerAddressIDPostCode</vt:lpwstr>
  </property>
  <property fmtid="{D5CDD505-2E9C-101B-9397-08002B2CF9AE}" pid="822" name="AQM|Contacts de client : Adresse de facturation - Commentaire">
    <vt:lpwstr>BillingCustomerAddressIDAddressComment</vt:lpwstr>
  </property>
  <property fmtid="{D5CDD505-2E9C-101B-9397-08002B2CF9AE}" pid="823" name="AQM|Contacts de client : Adresse de facturation - Date 1">
    <vt:lpwstr>BillingCustomerAddressIDAddressDate1</vt:lpwstr>
  </property>
  <property fmtid="{D5CDD505-2E9C-101B-9397-08002B2CF9AE}" pid="824" name="AQM|Contacts de client : Adresse de facturation - Date 2">
    <vt:lpwstr>BillingCustomerAddressIDAddressDate2</vt:lpwstr>
  </property>
  <property fmtid="{D5CDD505-2E9C-101B-9397-08002B2CF9AE}" pid="825" name="AQM|Contacts de client : Adresse de facturation - Décimal 1">
    <vt:lpwstr>BillingCustomerAddressIDAddressDecimal1</vt:lpwstr>
  </property>
  <property fmtid="{D5CDD505-2E9C-101B-9397-08002B2CF9AE}" pid="826" name="AQM|Contacts de client : Adresse de facturation - Décimal 2">
    <vt:lpwstr>BillingCustomerAddressIDAddressDecimal2</vt:lpwstr>
  </property>
  <property fmtid="{D5CDD505-2E9C-101B-9397-08002B2CF9AE}" pid="827" name="AQM|Contacts de client : Adresse de facturation - Devise">
    <vt:lpwstr>BillingCustomerAddressIDCurrency</vt:lpwstr>
  </property>
  <property fmtid="{D5CDD505-2E9C-101B-9397-08002B2CF9AE}" pid="828" name="AQM|Contacts de client : Adresse de facturation - Email">
    <vt:lpwstr>BillingCustomerAddressIDEmail</vt:lpwstr>
  </property>
  <property fmtid="{D5CDD505-2E9C-101B-9397-08002B2CF9AE}" pid="829" name="AQM|Contacts de client : Adresse de facturation - Entier 1">
    <vt:lpwstr>BillingCustomerAddressIDAddressInt1</vt:lpwstr>
  </property>
  <property fmtid="{D5CDD505-2E9C-101B-9397-08002B2CF9AE}" pid="830" name="AQM|Contacts de client : Adresse de facturation - Entier 2">
    <vt:lpwstr>BillingCustomerAddressIDAddressInt2</vt:lpwstr>
  </property>
  <property fmtid="{D5CDD505-2E9C-101B-9397-08002B2CF9AE}" pid="831" name="AQM|Contacts de client : Adresse de facturation - Entier 3">
    <vt:lpwstr>BillingCustomerAddressIDAddressInt3</vt:lpwstr>
  </property>
  <property fmtid="{D5CDD505-2E9C-101B-9397-08002B2CF9AE}" pid="832" name="AQM|Contacts de client : Adresse de facturation - Entier 4">
    <vt:lpwstr>BillingCustomerAddressIDAddressInt4</vt:lpwstr>
  </property>
  <property fmtid="{D5CDD505-2E9C-101B-9397-08002B2CF9AE}" pid="833" name="AQM|Contacts de client : Adresse de facturation - Entier 5">
    <vt:lpwstr>BillingCustomerAddressIDAddressInt5</vt:lpwstr>
  </property>
  <property fmtid="{D5CDD505-2E9C-101B-9397-08002B2CF9AE}" pid="834" name="AQM|Contacts de client : Adresse de facturation - Entier 6">
    <vt:lpwstr>BillingCustomerAddressIDAddressInt6</vt:lpwstr>
  </property>
  <property fmtid="{D5CDD505-2E9C-101B-9397-08002B2CF9AE}" pid="835" name="AQM|Contacts de client : Adresse de facturation - Identifiant">
    <vt:lpwstr>BillingCustomerAddressIDIdentifier</vt:lpwstr>
  </property>
  <property fmtid="{D5CDD505-2E9C-101B-9397-08002B2CF9AE}" pid="836" name="AQM|Contacts de client : Adresse de facturation - Incoterm">
    <vt:lpwstr>BillingCustomerAddressIDIncotermName</vt:lpwstr>
  </property>
  <property fmtid="{D5CDD505-2E9C-101B-9397-08002B2CF9AE}" pid="837" name="AQM|Contacts de client : Adresse de facturation - Langue">
    <vt:lpwstr>BillingCustomerAddressIDLanguage</vt:lpwstr>
  </property>
  <property fmtid="{D5CDD505-2E9C-101B-9397-08002B2CF9AE}" pid="838" name="AQM|Contacts de client : Adresse de facturation - Latitude">
    <vt:lpwstr>BillingCustomerAddressIDGPSLat</vt:lpwstr>
  </property>
  <property fmtid="{D5CDD505-2E9C-101B-9397-08002B2CF9AE}" pid="839" name="AQM|Contacts de client : Adresse de facturation - Longitude">
    <vt:lpwstr>BillingCustomerAddressIDGPSLong</vt:lpwstr>
  </property>
  <property fmtid="{D5CDD505-2E9C-101B-9397-08002B2CF9AE}" pid="840" name="AQM|Contacts de client : Adresse de facturation - Mémo 1">
    <vt:lpwstr>BillingCustomerAddressIDAddressMemo1</vt:lpwstr>
  </property>
  <property fmtid="{D5CDD505-2E9C-101B-9397-08002B2CF9AE}" pid="841" name="AQM|Contacts de client : Adresse de facturation - Nom">
    <vt:lpwstr>BillingCustomerAddressIDAddressName</vt:lpwstr>
  </property>
  <property fmtid="{D5CDD505-2E9C-101B-9397-08002B2CF9AE}" pid="842" name="AQM|Contacts de client : Adresse de facturation - Page Web">
    <vt:lpwstr>BillingCustomerAddressIDWebPage</vt:lpwstr>
  </property>
  <property fmtid="{D5CDD505-2E9C-101B-9397-08002B2CF9AE}" pid="843" name="AQM|Contacts de client : Adresse de facturation - Pays">
    <vt:lpwstr>BillingCustomerAddressIDCountry</vt:lpwstr>
  </property>
  <property fmtid="{D5CDD505-2E9C-101B-9397-08002B2CF9AE}" pid="844" name="AQM|Contacts de client : Adresse de facturation - Téléfax">
    <vt:lpwstr>BillingCustomerAddressIDFax</vt:lpwstr>
  </property>
  <property fmtid="{D5CDD505-2E9C-101B-9397-08002B2CF9AE}" pid="845" name="AQM|Contacts de client : Adresse de facturation - Téléphone 1">
    <vt:lpwstr>BillingCustomerAddressIDPhone</vt:lpwstr>
  </property>
  <property fmtid="{D5CDD505-2E9C-101B-9397-08002B2CF9AE}" pid="846" name="AQM|Contacts de client : Adresse de facturation - Texte 1">
    <vt:lpwstr>BillingCustomerAddressIDAddressText1</vt:lpwstr>
  </property>
  <property fmtid="{D5CDD505-2E9C-101B-9397-08002B2CF9AE}" pid="847" name="AQM|Contacts de client : Adresse de facturation - Texte 2">
    <vt:lpwstr>BillingCustomerAddressIDAddressText2</vt:lpwstr>
  </property>
  <property fmtid="{D5CDD505-2E9C-101B-9397-08002B2CF9AE}" pid="848" name="AQM|Contacts de client : Adresse de facturation - Texte 3">
    <vt:lpwstr>BillingCustomerAddressIDAddressText3</vt:lpwstr>
  </property>
  <property fmtid="{D5CDD505-2E9C-101B-9397-08002B2CF9AE}" pid="849" name="AQM|Contacts de client : Adresse de facturation - Texte 4">
    <vt:lpwstr>BillingCustomerAddressIDAddressText4</vt:lpwstr>
  </property>
  <property fmtid="{D5CDD505-2E9C-101B-9397-08002B2CF9AE}" pid="850" name="AQM|Contacts de client : Adresse de facturation - Texte 5">
    <vt:lpwstr>BillingCustomerAddressIDAddressText5</vt:lpwstr>
  </property>
  <property fmtid="{D5CDD505-2E9C-101B-9397-08002B2CF9AE}" pid="851" name="AQM|Contacts de client : Adresse de facturation - Texte 6">
    <vt:lpwstr>BillingCustomerAddressIDAddressText6</vt:lpwstr>
  </property>
  <property fmtid="{D5CDD505-2E9C-101B-9397-08002B2CF9AE}" pid="852" name="AQM|Contacts de client : Adresse de facturation - Transporteur">
    <vt:lpwstr>BillingCustomerAddressIDSupplier</vt:lpwstr>
  </property>
  <property fmtid="{D5CDD505-2E9C-101B-9397-08002B2CF9AE}" pid="853" name="AQM|Contacts de client : Adresse de facturation - Transporteur numéro">
    <vt:lpwstr>BillingCustomerAddressIDSupplierNumber</vt:lpwstr>
  </property>
  <property fmtid="{D5CDD505-2E9C-101B-9397-08002B2CF9AE}" pid="854" name="AQM|Contacts de client : Adresse de facturation - Ville">
    <vt:lpwstr>BillingCustomerAddressIDCity</vt:lpwstr>
  </property>
  <property fmtid="{D5CDD505-2E9C-101B-9397-08002B2CF9AE}" pid="855" name="AQM|Contacts de client : Adresse de livraison - Adresse">
    <vt:lpwstr>DeliveryAddressIDAddress</vt:lpwstr>
  </property>
  <property fmtid="{D5CDD505-2E9C-101B-9397-08002B2CF9AE}" pid="856" name="AQM|Contacts de client : Adresse de livraison - Adresse 1">
    <vt:lpwstr>DeliveryAddressIDAddress1</vt:lpwstr>
  </property>
  <property fmtid="{D5CDD505-2E9C-101B-9397-08002B2CF9AE}" pid="857" name="AQM|Contacts de client : Adresse de livraison - Adresse 2">
    <vt:lpwstr>DeliveryAddressIDAddress2</vt:lpwstr>
  </property>
  <property fmtid="{D5CDD505-2E9C-101B-9397-08002B2CF9AE}" pid="858" name="AQM|Contacts de client : Adresse de livraison - Adresse 3">
    <vt:lpwstr>DeliveryAddressIDAddress3</vt:lpwstr>
  </property>
  <property fmtid="{D5CDD505-2E9C-101B-9397-08002B2CF9AE}" pid="859" name="AQM|Contacts de client : Adresse de livraison - Boîte postale">
    <vt:lpwstr>DeliveryAddressIDPOBox</vt:lpwstr>
  </property>
  <property fmtid="{D5CDD505-2E9C-101B-9397-08002B2CF9AE}" pid="860" name="AQM|Contacts de client : Adresse de livraison - Catégorie">
    <vt:lpwstr>DeliveryAddressIDCategory</vt:lpwstr>
  </property>
  <property fmtid="{D5CDD505-2E9C-101B-9397-08002B2CF9AE}" pid="861" name="AQM|Contacts de client : Adresse de livraison - Code incoterm">
    <vt:lpwstr>DeliveryAddressIDIncotermCode</vt:lpwstr>
  </property>
  <property fmtid="{D5CDD505-2E9C-101B-9397-08002B2CF9AE}" pid="862" name="AQM|Contacts de client : Adresse de livraison - Code postal">
    <vt:lpwstr>DeliveryAddressIDPostCode</vt:lpwstr>
  </property>
  <property fmtid="{D5CDD505-2E9C-101B-9397-08002B2CF9AE}" pid="863" name="AQM|Contacts de client : Adresse de livraison - Commentaire">
    <vt:lpwstr>DeliveryAddressIDAddressComment</vt:lpwstr>
  </property>
  <property fmtid="{D5CDD505-2E9C-101B-9397-08002B2CF9AE}" pid="864" name="AQM|Contacts de client : Adresse de livraison - Date 1">
    <vt:lpwstr>DeliveryAddressIDAddressDate1</vt:lpwstr>
  </property>
  <property fmtid="{D5CDD505-2E9C-101B-9397-08002B2CF9AE}" pid="865" name="AQM|Contacts de client : Adresse de livraison - Date 2">
    <vt:lpwstr>DeliveryAddressIDAddressDate2</vt:lpwstr>
  </property>
  <property fmtid="{D5CDD505-2E9C-101B-9397-08002B2CF9AE}" pid="866" name="AQM|Contacts de client : Adresse de livraison - Décimal 1">
    <vt:lpwstr>DeliveryAddressIDAddressDecimal1</vt:lpwstr>
  </property>
  <property fmtid="{D5CDD505-2E9C-101B-9397-08002B2CF9AE}" pid="867" name="AQM|Contacts de client : Adresse de livraison - Décimal 2">
    <vt:lpwstr>DeliveryAddressIDAddressDecimal2</vt:lpwstr>
  </property>
  <property fmtid="{D5CDD505-2E9C-101B-9397-08002B2CF9AE}" pid="868" name="AQM|Contacts de client : Adresse de livraison - Devise">
    <vt:lpwstr>DeliveryAddressIDCurrency</vt:lpwstr>
  </property>
  <property fmtid="{D5CDD505-2E9C-101B-9397-08002B2CF9AE}" pid="869" name="AQM|Contacts de client : Adresse de livraison - Email">
    <vt:lpwstr>DeliveryAddressIDEmail</vt:lpwstr>
  </property>
  <property fmtid="{D5CDD505-2E9C-101B-9397-08002B2CF9AE}" pid="870" name="AQM|Contacts de client : Adresse de livraison - Entier 1">
    <vt:lpwstr>DeliveryAddressIDAddressInt1</vt:lpwstr>
  </property>
  <property fmtid="{D5CDD505-2E9C-101B-9397-08002B2CF9AE}" pid="871" name="AQM|Contacts de client : Adresse de livraison - Entier 2">
    <vt:lpwstr>DeliveryAddressIDAddressInt2</vt:lpwstr>
  </property>
  <property fmtid="{D5CDD505-2E9C-101B-9397-08002B2CF9AE}" pid="872" name="AQM|Contacts de client : Adresse de livraison - Entier 3">
    <vt:lpwstr>DeliveryAddressIDAddressInt3</vt:lpwstr>
  </property>
  <property fmtid="{D5CDD505-2E9C-101B-9397-08002B2CF9AE}" pid="873" name="AQM|Contacts de client : Adresse de livraison - Entier 4">
    <vt:lpwstr>DeliveryAddressIDAddressInt4</vt:lpwstr>
  </property>
  <property fmtid="{D5CDD505-2E9C-101B-9397-08002B2CF9AE}" pid="874" name="AQM|Contacts de client : Adresse de livraison - Entier 5">
    <vt:lpwstr>DeliveryAddressIDAddressInt5</vt:lpwstr>
  </property>
  <property fmtid="{D5CDD505-2E9C-101B-9397-08002B2CF9AE}" pid="875" name="AQM|Contacts de client : Adresse de livraison - Entier 6">
    <vt:lpwstr>DeliveryAddressIDAddressInt6</vt:lpwstr>
  </property>
  <property fmtid="{D5CDD505-2E9C-101B-9397-08002B2CF9AE}" pid="876" name="AQM|Contacts de client : Adresse de livraison - Identifiant">
    <vt:lpwstr>DeliveryAddressIDIdentifier</vt:lpwstr>
  </property>
  <property fmtid="{D5CDD505-2E9C-101B-9397-08002B2CF9AE}" pid="877" name="AQM|Contacts de client : Adresse de livraison - Incoterm">
    <vt:lpwstr>DeliveryAddressIDIncotermName</vt:lpwstr>
  </property>
  <property fmtid="{D5CDD505-2E9C-101B-9397-08002B2CF9AE}" pid="878" name="AQM|Contacts de client : Adresse de livraison - Langue">
    <vt:lpwstr>DeliveryAddressIDLanguage</vt:lpwstr>
  </property>
  <property fmtid="{D5CDD505-2E9C-101B-9397-08002B2CF9AE}" pid="879" name="AQM|Contacts de client : Adresse de livraison - Latitude">
    <vt:lpwstr>DeliveryAddressIDGPSLat</vt:lpwstr>
  </property>
  <property fmtid="{D5CDD505-2E9C-101B-9397-08002B2CF9AE}" pid="880" name="AQM|Contacts de client : Adresse de livraison - Longitude">
    <vt:lpwstr>DeliveryAddressIDGPSLong</vt:lpwstr>
  </property>
  <property fmtid="{D5CDD505-2E9C-101B-9397-08002B2CF9AE}" pid="881" name="AQM|Contacts de client : Adresse de livraison - Mémo 1">
    <vt:lpwstr>DeliveryAddressIDAddressMemo1</vt:lpwstr>
  </property>
  <property fmtid="{D5CDD505-2E9C-101B-9397-08002B2CF9AE}" pid="882" name="AQM|Contacts de client : Adresse de livraison - Nom">
    <vt:lpwstr>DeliveryAddressIDAddressName</vt:lpwstr>
  </property>
  <property fmtid="{D5CDD505-2E9C-101B-9397-08002B2CF9AE}" pid="883" name="AQM|Contacts de client : Adresse de livraison - Page Web">
    <vt:lpwstr>DeliveryAddressIDWebPage</vt:lpwstr>
  </property>
  <property fmtid="{D5CDD505-2E9C-101B-9397-08002B2CF9AE}" pid="884" name="AQM|Contacts de client : Adresse de livraison - Pays">
    <vt:lpwstr>DeliveryAddressIDCountry</vt:lpwstr>
  </property>
  <property fmtid="{D5CDD505-2E9C-101B-9397-08002B2CF9AE}" pid="885" name="AQM|Contacts de client : Adresse de livraison - Région">
    <vt:lpwstr>DeliveryAddressIDRegion</vt:lpwstr>
  </property>
  <property fmtid="{D5CDD505-2E9C-101B-9397-08002B2CF9AE}" pid="886" name="AQM|Contacts de client : Adresse de livraison - Téléfax">
    <vt:lpwstr>DeliveryAddressIDFax</vt:lpwstr>
  </property>
  <property fmtid="{D5CDD505-2E9C-101B-9397-08002B2CF9AE}" pid="887" name="AQM|Contacts de client : Adresse de livraison - Téléphone 1">
    <vt:lpwstr>DeliveryAddressIDPhone</vt:lpwstr>
  </property>
  <property fmtid="{D5CDD505-2E9C-101B-9397-08002B2CF9AE}" pid="888" name="AQM|Contacts de client : Adresse de livraison - Texte 1">
    <vt:lpwstr>DeliveryAddressIDAddressText1</vt:lpwstr>
  </property>
  <property fmtid="{D5CDD505-2E9C-101B-9397-08002B2CF9AE}" pid="889" name="AQM|Contacts de client : Adresse de livraison - Texte 2">
    <vt:lpwstr>DeliveryAddressIDAddressText2</vt:lpwstr>
  </property>
  <property fmtid="{D5CDD505-2E9C-101B-9397-08002B2CF9AE}" pid="890" name="AQM|Contacts de client : Adresse de livraison - Texte 3">
    <vt:lpwstr>DeliveryAddressIDAddressText3</vt:lpwstr>
  </property>
  <property fmtid="{D5CDD505-2E9C-101B-9397-08002B2CF9AE}" pid="891" name="AQM|Contacts de client : Adresse de livraison - Texte 4">
    <vt:lpwstr>DeliveryAddressIDAddressText4</vt:lpwstr>
  </property>
  <property fmtid="{D5CDD505-2E9C-101B-9397-08002B2CF9AE}" pid="892" name="AQM|Contacts de client : Adresse de livraison - Texte 5">
    <vt:lpwstr>DeliveryAddressIDAddressText5</vt:lpwstr>
  </property>
  <property fmtid="{D5CDD505-2E9C-101B-9397-08002B2CF9AE}" pid="893" name="AQM|Contacts de client : Adresse de livraison - Texte 6">
    <vt:lpwstr>DeliveryAddressIDAddressText6</vt:lpwstr>
  </property>
  <property fmtid="{D5CDD505-2E9C-101B-9397-08002B2CF9AE}" pid="894" name="AQM|Contacts de client : Adresse de livraison - Transporteur">
    <vt:lpwstr>DeliveryAddressIDSupplier</vt:lpwstr>
  </property>
  <property fmtid="{D5CDD505-2E9C-101B-9397-08002B2CF9AE}" pid="895" name="AQM|Contacts de client : Adresse de livraison - Transporteur numéro">
    <vt:lpwstr>DeliveryAddressIDSupplierNumber</vt:lpwstr>
  </property>
  <property fmtid="{D5CDD505-2E9C-101B-9397-08002B2CF9AE}" pid="896" name="AQM|Contacts de client : Adresse de livraison - Ville">
    <vt:lpwstr>DeliveryAddressIDCity</vt:lpwstr>
  </property>
  <property fmtid="{D5CDD505-2E9C-101B-9397-08002B2CF9AE}" pid="897" name="AQM|Contacts de client : Case à cocher 1 (Client)">
    <vt:lpwstr>CustomerCheck1</vt:lpwstr>
  </property>
  <property fmtid="{D5CDD505-2E9C-101B-9397-08002B2CF9AE}" pid="898" name="AQM|Contacts de client : Case à cocher 1 (Contact de client)">
    <vt:lpwstr>CustomerContactCheck1</vt:lpwstr>
  </property>
  <property fmtid="{D5CDD505-2E9C-101B-9397-08002B2CF9AE}" pid="899" name="AQM|Contacts de client : Case à cocher 10 (Client)">
    <vt:lpwstr>CustomerCheck10</vt:lpwstr>
  </property>
  <property fmtid="{D5CDD505-2E9C-101B-9397-08002B2CF9AE}" pid="900" name="AQM|Contacts de client : Case à cocher 11 (Client)">
    <vt:lpwstr>CustomerCheck11</vt:lpwstr>
  </property>
  <property fmtid="{D5CDD505-2E9C-101B-9397-08002B2CF9AE}" pid="901" name="AQM|Contacts de client : Case à cocher 12 (Client)">
    <vt:lpwstr>CustomerCheck12</vt:lpwstr>
  </property>
  <property fmtid="{D5CDD505-2E9C-101B-9397-08002B2CF9AE}" pid="902" name="AQM|Contacts de client : Case à cocher 2 (Client)">
    <vt:lpwstr>CustomerCheck2</vt:lpwstr>
  </property>
  <property fmtid="{D5CDD505-2E9C-101B-9397-08002B2CF9AE}" pid="903" name="AQM|Contacts de client : Case à cocher 2 (Contact de client)">
    <vt:lpwstr>CustomerContactCheck2</vt:lpwstr>
  </property>
  <property fmtid="{D5CDD505-2E9C-101B-9397-08002B2CF9AE}" pid="904" name="AQM|Contacts de client : Case à cocher 3 (Client)">
    <vt:lpwstr>CustomerCheck3</vt:lpwstr>
  </property>
  <property fmtid="{D5CDD505-2E9C-101B-9397-08002B2CF9AE}" pid="905" name="AQM|Contacts de client : Case à cocher 3 (Contact de client)">
    <vt:lpwstr>CustomerContactCheck3</vt:lpwstr>
  </property>
  <property fmtid="{D5CDD505-2E9C-101B-9397-08002B2CF9AE}" pid="906" name="AQM|Contacts de client : Case à cocher 4 (Client)">
    <vt:lpwstr>CustomerCheck4</vt:lpwstr>
  </property>
  <property fmtid="{D5CDD505-2E9C-101B-9397-08002B2CF9AE}" pid="907" name="AQM|Contacts de client : Case à cocher 4 (Contact de client)">
    <vt:lpwstr>CustomerContactCheck4</vt:lpwstr>
  </property>
  <property fmtid="{D5CDD505-2E9C-101B-9397-08002B2CF9AE}" pid="908" name="AQM|Contacts de client : Case à cocher 5 (Client)">
    <vt:lpwstr>CustomerCheck5</vt:lpwstr>
  </property>
  <property fmtid="{D5CDD505-2E9C-101B-9397-08002B2CF9AE}" pid="909" name="AQM|Contacts de client : Case à cocher 5 (Contact de client)">
    <vt:lpwstr>CustomerContactCheck5</vt:lpwstr>
  </property>
  <property fmtid="{D5CDD505-2E9C-101B-9397-08002B2CF9AE}" pid="910" name="AQM|Contacts de client : Case à cocher 6 (Client)">
    <vt:lpwstr>CustomerCheck6</vt:lpwstr>
  </property>
  <property fmtid="{D5CDD505-2E9C-101B-9397-08002B2CF9AE}" pid="911" name="AQM|Contacts de client : Case à cocher 6 (Contact de client)">
    <vt:lpwstr>CustomerContactCheck6</vt:lpwstr>
  </property>
  <property fmtid="{D5CDD505-2E9C-101B-9397-08002B2CF9AE}" pid="912" name="AQM|Contacts de client : Case à cocher 7 (Client)">
    <vt:lpwstr>CustomerCheck7</vt:lpwstr>
  </property>
  <property fmtid="{D5CDD505-2E9C-101B-9397-08002B2CF9AE}" pid="913" name="AQM|Contacts de client : Case à cocher 8 (Client)">
    <vt:lpwstr>CustomerCheck8</vt:lpwstr>
  </property>
  <property fmtid="{D5CDD505-2E9C-101B-9397-08002B2CF9AE}" pid="914" name="AQM|Contacts de client : Case à cocher 9 (Client)">
    <vt:lpwstr>CustomerCheck9</vt:lpwstr>
  </property>
  <property fmtid="{D5CDD505-2E9C-101B-9397-08002B2CF9AE}" pid="915" name="AQM|Contacts de client : Catégorie de clients">
    <vt:lpwstr>CustomerCategory</vt:lpwstr>
  </property>
  <property fmtid="{D5CDD505-2E9C-101B-9397-08002B2CF9AE}" pid="916" name="AQM|Contacts de client : Commentaire">
    <vt:lpwstr>CustomerContactNote</vt:lpwstr>
  </property>
  <property fmtid="{D5CDD505-2E9C-101B-9397-08002B2CF9AE}" pid="917" name="AQM|Contacts de client : Commentaires (client)">
    <vt:lpwstr>CustomerComment</vt:lpwstr>
  </property>
  <property fmtid="{D5CDD505-2E9C-101B-9397-08002B2CF9AE}" pid="918" name="AQM|Contacts de client : Contact GMAO">
    <vt:lpwstr>CmmsContact</vt:lpwstr>
  </property>
  <property fmtid="{D5CDD505-2E9C-101B-9397-08002B2CF9AE}" pid="919" name="AQM|Contacts de client : Contact LIMS">
    <vt:lpwstr>LimsContact</vt:lpwstr>
  </property>
  <property fmtid="{D5CDD505-2E9C-101B-9397-08002B2CF9AE}" pid="920" name="AQM|Contacts de client : Créé le">
    <vt:lpwstr>CreatedDate</vt:lpwstr>
  </property>
  <property fmtid="{D5CDD505-2E9C-101B-9397-08002B2CF9AE}" pid="921" name="AQM|Contacts de client : Créé par">
    <vt:lpwstr>CreatedByName</vt:lpwstr>
  </property>
  <property fmtid="{D5CDD505-2E9C-101B-9397-08002B2CF9AE}" pid="922" name="AQM|Contacts de client : Date 1 (Client)">
    <vt:lpwstr>CustomerDate1</vt:lpwstr>
  </property>
  <property fmtid="{D5CDD505-2E9C-101B-9397-08002B2CF9AE}" pid="923" name="AQM|Contacts de client : Date 1 (Contact de client)">
    <vt:lpwstr>CustomerContactDate1</vt:lpwstr>
  </property>
  <property fmtid="{D5CDD505-2E9C-101B-9397-08002B2CF9AE}" pid="924" name="AQM|Contacts de client : Date 2 (Client)">
    <vt:lpwstr>CustomerDate2</vt:lpwstr>
  </property>
  <property fmtid="{D5CDD505-2E9C-101B-9397-08002B2CF9AE}" pid="925" name="AQM|Contacts de client : Date 2 (Contact de client)">
    <vt:lpwstr>CustomerContactDate2</vt:lpwstr>
  </property>
  <property fmtid="{D5CDD505-2E9C-101B-9397-08002B2CF9AE}" pid="926" name="AQM|Contacts de client : Décimal 1 (Client)">
    <vt:lpwstr>CustomerDecimal1</vt:lpwstr>
  </property>
  <property fmtid="{D5CDD505-2E9C-101B-9397-08002B2CF9AE}" pid="927" name="AQM|Contacts de client : Décimal 1 (Contact de client)">
    <vt:lpwstr>CustomerContactDecimal1</vt:lpwstr>
  </property>
  <property fmtid="{D5CDD505-2E9C-101B-9397-08002B2CF9AE}" pid="928" name="AQM|Contacts de client : Décimal 2 (Client)">
    <vt:lpwstr>CustomerDecimal2</vt:lpwstr>
  </property>
  <property fmtid="{D5CDD505-2E9C-101B-9397-08002B2CF9AE}" pid="929" name="AQM|Contacts de client : Décimal 2 (Contact de client)">
    <vt:lpwstr>CustomerContactDecimal2</vt:lpwstr>
  </property>
  <property fmtid="{D5CDD505-2E9C-101B-9397-08002B2CF9AE}" pid="930" name="AQM|Contacts de client : Décimal 3 (Client)">
    <vt:lpwstr>CustomerDecimal3</vt:lpwstr>
  </property>
  <property fmtid="{D5CDD505-2E9C-101B-9397-08002B2CF9AE}" pid="931" name="AQM|Contacts de client : Décimal 4 (Client)">
    <vt:lpwstr>CustomerDecimal4</vt:lpwstr>
  </property>
  <property fmtid="{D5CDD505-2E9C-101B-9397-08002B2CF9AE}" pid="932" name="AQM|Contacts de client : Décimal 5 (Client)">
    <vt:lpwstr>CustomerDecimal5</vt:lpwstr>
  </property>
  <property fmtid="{D5CDD505-2E9C-101B-9397-08002B2CF9AE}" pid="933" name="AQM|Contacts de client : Décimal 6 (Client)">
    <vt:lpwstr>CustomerDecimal6</vt:lpwstr>
  </property>
  <property fmtid="{D5CDD505-2E9C-101B-9397-08002B2CF9AE}" pid="934" name="AQM|Contacts de client : Décimal 7 (Client)">
    <vt:lpwstr>CustomerDecimal7</vt:lpwstr>
  </property>
  <property fmtid="{D5CDD505-2E9C-101B-9397-08002B2CF9AE}" pid="935" name="AQM|Contacts de client : Décimal 8 (Client)">
    <vt:lpwstr>CustomerDecimal8</vt:lpwstr>
  </property>
  <property fmtid="{D5CDD505-2E9C-101B-9397-08002B2CF9AE}" pid="936" name="AQM|Contacts de client : Défaut">
    <vt:lpwstr>IsDefault</vt:lpwstr>
  </property>
  <property fmtid="{D5CDD505-2E9C-101B-9397-08002B2CF9AE}" pid="937" name="AQM|Contacts de client : Désactivé le">
    <vt:lpwstr>DisabledDate</vt:lpwstr>
  </property>
  <property fmtid="{D5CDD505-2E9C-101B-9397-08002B2CF9AE}" pid="938" name="AQM|Contacts de client : Désactivé par">
    <vt:lpwstr>DisabledByName</vt:lpwstr>
  </property>
  <property fmtid="{D5CDD505-2E9C-101B-9397-08002B2CF9AE}" pid="939" name="AQM|Contacts de client : Devise client">
    <vt:lpwstr>CustomerCurrency</vt:lpwstr>
  </property>
  <property fmtid="{D5CDD505-2E9C-101B-9397-08002B2CF9AE}" pid="940" name="AQM|Contacts de client : Email">
    <vt:lpwstr>Email</vt:lpwstr>
  </property>
  <property fmtid="{D5CDD505-2E9C-101B-9397-08002B2CF9AE}" pid="941" name="AQM|Contacts de client : Entier 1 (Client)">
    <vt:lpwstr>CustomerInt1</vt:lpwstr>
  </property>
  <property fmtid="{D5CDD505-2E9C-101B-9397-08002B2CF9AE}" pid="942" name="AQM|Contacts de client : Entier 1 (Contact de client)">
    <vt:lpwstr>CustomerContactInt1</vt:lpwstr>
  </property>
  <property fmtid="{D5CDD505-2E9C-101B-9397-08002B2CF9AE}" pid="943" name="AQM|Contacts de client : Entier 2 (Client)">
    <vt:lpwstr>CustomerInt2</vt:lpwstr>
  </property>
  <property fmtid="{D5CDD505-2E9C-101B-9397-08002B2CF9AE}" pid="944" name="AQM|Contacts de client : Entier 2 (Contact de client)">
    <vt:lpwstr>CustomerContactInt2</vt:lpwstr>
  </property>
  <property fmtid="{D5CDD505-2E9C-101B-9397-08002B2CF9AE}" pid="945" name="AQM|Contacts de client : Entier 3 (Client)">
    <vt:lpwstr>CustomerInt3</vt:lpwstr>
  </property>
  <property fmtid="{D5CDD505-2E9C-101B-9397-08002B2CF9AE}" pid="946" name="AQM|Contacts de client : Entier 3 (Contact de client)">
    <vt:lpwstr>CustomerContactInt3</vt:lpwstr>
  </property>
  <property fmtid="{D5CDD505-2E9C-101B-9397-08002B2CF9AE}" pid="947" name="AQM|Contacts de client : Entier 4 (Client)">
    <vt:lpwstr>CustomerInt4</vt:lpwstr>
  </property>
  <property fmtid="{D5CDD505-2E9C-101B-9397-08002B2CF9AE}" pid="948" name="AQM|Contacts de client : Entier 4 (Contact de client)">
    <vt:lpwstr>CustomerContactInt4</vt:lpwstr>
  </property>
  <property fmtid="{D5CDD505-2E9C-101B-9397-08002B2CF9AE}" pid="949" name="AQM|Contacts de client : Entier 5 (Client)">
    <vt:lpwstr>CustomerInt5</vt:lpwstr>
  </property>
  <property fmtid="{D5CDD505-2E9C-101B-9397-08002B2CF9AE}" pid="950" name="AQM|Contacts de client : Entier 5 (Contact de client)">
    <vt:lpwstr>CustomerContactInt5</vt:lpwstr>
  </property>
  <property fmtid="{D5CDD505-2E9C-101B-9397-08002B2CF9AE}" pid="951" name="AQM|Contacts de client : Entier 6 (Client)">
    <vt:lpwstr>CustomerInt6</vt:lpwstr>
  </property>
  <property fmtid="{D5CDD505-2E9C-101B-9397-08002B2CF9AE}" pid="952" name="AQM|Contacts de client : Entier 6 (Contact de client)">
    <vt:lpwstr>CustomerContactInt6</vt:lpwstr>
  </property>
  <property fmtid="{D5CDD505-2E9C-101B-9397-08002B2CF9AE}" pid="953" name="AQM|Contacts de client : Entier 7 (Client)">
    <vt:lpwstr>CustomerInt7</vt:lpwstr>
  </property>
  <property fmtid="{D5CDD505-2E9C-101B-9397-08002B2CF9AE}" pid="954" name="AQM|Contacts de client : Entier 8 (Client)">
    <vt:lpwstr>CustomerInt8</vt:lpwstr>
  </property>
  <property fmtid="{D5CDD505-2E9C-101B-9397-08002B2CF9AE}" pid="955" name="AQM|Contacts de client : Envoi de commande">
    <vt:lpwstr>PurchaseSend</vt:lpwstr>
  </property>
  <property fmtid="{D5CDD505-2E9C-101B-9397-08002B2CF9AE}" pid="956" name="AQM|Contacts de client : Envoi de devis">
    <vt:lpwstr>CustomerQuoteSend</vt:lpwstr>
  </property>
  <property fmtid="{D5CDD505-2E9C-101B-9397-08002B2CF9AE}" pid="957" name="AQM|Contacts de client : Envoi de facture">
    <vt:lpwstr>CustomerInvoiceSend</vt:lpwstr>
  </property>
  <property fmtid="{D5CDD505-2E9C-101B-9397-08002B2CF9AE}" pid="958" name="AQM|Contacts de client : Envoi de rapport d'essai">
    <vt:lpwstr>CustomerTestRequestSend</vt:lpwstr>
  </property>
  <property fmtid="{D5CDD505-2E9C-101B-9397-08002B2CF9AE}" pid="959" name="AQM|Contacts de client : Filtres">
    <vt:lpwstr>CustomerFilter</vt:lpwstr>
  </property>
  <property fmtid="{D5CDD505-2E9C-101B-9397-08002B2CF9AE}" pid="960" name="AQM|Contacts de client : Fonction">
    <vt:lpwstr>ContactFunction</vt:lpwstr>
  </property>
  <property fmtid="{D5CDD505-2E9C-101B-9397-08002B2CF9AE}" pid="961" name="AQM|Contacts de client : Inactif">
    <vt:lpwstr>Disabled</vt:lpwstr>
  </property>
  <property fmtid="{D5CDD505-2E9C-101B-9397-08002B2CF9AE}" pid="962" name="AQM|Contacts de client : Je suis contact de client">
    <vt:lpwstr>IamCustomerContact</vt:lpwstr>
  </property>
  <property fmtid="{D5CDD505-2E9C-101B-9397-08002B2CF9AE}" pid="963" name="AQM|Contacts de client : Langue du client">
    <vt:lpwstr>CustomerLanguage</vt:lpwstr>
  </property>
  <property fmtid="{D5CDD505-2E9C-101B-9397-08002B2CF9AE}" pid="964" name="AQM|Contacts de client : Mémo 1 (Client)">
    <vt:lpwstr>CustomerMemo1</vt:lpwstr>
  </property>
  <property fmtid="{D5CDD505-2E9C-101B-9397-08002B2CF9AE}" pid="965" name="AQM|Contacts de client : Mémo 1 (Contact de client)">
    <vt:lpwstr>CustomerContactMemo1</vt:lpwstr>
  </property>
  <property fmtid="{D5CDD505-2E9C-101B-9397-08002B2CF9AE}" pid="966" name="AQM|Contacts de client : Modifié le">
    <vt:lpwstr>ModifiedDate</vt:lpwstr>
  </property>
  <property fmtid="{D5CDD505-2E9C-101B-9397-08002B2CF9AE}" pid="967" name="AQM|Contacts de client : Modifié par">
    <vt:lpwstr>ModifiedByName</vt:lpwstr>
  </property>
  <property fmtid="{D5CDD505-2E9C-101B-9397-08002B2CF9AE}" pid="968" name="AQM|Contacts de client : Nom de famille du contact de client">
    <vt:lpwstr>CustomerContactLastName</vt:lpwstr>
  </property>
  <property fmtid="{D5CDD505-2E9C-101B-9397-08002B2CF9AE}" pid="969" name="AQM|Contacts de client : Nom du client">
    <vt:lpwstr>CustomerName</vt:lpwstr>
  </property>
  <property fmtid="{D5CDD505-2E9C-101B-9397-08002B2CF9AE}" pid="970" name="AQM|Contacts de client : Nom du contact de client">
    <vt:lpwstr>CustomerContactName</vt:lpwstr>
  </property>
  <property fmtid="{D5CDD505-2E9C-101B-9397-08002B2CF9AE}" pid="971" name="AQM|Contacts de client : Numéro de client">
    <vt:lpwstr>CustomerNumber</vt:lpwstr>
  </property>
  <property fmtid="{D5CDD505-2E9C-101B-9397-08002B2CF9AE}" pid="972" name="AQM|Contacts de client : Portable">
    <vt:lpwstr>GSM</vt:lpwstr>
  </property>
  <property fmtid="{D5CDD505-2E9C-101B-9397-08002B2CF9AE}" pid="973" name="AQM|Contacts de client : Prénom du contact de client">
    <vt:lpwstr>CustomerContactFirstName</vt:lpwstr>
  </property>
  <property fmtid="{D5CDD505-2E9C-101B-9397-08002B2CF9AE}" pid="974" name="AQM|Contacts de client : Téléfax">
    <vt:lpwstr>Fax</vt:lpwstr>
  </property>
  <property fmtid="{D5CDD505-2E9C-101B-9397-08002B2CF9AE}" pid="975" name="AQM|Contacts de client : Téléphone">
    <vt:lpwstr>Phone</vt:lpwstr>
  </property>
  <property fmtid="{D5CDD505-2E9C-101B-9397-08002B2CF9AE}" pid="976" name="AQM|Contacts de client : Territorialité">
    <vt:lpwstr>CustomerText1</vt:lpwstr>
  </property>
  <property fmtid="{D5CDD505-2E9C-101B-9397-08002B2CF9AE}" pid="977" name="AQM|Contacts de client : Texte 1 (Contact de client)">
    <vt:lpwstr>CustomerContactText1</vt:lpwstr>
  </property>
  <property fmtid="{D5CDD505-2E9C-101B-9397-08002B2CF9AE}" pid="978" name="AQM|Contacts de client : Texte 10 (Client)">
    <vt:lpwstr>CustomerText10</vt:lpwstr>
  </property>
  <property fmtid="{D5CDD505-2E9C-101B-9397-08002B2CF9AE}" pid="979" name="AQM|Contacts de client : Texte 10 (Contact de client)">
    <vt:lpwstr>CustomerContactText10</vt:lpwstr>
  </property>
  <property fmtid="{D5CDD505-2E9C-101B-9397-08002B2CF9AE}" pid="980" name="AQM|Contacts de client : Texte 11 (Client)">
    <vt:lpwstr>CustomerText11</vt:lpwstr>
  </property>
  <property fmtid="{D5CDD505-2E9C-101B-9397-08002B2CF9AE}" pid="981" name="AQM|Contacts de client : Texte 11 (Contact de client)">
    <vt:lpwstr>CustomerContactText11</vt:lpwstr>
  </property>
  <property fmtid="{D5CDD505-2E9C-101B-9397-08002B2CF9AE}" pid="982" name="AQM|Contacts de client : Texte 12 (Client)">
    <vt:lpwstr>CustomerText12</vt:lpwstr>
  </property>
  <property fmtid="{D5CDD505-2E9C-101B-9397-08002B2CF9AE}" pid="983" name="AQM|Contacts de client : Texte 12 (Contact de client)">
    <vt:lpwstr>CustomerContactText12</vt:lpwstr>
  </property>
  <property fmtid="{D5CDD505-2E9C-101B-9397-08002B2CF9AE}" pid="984" name="AQM|Contacts de client : Texte 13 (Client)">
    <vt:lpwstr>CustomerText13</vt:lpwstr>
  </property>
  <property fmtid="{D5CDD505-2E9C-101B-9397-08002B2CF9AE}" pid="985" name="AQM|Contacts de client : Texte 14 (Client)">
    <vt:lpwstr>CustomerText14</vt:lpwstr>
  </property>
  <property fmtid="{D5CDD505-2E9C-101B-9397-08002B2CF9AE}" pid="986" name="AQM|Contacts de client : Texte 15 (Client)">
    <vt:lpwstr>CustomerText15</vt:lpwstr>
  </property>
  <property fmtid="{D5CDD505-2E9C-101B-9397-08002B2CF9AE}" pid="987" name="AQM|Contacts de client : Texte 16 (Client)">
    <vt:lpwstr>CustomerText16</vt:lpwstr>
  </property>
  <property fmtid="{D5CDD505-2E9C-101B-9397-08002B2CF9AE}" pid="988" name="AQM|Contacts de client : Texte 17 (Client)">
    <vt:lpwstr>CustomerText17</vt:lpwstr>
  </property>
  <property fmtid="{D5CDD505-2E9C-101B-9397-08002B2CF9AE}" pid="989" name="AQM|Contacts de client : Texte 18 (Client)">
    <vt:lpwstr>CustomerText18</vt:lpwstr>
  </property>
  <property fmtid="{D5CDD505-2E9C-101B-9397-08002B2CF9AE}" pid="990" name="AQM|Contacts de client : Texte 2 (Client)">
    <vt:lpwstr>CustomerText2</vt:lpwstr>
  </property>
  <property fmtid="{D5CDD505-2E9C-101B-9397-08002B2CF9AE}" pid="991" name="AQM|Contacts de client : Texte 2 (Contact de client)">
    <vt:lpwstr>CustomerContactText2</vt:lpwstr>
  </property>
  <property fmtid="{D5CDD505-2E9C-101B-9397-08002B2CF9AE}" pid="992" name="AQM|Contacts de client : Texte 3 (Client)">
    <vt:lpwstr>CustomerText3</vt:lpwstr>
  </property>
  <property fmtid="{D5CDD505-2E9C-101B-9397-08002B2CF9AE}" pid="993" name="AQM|Contacts de client : Texte 3 (Contact de client)">
    <vt:lpwstr>CustomerContactText3</vt:lpwstr>
  </property>
  <property fmtid="{D5CDD505-2E9C-101B-9397-08002B2CF9AE}" pid="994" name="AQM|Contacts de client : Texte 4 (Client)">
    <vt:lpwstr>CustomerText4</vt:lpwstr>
  </property>
  <property fmtid="{D5CDD505-2E9C-101B-9397-08002B2CF9AE}" pid="995" name="AQM|Contacts de client : Texte 4 (Contact de client)">
    <vt:lpwstr>CustomerContactText4</vt:lpwstr>
  </property>
  <property fmtid="{D5CDD505-2E9C-101B-9397-08002B2CF9AE}" pid="996" name="AQM|Contacts de client : Texte 5 (Client)">
    <vt:lpwstr>CustomerText5</vt:lpwstr>
  </property>
  <property fmtid="{D5CDD505-2E9C-101B-9397-08002B2CF9AE}" pid="997" name="AQM|Contacts de client : Texte 5 (Contact de client)">
    <vt:lpwstr>CustomerContactText5</vt:lpwstr>
  </property>
  <property fmtid="{D5CDD505-2E9C-101B-9397-08002B2CF9AE}" pid="998" name="AQM|Contacts de client : Texte 6 (Client)">
    <vt:lpwstr>CustomerText6</vt:lpwstr>
  </property>
  <property fmtid="{D5CDD505-2E9C-101B-9397-08002B2CF9AE}" pid="999" name="AQM|Contacts de client : Texte 6 (Contact de client)">
    <vt:lpwstr>CustomerContactText6</vt:lpwstr>
  </property>
  <property fmtid="{D5CDD505-2E9C-101B-9397-08002B2CF9AE}" pid="1000" name="AQM|Contacts de client : Texte 7 (Client)">
    <vt:lpwstr>CustomerText7</vt:lpwstr>
  </property>
  <property fmtid="{D5CDD505-2E9C-101B-9397-08002B2CF9AE}" pid="1001" name="AQM|Contacts de client : Texte 7 (Contact de client)">
    <vt:lpwstr>CustomerContactText7</vt:lpwstr>
  </property>
  <property fmtid="{D5CDD505-2E9C-101B-9397-08002B2CF9AE}" pid="1002" name="AQM|Contacts de client : Texte 8 (Client)">
    <vt:lpwstr>CustomerText8</vt:lpwstr>
  </property>
  <property fmtid="{D5CDD505-2E9C-101B-9397-08002B2CF9AE}" pid="1003" name="AQM|Contacts de client : Texte 8 (Contact de client)">
    <vt:lpwstr>CustomerContactText8</vt:lpwstr>
  </property>
  <property fmtid="{D5CDD505-2E9C-101B-9397-08002B2CF9AE}" pid="1004" name="AQM|Contacts de client : Texte 9 (Client)">
    <vt:lpwstr>CustomerText9</vt:lpwstr>
  </property>
  <property fmtid="{D5CDD505-2E9C-101B-9397-08002B2CF9AE}" pid="1005" name="AQM|Contacts de client : Texte 9 (Contact de client)">
    <vt:lpwstr>CustomerContactText9</vt:lpwstr>
  </property>
  <property fmtid="{D5CDD505-2E9C-101B-9397-08002B2CF9AE}" pid="1006" name="AQM|Contacts de client : Titre">
    <vt:lpwstr>Title</vt:lpwstr>
  </property>
  <property fmtid="{D5CDD505-2E9C-101B-9397-08002B2CF9AE}" pid="1007" name="AQM|Contacts de client : Type de clients">
    <vt:lpwstr>CustomerType</vt:lpwstr>
  </property>
  <property fmtid="{D5CDD505-2E9C-101B-9397-08002B2CF9AE}" pid="1008" name="AQM|Contacts de client : Utilisateur">
    <vt:lpwstr>User</vt:lpwstr>
  </property>
  <property fmtid="{D5CDD505-2E9C-101B-9397-08002B2CF9AE}" pid="1009" name="AQM|Contacts de client d'ordre de travail (WorkOrdersUsersToBeTrained) : Début de groupe">
    <vt:lpwstr>BeginGroup:WorkOrdersUsersToBeTrained</vt:lpwstr>
  </property>
  <property fmtid="{D5CDD505-2E9C-101B-9397-08002B2CF9AE}" pid="1010" name="AQM|Contacts de client d'ordre de travail (WorkOrdersUsersToBeTrained) : Début de tableau">
    <vt:lpwstr>TableStart:WorkOrdersUsersToBeTrained</vt:lpwstr>
  </property>
  <property fmtid="{D5CDD505-2E9C-101B-9397-08002B2CF9AE}" pid="1011" name="AQM|Contacts de client d'ordre de travail (WorkOrdersUsersToBeTrained) : Fin de groupe">
    <vt:lpwstr>EndGroup:WorkOrdersUsersToBeTrained</vt:lpwstr>
  </property>
  <property fmtid="{D5CDD505-2E9C-101B-9397-08002B2CF9AE}" pid="1012" name="AQM|Contacts de client d'ordre de travail (WorkOrdersUsersToBeTrained) : Fin de tableau">
    <vt:lpwstr>TableEnd:WorkOrdersUsersToBeTrained</vt:lpwstr>
  </property>
  <property fmtid="{D5CDD505-2E9C-101B-9397-08002B2CF9AE}" pid="1013" name="AQM|Contacts de client d'ordre de travail : Créé le">
    <vt:lpwstr>CreatedDate</vt:lpwstr>
  </property>
  <property fmtid="{D5CDD505-2E9C-101B-9397-08002B2CF9AE}" pid="1014" name="AQM|Contacts de client d'ordre de travail : Créé par">
    <vt:lpwstr>CreatedByName</vt:lpwstr>
  </property>
  <property fmtid="{D5CDD505-2E9C-101B-9397-08002B2CF9AE}" pid="1015" name="AQM|Contacts de client d'ordre de travail : Désactivé le">
    <vt:lpwstr>DisabledDate</vt:lpwstr>
  </property>
  <property fmtid="{D5CDD505-2E9C-101B-9397-08002B2CF9AE}" pid="1016" name="AQM|Contacts de client d'ordre de travail : Désactivé par">
    <vt:lpwstr>DisabledByName</vt:lpwstr>
  </property>
  <property fmtid="{D5CDD505-2E9C-101B-9397-08002B2CF9AE}" pid="1017" name="AQM|Contacts de client d'ordre de travail : Email">
    <vt:lpwstr>Email</vt:lpwstr>
  </property>
  <property fmtid="{D5CDD505-2E9C-101B-9397-08002B2CF9AE}" pid="1018" name="AQM|Contacts de client d'ordre de travail : Fonction">
    <vt:lpwstr>ContactFunction</vt:lpwstr>
  </property>
  <property fmtid="{D5CDD505-2E9C-101B-9397-08002B2CF9AE}" pid="1019" name="AQM|Contacts de client d'ordre de travail : Inactif">
    <vt:lpwstr>Disabled</vt:lpwstr>
  </property>
  <property fmtid="{D5CDD505-2E9C-101B-9397-08002B2CF9AE}" pid="1020" name="AQM|Contacts de client d'ordre de travail : Modifié le">
    <vt:lpwstr>ModifiedDate</vt:lpwstr>
  </property>
  <property fmtid="{D5CDD505-2E9C-101B-9397-08002B2CF9AE}" pid="1021" name="AQM|Contacts de client d'ordre de travail : Modifié par">
    <vt:lpwstr>ModifiedByName</vt:lpwstr>
  </property>
  <property fmtid="{D5CDD505-2E9C-101B-9397-08002B2CF9AE}" pid="1022" name="AQM|Contacts de client d'ordre de travail : Nom du contact de client">
    <vt:lpwstr>CustomerContactName</vt:lpwstr>
  </property>
  <property fmtid="{D5CDD505-2E9C-101B-9397-08002B2CF9AE}" pid="1023" name="AQM|Contacts de client d'ordre de travail : Portable">
    <vt:lpwstr>GSM</vt:lpwstr>
  </property>
  <property fmtid="{D5CDD505-2E9C-101B-9397-08002B2CF9AE}" pid="1024" name="AQM|Contacts de client d'ordre de travail : Téléfax">
    <vt:lpwstr>Fax</vt:lpwstr>
  </property>
  <property fmtid="{D5CDD505-2E9C-101B-9397-08002B2CF9AE}" pid="1025" name="AQM|Contacts de client d'ordre de travail : Téléphone">
    <vt:lpwstr>Phone</vt:lpwstr>
  </property>
  <property fmtid="{D5CDD505-2E9C-101B-9397-08002B2CF9AE}" pid="1026" name="AQM|Contacts de client d'ordre de travail : Titre">
    <vt:lpwstr>Title</vt:lpwstr>
  </property>
  <property fmtid="{D5CDD505-2E9C-101B-9397-08002B2CF9AE}" pid="1027" name="AQM|Devis clients : Adresse de commande - Adresse">
    <vt:lpwstr>OrderAddressIDAddress</vt:lpwstr>
  </property>
  <property fmtid="{D5CDD505-2E9C-101B-9397-08002B2CF9AE}" pid="1028" name="AQM|Devis clients : Adresse de commande - Adresse 1">
    <vt:lpwstr>OrderAddressIDAddress1</vt:lpwstr>
  </property>
  <property fmtid="{D5CDD505-2E9C-101B-9397-08002B2CF9AE}" pid="1029" name="AQM|Devis clients : Adresse de commande - Adresse 2">
    <vt:lpwstr>OrderAddressIDAddress2</vt:lpwstr>
  </property>
  <property fmtid="{D5CDD505-2E9C-101B-9397-08002B2CF9AE}" pid="1030" name="AQM|Devis clients : Adresse de commande - Adresse 3">
    <vt:lpwstr>OrderAddressIDAddress3</vt:lpwstr>
  </property>
  <property fmtid="{D5CDD505-2E9C-101B-9397-08002B2CF9AE}" pid="1031" name="AQM|Devis clients : Adresse de commande - Boîte postale">
    <vt:lpwstr>OrderAddressIDPOBox</vt:lpwstr>
  </property>
  <property fmtid="{D5CDD505-2E9C-101B-9397-08002B2CF9AE}" pid="1032" name="AQM|Devis clients : Adresse de commande - Catégorie">
    <vt:lpwstr>OrderAddressIDCategory</vt:lpwstr>
  </property>
  <property fmtid="{D5CDD505-2E9C-101B-9397-08002B2CF9AE}" pid="1033" name="AQM|Devis clients : Adresse de commande - Code incoterm">
    <vt:lpwstr>OrderAddressIDIncotermCode</vt:lpwstr>
  </property>
  <property fmtid="{D5CDD505-2E9C-101B-9397-08002B2CF9AE}" pid="1034" name="AQM|Devis clients : Adresse de commande - Code postal">
    <vt:lpwstr>OrderAddressIDPostCode</vt:lpwstr>
  </property>
  <property fmtid="{D5CDD505-2E9C-101B-9397-08002B2CF9AE}" pid="1035" name="AQM|Devis clients : Adresse de commande - Commentaire">
    <vt:lpwstr>OrderAddressIDAddressComment</vt:lpwstr>
  </property>
  <property fmtid="{D5CDD505-2E9C-101B-9397-08002B2CF9AE}" pid="1036" name="AQM|Devis clients : Adresse de commande - Date 1">
    <vt:lpwstr>OrderAddressIDAddressDate1</vt:lpwstr>
  </property>
  <property fmtid="{D5CDD505-2E9C-101B-9397-08002B2CF9AE}" pid="1037" name="AQM|Devis clients : Adresse de commande - Date 2">
    <vt:lpwstr>OrderAddressIDAddressDate2</vt:lpwstr>
  </property>
  <property fmtid="{D5CDD505-2E9C-101B-9397-08002B2CF9AE}" pid="1038" name="AQM|Devis clients : Adresse de commande - Décimal 1">
    <vt:lpwstr>OrderAddressIDAddressDecimal1</vt:lpwstr>
  </property>
  <property fmtid="{D5CDD505-2E9C-101B-9397-08002B2CF9AE}" pid="1039" name="AQM|Devis clients : Adresse de commande - Décimal 2">
    <vt:lpwstr>OrderAddressIDAddressDecimal2</vt:lpwstr>
  </property>
  <property fmtid="{D5CDD505-2E9C-101B-9397-08002B2CF9AE}" pid="1040" name="AQM|Devis clients : Adresse de commande - Devise">
    <vt:lpwstr>OrderAddressIDCurrency</vt:lpwstr>
  </property>
  <property fmtid="{D5CDD505-2E9C-101B-9397-08002B2CF9AE}" pid="1041" name="AQM|Devis clients : Adresse de commande - Email">
    <vt:lpwstr>OrderAddressIDEmail</vt:lpwstr>
  </property>
  <property fmtid="{D5CDD505-2E9C-101B-9397-08002B2CF9AE}" pid="1042" name="AQM|Devis clients : Adresse de commande - Entier 1">
    <vt:lpwstr>OrderAddressIDAddressInt2</vt:lpwstr>
  </property>
  <property fmtid="{D5CDD505-2E9C-101B-9397-08002B2CF9AE}" pid="1043" name="AQM|Devis clients : Adresse de commande - Entier 2">
    <vt:lpwstr>OrderAddressIDAddressInt1</vt:lpwstr>
  </property>
  <property fmtid="{D5CDD505-2E9C-101B-9397-08002B2CF9AE}" pid="1044" name="AQM|Devis clients : Adresse de commande - Entier 3">
    <vt:lpwstr>OrderAddressIDAddressInt3</vt:lpwstr>
  </property>
  <property fmtid="{D5CDD505-2E9C-101B-9397-08002B2CF9AE}" pid="1045" name="AQM|Devis clients : Adresse de commande - Entier 4">
    <vt:lpwstr>OrderAddressIDAddressInt4</vt:lpwstr>
  </property>
  <property fmtid="{D5CDD505-2E9C-101B-9397-08002B2CF9AE}" pid="1046" name="AQM|Devis clients : Adresse de commande - Entier 5">
    <vt:lpwstr>OrderAddressIDAddressInt5</vt:lpwstr>
  </property>
  <property fmtid="{D5CDD505-2E9C-101B-9397-08002B2CF9AE}" pid="1047" name="AQM|Devis clients : Adresse de commande - Entier 6">
    <vt:lpwstr>OrderAddressIDAddressInt6</vt:lpwstr>
  </property>
  <property fmtid="{D5CDD505-2E9C-101B-9397-08002B2CF9AE}" pid="1048" name="AQM|Devis clients : Adresse de commande - Identifiant">
    <vt:lpwstr>OrderAddressIDIdentifier</vt:lpwstr>
  </property>
  <property fmtid="{D5CDD505-2E9C-101B-9397-08002B2CF9AE}" pid="1049" name="AQM|Devis clients : Adresse de commande - Incoterm">
    <vt:lpwstr>OrderAddressIDIncotermName</vt:lpwstr>
  </property>
  <property fmtid="{D5CDD505-2E9C-101B-9397-08002B2CF9AE}" pid="1050" name="AQM|Devis clients : Adresse de commande - Langue">
    <vt:lpwstr>OrderAddressIDLanguage</vt:lpwstr>
  </property>
  <property fmtid="{D5CDD505-2E9C-101B-9397-08002B2CF9AE}" pid="1051" name="AQM|Devis clients : Adresse de commande - Latitude">
    <vt:lpwstr>OrderAddressIDGPSLat</vt:lpwstr>
  </property>
  <property fmtid="{D5CDD505-2E9C-101B-9397-08002B2CF9AE}" pid="1052" name="AQM|Devis clients : Adresse de commande - Longitude">
    <vt:lpwstr>OrderAddressIDGPSLong</vt:lpwstr>
  </property>
  <property fmtid="{D5CDD505-2E9C-101B-9397-08002B2CF9AE}" pid="1053" name="AQM|Devis clients : Adresse de commande - Mémo 1">
    <vt:lpwstr>OrderAddressIDAddressMemo1</vt:lpwstr>
  </property>
  <property fmtid="{D5CDD505-2E9C-101B-9397-08002B2CF9AE}" pid="1054" name="AQM|Devis clients : Adresse de commande - Nom">
    <vt:lpwstr>OrderAddressIDAddressName</vt:lpwstr>
  </property>
  <property fmtid="{D5CDD505-2E9C-101B-9397-08002B2CF9AE}" pid="1055" name="AQM|Devis clients : Adresse de commande - Page Web">
    <vt:lpwstr>OrderAddressIDWebPage</vt:lpwstr>
  </property>
  <property fmtid="{D5CDD505-2E9C-101B-9397-08002B2CF9AE}" pid="1056" name="AQM|Devis clients : Adresse de commande - Pays">
    <vt:lpwstr>OrderAddressIDCountry</vt:lpwstr>
  </property>
  <property fmtid="{D5CDD505-2E9C-101B-9397-08002B2CF9AE}" pid="1057" name="AQM|Devis clients : Adresse de commande - Région">
    <vt:lpwstr>OrderAddressIDRegion</vt:lpwstr>
  </property>
  <property fmtid="{D5CDD505-2E9C-101B-9397-08002B2CF9AE}" pid="1058" name="AQM|Devis clients : Adresse de commande - Téléfax">
    <vt:lpwstr>OrderAddressIDFax</vt:lpwstr>
  </property>
  <property fmtid="{D5CDD505-2E9C-101B-9397-08002B2CF9AE}" pid="1059" name="AQM|Devis clients : Adresse de commande - Téléphone 1">
    <vt:lpwstr>OrderAddressIDPhone</vt:lpwstr>
  </property>
  <property fmtid="{D5CDD505-2E9C-101B-9397-08002B2CF9AE}" pid="1060" name="AQM|Devis clients : Adresse de commande - Téléphone 2">
    <vt:lpwstr>OrderAddressIDPhone2</vt:lpwstr>
  </property>
  <property fmtid="{D5CDD505-2E9C-101B-9397-08002B2CF9AE}" pid="1061" name="AQM|Devis clients : Adresse de commande - Texte 1">
    <vt:lpwstr>OrderAddressIDAddressText1</vt:lpwstr>
  </property>
  <property fmtid="{D5CDD505-2E9C-101B-9397-08002B2CF9AE}" pid="1062" name="AQM|Devis clients : Adresse de commande - Texte 2">
    <vt:lpwstr>OrderAddressIDAddressText2</vt:lpwstr>
  </property>
  <property fmtid="{D5CDD505-2E9C-101B-9397-08002B2CF9AE}" pid="1063" name="AQM|Devis clients : Adresse de commande - Texte 3">
    <vt:lpwstr>OrderAddressIDAddressText3</vt:lpwstr>
  </property>
  <property fmtid="{D5CDD505-2E9C-101B-9397-08002B2CF9AE}" pid="1064" name="AQM|Devis clients : Adresse de commande - Texte 4">
    <vt:lpwstr>OrderAddressIDAddressText4</vt:lpwstr>
  </property>
  <property fmtid="{D5CDD505-2E9C-101B-9397-08002B2CF9AE}" pid="1065" name="AQM|Devis clients : Adresse de commande - Texte 5">
    <vt:lpwstr>OrderAddressIDAddressText5</vt:lpwstr>
  </property>
  <property fmtid="{D5CDD505-2E9C-101B-9397-08002B2CF9AE}" pid="1066" name="AQM|Devis clients : Adresse de commande - Texte 6">
    <vt:lpwstr>OrderAddressIDAddressText6</vt:lpwstr>
  </property>
  <property fmtid="{D5CDD505-2E9C-101B-9397-08002B2CF9AE}" pid="1067" name="AQM|Devis clients : Adresse de commande - Transporteur">
    <vt:lpwstr>OrderAddressIDSupplier</vt:lpwstr>
  </property>
  <property fmtid="{D5CDD505-2E9C-101B-9397-08002B2CF9AE}" pid="1068" name="AQM|Devis clients : Adresse de commande - Transporteur numéro">
    <vt:lpwstr>OrderAddressIDSupplierNumber</vt:lpwstr>
  </property>
  <property fmtid="{D5CDD505-2E9C-101B-9397-08002B2CF9AE}" pid="1069" name="AQM|Devis clients : Adresse de commande - Ville">
    <vt:lpwstr>OrderAddressIDCity</vt:lpwstr>
  </property>
  <property fmtid="{D5CDD505-2E9C-101B-9397-08002B2CF9AE}" pid="1070" name="AQM|Devis clients : Adresse de facturation -  Région">
    <vt:lpwstr>BillingCustomerAddressIDRegion</vt:lpwstr>
  </property>
  <property fmtid="{D5CDD505-2E9C-101B-9397-08002B2CF9AE}" pid="1071" name="AQM|Devis clients : Adresse de facturation - Adresse">
    <vt:lpwstr>BillingCustomerAddressIDAddress</vt:lpwstr>
  </property>
  <property fmtid="{D5CDD505-2E9C-101B-9397-08002B2CF9AE}" pid="1072" name="AQM|Devis clients : Adresse de facturation - Adresse 1">
    <vt:lpwstr>BillingCustomerAddressIDAddress1</vt:lpwstr>
  </property>
  <property fmtid="{D5CDD505-2E9C-101B-9397-08002B2CF9AE}" pid="1073" name="AQM|Devis clients : Adresse de facturation - Adresse 2">
    <vt:lpwstr>BillingCustomerAddressIDAddress2</vt:lpwstr>
  </property>
  <property fmtid="{D5CDD505-2E9C-101B-9397-08002B2CF9AE}" pid="1074" name="AQM|Devis clients : Adresse de facturation - Adresse 3">
    <vt:lpwstr>BillingCustomerAddressIDAddress3</vt:lpwstr>
  </property>
  <property fmtid="{D5CDD505-2E9C-101B-9397-08002B2CF9AE}" pid="1075" name="AQM|Devis clients : Adresse de facturation - Boîte postale">
    <vt:lpwstr>BillingCustomerAddressIDPOBox</vt:lpwstr>
  </property>
  <property fmtid="{D5CDD505-2E9C-101B-9397-08002B2CF9AE}" pid="1076" name="AQM|Devis clients : Adresse de facturation - Catégorie">
    <vt:lpwstr>BillingCustomerAddressIDCategory</vt:lpwstr>
  </property>
  <property fmtid="{D5CDD505-2E9C-101B-9397-08002B2CF9AE}" pid="1077" name="AQM|Devis clients : Adresse de facturation - Code incoterm">
    <vt:lpwstr>BillingCustomerAddressIDIncotermCode</vt:lpwstr>
  </property>
  <property fmtid="{D5CDD505-2E9C-101B-9397-08002B2CF9AE}" pid="1078" name="AQM|Devis clients : Adresse de facturation - Code postal">
    <vt:lpwstr>BillingCustomerAddressIDPostCode</vt:lpwstr>
  </property>
  <property fmtid="{D5CDD505-2E9C-101B-9397-08002B2CF9AE}" pid="1079" name="AQM|Devis clients : Adresse de facturation - Commentaire">
    <vt:lpwstr>BillingCustomerAddressIDAddressComment</vt:lpwstr>
  </property>
  <property fmtid="{D5CDD505-2E9C-101B-9397-08002B2CF9AE}" pid="1080" name="AQM|Devis clients : Adresse de facturation - Date 1">
    <vt:lpwstr>BillingCustomerAddressIDAddressDate1</vt:lpwstr>
  </property>
  <property fmtid="{D5CDD505-2E9C-101B-9397-08002B2CF9AE}" pid="1081" name="AQM|Devis clients : Adresse de facturation - Date 2">
    <vt:lpwstr>BillingCustomerAddressIDAddressDate2</vt:lpwstr>
  </property>
  <property fmtid="{D5CDD505-2E9C-101B-9397-08002B2CF9AE}" pid="1082" name="AQM|Devis clients : Adresse de facturation - Décimal 1">
    <vt:lpwstr>BillingCustomerAddressIDAddressDecimal1</vt:lpwstr>
  </property>
  <property fmtid="{D5CDD505-2E9C-101B-9397-08002B2CF9AE}" pid="1083" name="AQM|Devis clients : Adresse de facturation - Décimal 2">
    <vt:lpwstr>BillingCustomerAddressIDAddressDecimal2</vt:lpwstr>
  </property>
  <property fmtid="{D5CDD505-2E9C-101B-9397-08002B2CF9AE}" pid="1084" name="AQM|Devis clients : Adresse de facturation - Devise">
    <vt:lpwstr>BillingCustomerAddressIDCurrency</vt:lpwstr>
  </property>
  <property fmtid="{D5CDD505-2E9C-101B-9397-08002B2CF9AE}" pid="1085" name="AQM|Devis clients : Adresse de facturation - Email">
    <vt:lpwstr>BillingCustomerAddressIDEmail</vt:lpwstr>
  </property>
  <property fmtid="{D5CDD505-2E9C-101B-9397-08002B2CF9AE}" pid="1086" name="AQM|Devis clients : Adresse de facturation - Entier 1">
    <vt:lpwstr>BillingCustomerAddressIDAddressInt1</vt:lpwstr>
  </property>
  <property fmtid="{D5CDD505-2E9C-101B-9397-08002B2CF9AE}" pid="1087" name="AQM|Devis clients : Adresse de facturation - Entier 2">
    <vt:lpwstr>BillingCustomerAddressIDAddressInt2</vt:lpwstr>
  </property>
  <property fmtid="{D5CDD505-2E9C-101B-9397-08002B2CF9AE}" pid="1088" name="AQM|Devis clients : Adresse de facturation - Entier 3">
    <vt:lpwstr>BillingCustomerAddressIDAddressInt3</vt:lpwstr>
  </property>
  <property fmtid="{D5CDD505-2E9C-101B-9397-08002B2CF9AE}" pid="1089" name="AQM|Devis clients : Adresse de facturation - Entier 4">
    <vt:lpwstr>BillingCustomerAddressIDAddressInt4</vt:lpwstr>
  </property>
  <property fmtid="{D5CDD505-2E9C-101B-9397-08002B2CF9AE}" pid="1090" name="AQM|Devis clients : Adresse de facturation - Entier 5">
    <vt:lpwstr>BillingCustomerAddressIDAddressInt5</vt:lpwstr>
  </property>
  <property fmtid="{D5CDD505-2E9C-101B-9397-08002B2CF9AE}" pid="1091" name="AQM|Devis clients : Adresse de facturation - Entier 6">
    <vt:lpwstr>BillingCustomerAddressIDAddressInt6</vt:lpwstr>
  </property>
  <property fmtid="{D5CDD505-2E9C-101B-9397-08002B2CF9AE}" pid="1092" name="AQM|Devis clients : Adresse de facturation - Identifiant">
    <vt:lpwstr>BillingCustomerAddressIDIdentifier</vt:lpwstr>
  </property>
  <property fmtid="{D5CDD505-2E9C-101B-9397-08002B2CF9AE}" pid="1093" name="AQM|Devis clients : Adresse de facturation - Incoterm">
    <vt:lpwstr>BillingCustomerAddressIDIncotermName</vt:lpwstr>
  </property>
  <property fmtid="{D5CDD505-2E9C-101B-9397-08002B2CF9AE}" pid="1094" name="AQM|Devis clients : Adresse de facturation - Langue">
    <vt:lpwstr>BillingCustomerAddressIDLanguage</vt:lpwstr>
  </property>
  <property fmtid="{D5CDD505-2E9C-101B-9397-08002B2CF9AE}" pid="1095" name="AQM|Devis clients : Adresse de facturation - Latitude">
    <vt:lpwstr>BillingCustomerAddressIDGPSLat</vt:lpwstr>
  </property>
  <property fmtid="{D5CDD505-2E9C-101B-9397-08002B2CF9AE}" pid="1096" name="AQM|Devis clients : Adresse de facturation - Longitude">
    <vt:lpwstr>BillingCustomerAddressIDGPSLong</vt:lpwstr>
  </property>
  <property fmtid="{D5CDD505-2E9C-101B-9397-08002B2CF9AE}" pid="1097" name="AQM|Devis clients : Adresse de facturation - Mémo 1">
    <vt:lpwstr>BillingCustomerAddressIDAddressMemo1</vt:lpwstr>
  </property>
  <property fmtid="{D5CDD505-2E9C-101B-9397-08002B2CF9AE}" pid="1098" name="AQM|Devis clients : Adresse de facturation - Nom">
    <vt:lpwstr>BillingCustomerAddressIDAddressName</vt:lpwstr>
  </property>
  <property fmtid="{D5CDD505-2E9C-101B-9397-08002B2CF9AE}" pid="1099" name="AQM|Devis clients : Adresse de facturation - Page Web">
    <vt:lpwstr>BillingCustomerAddressIDWebPage</vt:lpwstr>
  </property>
  <property fmtid="{D5CDD505-2E9C-101B-9397-08002B2CF9AE}" pid="1100" name="AQM|Devis clients : Adresse de facturation - Pays">
    <vt:lpwstr>BillingCustomerAddressIDCountry</vt:lpwstr>
  </property>
  <property fmtid="{D5CDD505-2E9C-101B-9397-08002B2CF9AE}" pid="1101" name="AQM|Devis clients : Adresse de facturation - Téléfax">
    <vt:lpwstr>BillingCustomerAddressIDFax</vt:lpwstr>
  </property>
  <property fmtid="{D5CDD505-2E9C-101B-9397-08002B2CF9AE}" pid="1102" name="AQM|Devis clients : Adresse de facturation - Téléphone 1">
    <vt:lpwstr>BillingCustomerAddressIDPhone</vt:lpwstr>
  </property>
  <property fmtid="{D5CDD505-2E9C-101B-9397-08002B2CF9AE}" pid="1103" name="AQM|Devis clients : Adresse de facturation - Téléphone 2">
    <vt:lpwstr>BillingCustomerAddressIDPhone2</vt:lpwstr>
  </property>
  <property fmtid="{D5CDD505-2E9C-101B-9397-08002B2CF9AE}" pid="1104" name="AQM|Devis clients : Adresse de facturation - Texte 1">
    <vt:lpwstr>BillingCustomerAddressIDAddressText1</vt:lpwstr>
  </property>
  <property fmtid="{D5CDD505-2E9C-101B-9397-08002B2CF9AE}" pid="1105" name="AQM|Devis clients : Adresse de facturation - Texte 2">
    <vt:lpwstr>BillingCustomerAddressIDAddressText2</vt:lpwstr>
  </property>
  <property fmtid="{D5CDD505-2E9C-101B-9397-08002B2CF9AE}" pid="1106" name="AQM|Devis clients : Adresse de facturation - Texte 3">
    <vt:lpwstr>BillingCustomerAddressIDAddressText3</vt:lpwstr>
  </property>
  <property fmtid="{D5CDD505-2E9C-101B-9397-08002B2CF9AE}" pid="1107" name="AQM|Devis clients : Adresse de facturation - Texte 4">
    <vt:lpwstr>BillingCustomerAddressIDAddressText4</vt:lpwstr>
  </property>
  <property fmtid="{D5CDD505-2E9C-101B-9397-08002B2CF9AE}" pid="1108" name="AQM|Devis clients : Adresse de facturation - Texte 5">
    <vt:lpwstr>BillingCustomerAddressIDAddressText5</vt:lpwstr>
  </property>
  <property fmtid="{D5CDD505-2E9C-101B-9397-08002B2CF9AE}" pid="1109" name="AQM|Devis clients : Adresse de facturation - Texte 6">
    <vt:lpwstr>BillingCustomerAddressIDAddressText6</vt:lpwstr>
  </property>
  <property fmtid="{D5CDD505-2E9C-101B-9397-08002B2CF9AE}" pid="1110" name="AQM|Devis clients : Adresse de facturation - Transporteur">
    <vt:lpwstr>BillingCustomerAddressIDSupplier</vt:lpwstr>
  </property>
  <property fmtid="{D5CDD505-2E9C-101B-9397-08002B2CF9AE}" pid="1111" name="AQM|Devis clients : Adresse de facturation - Transporteur numéro">
    <vt:lpwstr>BillingCustomerAddressIDSupplierNumber</vt:lpwstr>
  </property>
  <property fmtid="{D5CDD505-2E9C-101B-9397-08002B2CF9AE}" pid="1112" name="AQM|Devis clients : Adresse de facturation - Ville">
    <vt:lpwstr>BillingCustomerAddressIDCity</vt:lpwstr>
  </property>
  <property fmtid="{D5CDD505-2E9C-101B-9397-08002B2CF9AE}" pid="1113" name="AQM|Devis clients : Adresse de livraison - Adresse">
    <vt:lpwstr>DeliveryAddressIDAddress</vt:lpwstr>
  </property>
  <property fmtid="{D5CDD505-2E9C-101B-9397-08002B2CF9AE}" pid="1114" name="AQM|Devis clients : Adresse de livraison - Adresse 1">
    <vt:lpwstr>DeliveryAddressIDAddress1</vt:lpwstr>
  </property>
  <property fmtid="{D5CDD505-2E9C-101B-9397-08002B2CF9AE}" pid="1115" name="AQM|Devis clients : Adresse de livraison - Adresse 2">
    <vt:lpwstr>DeliveryAddressIDAddress2</vt:lpwstr>
  </property>
  <property fmtid="{D5CDD505-2E9C-101B-9397-08002B2CF9AE}" pid="1116" name="AQM|Devis clients : Adresse de livraison - Adresse 3">
    <vt:lpwstr>DeliveryAddressIDAddress3</vt:lpwstr>
  </property>
  <property fmtid="{D5CDD505-2E9C-101B-9397-08002B2CF9AE}" pid="1117" name="AQM|Devis clients : Adresse de livraison - Boîte postale">
    <vt:lpwstr>DeliveryAddressIDPOBox</vt:lpwstr>
  </property>
  <property fmtid="{D5CDD505-2E9C-101B-9397-08002B2CF9AE}" pid="1118" name="AQM|Devis clients : Adresse de livraison - Catégorie">
    <vt:lpwstr>DeliveryAddressIDCategory</vt:lpwstr>
  </property>
  <property fmtid="{D5CDD505-2E9C-101B-9397-08002B2CF9AE}" pid="1119" name="AQM|Devis clients : Adresse de livraison - Code incoterm">
    <vt:lpwstr>DeliveryAddressIDIncotermCode</vt:lpwstr>
  </property>
  <property fmtid="{D5CDD505-2E9C-101B-9397-08002B2CF9AE}" pid="1120" name="AQM|Devis clients : Adresse de livraison - Code postal">
    <vt:lpwstr>DeliveryAddressIDPostCode</vt:lpwstr>
  </property>
  <property fmtid="{D5CDD505-2E9C-101B-9397-08002B2CF9AE}" pid="1121" name="AQM|Devis clients : Adresse de livraison - Commentaire">
    <vt:lpwstr>DeliveryAddressIDAddressComment</vt:lpwstr>
  </property>
  <property fmtid="{D5CDD505-2E9C-101B-9397-08002B2CF9AE}" pid="1122" name="AQM|Devis clients : Adresse de livraison - Date 1">
    <vt:lpwstr>DeliveryAddressIDAddressDate1</vt:lpwstr>
  </property>
  <property fmtid="{D5CDD505-2E9C-101B-9397-08002B2CF9AE}" pid="1123" name="AQM|Devis clients : Adresse de livraison - Date 2">
    <vt:lpwstr>DeliveryAddressIDAddressDate2</vt:lpwstr>
  </property>
  <property fmtid="{D5CDD505-2E9C-101B-9397-08002B2CF9AE}" pid="1124" name="AQM|Devis clients : Adresse de livraison - Décimal 1">
    <vt:lpwstr>DeliveryAddressIDAddressDecimal1</vt:lpwstr>
  </property>
  <property fmtid="{D5CDD505-2E9C-101B-9397-08002B2CF9AE}" pid="1125" name="AQM|Devis clients : Adresse de livraison - Décimal 2">
    <vt:lpwstr>DeliveryAddressIDAddressDecimal2</vt:lpwstr>
  </property>
  <property fmtid="{D5CDD505-2E9C-101B-9397-08002B2CF9AE}" pid="1126" name="AQM|Devis clients : Adresse de livraison - Devise">
    <vt:lpwstr>DeliveryAddressIDCurrency</vt:lpwstr>
  </property>
  <property fmtid="{D5CDD505-2E9C-101B-9397-08002B2CF9AE}" pid="1127" name="AQM|Devis clients : Adresse de livraison - Email">
    <vt:lpwstr>DeliveryAddressIDEmail</vt:lpwstr>
  </property>
  <property fmtid="{D5CDD505-2E9C-101B-9397-08002B2CF9AE}" pid="1128" name="AQM|Devis clients : Adresse de livraison - Entier 1">
    <vt:lpwstr>DeliveryAddressIDAddressInt1</vt:lpwstr>
  </property>
  <property fmtid="{D5CDD505-2E9C-101B-9397-08002B2CF9AE}" pid="1129" name="AQM|Devis clients : Adresse de livraison - Entier 2">
    <vt:lpwstr>DeliveryAddressIDAddressInt2</vt:lpwstr>
  </property>
  <property fmtid="{D5CDD505-2E9C-101B-9397-08002B2CF9AE}" pid="1130" name="AQM|Devis clients : Adresse de livraison - Entier 3">
    <vt:lpwstr>DeliveryAddressIDAddressInt3</vt:lpwstr>
  </property>
  <property fmtid="{D5CDD505-2E9C-101B-9397-08002B2CF9AE}" pid="1131" name="AQM|Devis clients : Adresse de livraison - Entier 4">
    <vt:lpwstr>DeliveryAddressIDAddressInt4</vt:lpwstr>
  </property>
  <property fmtid="{D5CDD505-2E9C-101B-9397-08002B2CF9AE}" pid="1132" name="AQM|Devis clients : Adresse de livraison - Entier 5">
    <vt:lpwstr>DeliveryAddressIDAddressInt5</vt:lpwstr>
  </property>
  <property fmtid="{D5CDD505-2E9C-101B-9397-08002B2CF9AE}" pid="1133" name="AQM|Devis clients : Adresse de livraison - Entier 6">
    <vt:lpwstr>DeliveryAddressIDAddressInt6</vt:lpwstr>
  </property>
  <property fmtid="{D5CDD505-2E9C-101B-9397-08002B2CF9AE}" pid="1134" name="AQM|Devis clients : Adresse de livraison - Identifiant">
    <vt:lpwstr>DeliveryAddressIDIdentifier</vt:lpwstr>
  </property>
  <property fmtid="{D5CDD505-2E9C-101B-9397-08002B2CF9AE}" pid="1135" name="AQM|Devis clients : Adresse de livraison - Incoterm">
    <vt:lpwstr>DeliveryAddressIDIncotermName</vt:lpwstr>
  </property>
  <property fmtid="{D5CDD505-2E9C-101B-9397-08002B2CF9AE}" pid="1136" name="AQM|Devis clients : Adresse de livraison - Langue">
    <vt:lpwstr>DeliveryAddressIDLanguage</vt:lpwstr>
  </property>
  <property fmtid="{D5CDD505-2E9C-101B-9397-08002B2CF9AE}" pid="1137" name="AQM|Devis clients : Adresse de livraison - Latitude">
    <vt:lpwstr>DeliveryAddressIDGPSLat</vt:lpwstr>
  </property>
  <property fmtid="{D5CDD505-2E9C-101B-9397-08002B2CF9AE}" pid="1138" name="AQM|Devis clients : Adresse de livraison - Longitude">
    <vt:lpwstr>DeliveryAddressIDGPSLong</vt:lpwstr>
  </property>
  <property fmtid="{D5CDD505-2E9C-101B-9397-08002B2CF9AE}" pid="1139" name="AQM|Devis clients : Adresse de livraison - Mémo 1">
    <vt:lpwstr>DeliveryAddressIDAddressMemo1</vt:lpwstr>
  </property>
  <property fmtid="{D5CDD505-2E9C-101B-9397-08002B2CF9AE}" pid="1140" name="AQM|Devis clients : Adresse de livraison - Nom">
    <vt:lpwstr>DeliveryAddressIDAddressName</vt:lpwstr>
  </property>
  <property fmtid="{D5CDD505-2E9C-101B-9397-08002B2CF9AE}" pid="1141" name="AQM|Devis clients : Adresse de livraison - Page Web">
    <vt:lpwstr>DeliveryAddressIDWebPage</vt:lpwstr>
  </property>
  <property fmtid="{D5CDD505-2E9C-101B-9397-08002B2CF9AE}" pid="1142" name="AQM|Devis clients : Adresse de livraison - Pays">
    <vt:lpwstr>DeliveryAddressIDCountry</vt:lpwstr>
  </property>
  <property fmtid="{D5CDD505-2E9C-101B-9397-08002B2CF9AE}" pid="1143" name="AQM|Devis clients : Adresse de livraison - Région">
    <vt:lpwstr>DeliveryAddressIDRegion</vt:lpwstr>
  </property>
  <property fmtid="{D5CDD505-2E9C-101B-9397-08002B2CF9AE}" pid="1144" name="AQM|Devis clients : Adresse de livraison - Téléfax">
    <vt:lpwstr>DeliveryAddressIDFax</vt:lpwstr>
  </property>
  <property fmtid="{D5CDD505-2E9C-101B-9397-08002B2CF9AE}" pid="1145" name="AQM|Devis clients : Adresse de livraison - Téléphone 1">
    <vt:lpwstr>DeliveryAddressIDPhone</vt:lpwstr>
  </property>
  <property fmtid="{D5CDD505-2E9C-101B-9397-08002B2CF9AE}" pid="1146" name="AQM|Devis clients : Adresse de livraison - Téléphone 2">
    <vt:lpwstr>DeliveryAddressIDPhone2</vt:lpwstr>
  </property>
  <property fmtid="{D5CDD505-2E9C-101B-9397-08002B2CF9AE}" pid="1147" name="AQM|Devis clients : Adresse de livraison - Texte 1">
    <vt:lpwstr>DeliveryAddressIDAddressText1</vt:lpwstr>
  </property>
  <property fmtid="{D5CDD505-2E9C-101B-9397-08002B2CF9AE}" pid="1148" name="AQM|Devis clients : Adresse de livraison - Texte 2">
    <vt:lpwstr>DeliveryAddressIDAddressText2</vt:lpwstr>
  </property>
  <property fmtid="{D5CDD505-2E9C-101B-9397-08002B2CF9AE}" pid="1149" name="AQM|Devis clients : Adresse de livraison - Texte 3">
    <vt:lpwstr>DeliveryAddressIDAddressText3</vt:lpwstr>
  </property>
  <property fmtid="{D5CDD505-2E9C-101B-9397-08002B2CF9AE}" pid="1150" name="AQM|Devis clients : Adresse de livraison - Texte 4">
    <vt:lpwstr>DeliveryAddressIDAddressText4</vt:lpwstr>
  </property>
  <property fmtid="{D5CDD505-2E9C-101B-9397-08002B2CF9AE}" pid="1151" name="AQM|Devis clients : Adresse de livraison - Texte 5">
    <vt:lpwstr>DeliveryAddressIDAddressText5</vt:lpwstr>
  </property>
  <property fmtid="{D5CDD505-2E9C-101B-9397-08002B2CF9AE}" pid="1152" name="AQM|Devis clients : Adresse de livraison - Texte 6">
    <vt:lpwstr>DeliveryAddressIDAddressText6</vt:lpwstr>
  </property>
  <property fmtid="{D5CDD505-2E9C-101B-9397-08002B2CF9AE}" pid="1153" name="AQM|Devis clients : Adresse de livraison - Transporteur">
    <vt:lpwstr>DeliveryAddressIDSupplier</vt:lpwstr>
  </property>
  <property fmtid="{D5CDD505-2E9C-101B-9397-08002B2CF9AE}" pid="1154" name="AQM|Devis clients : Adresse de livraison - Transporteur numéro">
    <vt:lpwstr>DeliveryAddressIDSupplierNumber</vt:lpwstr>
  </property>
  <property fmtid="{D5CDD505-2E9C-101B-9397-08002B2CF9AE}" pid="1155" name="AQM|Devis clients : Adresse de livraison - Ville">
    <vt:lpwstr>DeliveryAddressIDCity</vt:lpwstr>
  </property>
  <property fmtid="{D5CDD505-2E9C-101B-9397-08002B2CF9AE}" pid="1156" name="AQM|Devis clients : Avoirs clients">
    <vt:lpwstr>CustomerCreditNotes</vt:lpwstr>
  </property>
  <property fmtid="{D5CDD505-2E9C-101B-9397-08002B2CF9AE}" pid="1157" name="AQM|Devis clients : Bons de livraison">
    <vt:lpwstr>DeliverySlips</vt:lpwstr>
  </property>
  <property fmtid="{D5CDD505-2E9C-101B-9397-08002B2CF9AE}" pid="1158" name="AQM|Devis clients : Case à cocher 1 (Devis)">
    <vt:lpwstr>CQCheck1</vt:lpwstr>
  </property>
  <property fmtid="{D5CDD505-2E9C-101B-9397-08002B2CF9AE}" pid="1159" name="AQM|Devis clients : Case à cocher 2 (Devis)">
    <vt:lpwstr>CQCheck2</vt:lpwstr>
  </property>
  <property fmtid="{D5CDD505-2E9C-101B-9397-08002B2CF9AE}" pid="1160" name="AQM|Devis clients : Case à cocher 2 (Dossier)">
    <vt:lpwstr>FolderCheck2</vt:lpwstr>
  </property>
  <property fmtid="{D5CDD505-2E9C-101B-9397-08002B2CF9AE}" pid="1161" name="AQM|Devis clients : Case à cocher 3 (Devis)">
    <vt:lpwstr>CQCheck3</vt:lpwstr>
  </property>
  <property fmtid="{D5CDD505-2E9C-101B-9397-08002B2CF9AE}" pid="1162" name="AQM|Devis clients : Case à cocher 3 (Dossier)">
    <vt:lpwstr>FolderCheck3</vt:lpwstr>
  </property>
  <property fmtid="{D5CDD505-2E9C-101B-9397-08002B2CF9AE}" pid="1163" name="AQM|Devis clients : Case à cocher 4 (Devis)">
    <vt:lpwstr>CQCheck4</vt:lpwstr>
  </property>
  <property fmtid="{D5CDD505-2E9C-101B-9397-08002B2CF9AE}" pid="1164" name="AQM|Devis clients : Case à cocher 4 (Dossier)">
    <vt:lpwstr>FolderCheck4</vt:lpwstr>
  </property>
  <property fmtid="{D5CDD505-2E9C-101B-9397-08002B2CF9AE}" pid="1165" name="AQM|Devis clients : Case à cocher 5 (Devis)">
    <vt:lpwstr>CQCheck5</vt:lpwstr>
  </property>
  <property fmtid="{D5CDD505-2E9C-101B-9397-08002B2CF9AE}" pid="1166" name="AQM|Devis clients : Case à cocher 5 (Dossier)">
    <vt:lpwstr>FolderCheck5</vt:lpwstr>
  </property>
  <property fmtid="{D5CDD505-2E9C-101B-9397-08002B2CF9AE}" pid="1167" name="AQM|Devis clients : Case à cocher 6 (Devis)">
    <vt:lpwstr>CQCheck6</vt:lpwstr>
  </property>
  <property fmtid="{D5CDD505-2E9C-101B-9397-08002B2CF9AE}" pid="1168" name="AQM|Devis clients : Case à cocher 6 (Dossier)">
    <vt:lpwstr>FolderCheck6</vt:lpwstr>
  </property>
  <property fmtid="{D5CDD505-2E9C-101B-9397-08002B2CF9AE}" pid="1169" name="AQM|Devis clients : Catégorie d'imputation par défaut">
    <vt:lpwstr>CostAllocationCategoryName</vt:lpwstr>
  </property>
  <property fmtid="{D5CDD505-2E9C-101B-9397-08002B2CF9AE}" pid="1170" name="AQM|Devis clients : Code de devise">
    <vt:lpwstr>CurrencyCode</vt:lpwstr>
  </property>
  <property fmtid="{D5CDD505-2E9C-101B-9397-08002B2CF9AE}" pid="1171" name="AQM|Devis clients : Code de devise du site">
    <vt:lpwstr>SiteCurrencyCode</vt:lpwstr>
  </property>
  <property fmtid="{D5CDD505-2E9C-101B-9397-08002B2CF9AE}" pid="1172" name="AQM|Devis clients : Code de type de paiement">
    <vt:lpwstr>PaymentTypeCode</vt:lpwstr>
  </property>
  <property fmtid="{D5CDD505-2E9C-101B-9397-08002B2CF9AE}" pid="1173" name="AQM|Devis clients : Code d'incoterm">
    <vt:lpwstr>CIncotermCode</vt:lpwstr>
  </property>
  <property fmtid="{D5CDD505-2E9C-101B-9397-08002B2CF9AE}" pid="1174" name="AQM|Devis clients : Commandes clients">
    <vt:lpwstr>CustomerOrders</vt:lpwstr>
  </property>
  <property fmtid="{D5CDD505-2E9C-101B-9397-08002B2CF9AE}" pid="1175" name="AQM|Devis clients : Commandes clients (AQManager)">
    <vt:lpwstr>SalesOrders</vt:lpwstr>
  </property>
  <property fmtid="{D5CDD505-2E9C-101B-9397-08002B2CF9AE}" pid="1176" name="AQM|Devis clients : Commentaire">
    <vt:lpwstr>Comment</vt:lpwstr>
  </property>
  <property fmtid="{D5CDD505-2E9C-101B-9397-08002B2CF9AE}" pid="1177" name="AQM|Devis clients : Commentaire de signature">
    <vt:lpwstr>WorklowRefusedComment</vt:lpwstr>
  </property>
  <property fmtid="{D5CDD505-2E9C-101B-9397-08002B2CF9AE}" pid="1178" name="AQM|Devis clients : Commercial principal">
    <vt:lpwstr>MainCommercialName</vt:lpwstr>
  </property>
  <property fmtid="{D5CDD505-2E9C-101B-9397-08002B2CF9AE}" pid="1179" name="AQM|Devis clients : Conditions">
    <vt:lpwstr>Conditions</vt:lpwstr>
  </property>
  <property fmtid="{D5CDD505-2E9C-101B-9397-08002B2CF9AE}" pid="1180" name="AQM|Devis clients : Conditions de règlement">
    <vt:lpwstr>CQText2</vt:lpwstr>
  </property>
  <property fmtid="{D5CDD505-2E9C-101B-9397-08002B2CF9AE}" pid="1181" name="AQM|Devis clients : Contrat de service client">
    <vt:lpwstr>CSCNumber</vt:lpwstr>
  </property>
  <property fmtid="{D5CDD505-2E9C-101B-9397-08002B2CF9AE}" pid="1182" name="AQM|Devis clients : Créé le">
    <vt:lpwstr>CreatedDate</vt:lpwstr>
  </property>
  <property fmtid="{D5CDD505-2E9C-101B-9397-08002B2CF9AE}" pid="1183" name="AQM|Devis clients : Créé par">
    <vt:lpwstr>CreatedByName</vt:lpwstr>
  </property>
  <property fmtid="{D5CDD505-2E9C-101B-9397-08002B2CF9AE}" pid="1184" name="AQM|Devis clients : Date 1 (Devis)">
    <vt:lpwstr>CQDate1</vt:lpwstr>
  </property>
  <property fmtid="{D5CDD505-2E9C-101B-9397-08002B2CF9AE}" pid="1185" name="AQM|Devis clients : Date 1 (Dossier)">
    <vt:lpwstr>FolderDate1</vt:lpwstr>
  </property>
  <property fmtid="{D5CDD505-2E9C-101B-9397-08002B2CF9AE}" pid="1186" name="AQM|Devis clients : Date 2 (Devis)">
    <vt:lpwstr>CQDate2</vt:lpwstr>
  </property>
  <property fmtid="{D5CDD505-2E9C-101B-9397-08002B2CF9AE}" pid="1187" name="AQM|Devis clients : Date 2 (Dossier)">
    <vt:lpwstr>FolderDate2</vt:lpwstr>
  </property>
  <property fmtid="{D5CDD505-2E9C-101B-9397-08002B2CF9AE}" pid="1188" name="AQM|Devis clients : Date de contrat de service client">
    <vt:lpwstr>CustomerServiceContractDate</vt:lpwstr>
  </property>
  <property fmtid="{D5CDD505-2E9C-101B-9397-08002B2CF9AE}" pid="1189" name="AQM|Devis clients : Date de devis">
    <vt:lpwstr>QuoteDate</vt:lpwstr>
  </property>
  <property fmtid="{D5CDD505-2E9C-101B-9397-08002B2CF9AE}" pid="1190" name="AQM|Devis clients : Date de statut">
    <vt:lpwstr>StatusDate</vt:lpwstr>
  </property>
  <property fmtid="{D5CDD505-2E9C-101B-9397-08002B2CF9AE}" pid="1191" name="AQM|Devis clients : Date d'échéance">
    <vt:lpwstr>ExpiryDate</vt:lpwstr>
  </property>
  <property fmtid="{D5CDD505-2E9C-101B-9397-08002B2CF9AE}" pid="1192" name="AQM|Devis clients : Décimal 1 (Dossier)">
    <vt:lpwstr>FolderDecimal1</vt:lpwstr>
  </property>
  <property fmtid="{D5CDD505-2E9C-101B-9397-08002B2CF9AE}" pid="1193" name="AQM|Devis clients : Décimal 2 (Devis)">
    <vt:lpwstr>CQDecimal2</vt:lpwstr>
  </property>
  <property fmtid="{D5CDD505-2E9C-101B-9397-08002B2CF9AE}" pid="1194" name="AQM|Devis clients : Décimal 2 (Dossier)">
    <vt:lpwstr>FolderDecimal2</vt:lpwstr>
  </property>
  <property fmtid="{D5CDD505-2E9C-101B-9397-08002B2CF9AE}" pid="1195" name="AQM|Devis clients : Décimal 3 (Devis)">
    <vt:lpwstr>CQDecimal3</vt:lpwstr>
  </property>
  <property fmtid="{D5CDD505-2E9C-101B-9397-08002B2CF9AE}" pid="1196" name="AQM|Devis clients : Décimal 4 (Devis)">
    <vt:lpwstr>CQDecimal4</vt:lpwstr>
  </property>
  <property fmtid="{D5CDD505-2E9C-101B-9397-08002B2CF9AE}" pid="1197" name="AQM|Devis clients : Décimal 5 (Devis)">
    <vt:lpwstr>CQDecimal5</vt:lpwstr>
  </property>
  <property fmtid="{D5CDD505-2E9C-101B-9397-08002B2CF9AE}" pid="1198" name="AQM|Devis clients : Décimal 6 (Devis)">
    <vt:lpwstr>CQDecimal6</vt:lpwstr>
  </property>
  <property fmtid="{D5CDD505-2E9C-101B-9397-08002B2CF9AE}" pid="1199" name="AQM|Devis clients : Décimal 7 (Devis)">
    <vt:lpwstr>CQDecimal7</vt:lpwstr>
  </property>
  <property fmtid="{D5CDD505-2E9C-101B-9397-08002B2CF9AE}" pid="1200" name="AQM|Devis clients : Décimal 8 (Devis)">
    <vt:lpwstr>CQDecimal8</vt:lpwstr>
  </property>
  <property fmtid="{D5CDD505-2E9C-101B-9397-08002B2CF9AE}" pid="1201" name="AQM|Devis clients : Délai">
    <vt:lpwstr>Delay</vt:lpwstr>
  </property>
  <property fmtid="{D5CDD505-2E9C-101B-9397-08002B2CF9AE}" pid="1202" name="AQM|Devis clients : Délais d'analyses">
    <vt:lpwstr>CQText3</vt:lpwstr>
  </property>
  <property fmtid="{D5CDD505-2E9C-101B-9397-08002B2CF9AE}" pid="1203" name="AQM|Devis clients : Demande initiale du client">
    <vt:lpwstr>FolderText7</vt:lpwstr>
  </property>
  <property fmtid="{D5CDD505-2E9C-101B-9397-08002B2CF9AE}" pid="1204" name="AQM|Devis clients : Demandeur">
    <vt:lpwstr>RequesterName</vt:lpwstr>
  </property>
  <property fmtid="{D5CDD505-2E9C-101B-9397-08002B2CF9AE}" pid="1205" name="AQM|Devis clients : Dernier commentaire de retour en arrière">
    <vt:lpwstr>LastBackwardComment</vt:lpwstr>
  </property>
  <property fmtid="{D5CDD505-2E9C-101B-9397-08002B2CF9AE}" pid="1206" name="AQM|Devis clients : Dernière raison de retour en arrière">
    <vt:lpwstr>LastBackwardReason</vt:lpwstr>
  </property>
  <property fmtid="{D5CDD505-2E9C-101B-9397-08002B2CF9AE}" pid="1207" name="AQM|Devis clients : Désactivé le">
    <vt:lpwstr>DisabledDate</vt:lpwstr>
  </property>
  <property fmtid="{D5CDD505-2E9C-101B-9397-08002B2CF9AE}" pid="1208" name="AQM|Devis clients : Désactivé par">
    <vt:lpwstr>DisabledByName</vt:lpwstr>
  </property>
  <property fmtid="{D5CDD505-2E9C-101B-9397-08002B2CF9AE}" pid="1209" name="AQM|Devis clients : Éco-participation">
    <vt:lpwstr>TotalEcoParticipationPrice</vt:lpwstr>
  </property>
  <property fmtid="{D5CDD505-2E9C-101B-9397-08002B2CF9AE}" pid="1210" name="AQM|Devis clients : Éco-participation (Devise du site)">
    <vt:lpwstr>SiteTotalEcoParticipationPrice</vt:lpwstr>
  </property>
  <property fmtid="{D5CDD505-2E9C-101B-9397-08002B2CF9AE}" pid="1211" name="AQM|Devis clients : Email du contact de client">
    <vt:lpwstr>CustomerContactEmail</vt:lpwstr>
  </property>
  <property fmtid="{D5CDD505-2E9C-101B-9397-08002B2CF9AE}" pid="1212" name="AQM|Devis clients : Entier 1 (Devis)">
    <vt:lpwstr>CQInt1</vt:lpwstr>
  </property>
  <property fmtid="{D5CDD505-2E9C-101B-9397-08002B2CF9AE}" pid="1213" name="AQM|Devis clients : Entier 1 (Dossier)">
    <vt:lpwstr>FolderInt1</vt:lpwstr>
  </property>
  <property fmtid="{D5CDD505-2E9C-101B-9397-08002B2CF9AE}" pid="1214" name="AQM|Devis clients : Entier 2 (Devis)">
    <vt:lpwstr>CQInt2</vt:lpwstr>
  </property>
  <property fmtid="{D5CDD505-2E9C-101B-9397-08002B2CF9AE}" pid="1215" name="AQM|Devis clients : Entier 2 (Dossier)">
    <vt:lpwstr>FolderInt2</vt:lpwstr>
  </property>
  <property fmtid="{D5CDD505-2E9C-101B-9397-08002B2CF9AE}" pid="1216" name="AQM|Devis clients : Entier 3 (Devis)">
    <vt:lpwstr>CQInt3</vt:lpwstr>
  </property>
  <property fmtid="{D5CDD505-2E9C-101B-9397-08002B2CF9AE}" pid="1217" name="AQM|Devis clients : Entier 3 (Dossier)">
    <vt:lpwstr>FolderInt3</vt:lpwstr>
  </property>
  <property fmtid="{D5CDD505-2E9C-101B-9397-08002B2CF9AE}" pid="1218" name="AQM|Devis clients : Entier 4 (Devis)">
    <vt:lpwstr>CQInt4</vt:lpwstr>
  </property>
  <property fmtid="{D5CDD505-2E9C-101B-9397-08002B2CF9AE}" pid="1219" name="AQM|Devis clients : Entier 4 (Dossier)">
    <vt:lpwstr>FolderInt4</vt:lpwstr>
  </property>
  <property fmtid="{D5CDD505-2E9C-101B-9397-08002B2CF9AE}" pid="1220" name="AQM|Devis clients : Entier 5 (Devis)">
    <vt:lpwstr>CQInt5</vt:lpwstr>
  </property>
  <property fmtid="{D5CDD505-2E9C-101B-9397-08002B2CF9AE}" pid="1221" name="AQM|Devis clients : Entier 5 (Dossier)">
    <vt:lpwstr>FolderInt5</vt:lpwstr>
  </property>
  <property fmtid="{D5CDD505-2E9C-101B-9397-08002B2CF9AE}" pid="1222" name="AQM|Devis clients : Entier 6 (Devis)">
    <vt:lpwstr>CQInt6</vt:lpwstr>
  </property>
  <property fmtid="{D5CDD505-2E9C-101B-9397-08002B2CF9AE}" pid="1223" name="AQM|Devis clients : Entier 6 (Dossier)">
    <vt:lpwstr>FolderInt6</vt:lpwstr>
  </property>
  <property fmtid="{D5CDD505-2E9C-101B-9397-08002B2CF9AE}" pid="1224" name="AQM|Devis clients : Étape de workflow">
    <vt:lpwstr>WorkflowStepName</vt:lpwstr>
  </property>
  <property fmtid="{D5CDD505-2E9C-101B-9397-08002B2CF9AE}" pid="1225" name="AQM|Devis clients : Étape de workflow refusée">
    <vt:lpwstr>RefusedWorkflowStepName</vt:lpwstr>
  </property>
  <property fmtid="{D5CDD505-2E9C-101B-9397-08002B2CF9AE}" pid="1226" name="AQM|Devis clients : État de relecture">
    <vt:lpwstr>ReReadStatus</vt:lpwstr>
  </property>
  <property fmtid="{D5CDD505-2E9C-101B-9397-08002B2CF9AE}" pid="1227" name="AQM|Devis clients : Expertise(s)">
    <vt:lpwstr>CQText1</vt:lpwstr>
  </property>
  <property fmtid="{D5CDD505-2E9C-101B-9397-08002B2CF9AE}" pid="1228" name="AQM|Devis clients : Expiré">
    <vt:lpwstr>Expired</vt:lpwstr>
  </property>
  <property fmtid="{D5CDD505-2E9C-101B-9397-08002B2CF9AE}" pid="1229" name="AQM|Devis clients : Factures clients">
    <vt:lpwstr>CustomerInvoices</vt:lpwstr>
  </property>
  <property fmtid="{D5CDD505-2E9C-101B-9397-08002B2CF9AE}" pid="1230" name="AQM|Devis clients : Groupe(s) taxonomique(s) / espèce(s)">
    <vt:lpwstr>CQText5</vt:lpwstr>
  </property>
  <property fmtid="{D5CDD505-2E9C-101B-9397-08002B2CF9AE}" pid="1231" name="AQM|Devis clients : Imputation par défaut">
    <vt:lpwstr>CostAllocationName</vt:lpwstr>
  </property>
  <property fmtid="{D5CDD505-2E9C-101B-9397-08002B2CF9AE}" pid="1232" name="AQM|Devis clients : Inactif">
    <vt:lpwstr>Disabled</vt:lpwstr>
  </property>
  <property fmtid="{D5CDD505-2E9C-101B-9397-08002B2CF9AE}" pid="1233" name="AQM|Devis clients : J'ai relu">
    <vt:lpwstr>IReRead</vt:lpwstr>
  </property>
  <property fmtid="{D5CDD505-2E9C-101B-9397-08002B2CF9AE}" pid="1234" name="AQM|Devis clients : Je suis contact de client">
    <vt:lpwstr>IamCustomerContact</vt:lpwstr>
  </property>
  <property fmtid="{D5CDD505-2E9C-101B-9397-08002B2CF9AE}" pid="1235" name="AQM|Devis clients : Je suis le demandeur">
    <vt:lpwstr>IamRequester</vt:lpwstr>
  </property>
  <property fmtid="{D5CDD505-2E9C-101B-9397-08002B2CF9AE}" pid="1236" name="AQM|Devis clients : Je suis le responsable de service">
    <vt:lpwstr>IamServiceManager</vt:lpwstr>
  </property>
  <property fmtid="{D5CDD505-2E9C-101B-9397-08002B2CF9AE}" pid="1237" name="AQM|Devis clients : Je suis relecteur">
    <vt:lpwstr>IamProofReader</vt:lpwstr>
  </property>
  <property fmtid="{D5CDD505-2E9C-101B-9397-08002B2CF9AE}" pid="1238" name="AQM|Devis clients : Même  service que le relecteur">
    <vt:lpwstr>IamPartOfTheSameServiceAsProofReader</vt:lpwstr>
  </property>
  <property fmtid="{D5CDD505-2E9C-101B-9397-08002B2CF9AE}" pid="1239" name="AQM|Devis clients : Même équipe que le demandeur">
    <vt:lpwstr>IamPartOfTheSameTeamAsRequester</vt:lpwstr>
  </property>
  <property fmtid="{D5CDD505-2E9C-101B-9397-08002B2CF9AE}" pid="1240" name="AQM|Devis clients : Même équipe que le relecteur">
    <vt:lpwstr>IamPartOfTheSameTeamAsProofReader</vt:lpwstr>
  </property>
  <property fmtid="{D5CDD505-2E9C-101B-9397-08002B2CF9AE}" pid="1241" name="AQM|Devis clients : Même groupe que le demandeur">
    <vt:lpwstr>IamPartOfTheSameGroupAsRequester</vt:lpwstr>
  </property>
  <property fmtid="{D5CDD505-2E9C-101B-9397-08002B2CF9AE}" pid="1242" name="AQM|Devis clients : Même groupe que le relecteur">
    <vt:lpwstr>IamPartOfTheSameGroupAsProofReader</vt:lpwstr>
  </property>
  <property fmtid="{D5CDD505-2E9C-101B-9397-08002B2CF9AE}" pid="1243" name="AQM|Devis clients : Même service que le demandeur">
    <vt:lpwstr>IamPartOfTheSameServiceAsRequester</vt:lpwstr>
  </property>
  <property fmtid="{D5CDD505-2E9C-101B-9397-08002B2CF9AE}" pid="1244" name="AQM|Devis clients : Mémo 1 (Devis)">
    <vt:lpwstr>CQMemo1</vt:lpwstr>
  </property>
  <property fmtid="{D5CDD505-2E9C-101B-9397-08002B2CF9AE}" pid="1245" name="AQM|Devis clients : Mémo 1 (Dossier)">
    <vt:lpwstr>FolderMemo1</vt:lpwstr>
  </property>
  <property fmtid="{D5CDD505-2E9C-101B-9397-08002B2CF9AE}" pid="1246" name="AQM|Devis clients : Méthode de paiement">
    <vt:lpwstr>PaymentMethod</vt:lpwstr>
  </property>
  <property fmtid="{D5CDD505-2E9C-101B-9397-08002B2CF9AE}" pid="1247" name="AQM|Devis clients : Mobile du contact de client">
    <vt:lpwstr>CustomerContactMobile</vt:lpwstr>
  </property>
  <property fmtid="{D5CDD505-2E9C-101B-9397-08002B2CF9AE}" pid="1248" name="AQM|Devis clients : Modifié le">
    <vt:lpwstr>ModifiedDate</vt:lpwstr>
  </property>
  <property fmtid="{D5CDD505-2E9C-101B-9397-08002B2CF9AE}" pid="1249" name="AQM|Devis clients : Modifié par">
    <vt:lpwstr>ModifiedByName</vt:lpwstr>
  </property>
  <property fmtid="{D5CDD505-2E9C-101B-9397-08002B2CF9AE}" pid="1250" name="AQM|Devis clients : N° projet client">
    <vt:lpwstr>CQText7</vt:lpwstr>
  </property>
  <property fmtid="{D5CDD505-2E9C-101B-9397-08002B2CF9AE}" pid="1251" name="AQM|Devis clients : Nature de la demande">
    <vt:lpwstr>CQText6</vt:lpwstr>
  </property>
  <property fmtid="{D5CDD505-2E9C-101B-9397-08002B2CF9AE}" pid="1252" name="AQM|Devis clients : Niveau de confiance">
    <vt:lpwstr>CQDecimal1</vt:lpwstr>
  </property>
  <property fmtid="{D5CDD505-2E9C-101B-9397-08002B2CF9AE}" pid="1253" name="AQM|Devis clients : Nom de la devise">
    <vt:lpwstr>CurrencyName</vt:lpwstr>
  </property>
  <property fmtid="{D5CDD505-2E9C-101B-9397-08002B2CF9AE}" pid="1254" name="AQM|Devis clients : Nom de la devise du site">
    <vt:lpwstr>SiteCurrencyName</vt:lpwstr>
  </property>
  <property fmtid="{D5CDD505-2E9C-101B-9397-08002B2CF9AE}" pid="1255" name="AQM|Devis clients : Nom de l'incoterm">
    <vt:lpwstr>IncotermName</vt:lpwstr>
  </property>
  <property fmtid="{D5CDD505-2E9C-101B-9397-08002B2CF9AE}" pid="1256" name="AQM|Devis clients : Nom du client">
    <vt:lpwstr>CustomerName</vt:lpwstr>
  </property>
  <property fmtid="{D5CDD505-2E9C-101B-9397-08002B2CF9AE}" pid="1257" name="AQM|Devis clients : Nom du client à facturer">
    <vt:lpwstr>CustomerBillableName</vt:lpwstr>
  </property>
  <property fmtid="{D5CDD505-2E9C-101B-9397-08002B2CF9AE}" pid="1258" name="AQM|Devis clients : Nom du contact de client">
    <vt:lpwstr>CustomerContactName</vt:lpwstr>
  </property>
  <property fmtid="{D5CDD505-2E9C-101B-9397-08002B2CF9AE}" pid="1259" name="AQM|Devis clients : Nom du niveau">
    <vt:lpwstr>LevelName</vt:lpwstr>
  </property>
  <property fmtid="{D5CDD505-2E9C-101B-9397-08002B2CF9AE}" pid="1260" name="AQM|Devis clients : Nom du projet">
    <vt:lpwstr>FolderName</vt:lpwstr>
  </property>
  <property fmtid="{D5CDD505-2E9C-101B-9397-08002B2CF9AE}" pid="1261" name="AQM|Devis clients : Nom du transporteur">
    <vt:lpwstr>CarrierName</vt:lpwstr>
  </property>
  <property fmtid="{D5CDD505-2E9C-101B-9397-08002B2CF9AE}" pid="1262" name="AQM|Devis clients : Nom du type de paiement">
    <vt:lpwstr>PaymentTypeName</vt:lpwstr>
  </property>
  <property fmtid="{D5CDD505-2E9C-101B-9397-08002B2CF9AE}" pid="1263" name="AQM|Devis clients : Noms des comptes">
    <vt:lpwstr>AccountNames</vt:lpwstr>
  </property>
  <property fmtid="{D5CDD505-2E9C-101B-9397-08002B2CF9AE}" pid="1264" name="AQM|Devis clients : Noms des comptes analytiques">
    <vt:lpwstr>AnalyticNames</vt:lpwstr>
  </property>
  <property fmtid="{D5CDD505-2E9C-101B-9397-08002B2CF9AE}" pid="1265" name="AQM|Devis clients : Noms des comptes TVA">
    <vt:lpwstr>VATAccountNames</vt:lpwstr>
  </property>
  <property fmtid="{D5CDD505-2E9C-101B-9397-08002B2CF9AE}" pid="1266" name="AQM|Devis clients : Noms des équipements">
    <vt:lpwstr>EquipmentNames</vt:lpwstr>
  </property>
  <property fmtid="{D5CDD505-2E9C-101B-9397-08002B2CF9AE}" pid="1267" name="AQM|Devis clients : Noms des projets">
    <vt:lpwstr>ProjectNames</vt:lpwstr>
  </property>
  <property fmtid="{D5CDD505-2E9C-101B-9397-08002B2CF9AE}" pid="1268" name="AQM|Devis clients : Numéro">
    <vt:lpwstr>CQNumber</vt:lpwstr>
  </property>
  <property fmtid="{D5CDD505-2E9C-101B-9397-08002B2CF9AE}" pid="1269" name="AQM|Devis clients : Numéro de client">
    <vt:lpwstr>CustomerNumber</vt:lpwstr>
  </property>
  <property fmtid="{D5CDD505-2E9C-101B-9397-08002B2CF9AE}" pid="1270" name="AQM|Devis clients : Numéro de projet">
    <vt:lpwstr>FolderNumber</vt:lpwstr>
  </property>
  <property fmtid="{D5CDD505-2E9C-101B-9397-08002B2CF9AE}" pid="1271" name="AQM|Devis clients : Numéro de transporteur">
    <vt:lpwstr>CarrierNumber</vt:lpwstr>
  </property>
  <property fmtid="{D5CDD505-2E9C-101B-9397-08002B2CF9AE}" pid="1272" name="AQM|Devis clients : Numéro de TVA du client">
    <vt:lpwstr>CustomerVATNumber</vt:lpwstr>
  </property>
  <property fmtid="{D5CDD505-2E9C-101B-9397-08002B2CF9AE}" pid="1273" name="AQM|Devis clients : Numéro de TVA du client à facturer">
    <vt:lpwstr>CustomerBillableVATNumber</vt:lpwstr>
  </property>
  <property fmtid="{D5CDD505-2E9C-101B-9397-08002B2CF9AE}" pid="1274" name="AQM|Devis clients : Numéro du client à facturer">
    <vt:lpwstr>CustomerBillableNumber</vt:lpwstr>
  </property>
  <property fmtid="{D5CDD505-2E9C-101B-9397-08002B2CF9AE}" pid="1275" name="AQM|Devis clients : Numéros de comptes">
    <vt:lpwstr>AccountNumbers</vt:lpwstr>
  </property>
  <property fmtid="{D5CDD505-2E9C-101B-9397-08002B2CF9AE}" pid="1276" name="AQM|Devis clients : Numéros de comptes analytiques">
    <vt:lpwstr>AnalyticNumbers</vt:lpwstr>
  </property>
  <property fmtid="{D5CDD505-2E9C-101B-9397-08002B2CF9AE}" pid="1277" name="AQM|Devis clients : Numéros de comptes TVA">
    <vt:lpwstr>VATAccountNumbers</vt:lpwstr>
  </property>
  <property fmtid="{D5CDD505-2E9C-101B-9397-08002B2CF9AE}" pid="1278" name="AQM|Devis clients : Numéros de projets">
    <vt:lpwstr>ProjectNumbers</vt:lpwstr>
  </property>
  <property fmtid="{D5CDD505-2E9C-101B-9397-08002B2CF9AE}" pid="1279" name="AQM|Devis clients : Numéros d'équipements">
    <vt:lpwstr>EquipmentNumbers</vt:lpwstr>
  </property>
  <property fmtid="{D5CDD505-2E9C-101B-9397-08002B2CF9AE}" pid="1280" name="AQM|Devis clients : Ordre de niveau">
    <vt:lpwstr>LevelOrder</vt:lpwstr>
  </property>
  <property fmtid="{D5CDD505-2E9C-101B-9397-08002B2CF9AE}" pid="1281" name="AQM|Devis clients : Ordres de travaux">
    <vt:lpwstr>WorkOrders</vt:lpwstr>
  </property>
  <property fmtid="{D5CDD505-2E9C-101B-9397-08002B2CF9AE}" pid="1282" name="AQM|Devis clients : Prix de conditionnement avec remise">
    <vt:lpwstr>TotalConditioningPriceWithDiscount</vt:lpwstr>
  </property>
  <property fmtid="{D5CDD505-2E9C-101B-9397-08002B2CF9AE}" pid="1283" name="AQM|Devis clients : Prix de conditionnement avec remise (Devise du site)">
    <vt:lpwstr>SiteTotalConditioningPriceWithDiscount</vt:lpwstr>
  </property>
  <property fmtid="{D5CDD505-2E9C-101B-9397-08002B2CF9AE}" pid="1284" name="AQM|Devis clients : Prix de conditionnement sans remise">
    <vt:lpwstr>TotalConditioningPriceWithoutDiscount</vt:lpwstr>
  </property>
  <property fmtid="{D5CDD505-2E9C-101B-9397-08002B2CF9AE}" pid="1285" name="AQM|Devis clients : Prix de conditionnement sans remise (Devise du site)">
    <vt:lpwstr>SiteTotalConditioningPriceWithoutDiscount</vt:lpwstr>
  </property>
  <property fmtid="{D5CDD505-2E9C-101B-9397-08002B2CF9AE}" pid="1286" name="AQM|Devis clients : Prix de livraison">
    <vt:lpwstr>TotalDeliveryPrice</vt:lpwstr>
  </property>
  <property fmtid="{D5CDD505-2E9C-101B-9397-08002B2CF9AE}" pid="1287" name="AQM|Devis clients : Prix de livraison (Devise du site)">
    <vt:lpwstr>SiteTotalDeliveryPrice</vt:lpwstr>
  </property>
  <property fmtid="{D5CDD505-2E9C-101B-9397-08002B2CF9AE}" pid="1288" name="AQM|Devis clients : Projet sur-mesure">
    <vt:lpwstr>FolderCheck1</vt:lpwstr>
  </property>
  <property fmtid="{D5CDD505-2E9C-101B-9397-08002B2CF9AE}" pid="1289" name="AQM|Devis clients : Raison de refus">
    <vt:lpwstr>WorklowRefusedReason</vt:lpwstr>
  </property>
  <property fmtid="{D5CDD505-2E9C-101B-9397-08002B2CF9AE}" pid="1290" name="AQM|Devis clients : Refusé">
    <vt:lpwstr>WorkflowIsRefused</vt:lpwstr>
  </property>
  <property fmtid="{D5CDD505-2E9C-101B-9397-08002B2CF9AE}" pid="1291" name="AQM|Devis clients : Relecteurs">
    <vt:lpwstr>ProofReaders</vt:lpwstr>
  </property>
  <property fmtid="{D5CDD505-2E9C-101B-9397-08002B2CF9AE}" pid="1292" name="AQM|Devis clients : Relu par tous">
    <vt:lpwstr>ReReadByAll</vt:lpwstr>
  </property>
  <property fmtid="{D5CDD505-2E9C-101B-9397-08002B2CF9AE}" pid="1293" name="AQM|Devis clients : Remise de conditionnement">
    <vt:lpwstr>TotalConditioningDiscount</vt:lpwstr>
  </property>
  <property fmtid="{D5CDD505-2E9C-101B-9397-08002B2CF9AE}" pid="1294" name="AQM|Devis clients : Remise de conditionnement (Devise du site)">
    <vt:lpwstr>SiteTotalConditioningDiscount</vt:lpwstr>
  </property>
  <property fmtid="{D5CDD505-2E9C-101B-9397-08002B2CF9AE}" pid="1295" name="AQM|Devis clients : Responsable commercial">
    <vt:lpwstr>CommercialManagerName</vt:lpwstr>
  </property>
  <property fmtid="{D5CDD505-2E9C-101B-9397-08002B2CF9AE}" pid="1296" name="AQM|Devis clients : Responsable technique">
    <vt:lpwstr>TechnicalManagerName</vt:lpwstr>
  </property>
  <property fmtid="{D5CDD505-2E9C-101B-9397-08002B2CF9AE}" pid="1297" name="AQM|Devis clients : Service">
    <vt:lpwstr>Service</vt:lpwstr>
  </property>
  <property fmtid="{D5CDD505-2E9C-101B-9397-08002B2CF9AE}" pid="1298" name="AQM|Devis clients : Sites">
    <vt:lpwstr>ListOfSites</vt:lpwstr>
  </property>
  <property fmtid="{D5CDD505-2E9C-101B-9397-08002B2CF9AE}" pid="1299" name="AQM|Devis clients : Statut">
    <vt:lpwstr>Status</vt:lpwstr>
  </property>
  <property fmtid="{D5CDD505-2E9C-101B-9397-08002B2CF9AE}" pid="1300" name="AQM|Devis clients : Statut refusé">
    <vt:lpwstr>RefusedStatus</vt:lpwstr>
  </property>
  <property fmtid="{D5CDD505-2E9C-101B-9397-08002B2CF9AE}" pid="1301" name="AQM|Devis clients : Symbole de la devise">
    <vt:lpwstr>CurrencySymbol</vt:lpwstr>
  </property>
  <property fmtid="{D5CDD505-2E9C-101B-9397-08002B2CF9AE}" pid="1302" name="AQM|Devis clients : Symbole de la devise du site">
    <vt:lpwstr>SiteCurrencySymbol</vt:lpwstr>
  </property>
  <property fmtid="{D5CDD505-2E9C-101B-9397-08002B2CF9AE}" pid="1303" name="AQM|Devis clients : Taux de change">
    <vt:lpwstr>CurrencyRate</vt:lpwstr>
  </property>
  <property fmtid="{D5CDD505-2E9C-101B-9397-08002B2CF9AE}" pid="1304" name="AQM|Devis clients : Technicien">
    <vt:lpwstr>TechnicianName</vt:lpwstr>
  </property>
  <property fmtid="{D5CDD505-2E9C-101B-9397-08002B2CF9AE}" pid="1305" name="AQM|Devis clients : Téléphone du contact de client">
    <vt:lpwstr>CustomerContactPhone</vt:lpwstr>
  </property>
  <property fmtid="{D5CDD505-2E9C-101B-9397-08002B2CF9AE}" pid="1306" name="AQM|Devis clients : Texte 1 (Dossier)">
    <vt:lpwstr>FolderText1</vt:lpwstr>
  </property>
  <property fmtid="{D5CDD505-2E9C-101B-9397-08002B2CF9AE}" pid="1307" name="AQM|Devis clients : Texte 10 (Devis)">
    <vt:lpwstr>CQText10</vt:lpwstr>
  </property>
  <property fmtid="{D5CDD505-2E9C-101B-9397-08002B2CF9AE}" pid="1308" name="AQM|Devis clients : Texte 10 (Dossier)">
    <vt:lpwstr>FolderText10</vt:lpwstr>
  </property>
  <property fmtid="{D5CDD505-2E9C-101B-9397-08002B2CF9AE}" pid="1309" name="AQM|Devis clients : Texte 11 (Devis)">
    <vt:lpwstr>CQText11</vt:lpwstr>
  </property>
  <property fmtid="{D5CDD505-2E9C-101B-9397-08002B2CF9AE}" pid="1310" name="AQM|Devis clients : Texte 11 (Dossier)">
    <vt:lpwstr>FolderText11</vt:lpwstr>
  </property>
  <property fmtid="{D5CDD505-2E9C-101B-9397-08002B2CF9AE}" pid="1311" name="AQM|Devis clients : Texte 12 (Devis)">
    <vt:lpwstr>CQText12</vt:lpwstr>
  </property>
  <property fmtid="{D5CDD505-2E9C-101B-9397-08002B2CF9AE}" pid="1312" name="AQM|Devis clients : Texte 12 (Dossier)">
    <vt:lpwstr>FolderText12</vt:lpwstr>
  </property>
  <property fmtid="{D5CDD505-2E9C-101B-9397-08002B2CF9AE}" pid="1313" name="AQM|Devis clients : Texte 2 (Dossier)">
    <vt:lpwstr>FolderText2</vt:lpwstr>
  </property>
  <property fmtid="{D5CDD505-2E9C-101B-9397-08002B2CF9AE}" pid="1314" name="AQM|Devis clients : Texte 3 (Dossier)">
    <vt:lpwstr>FolderText3</vt:lpwstr>
  </property>
  <property fmtid="{D5CDD505-2E9C-101B-9397-08002B2CF9AE}" pid="1315" name="AQM|Devis clients : Texte 4 (Dossier)">
    <vt:lpwstr>FolderText4</vt:lpwstr>
  </property>
  <property fmtid="{D5CDD505-2E9C-101B-9397-08002B2CF9AE}" pid="1316" name="AQM|Devis clients : Texte 5 (Dossier)">
    <vt:lpwstr>FolderText5</vt:lpwstr>
  </property>
  <property fmtid="{D5CDD505-2E9C-101B-9397-08002B2CF9AE}" pid="1317" name="AQM|Devis clients : Texte 6 (Dossier)">
    <vt:lpwstr>FolderText6</vt:lpwstr>
  </property>
  <property fmtid="{D5CDD505-2E9C-101B-9397-08002B2CF9AE}" pid="1318" name="AQM|Devis clients : Texte 8 (Devis)">
    <vt:lpwstr>CQText8</vt:lpwstr>
  </property>
  <property fmtid="{D5CDD505-2E9C-101B-9397-08002B2CF9AE}" pid="1319" name="AQM|Devis clients : Texte 8 (Dossier)">
    <vt:lpwstr>FolderText8</vt:lpwstr>
  </property>
  <property fmtid="{D5CDD505-2E9C-101B-9397-08002B2CF9AE}" pid="1320" name="AQM|Devis clients : Texte 9 (Devis)">
    <vt:lpwstr>CQText9</vt:lpwstr>
  </property>
  <property fmtid="{D5CDD505-2E9C-101B-9397-08002B2CF9AE}" pid="1321" name="AQM|Devis clients : Texte 9 (Dossier)">
    <vt:lpwstr>FolderText9</vt:lpwstr>
  </property>
  <property fmtid="{D5CDD505-2E9C-101B-9397-08002B2CF9AE}" pid="1322" name="AQM|Devis clients : Total HT">
    <vt:lpwstr>TotalExclVAT</vt:lpwstr>
  </property>
  <property fmtid="{D5CDD505-2E9C-101B-9397-08002B2CF9AE}" pid="1323" name="AQM|Devis clients : Total HT (Devise du site)">
    <vt:lpwstr>SiteTotalExclVAT</vt:lpwstr>
  </property>
  <property fmtid="{D5CDD505-2E9C-101B-9397-08002B2CF9AE}" pid="1324" name="AQM|Devis clients : Total TTC">
    <vt:lpwstr>TotalInclVAT</vt:lpwstr>
  </property>
  <property fmtid="{D5CDD505-2E9C-101B-9397-08002B2CF9AE}" pid="1325" name="AQM|Devis clients : Total TTC (Devise du site)">
    <vt:lpwstr>SiteTotalInclVAT</vt:lpwstr>
  </property>
  <property fmtid="{D5CDD505-2E9C-101B-9397-08002B2CF9AE}" pid="1326" name="AQM|Devis clients : Total TVA">
    <vt:lpwstr>TotalVAT</vt:lpwstr>
  </property>
  <property fmtid="{D5CDD505-2E9C-101B-9397-08002B2CF9AE}" pid="1327" name="AQM|Devis clients : Total TVA (Devise du site)">
    <vt:lpwstr>SiteTotalVAT</vt:lpwstr>
  </property>
  <property fmtid="{D5CDD505-2E9C-101B-9397-08002B2CF9AE}" pid="1328" name="AQM|Devis clients : TVA de conditionnement">
    <vt:lpwstr>TotalConditioningVAT</vt:lpwstr>
  </property>
  <property fmtid="{D5CDD505-2E9C-101B-9397-08002B2CF9AE}" pid="1329" name="AQM|Devis clients : TVA de conditionnement (Devise du site)">
    <vt:lpwstr>SiteTotalConditioningVAT</vt:lpwstr>
  </property>
  <property fmtid="{D5CDD505-2E9C-101B-9397-08002B2CF9AE}" pid="1330" name="AQM|Devis clients : TVA de livraison">
    <vt:lpwstr>TotalDeliveryVAT</vt:lpwstr>
  </property>
  <property fmtid="{D5CDD505-2E9C-101B-9397-08002B2CF9AE}" pid="1331" name="AQM|Devis clients : TVA de livraison (Devise du site)">
    <vt:lpwstr>SiteTotalDeliveryVAT</vt:lpwstr>
  </property>
  <property fmtid="{D5CDD505-2E9C-101B-9397-08002B2CF9AE}" pid="1332" name="AQM|Devis clients : TVA d'éco-participation">
    <vt:lpwstr>TotalEcoParticipationVAT</vt:lpwstr>
  </property>
  <property fmtid="{D5CDD505-2E9C-101B-9397-08002B2CF9AE}" pid="1333" name="AQM|Devis clients : TVA d'éco-participation (Devise du site)">
    <vt:lpwstr>SiteTotalEcoParticipationVAT</vt:lpwstr>
  </property>
  <property fmtid="{D5CDD505-2E9C-101B-9397-08002B2CF9AE}" pid="1334" name="AQM|Devis clients : Type de clients">
    <vt:lpwstr>CustomerTypeName</vt:lpwstr>
  </property>
  <property fmtid="{D5CDD505-2E9C-101B-9397-08002B2CF9AE}" pid="1335" name="AQM|Devis clients : Type de facturation">
    <vt:lpwstr>BillingTypeName</vt:lpwstr>
  </property>
  <property fmtid="{D5CDD505-2E9C-101B-9397-08002B2CF9AE}" pid="1336" name="AQM|Devis clients : Type d'envoi des factures">
    <vt:lpwstr>SendingInvoiceType</vt:lpwstr>
  </property>
  <property fmtid="{D5CDD505-2E9C-101B-9397-08002B2CF9AE}" pid="1337" name="AQM|Devis clients : Type(s) de milieu(x)">
    <vt:lpwstr>CQText4</vt:lpwstr>
  </property>
  <property fmtid="{D5CDD505-2E9C-101B-9397-08002B2CF9AE}" pid="1338" name="AQM|Devis clients : Unité de délai">
    <vt:lpwstr>DelayUnitName</vt:lpwstr>
  </property>
  <property fmtid="{D5CDD505-2E9C-101B-9397-08002B2CF9AE}" pid="1339" name="AQM|Devis clients : Workflow de vente">
    <vt:lpwstr>WorkFlowName</vt:lpwstr>
  </property>
  <property fmtid="{D5CDD505-2E9C-101B-9397-08002B2CF9AE}" pid="1340" name="AQM|Devis clients : Workflow terminé">
    <vt:lpwstr>WorkflowIsEnded</vt:lpwstr>
  </property>
  <property fmtid="{D5CDD505-2E9C-101B-9397-08002B2CF9AE}" pid="1341" name="AQM|Devis clients de l'activité (ServiceActivitiesCustomerQuotes) : Début de groupe">
    <vt:lpwstr>BeginGroup:ServiceActivitiesCustomerQuotes</vt:lpwstr>
  </property>
  <property fmtid="{D5CDD505-2E9C-101B-9397-08002B2CF9AE}" pid="1342" name="AQM|Devis clients de l'activité (ServiceActivitiesCustomerQuotes) : Début de tableau">
    <vt:lpwstr>TableStart:ServiceActivitiesCustomerQuotes</vt:lpwstr>
  </property>
  <property fmtid="{D5CDD505-2E9C-101B-9397-08002B2CF9AE}" pid="1343" name="AQM|Devis clients de l'activité (ServiceActivitiesCustomerQuotes) : Fin de groupe">
    <vt:lpwstr>EndGroup:ServiceActivitiesCustomerQuotes</vt:lpwstr>
  </property>
  <property fmtid="{D5CDD505-2E9C-101B-9397-08002B2CF9AE}" pid="1344" name="AQM|Devis clients de l'activité (ServiceActivitiesCustomerQuotes) : Fin de tableau">
    <vt:lpwstr>TableEnd:ServiceActivitiesCustomerQuotes</vt:lpwstr>
  </property>
  <property fmtid="{D5CDD505-2E9C-101B-9397-08002B2CF9AE}" pid="1345" name="AQM|Devis clients de l'activité : Activité parente">
    <vt:lpwstr>ParentActivityTopic</vt:lpwstr>
  </property>
  <property fmtid="{D5CDD505-2E9C-101B-9397-08002B2CF9AE}" pid="1346" name="AQM|Devis clients de l'activité : Adresse de commande - Adresse">
    <vt:lpwstr>OrderAddressIDAddress</vt:lpwstr>
  </property>
  <property fmtid="{D5CDD505-2E9C-101B-9397-08002B2CF9AE}" pid="1347" name="AQM|Devis clients de l'activité : Adresse de commande - Adresse 1">
    <vt:lpwstr>OrderAddressIDAddress1</vt:lpwstr>
  </property>
  <property fmtid="{D5CDD505-2E9C-101B-9397-08002B2CF9AE}" pid="1348" name="AQM|Devis clients de l'activité : Adresse de commande - Adresse 2">
    <vt:lpwstr>OrderAddressIDAddress2</vt:lpwstr>
  </property>
  <property fmtid="{D5CDD505-2E9C-101B-9397-08002B2CF9AE}" pid="1349" name="AQM|Devis clients de l'activité : Adresse de commande - Adresse 3">
    <vt:lpwstr>OrderAddressIDAddress3</vt:lpwstr>
  </property>
  <property fmtid="{D5CDD505-2E9C-101B-9397-08002B2CF9AE}" pid="1350" name="AQM|Devis clients de l'activité : Adresse de commande - Boîte postale">
    <vt:lpwstr>OrderAddressIDPOBox</vt:lpwstr>
  </property>
  <property fmtid="{D5CDD505-2E9C-101B-9397-08002B2CF9AE}" pid="1351" name="AQM|Devis clients de l'activité : Adresse de commande - Catégorie">
    <vt:lpwstr>OrderAddressIDCategory</vt:lpwstr>
  </property>
  <property fmtid="{D5CDD505-2E9C-101B-9397-08002B2CF9AE}" pid="1352" name="AQM|Devis clients de l'activité : Adresse de commande - Code incoterm">
    <vt:lpwstr>OrderAddressIDIncotermCode</vt:lpwstr>
  </property>
  <property fmtid="{D5CDD505-2E9C-101B-9397-08002B2CF9AE}" pid="1353" name="AQM|Devis clients de l'activité : Adresse de commande - Code postal">
    <vt:lpwstr>OrderAddressIDPostCode</vt:lpwstr>
  </property>
  <property fmtid="{D5CDD505-2E9C-101B-9397-08002B2CF9AE}" pid="1354" name="AQM|Devis clients de l'activité : Adresse de commande - Commentaire">
    <vt:lpwstr>OrderAddressIDAddressComment</vt:lpwstr>
  </property>
  <property fmtid="{D5CDD505-2E9C-101B-9397-08002B2CF9AE}" pid="1355" name="AQM|Devis clients de l'activité : Adresse de commande - Date 1">
    <vt:lpwstr>OrderAddressIDAddressDate1</vt:lpwstr>
  </property>
  <property fmtid="{D5CDD505-2E9C-101B-9397-08002B2CF9AE}" pid="1356" name="AQM|Devis clients de l'activité : Adresse de commande - Date 2">
    <vt:lpwstr>OrderAddressIDAddressDate2</vt:lpwstr>
  </property>
  <property fmtid="{D5CDD505-2E9C-101B-9397-08002B2CF9AE}" pid="1357" name="AQM|Devis clients de l'activité : Adresse de commande - Décimal 1">
    <vt:lpwstr>OrderAddressIDAddressDecimal1</vt:lpwstr>
  </property>
  <property fmtid="{D5CDD505-2E9C-101B-9397-08002B2CF9AE}" pid="1358" name="AQM|Devis clients de l'activité : Adresse de commande - Décimal 2">
    <vt:lpwstr>OrderAddressIDAddressDecimal2</vt:lpwstr>
  </property>
  <property fmtid="{D5CDD505-2E9C-101B-9397-08002B2CF9AE}" pid="1359" name="AQM|Devis clients de l'activité : Adresse de commande - Devise">
    <vt:lpwstr>OrderAddressIDCurrency</vt:lpwstr>
  </property>
  <property fmtid="{D5CDD505-2E9C-101B-9397-08002B2CF9AE}" pid="1360" name="AQM|Devis clients de l'activité : Adresse de commande - Email">
    <vt:lpwstr>OrderAddressIDEmail</vt:lpwstr>
  </property>
  <property fmtid="{D5CDD505-2E9C-101B-9397-08002B2CF9AE}" pid="1361" name="AQM|Devis clients de l'activité : Adresse de commande - Entier 1">
    <vt:lpwstr>OrderAddressIDAddressInt2</vt:lpwstr>
  </property>
  <property fmtid="{D5CDD505-2E9C-101B-9397-08002B2CF9AE}" pid="1362" name="AQM|Devis clients de l'activité : Adresse de commande - Entier 2">
    <vt:lpwstr>OrderAddressIDAddressInt1</vt:lpwstr>
  </property>
  <property fmtid="{D5CDD505-2E9C-101B-9397-08002B2CF9AE}" pid="1363" name="AQM|Devis clients de l'activité : Adresse de commande - Entier 3">
    <vt:lpwstr>OrderAddressIDAddressInt3</vt:lpwstr>
  </property>
  <property fmtid="{D5CDD505-2E9C-101B-9397-08002B2CF9AE}" pid="1364" name="AQM|Devis clients de l'activité : Adresse de commande - Entier 4">
    <vt:lpwstr>OrderAddressIDAddressInt4</vt:lpwstr>
  </property>
  <property fmtid="{D5CDD505-2E9C-101B-9397-08002B2CF9AE}" pid="1365" name="AQM|Devis clients de l'activité : Adresse de commande - Entier 5">
    <vt:lpwstr>OrderAddressIDAddressInt5</vt:lpwstr>
  </property>
  <property fmtid="{D5CDD505-2E9C-101B-9397-08002B2CF9AE}" pid="1366" name="AQM|Devis clients de l'activité : Adresse de commande - Entier 6">
    <vt:lpwstr>OrderAddressIDAddressInt6</vt:lpwstr>
  </property>
  <property fmtid="{D5CDD505-2E9C-101B-9397-08002B2CF9AE}" pid="1367" name="AQM|Devis clients de l'activité : Adresse de commande - Identifiant">
    <vt:lpwstr>OrderAddressIDIdentifier</vt:lpwstr>
  </property>
  <property fmtid="{D5CDD505-2E9C-101B-9397-08002B2CF9AE}" pid="1368" name="AQM|Devis clients de l'activité : Adresse de commande - Incoterm">
    <vt:lpwstr>OrderAddressIDIncotermName</vt:lpwstr>
  </property>
  <property fmtid="{D5CDD505-2E9C-101B-9397-08002B2CF9AE}" pid="1369" name="AQM|Devis clients de l'activité : Adresse de commande - Langue">
    <vt:lpwstr>OrderAddressIDLanguage</vt:lpwstr>
  </property>
  <property fmtid="{D5CDD505-2E9C-101B-9397-08002B2CF9AE}" pid="1370" name="AQM|Devis clients de l'activité : Adresse de commande - Latitude">
    <vt:lpwstr>OrderAddressIDGPSLat</vt:lpwstr>
  </property>
  <property fmtid="{D5CDD505-2E9C-101B-9397-08002B2CF9AE}" pid="1371" name="AQM|Devis clients de l'activité : Adresse de commande - Longitude">
    <vt:lpwstr>OrderAddressIDGPSLong</vt:lpwstr>
  </property>
  <property fmtid="{D5CDD505-2E9C-101B-9397-08002B2CF9AE}" pid="1372" name="AQM|Devis clients de l'activité : Adresse de commande - Mémo 1">
    <vt:lpwstr>OrderAddressIDAddressMemo1</vt:lpwstr>
  </property>
  <property fmtid="{D5CDD505-2E9C-101B-9397-08002B2CF9AE}" pid="1373" name="AQM|Devis clients de l'activité : Adresse de commande - Nom">
    <vt:lpwstr>OrderAddressIDAddressName</vt:lpwstr>
  </property>
  <property fmtid="{D5CDD505-2E9C-101B-9397-08002B2CF9AE}" pid="1374" name="AQM|Devis clients de l'activité : Adresse de commande - Page Web">
    <vt:lpwstr>OrderAddressIDWebPage</vt:lpwstr>
  </property>
  <property fmtid="{D5CDD505-2E9C-101B-9397-08002B2CF9AE}" pid="1375" name="AQM|Devis clients de l'activité : Adresse de commande - Pays">
    <vt:lpwstr>OrderAddressIDCountry</vt:lpwstr>
  </property>
  <property fmtid="{D5CDD505-2E9C-101B-9397-08002B2CF9AE}" pid="1376" name="AQM|Devis clients de l'activité : Adresse de commande - Région">
    <vt:lpwstr>OrderAddressIDRegion</vt:lpwstr>
  </property>
  <property fmtid="{D5CDD505-2E9C-101B-9397-08002B2CF9AE}" pid="1377" name="AQM|Devis clients de l'activité : Adresse de commande - Téléfax">
    <vt:lpwstr>OrderAddressIDFax</vt:lpwstr>
  </property>
  <property fmtid="{D5CDD505-2E9C-101B-9397-08002B2CF9AE}" pid="1378" name="AQM|Devis clients de l'activité : Adresse de commande - Téléphone 1">
    <vt:lpwstr>OrderAddressIDPhone</vt:lpwstr>
  </property>
  <property fmtid="{D5CDD505-2E9C-101B-9397-08002B2CF9AE}" pid="1379" name="AQM|Devis clients de l'activité : Adresse de commande - Téléphone 2">
    <vt:lpwstr>OrderAddressIDPhone2</vt:lpwstr>
  </property>
  <property fmtid="{D5CDD505-2E9C-101B-9397-08002B2CF9AE}" pid="1380" name="AQM|Devis clients de l'activité : Adresse de commande - Texte 1">
    <vt:lpwstr>OrderAddressIDAddressText1</vt:lpwstr>
  </property>
  <property fmtid="{D5CDD505-2E9C-101B-9397-08002B2CF9AE}" pid="1381" name="AQM|Devis clients de l'activité : Adresse de commande - Texte 2">
    <vt:lpwstr>OrderAddressIDAddressText2</vt:lpwstr>
  </property>
  <property fmtid="{D5CDD505-2E9C-101B-9397-08002B2CF9AE}" pid="1382" name="AQM|Devis clients de l'activité : Adresse de commande - Texte 3">
    <vt:lpwstr>OrderAddressIDAddressText3</vt:lpwstr>
  </property>
  <property fmtid="{D5CDD505-2E9C-101B-9397-08002B2CF9AE}" pid="1383" name="AQM|Devis clients de l'activité : Adresse de commande - Texte 4">
    <vt:lpwstr>OrderAddressIDAddressText4</vt:lpwstr>
  </property>
  <property fmtid="{D5CDD505-2E9C-101B-9397-08002B2CF9AE}" pid="1384" name="AQM|Devis clients de l'activité : Adresse de commande - Texte 5">
    <vt:lpwstr>OrderAddressIDAddressText5</vt:lpwstr>
  </property>
  <property fmtid="{D5CDD505-2E9C-101B-9397-08002B2CF9AE}" pid="1385" name="AQM|Devis clients de l'activité : Adresse de commande - Texte 6">
    <vt:lpwstr>OrderAddressIDAddressText6</vt:lpwstr>
  </property>
  <property fmtid="{D5CDD505-2E9C-101B-9397-08002B2CF9AE}" pid="1386" name="AQM|Devis clients de l'activité : Adresse de commande - Transporteur">
    <vt:lpwstr>OrderAddressIDSupplier</vt:lpwstr>
  </property>
  <property fmtid="{D5CDD505-2E9C-101B-9397-08002B2CF9AE}" pid="1387" name="AQM|Devis clients de l'activité : Adresse de commande - Transporteur numéro">
    <vt:lpwstr>OrderAddressIDSupplierNumber</vt:lpwstr>
  </property>
  <property fmtid="{D5CDD505-2E9C-101B-9397-08002B2CF9AE}" pid="1388" name="AQM|Devis clients de l'activité : Adresse de commande - Ville">
    <vt:lpwstr>OrderAddressIDCity</vt:lpwstr>
  </property>
  <property fmtid="{D5CDD505-2E9C-101B-9397-08002B2CF9AE}" pid="1389" name="AQM|Devis clients de l'activité : Adresse de facturation -  Région">
    <vt:lpwstr>BillingCustomerAddressIDRegion</vt:lpwstr>
  </property>
  <property fmtid="{D5CDD505-2E9C-101B-9397-08002B2CF9AE}" pid="1390" name="AQM|Devis clients de l'activité : Adresse de facturation - Adresse">
    <vt:lpwstr>BillingCustomerAddressIDAddress</vt:lpwstr>
  </property>
  <property fmtid="{D5CDD505-2E9C-101B-9397-08002B2CF9AE}" pid="1391" name="AQM|Devis clients de l'activité : Adresse de facturation - Adresse 1">
    <vt:lpwstr>BillingCustomerAddressIDAddress1</vt:lpwstr>
  </property>
  <property fmtid="{D5CDD505-2E9C-101B-9397-08002B2CF9AE}" pid="1392" name="AQM|Devis clients de l'activité : Adresse de facturation - Adresse 2">
    <vt:lpwstr>BillingCustomerAddressIDAddress2</vt:lpwstr>
  </property>
  <property fmtid="{D5CDD505-2E9C-101B-9397-08002B2CF9AE}" pid="1393" name="AQM|Devis clients de l'activité : Adresse de facturation - Adresse 3">
    <vt:lpwstr>BillingCustomerAddressIDAddress3</vt:lpwstr>
  </property>
  <property fmtid="{D5CDD505-2E9C-101B-9397-08002B2CF9AE}" pid="1394" name="AQM|Devis clients de l'activité : Adresse de facturation - Boîte postale">
    <vt:lpwstr>BillingCustomerAddressIDPOBox</vt:lpwstr>
  </property>
  <property fmtid="{D5CDD505-2E9C-101B-9397-08002B2CF9AE}" pid="1395" name="AQM|Devis clients de l'activité : Adresse de facturation - Catégorie">
    <vt:lpwstr>BillingCustomerAddressIDCategory</vt:lpwstr>
  </property>
  <property fmtid="{D5CDD505-2E9C-101B-9397-08002B2CF9AE}" pid="1396" name="AQM|Devis clients de l'activité : Adresse de facturation - Code incoterm">
    <vt:lpwstr>BillingCustomerAddressIDIncotermCode</vt:lpwstr>
  </property>
  <property fmtid="{D5CDD505-2E9C-101B-9397-08002B2CF9AE}" pid="1397" name="AQM|Devis clients de l'activité : Adresse de facturation - Code postal">
    <vt:lpwstr>BillingCustomerAddressIDPostCode</vt:lpwstr>
  </property>
  <property fmtid="{D5CDD505-2E9C-101B-9397-08002B2CF9AE}" pid="1398" name="AQM|Devis clients de l'activité : Adresse de facturation - Commentaire">
    <vt:lpwstr>BillingCustomerAddressIDAddressComment</vt:lpwstr>
  </property>
  <property fmtid="{D5CDD505-2E9C-101B-9397-08002B2CF9AE}" pid="1399" name="AQM|Devis clients de l'activité : Adresse de facturation - Date 1">
    <vt:lpwstr>BillingCustomerAddressIDAddressDate1</vt:lpwstr>
  </property>
  <property fmtid="{D5CDD505-2E9C-101B-9397-08002B2CF9AE}" pid="1400" name="AQM|Devis clients de l'activité : Adresse de facturation - Date 2">
    <vt:lpwstr>BillingCustomerAddressIDAddressDate2</vt:lpwstr>
  </property>
  <property fmtid="{D5CDD505-2E9C-101B-9397-08002B2CF9AE}" pid="1401" name="AQM|Devis clients de l'activité : Adresse de facturation - Décimal 1">
    <vt:lpwstr>BillingCustomerAddressIDAddressDecimal1</vt:lpwstr>
  </property>
  <property fmtid="{D5CDD505-2E9C-101B-9397-08002B2CF9AE}" pid="1402" name="AQM|Devis clients de l'activité : Adresse de facturation - Décimal 2">
    <vt:lpwstr>BillingCustomerAddressIDAddressDecimal2</vt:lpwstr>
  </property>
  <property fmtid="{D5CDD505-2E9C-101B-9397-08002B2CF9AE}" pid="1403" name="AQM|Devis clients de l'activité : Adresse de facturation - Devise">
    <vt:lpwstr>BillingCustomerAddressIDCurrency</vt:lpwstr>
  </property>
  <property fmtid="{D5CDD505-2E9C-101B-9397-08002B2CF9AE}" pid="1404" name="AQM|Devis clients de l'activité : Adresse de facturation - Email">
    <vt:lpwstr>BillingCustomerAddressIDEmail</vt:lpwstr>
  </property>
  <property fmtid="{D5CDD505-2E9C-101B-9397-08002B2CF9AE}" pid="1405" name="AQM|Devis clients de l'activité : Adresse de facturation - Entier 1">
    <vt:lpwstr>BillingCustomerAddressIDAddressInt1</vt:lpwstr>
  </property>
  <property fmtid="{D5CDD505-2E9C-101B-9397-08002B2CF9AE}" pid="1406" name="AQM|Devis clients de l'activité : Adresse de facturation - Entier 2">
    <vt:lpwstr>BillingCustomerAddressIDAddressInt2</vt:lpwstr>
  </property>
  <property fmtid="{D5CDD505-2E9C-101B-9397-08002B2CF9AE}" pid="1407" name="AQM|Devis clients de l'activité : Adresse de facturation - Entier 3">
    <vt:lpwstr>BillingCustomerAddressIDAddressInt3</vt:lpwstr>
  </property>
  <property fmtid="{D5CDD505-2E9C-101B-9397-08002B2CF9AE}" pid="1408" name="AQM|Devis clients de l'activité : Adresse de facturation - Entier 4">
    <vt:lpwstr>BillingCustomerAddressIDAddressInt4</vt:lpwstr>
  </property>
  <property fmtid="{D5CDD505-2E9C-101B-9397-08002B2CF9AE}" pid="1409" name="AQM|Devis clients de l'activité : Adresse de facturation - Entier 5">
    <vt:lpwstr>BillingCustomerAddressIDAddressInt5</vt:lpwstr>
  </property>
  <property fmtid="{D5CDD505-2E9C-101B-9397-08002B2CF9AE}" pid="1410" name="AQM|Devis clients de l'activité : Adresse de facturation - Entier 6">
    <vt:lpwstr>BillingCustomerAddressIDAddressInt6</vt:lpwstr>
  </property>
  <property fmtid="{D5CDD505-2E9C-101B-9397-08002B2CF9AE}" pid="1411" name="AQM|Devis clients de l'activité : Adresse de facturation - Identifiant">
    <vt:lpwstr>BillingCustomerAddressIDIdentifier</vt:lpwstr>
  </property>
  <property fmtid="{D5CDD505-2E9C-101B-9397-08002B2CF9AE}" pid="1412" name="AQM|Devis clients de l'activité : Adresse de facturation - Incoterm">
    <vt:lpwstr>BillingCustomerAddressIDIncotermName</vt:lpwstr>
  </property>
  <property fmtid="{D5CDD505-2E9C-101B-9397-08002B2CF9AE}" pid="1413" name="AQM|Devis clients de l'activité : Adresse de facturation - Langue">
    <vt:lpwstr>BillingCustomerAddressIDLanguage</vt:lpwstr>
  </property>
  <property fmtid="{D5CDD505-2E9C-101B-9397-08002B2CF9AE}" pid="1414" name="AQM|Devis clients de l'activité : Adresse de facturation - Latitude">
    <vt:lpwstr>BillingCustomerAddressIDGPSLat</vt:lpwstr>
  </property>
  <property fmtid="{D5CDD505-2E9C-101B-9397-08002B2CF9AE}" pid="1415" name="AQM|Devis clients de l'activité : Adresse de facturation - Longitude">
    <vt:lpwstr>BillingCustomerAddressIDGPSLong</vt:lpwstr>
  </property>
  <property fmtid="{D5CDD505-2E9C-101B-9397-08002B2CF9AE}" pid="1416" name="AQM|Devis clients de l'activité : Adresse de facturation - Mémo 1">
    <vt:lpwstr>BillingCustomerAddressIDAddressMemo1</vt:lpwstr>
  </property>
  <property fmtid="{D5CDD505-2E9C-101B-9397-08002B2CF9AE}" pid="1417" name="AQM|Devis clients de l'activité : Adresse de facturation - Nom">
    <vt:lpwstr>BillingCustomerAddressIDAddressName</vt:lpwstr>
  </property>
  <property fmtid="{D5CDD505-2E9C-101B-9397-08002B2CF9AE}" pid="1418" name="AQM|Devis clients de l'activité : Adresse de facturation - Page Web">
    <vt:lpwstr>BillingCustomerAddressIDWebPage</vt:lpwstr>
  </property>
  <property fmtid="{D5CDD505-2E9C-101B-9397-08002B2CF9AE}" pid="1419" name="AQM|Devis clients de l'activité : Adresse de facturation - Pays">
    <vt:lpwstr>BillingCustomerAddressIDCountry</vt:lpwstr>
  </property>
  <property fmtid="{D5CDD505-2E9C-101B-9397-08002B2CF9AE}" pid="1420" name="AQM|Devis clients de l'activité : Adresse de facturation - Téléfax">
    <vt:lpwstr>BillingCustomerAddressIDFax</vt:lpwstr>
  </property>
  <property fmtid="{D5CDD505-2E9C-101B-9397-08002B2CF9AE}" pid="1421" name="AQM|Devis clients de l'activité : Adresse de facturation - Téléphone 1">
    <vt:lpwstr>BillingCustomerAddressIDPhone</vt:lpwstr>
  </property>
  <property fmtid="{D5CDD505-2E9C-101B-9397-08002B2CF9AE}" pid="1422" name="AQM|Devis clients de l'activité : Adresse de facturation - Téléphone 2">
    <vt:lpwstr>BillingCustomerAddressIDPhone2</vt:lpwstr>
  </property>
  <property fmtid="{D5CDD505-2E9C-101B-9397-08002B2CF9AE}" pid="1423" name="AQM|Devis clients de l'activité : Adresse de facturation - Texte 1">
    <vt:lpwstr>BillingCustomerAddressIDAddressText1</vt:lpwstr>
  </property>
  <property fmtid="{D5CDD505-2E9C-101B-9397-08002B2CF9AE}" pid="1424" name="AQM|Devis clients de l'activité : Adresse de facturation - Texte 2">
    <vt:lpwstr>BillingCustomerAddressIDAddressText2</vt:lpwstr>
  </property>
  <property fmtid="{D5CDD505-2E9C-101B-9397-08002B2CF9AE}" pid="1425" name="AQM|Devis clients de l'activité : Adresse de facturation - Texte 3">
    <vt:lpwstr>BillingCustomerAddressIDAddressText3</vt:lpwstr>
  </property>
  <property fmtid="{D5CDD505-2E9C-101B-9397-08002B2CF9AE}" pid="1426" name="AQM|Devis clients de l'activité : Adresse de facturation - Texte 4">
    <vt:lpwstr>BillingCustomerAddressIDAddressText4</vt:lpwstr>
  </property>
  <property fmtid="{D5CDD505-2E9C-101B-9397-08002B2CF9AE}" pid="1427" name="AQM|Devis clients de l'activité : Adresse de facturation - Texte 5">
    <vt:lpwstr>BillingCustomerAddressIDAddressText5</vt:lpwstr>
  </property>
  <property fmtid="{D5CDD505-2E9C-101B-9397-08002B2CF9AE}" pid="1428" name="AQM|Devis clients de l'activité : Adresse de facturation - Texte 6">
    <vt:lpwstr>BillingCustomerAddressIDAddressText6</vt:lpwstr>
  </property>
  <property fmtid="{D5CDD505-2E9C-101B-9397-08002B2CF9AE}" pid="1429" name="AQM|Devis clients de l'activité : Adresse de facturation - Transporteur">
    <vt:lpwstr>BillingCustomerAddressIDSupplier</vt:lpwstr>
  </property>
  <property fmtid="{D5CDD505-2E9C-101B-9397-08002B2CF9AE}" pid="1430" name="AQM|Devis clients de l'activité : Adresse de facturation - Transporteur numéro">
    <vt:lpwstr>BillingCustomerAddressIDSupplierNumber</vt:lpwstr>
  </property>
  <property fmtid="{D5CDD505-2E9C-101B-9397-08002B2CF9AE}" pid="1431" name="AQM|Devis clients de l'activité : Adresse de facturation - Ville">
    <vt:lpwstr>BillingCustomerAddressIDCity</vt:lpwstr>
  </property>
  <property fmtid="{D5CDD505-2E9C-101B-9397-08002B2CF9AE}" pid="1432" name="AQM|Devis clients de l'activité : Adresse de livraison - Adresse">
    <vt:lpwstr>DeliveryAddressIDAddress</vt:lpwstr>
  </property>
  <property fmtid="{D5CDD505-2E9C-101B-9397-08002B2CF9AE}" pid="1433" name="AQM|Devis clients de l'activité : Adresse de livraison - Adresse 1">
    <vt:lpwstr>DeliveryAddressIDAddress1</vt:lpwstr>
  </property>
  <property fmtid="{D5CDD505-2E9C-101B-9397-08002B2CF9AE}" pid="1434" name="AQM|Devis clients de l'activité : Adresse de livraison - Adresse 2">
    <vt:lpwstr>DeliveryAddressIDAddress2</vt:lpwstr>
  </property>
  <property fmtid="{D5CDD505-2E9C-101B-9397-08002B2CF9AE}" pid="1435" name="AQM|Devis clients de l'activité : Adresse de livraison - Adresse 3">
    <vt:lpwstr>DeliveryAddressIDAddress3</vt:lpwstr>
  </property>
  <property fmtid="{D5CDD505-2E9C-101B-9397-08002B2CF9AE}" pid="1436" name="AQM|Devis clients de l'activité : Adresse de livraison - Boîte postale">
    <vt:lpwstr>DeliveryAddressIDPOBox</vt:lpwstr>
  </property>
  <property fmtid="{D5CDD505-2E9C-101B-9397-08002B2CF9AE}" pid="1437" name="AQM|Devis clients de l'activité : Adresse de livraison - Catégorie">
    <vt:lpwstr>DeliveryAddressIDCategory</vt:lpwstr>
  </property>
  <property fmtid="{D5CDD505-2E9C-101B-9397-08002B2CF9AE}" pid="1438" name="AQM|Devis clients de l'activité : Adresse de livraison - Code incoterm">
    <vt:lpwstr>DeliveryAddressIDIncotermCode</vt:lpwstr>
  </property>
  <property fmtid="{D5CDD505-2E9C-101B-9397-08002B2CF9AE}" pid="1439" name="AQM|Devis clients de l'activité : Adresse de livraison - Code postal">
    <vt:lpwstr>DeliveryAddressIDPostCode</vt:lpwstr>
  </property>
  <property fmtid="{D5CDD505-2E9C-101B-9397-08002B2CF9AE}" pid="1440" name="AQM|Devis clients de l'activité : Adresse de livraison - Commentaire">
    <vt:lpwstr>DeliveryAddressIDAddressComment</vt:lpwstr>
  </property>
  <property fmtid="{D5CDD505-2E9C-101B-9397-08002B2CF9AE}" pid="1441" name="AQM|Devis clients de l'activité : Adresse de livraison - Date 1">
    <vt:lpwstr>DeliveryAddressIDAddressDate1</vt:lpwstr>
  </property>
  <property fmtid="{D5CDD505-2E9C-101B-9397-08002B2CF9AE}" pid="1442" name="AQM|Devis clients de l'activité : Adresse de livraison - Date 2">
    <vt:lpwstr>DeliveryAddressIDAddressDate2</vt:lpwstr>
  </property>
  <property fmtid="{D5CDD505-2E9C-101B-9397-08002B2CF9AE}" pid="1443" name="AQM|Devis clients de l'activité : Adresse de livraison - Décimal 1">
    <vt:lpwstr>DeliveryAddressIDAddressDecimal1</vt:lpwstr>
  </property>
  <property fmtid="{D5CDD505-2E9C-101B-9397-08002B2CF9AE}" pid="1444" name="AQM|Devis clients de l'activité : Adresse de livraison - Décimal 2">
    <vt:lpwstr>DeliveryAddressIDAddressDecimal2</vt:lpwstr>
  </property>
  <property fmtid="{D5CDD505-2E9C-101B-9397-08002B2CF9AE}" pid="1445" name="AQM|Devis clients de l'activité : Adresse de livraison - Devise">
    <vt:lpwstr>DeliveryAddressIDCurrency</vt:lpwstr>
  </property>
  <property fmtid="{D5CDD505-2E9C-101B-9397-08002B2CF9AE}" pid="1446" name="AQM|Devis clients de l'activité : Adresse de livraison - Email">
    <vt:lpwstr>DeliveryAddressIDEmail</vt:lpwstr>
  </property>
  <property fmtid="{D5CDD505-2E9C-101B-9397-08002B2CF9AE}" pid="1447" name="AQM|Devis clients de l'activité : Adresse de livraison - Entier 1">
    <vt:lpwstr>DeliveryAddressIDAddressInt1</vt:lpwstr>
  </property>
  <property fmtid="{D5CDD505-2E9C-101B-9397-08002B2CF9AE}" pid="1448" name="AQM|Devis clients de l'activité : Adresse de livraison - Entier 2">
    <vt:lpwstr>DeliveryAddressIDAddressInt2</vt:lpwstr>
  </property>
  <property fmtid="{D5CDD505-2E9C-101B-9397-08002B2CF9AE}" pid="1449" name="AQM|Devis clients de l'activité : Adresse de livraison - Entier 3">
    <vt:lpwstr>DeliveryAddressIDAddressInt3</vt:lpwstr>
  </property>
  <property fmtid="{D5CDD505-2E9C-101B-9397-08002B2CF9AE}" pid="1450" name="AQM|Devis clients de l'activité : Adresse de livraison - Entier 4">
    <vt:lpwstr>DeliveryAddressIDAddressInt4</vt:lpwstr>
  </property>
  <property fmtid="{D5CDD505-2E9C-101B-9397-08002B2CF9AE}" pid="1451" name="AQM|Devis clients de l'activité : Adresse de livraison - Entier 5">
    <vt:lpwstr>DeliveryAddressIDAddressInt5</vt:lpwstr>
  </property>
  <property fmtid="{D5CDD505-2E9C-101B-9397-08002B2CF9AE}" pid="1452" name="AQM|Devis clients de l'activité : Adresse de livraison - Entier 6">
    <vt:lpwstr>DeliveryAddressIDAddressInt6</vt:lpwstr>
  </property>
  <property fmtid="{D5CDD505-2E9C-101B-9397-08002B2CF9AE}" pid="1453" name="AQM|Devis clients de l'activité : Adresse de livraison - Identifiant">
    <vt:lpwstr>DeliveryAddressIDIdentifier</vt:lpwstr>
  </property>
  <property fmtid="{D5CDD505-2E9C-101B-9397-08002B2CF9AE}" pid="1454" name="AQM|Devis clients de l'activité : Adresse de livraison - Incoterm">
    <vt:lpwstr>DeliveryAddressIDIncotermName</vt:lpwstr>
  </property>
  <property fmtid="{D5CDD505-2E9C-101B-9397-08002B2CF9AE}" pid="1455" name="AQM|Devis clients de l'activité : Adresse de livraison - Langue">
    <vt:lpwstr>DeliveryAddressIDLanguage</vt:lpwstr>
  </property>
  <property fmtid="{D5CDD505-2E9C-101B-9397-08002B2CF9AE}" pid="1456" name="AQM|Devis clients de l'activité : Adresse de livraison - Latitude">
    <vt:lpwstr>DeliveryAddressIDGPSLat</vt:lpwstr>
  </property>
  <property fmtid="{D5CDD505-2E9C-101B-9397-08002B2CF9AE}" pid="1457" name="AQM|Devis clients de l'activité : Adresse de livraison - Longitude">
    <vt:lpwstr>DeliveryAddressIDGPSLong</vt:lpwstr>
  </property>
  <property fmtid="{D5CDD505-2E9C-101B-9397-08002B2CF9AE}" pid="1458" name="AQM|Devis clients de l'activité : Adresse de livraison - Mémo 1">
    <vt:lpwstr>DeliveryAddressIDAddressMemo1</vt:lpwstr>
  </property>
  <property fmtid="{D5CDD505-2E9C-101B-9397-08002B2CF9AE}" pid="1459" name="AQM|Devis clients de l'activité : Adresse de livraison - Nom">
    <vt:lpwstr>DeliveryAddressIDAddressName</vt:lpwstr>
  </property>
  <property fmtid="{D5CDD505-2E9C-101B-9397-08002B2CF9AE}" pid="1460" name="AQM|Devis clients de l'activité : Adresse de livraison - Page Web">
    <vt:lpwstr>DeliveryAddressIDWebPage</vt:lpwstr>
  </property>
  <property fmtid="{D5CDD505-2E9C-101B-9397-08002B2CF9AE}" pid="1461" name="AQM|Devis clients de l'activité : Adresse de livraison - Pays">
    <vt:lpwstr>DeliveryAddressIDCountry</vt:lpwstr>
  </property>
  <property fmtid="{D5CDD505-2E9C-101B-9397-08002B2CF9AE}" pid="1462" name="AQM|Devis clients de l'activité : Adresse de livraison - Région">
    <vt:lpwstr>DeliveryAddressIDRegion</vt:lpwstr>
  </property>
  <property fmtid="{D5CDD505-2E9C-101B-9397-08002B2CF9AE}" pid="1463" name="AQM|Devis clients de l'activité : Adresse de livraison - Téléfax">
    <vt:lpwstr>DeliveryAddressIDFax</vt:lpwstr>
  </property>
  <property fmtid="{D5CDD505-2E9C-101B-9397-08002B2CF9AE}" pid="1464" name="AQM|Devis clients de l'activité : Adresse de livraison - Téléphone 1">
    <vt:lpwstr>DeliveryAddressIDPhone</vt:lpwstr>
  </property>
  <property fmtid="{D5CDD505-2E9C-101B-9397-08002B2CF9AE}" pid="1465" name="AQM|Devis clients de l'activité : Adresse de livraison - Téléphone 2">
    <vt:lpwstr>DeliveryAddressIDPhone2</vt:lpwstr>
  </property>
  <property fmtid="{D5CDD505-2E9C-101B-9397-08002B2CF9AE}" pid="1466" name="AQM|Devis clients de l'activité : Adresse de livraison - Texte 1">
    <vt:lpwstr>DeliveryAddressIDAddressText1</vt:lpwstr>
  </property>
  <property fmtid="{D5CDD505-2E9C-101B-9397-08002B2CF9AE}" pid="1467" name="AQM|Devis clients de l'activité : Adresse de livraison - Texte 2">
    <vt:lpwstr>DeliveryAddressIDAddressText2</vt:lpwstr>
  </property>
  <property fmtid="{D5CDD505-2E9C-101B-9397-08002B2CF9AE}" pid="1468" name="AQM|Devis clients de l'activité : Adresse de livraison - Texte 3">
    <vt:lpwstr>DeliveryAddressIDAddressText3</vt:lpwstr>
  </property>
  <property fmtid="{D5CDD505-2E9C-101B-9397-08002B2CF9AE}" pid="1469" name="AQM|Devis clients de l'activité : Adresse de livraison - Texte 4">
    <vt:lpwstr>DeliveryAddressIDAddressText4</vt:lpwstr>
  </property>
  <property fmtid="{D5CDD505-2E9C-101B-9397-08002B2CF9AE}" pid="1470" name="AQM|Devis clients de l'activité : Adresse de livraison - Texte 5">
    <vt:lpwstr>DeliveryAddressIDAddressText5</vt:lpwstr>
  </property>
  <property fmtid="{D5CDD505-2E9C-101B-9397-08002B2CF9AE}" pid="1471" name="AQM|Devis clients de l'activité : Adresse de livraison - Texte 6">
    <vt:lpwstr>DeliveryAddressIDAddressText6</vt:lpwstr>
  </property>
  <property fmtid="{D5CDD505-2E9C-101B-9397-08002B2CF9AE}" pid="1472" name="AQM|Devis clients de l'activité : Adresse de livraison - Transporteur">
    <vt:lpwstr>DeliveryAddressIDSupplier</vt:lpwstr>
  </property>
  <property fmtid="{D5CDD505-2E9C-101B-9397-08002B2CF9AE}" pid="1473" name="AQM|Devis clients de l'activité : Adresse de livraison - Transporteur numéro">
    <vt:lpwstr>DeliveryAddressIDSupplierNumber</vt:lpwstr>
  </property>
  <property fmtid="{D5CDD505-2E9C-101B-9397-08002B2CF9AE}" pid="1474" name="AQM|Devis clients de l'activité : Adresse de livraison - Ville">
    <vt:lpwstr>DeliveryAddressIDCity</vt:lpwstr>
  </property>
  <property fmtid="{D5CDD505-2E9C-101B-9397-08002B2CF9AE}" pid="1475" name="AQM|Devis clients de l'activité : Autre texte 1">
    <vt:lpwstr>ServiceActivitiesMoreText1</vt:lpwstr>
  </property>
  <property fmtid="{D5CDD505-2E9C-101B-9397-08002B2CF9AE}" pid="1476" name="AQM|Devis clients de l'activité : Autre texte 10">
    <vt:lpwstr>ServiceActivitiesMoreText10</vt:lpwstr>
  </property>
  <property fmtid="{D5CDD505-2E9C-101B-9397-08002B2CF9AE}" pid="1477" name="AQM|Devis clients de l'activité : Autre texte 2">
    <vt:lpwstr>ServiceActivitiesMoreText2</vt:lpwstr>
  </property>
  <property fmtid="{D5CDD505-2E9C-101B-9397-08002B2CF9AE}" pid="1478" name="AQM|Devis clients de l'activité : Autre texte 3">
    <vt:lpwstr>ServiceActivitiesMoreText3</vt:lpwstr>
  </property>
  <property fmtid="{D5CDD505-2E9C-101B-9397-08002B2CF9AE}" pid="1479" name="AQM|Devis clients de l'activité : Autre texte 4">
    <vt:lpwstr>ServiceActivitiesMoreText4</vt:lpwstr>
  </property>
  <property fmtid="{D5CDD505-2E9C-101B-9397-08002B2CF9AE}" pid="1480" name="AQM|Devis clients de l'activité : Autre texte 5">
    <vt:lpwstr>ServiceActivitiesMoreText5</vt:lpwstr>
  </property>
  <property fmtid="{D5CDD505-2E9C-101B-9397-08002B2CF9AE}" pid="1481" name="AQM|Devis clients de l'activité : Autre texte 6">
    <vt:lpwstr>ServiceActivitiesMoreText6</vt:lpwstr>
  </property>
  <property fmtid="{D5CDD505-2E9C-101B-9397-08002B2CF9AE}" pid="1482" name="AQM|Devis clients de l'activité : Autre texte 7">
    <vt:lpwstr>ServiceActivitiesMoreText7</vt:lpwstr>
  </property>
  <property fmtid="{D5CDD505-2E9C-101B-9397-08002B2CF9AE}" pid="1483" name="AQM|Devis clients de l'activité : Autre texte 8">
    <vt:lpwstr>ServiceActivitiesMoreText8</vt:lpwstr>
  </property>
  <property fmtid="{D5CDD505-2E9C-101B-9397-08002B2CF9AE}" pid="1484" name="AQM|Devis clients de l'activité : Autre texte 9">
    <vt:lpwstr>ServiceActivitiesMoreText9</vt:lpwstr>
  </property>
  <property fmtid="{D5CDD505-2E9C-101B-9397-08002B2CF9AE}" pid="1485" name="AQM|Devis clients de l'activité : Avoirs clients">
    <vt:lpwstr>CustomerCreditNotes</vt:lpwstr>
  </property>
  <property fmtid="{D5CDD505-2E9C-101B-9397-08002B2CF9AE}" pid="1486" name="AQM|Devis clients de l'activité : Bons de livraison">
    <vt:lpwstr>DeliverySlips</vt:lpwstr>
  </property>
  <property fmtid="{D5CDD505-2E9C-101B-9397-08002B2CF9AE}" pid="1487" name="AQM|Devis clients de l'activité : Case à cocher 1 (Devis)">
    <vt:lpwstr>CQCheck1</vt:lpwstr>
  </property>
  <property fmtid="{D5CDD505-2E9C-101B-9397-08002B2CF9AE}" pid="1488" name="AQM|Devis clients de l'activité : Case à cocher 2 (Devis)">
    <vt:lpwstr>CQCheck2</vt:lpwstr>
  </property>
  <property fmtid="{D5CDD505-2E9C-101B-9397-08002B2CF9AE}" pid="1489" name="AQM|Devis clients de l'activité : Case à cocher 2 (Dossier)">
    <vt:lpwstr>FolderCheck2</vt:lpwstr>
  </property>
  <property fmtid="{D5CDD505-2E9C-101B-9397-08002B2CF9AE}" pid="1490" name="AQM|Devis clients de l'activité : Case à cocher 3 (Devis)">
    <vt:lpwstr>CQCheck3</vt:lpwstr>
  </property>
  <property fmtid="{D5CDD505-2E9C-101B-9397-08002B2CF9AE}" pid="1491" name="AQM|Devis clients de l'activité : Case à cocher 3 (Dossier)">
    <vt:lpwstr>FolderCheck3</vt:lpwstr>
  </property>
  <property fmtid="{D5CDD505-2E9C-101B-9397-08002B2CF9AE}" pid="1492" name="AQM|Devis clients de l'activité : Case à cocher 4 (Devis)">
    <vt:lpwstr>CQCheck4</vt:lpwstr>
  </property>
  <property fmtid="{D5CDD505-2E9C-101B-9397-08002B2CF9AE}" pid="1493" name="AQM|Devis clients de l'activité : Case à cocher 4 (Dossier)">
    <vt:lpwstr>FolderCheck4</vt:lpwstr>
  </property>
  <property fmtid="{D5CDD505-2E9C-101B-9397-08002B2CF9AE}" pid="1494" name="AQM|Devis clients de l'activité : Case à cocher 5 (Devis)">
    <vt:lpwstr>CQCheck5</vt:lpwstr>
  </property>
  <property fmtid="{D5CDD505-2E9C-101B-9397-08002B2CF9AE}" pid="1495" name="AQM|Devis clients de l'activité : Case à cocher 5 (Dossier)">
    <vt:lpwstr>FolderCheck5</vt:lpwstr>
  </property>
  <property fmtid="{D5CDD505-2E9C-101B-9397-08002B2CF9AE}" pid="1496" name="AQM|Devis clients de l'activité : Case à cocher 6 (Devis)">
    <vt:lpwstr>CQCheck6</vt:lpwstr>
  </property>
  <property fmtid="{D5CDD505-2E9C-101B-9397-08002B2CF9AE}" pid="1497" name="AQM|Devis clients de l'activité : Case à cocher 6 (Dossier)">
    <vt:lpwstr>FolderCheck6</vt:lpwstr>
  </property>
  <property fmtid="{D5CDD505-2E9C-101B-9397-08002B2CF9AE}" pid="1498" name="AQM|Devis clients de l'activité : Catégorie">
    <vt:lpwstr>CategoryByLanguage</vt:lpwstr>
  </property>
  <property fmtid="{D5CDD505-2E9C-101B-9397-08002B2CF9AE}" pid="1499" name="AQM|Devis clients de l'activité : Catégorie d'imputation par défaut">
    <vt:lpwstr>CostAllocationCategoryName</vt:lpwstr>
  </property>
  <property fmtid="{D5CDD505-2E9C-101B-9397-08002B2CF9AE}" pid="1500" name="AQM|Devis clients de l'activité : Client">
    <vt:lpwstr>CustomerNameForServiceActivitys</vt:lpwstr>
  </property>
  <property fmtid="{D5CDD505-2E9C-101B-9397-08002B2CF9AE}" pid="1501" name="AQM|Devis clients de l'activité : coche 1">
    <vt:lpwstr>ServiceActivitiesCheck1</vt:lpwstr>
  </property>
  <property fmtid="{D5CDD505-2E9C-101B-9397-08002B2CF9AE}" pid="1502" name="AQM|Devis clients de l'activité : coche 10">
    <vt:lpwstr>ServiceActivitiesCheck10</vt:lpwstr>
  </property>
  <property fmtid="{D5CDD505-2E9C-101B-9397-08002B2CF9AE}" pid="1503" name="AQM|Devis clients de l'activité : coche 2">
    <vt:lpwstr>ServiceActivitiesCheck2</vt:lpwstr>
  </property>
  <property fmtid="{D5CDD505-2E9C-101B-9397-08002B2CF9AE}" pid="1504" name="AQM|Devis clients de l'activité : coche 3">
    <vt:lpwstr>ServiceActivitiesCheck3</vt:lpwstr>
  </property>
  <property fmtid="{D5CDD505-2E9C-101B-9397-08002B2CF9AE}" pid="1505" name="AQM|Devis clients de l'activité : coche 4">
    <vt:lpwstr>ServiceActivitiesCheck4</vt:lpwstr>
  </property>
  <property fmtid="{D5CDD505-2E9C-101B-9397-08002B2CF9AE}" pid="1506" name="AQM|Devis clients de l'activité : coche 5">
    <vt:lpwstr>ServiceActivitiesCheck5</vt:lpwstr>
  </property>
  <property fmtid="{D5CDD505-2E9C-101B-9397-08002B2CF9AE}" pid="1507" name="AQM|Devis clients de l'activité : coche 6">
    <vt:lpwstr>ServiceActivitiesCheck6</vt:lpwstr>
  </property>
  <property fmtid="{D5CDD505-2E9C-101B-9397-08002B2CF9AE}" pid="1508" name="AQM|Devis clients de l'activité : coche 7">
    <vt:lpwstr>ServiceActivitiesCheck7</vt:lpwstr>
  </property>
  <property fmtid="{D5CDD505-2E9C-101B-9397-08002B2CF9AE}" pid="1509" name="AQM|Devis clients de l'activité : coche 8">
    <vt:lpwstr>ServiceActivitiesCheck8</vt:lpwstr>
  </property>
  <property fmtid="{D5CDD505-2E9C-101B-9397-08002B2CF9AE}" pid="1510" name="AQM|Devis clients de l'activité : coche 9">
    <vt:lpwstr>ServiceActivitiesCheck9</vt:lpwstr>
  </property>
  <property fmtid="{D5CDD505-2E9C-101B-9397-08002B2CF9AE}" pid="1511" name="AQM|Devis clients de l'activité : Code de devise">
    <vt:lpwstr>CurrencyCode</vt:lpwstr>
  </property>
  <property fmtid="{D5CDD505-2E9C-101B-9397-08002B2CF9AE}" pid="1512" name="AQM|Devis clients de l'activité : Code de devise du site">
    <vt:lpwstr>SiteCurrencyCode</vt:lpwstr>
  </property>
  <property fmtid="{D5CDD505-2E9C-101B-9397-08002B2CF9AE}" pid="1513" name="AQM|Devis clients de l'activité : Code de type de paiement">
    <vt:lpwstr>PaymentTypeCode</vt:lpwstr>
  </property>
  <property fmtid="{D5CDD505-2E9C-101B-9397-08002B2CF9AE}" pid="1514" name="AQM|Devis clients de l'activité : Code d'incoterm">
    <vt:lpwstr>CIncotermCode</vt:lpwstr>
  </property>
  <property fmtid="{D5CDD505-2E9C-101B-9397-08002B2CF9AE}" pid="1515" name="AQM|Devis clients de l'activité : Commandes clients">
    <vt:lpwstr>SalesOrders</vt:lpwstr>
  </property>
  <property fmtid="{D5CDD505-2E9C-101B-9397-08002B2CF9AE}" pid="1516" name="AQM|Devis clients de l'activité : Commentaire">
    <vt:lpwstr>Comment</vt:lpwstr>
  </property>
  <property fmtid="{D5CDD505-2E9C-101B-9397-08002B2CF9AE}" pid="1517" name="AQM|Devis clients de l'activité : Commentaire de signature">
    <vt:lpwstr>WorklowRefusedComment</vt:lpwstr>
  </property>
  <property fmtid="{D5CDD505-2E9C-101B-9397-08002B2CF9AE}" pid="1518" name="AQM|Devis clients de l'activité : Conditions">
    <vt:lpwstr>Conditions</vt:lpwstr>
  </property>
  <property fmtid="{D5CDD505-2E9C-101B-9397-08002B2CF9AE}" pid="1519" name="AQM|Devis clients de l'activité : Conditions de règlement">
    <vt:lpwstr>CQText2</vt:lpwstr>
  </property>
  <property fmtid="{D5CDD505-2E9C-101B-9397-08002B2CF9AE}" pid="1520" name="AQM|Devis clients de l'activité : Contact de client">
    <vt:lpwstr>CustomerContactNameForServiceActivities</vt:lpwstr>
  </property>
  <property fmtid="{D5CDD505-2E9C-101B-9397-08002B2CF9AE}" pid="1521" name="AQM|Devis clients de l'activité : Contact de fournisseur">
    <vt:lpwstr>SupplierContactName</vt:lpwstr>
  </property>
  <property fmtid="{D5CDD505-2E9C-101B-9397-08002B2CF9AE}" pid="1522" name="AQM|Devis clients de l'activité : Contrat de service client">
    <vt:lpwstr>CSCNumber</vt:lpwstr>
  </property>
  <property fmtid="{D5CDD505-2E9C-101B-9397-08002B2CF9AE}" pid="1523" name="AQM|Devis clients de l'activité : Créé le">
    <vt:lpwstr>CreatedDateForServiceActivities</vt:lpwstr>
  </property>
  <property fmtid="{D5CDD505-2E9C-101B-9397-08002B2CF9AE}" pid="1524" name="AQM|Devis clients de l'activité : Créé le (1)">
    <vt:lpwstr>CreatedDateForCustomerQuotes</vt:lpwstr>
  </property>
  <property fmtid="{D5CDD505-2E9C-101B-9397-08002B2CF9AE}" pid="1525" name="AQM|Devis clients de l'activité : Créé par">
    <vt:lpwstr>CreatedByNameForServiceActivities</vt:lpwstr>
  </property>
  <property fmtid="{D5CDD505-2E9C-101B-9397-08002B2CF9AE}" pid="1526" name="AQM|Devis clients de l'activité : Créé par (1)">
    <vt:lpwstr>CreatedByNameForCustomerQuotes</vt:lpwstr>
  </property>
  <property fmtid="{D5CDD505-2E9C-101B-9397-08002B2CF9AE}" pid="1527" name="AQM|Devis clients de l'activité : Date 1">
    <vt:lpwstr>ServiceActivitiesDate1</vt:lpwstr>
  </property>
  <property fmtid="{D5CDD505-2E9C-101B-9397-08002B2CF9AE}" pid="1528" name="AQM|Devis clients de l'activité : Date 1 (Devis)">
    <vt:lpwstr>CQDate1</vt:lpwstr>
  </property>
  <property fmtid="{D5CDD505-2E9C-101B-9397-08002B2CF9AE}" pid="1529" name="AQM|Devis clients de l'activité : Date 1 (Dossier)">
    <vt:lpwstr>FolderDate1</vt:lpwstr>
  </property>
  <property fmtid="{D5CDD505-2E9C-101B-9397-08002B2CF9AE}" pid="1530" name="AQM|Devis clients de l'activité : Date 10">
    <vt:lpwstr>ServiceActivitiesDate10</vt:lpwstr>
  </property>
  <property fmtid="{D5CDD505-2E9C-101B-9397-08002B2CF9AE}" pid="1531" name="AQM|Devis clients de l'activité : Date 2">
    <vt:lpwstr>ServiceActivitiesDate2</vt:lpwstr>
  </property>
  <property fmtid="{D5CDD505-2E9C-101B-9397-08002B2CF9AE}" pid="1532" name="AQM|Devis clients de l'activité : Date 2 (Devis)">
    <vt:lpwstr>CQDate2</vt:lpwstr>
  </property>
  <property fmtid="{D5CDD505-2E9C-101B-9397-08002B2CF9AE}" pid="1533" name="AQM|Devis clients de l'activité : Date 2 (Dossier)">
    <vt:lpwstr>FolderDate2</vt:lpwstr>
  </property>
  <property fmtid="{D5CDD505-2E9C-101B-9397-08002B2CF9AE}" pid="1534" name="AQM|Devis clients de l'activité : Date 3">
    <vt:lpwstr>ServiceActivitiesDate3</vt:lpwstr>
  </property>
  <property fmtid="{D5CDD505-2E9C-101B-9397-08002B2CF9AE}" pid="1535" name="AQM|Devis clients de l'activité : Date 4">
    <vt:lpwstr>ServiceActivitiesDate4</vt:lpwstr>
  </property>
  <property fmtid="{D5CDD505-2E9C-101B-9397-08002B2CF9AE}" pid="1536" name="AQM|Devis clients de l'activité : Date 5">
    <vt:lpwstr>ServiceActivitiesDate5</vt:lpwstr>
  </property>
  <property fmtid="{D5CDD505-2E9C-101B-9397-08002B2CF9AE}" pid="1537" name="AQM|Devis clients de l'activité : Date 6">
    <vt:lpwstr>ServiceActivitiesDate6</vt:lpwstr>
  </property>
  <property fmtid="{D5CDD505-2E9C-101B-9397-08002B2CF9AE}" pid="1538" name="AQM|Devis clients de l'activité : Date 7">
    <vt:lpwstr>ServiceActivitiesDate7</vt:lpwstr>
  </property>
  <property fmtid="{D5CDD505-2E9C-101B-9397-08002B2CF9AE}" pid="1539" name="AQM|Devis clients de l'activité : Date 8">
    <vt:lpwstr>ServiceActivitiesDate8</vt:lpwstr>
  </property>
  <property fmtid="{D5CDD505-2E9C-101B-9397-08002B2CF9AE}" pid="1540" name="AQM|Devis clients de l'activité : Date 9">
    <vt:lpwstr>ServiceActivitiesDate9</vt:lpwstr>
  </property>
  <property fmtid="{D5CDD505-2E9C-101B-9397-08002B2CF9AE}" pid="1541" name="AQM|Devis clients de l'activité : Date de contrat de service client">
    <vt:lpwstr>CustomerServiceContractDate</vt:lpwstr>
  </property>
  <property fmtid="{D5CDD505-2E9C-101B-9397-08002B2CF9AE}" pid="1542" name="AQM|Devis clients de l'activité : Date de début">
    <vt:lpwstr>StartDateForServoiceActivitys</vt:lpwstr>
  </property>
  <property fmtid="{D5CDD505-2E9C-101B-9397-08002B2CF9AE}" pid="1543" name="AQM|Devis clients de l'activité : Date de devis">
    <vt:lpwstr>QuoteDate</vt:lpwstr>
  </property>
  <property fmtid="{D5CDD505-2E9C-101B-9397-08002B2CF9AE}" pid="1544" name="AQM|Devis clients de l'activité : Date de fin">
    <vt:lpwstr>EndDateForServoiceActivitys</vt:lpwstr>
  </property>
  <property fmtid="{D5CDD505-2E9C-101B-9397-08002B2CF9AE}" pid="1545" name="AQM|Devis clients de l'activité : Date de statut">
    <vt:lpwstr>StatusDate</vt:lpwstr>
  </property>
  <property fmtid="{D5CDD505-2E9C-101B-9397-08002B2CF9AE}" pid="1546" name="AQM|Devis clients de l'activité : Date d'échéance">
    <vt:lpwstr>ExpiryDate</vt:lpwstr>
  </property>
  <property fmtid="{D5CDD505-2E9C-101B-9397-08002B2CF9AE}" pid="1547" name="AQM|Devis clients de l'activité : Décimal 1">
    <vt:lpwstr>ServiceActivitiesDecimal1</vt:lpwstr>
  </property>
  <property fmtid="{D5CDD505-2E9C-101B-9397-08002B2CF9AE}" pid="1548" name="AQM|Devis clients de l'activité : Décimal 1 (Dossier)">
    <vt:lpwstr>FolderDecimal1</vt:lpwstr>
  </property>
  <property fmtid="{D5CDD505-2E9C-101B-9397-08002B2CF9AE}" pid="1549" name="AQM|Devis clients de l'activité : Décimal 10">
    <vt:lpwstr>ServiceActivitiesDecimal10</vt:lpwstr>
  </property>
  <property fmtid="{D5CDD505-2E9C-101B-9397-08002B2CF9AE}" pid="1550" name="AQM|Devis clients de l'activité : Décimal 2">
    <vt:lpwstr>ServiceActivitiesDecimal2</vt:lpwstr>
  </property>
  <property fmtid="{D5CDD505-2E9C-101B-9397-08002B2CF9AE}" pid="1551" name="AQM|Devis clients de l'activité : Décimal 2 (Devis)">
    <vt:lpwstr>CQDecimal2</vt:lpwstr>
  </property>
  <property fmtid="{D5CDD505-2E9C-101B-9397-08002B2CF9AE}" pid="1552" name="AQM|Devis clients de l'activité : Décimal 2 (Dossier)">
    <vt:lpwstr>FolderDecimal2</vt:lpwstr>
  </property>
  <property fmtid="{D5CDD505-2E9C-101B-9397-08002B2CF9AE}" pid="1553" name="AQM|Devis clients de l'activité : Décimal 3">
    <vt:lpwstr>ServiceActivitiesDecimal3</vt:lpwstr>
  </property>
  <property fmtid="{D5CDD505-2E9C-101B-9397-08002B2CF9AE}" pid="1554" name="AQM|Devis clients de l'activité : Décimal 3 (Devis)">
    <vt:lpwstr>CQDecimal3</vt:lpwstr>
  </property>
  <property fmtid="{D5CDD505-2E9C-101B-9397-08002B2CF9AE}" pid="1555" name="AQM|Devis clients de l'activité : Décimal 4">
    <vt:lpwstr>ServiceActivitiesDecimal4</vt:lpwstr>
  </property>
  <property fmtid="{D5CDD505-2E9C-101B-9397-08002B2CF9AE}" pid="1556" name="AQM|Devis clients de l'activité : Décimal 4 (Devis)">
    <vt:lpwstr>CQDecimal4</vt:lpwstr>
  </property>
  <property fmtid="{D5CDD505-2E9C-101B-9397-08002B2CF9AE}" pid="1557" name="AQM|Devis clients de l'activité : Décimal 5">
    <vt:lpwstr>ServiceActivitiesDecimal5</vt:lpwstr>
  </property>
  <property fmtid="{D5CDD505-2E9C-101B-9397-08002B2CF9AE}" pid="1558" name="AQM|Devis clients de l'activité : Décimal 5 (Devis)">
    <vt:lpwstr>CQDecimal5</vt:lpwstr>
  </property>
  <property fmtid="{D5CDD505-2E9C-101B-9397-08002B2CF9AE}" pid="1559" name="AQM|Devis clients de l'activité : Décimal 6">
    <vt:lpwstr>ServiceActivitiesDecimal6</vt:lpwstr>
  </property>
  <property fmtid="{D5CDD505-2E9C-101B-9397-08002B2CF9AE}" pid="1560" name="AQM|Devis clients de l'activité : Décimal 6 (Devis)">
    <vt:lpwstr>CQDecimal6</vt:lpwstr>
  </property>
  <property fmtid="{D5CDD505-2E9C-101B-9397-08002B2CF9AE}" pid="1561" name="AQM|Devis clients de l'activité : Décimal 7">
    <vt:lpwstr>ServiceActivitiesDecimal7</vt:lpwstr>
  </property>
  <property fmtid="{D5CDD505-2E9C-101B-9397-08002B2CF9AE}" pid="1562" name="AQM|Devis clients de l'activité : Décimal 7 (Devis)">
    <vt:lpwstr>CQDecimal7</vt:lpwstr>
  </property>
  <property fmtid="{D5CDD505-2E9C-101B-9397-08002B2CF9AE}" pid="1563" name="AQM|Devis clients de l'activité : Décimal 8">
    <vt:lpwstr>ServiceActivitiesDecimal8</vt:lpwstr>
  </property>
  <property fmtid="{D5CDD505-2E9C-101B-9397-08002B2CF9AE}" pid="1564" name="AQM|Devis clients de l'activité : Décimal 8 (Devis)">
    <vt:lpwstr>CQDecimal8</vt:lpwstr>
  </property>
  <property fmtid="{D5CDD505-2E9C-101B-9397-08002B2CF9AE}" pid="1565" name="AQM|Devis clients de l'activité : Décimal 9">
    <vt:lpwstr>ServiceActivitiesDecimal9</vt:lpwstr>
  </property>
  <property fmtid="{D5CDD505-2E9C-101B-9397-08002B2CF9AE}" pid="1566" name="AQM|Devis clients de l'activité : Délai">
    <vt:lpwstr>Delay</vt:lpwstr>
  </property>
  <property fmtid="{D5CDD505-2E9C-101B-9397-08002B2CF9AE}" pid="1567" name="AQM|Devis clients de l'activité : Délais d'analyses">
    <vt:lpwstr>CQText3</vt:lpwstr>
  </property>
  <property fmtid="{D5CDD505-2E9C-101B-9397-08002B2CF9AE}" pid="1568" name="AQM|Devis clients de l'activité : Demande initiale du client">
    <vt:lpwstr>FolderText7</vt:lpwstr>
  </property>
  <property fmtid="{D5CDD505-2E9C-101B-9397-08002B2CF9AE}" pid="1569" name="AQM|Devis clients de l'activité : Demandeur">
    <vt:lpwstr>RequesterName</vt:lpwstr>
  </property>
  <property fmtid="{D5CDD505-2E9C-101B-9397-08002B2CF9AE}" pid="1570" name="AQM|Devis clients de l'activité : Désactivé le">
    <vt:lpwstr>DisabledDateForServiceActivities</vt:lpwstr>
  </property>
  <property fmtid="{D5CDD505-2E9C-101B-9397-08002B2CF9AE}" pid="1571" name="AQM|Devis clients de l'activité : Désactivé le (1)">
    <vt:lpwstr>DisabledDateForCustomerQuotes</vt:lpwstr>
  </property>
  <property fmtid="{D5CDD505-2E9C-101B-9397-08002B2CF9AE}" pid="1572" name="AQM|Devis clients de l'activité : Désactivé par">
    <vt:lpwstr>DisabledByNameForServiceActivities</vt:lpwstr>
  </property>
  <property fmtid="{D5CDD505-2E9C-101B-9397-08002B2CF9AE}" pid="1573" name="AQM|Devis clients de l'activité : Désactivé par (1)">
    <vt:lpwstr>DisabledByNameForCustomerQuotes</vt:lpwstr>
  </property>
  <property fmtid="{D5CDD505-2E9C-101B-9397-08002B2CF9AE}" pid="1574" name="AQM|Devis clients de l'activité : Durée prévue">
    <vt:lpwstr>ExpectedDuration</vt:lpwstr>
  </property>
  <property fmtid="{D5CDD505-2E9C-101B-9397-08002B2CF9AE}" pid="1575" name="AQM|Devis clients de l'activité : Durée réelle">
    <vt:lpwstr>RealDuration</vt:lpwstr>
  </property>
  <property fmtid="{D5CDD505-2E9C-101B-9397-08002B2CF9AE}" pid="1576" name="AQM|Devis clients de l'activité : Échéance">
    <vt:lpwstr>DelayDate</vt:lpwstr>
  </property>
  <property fmtid="{D5CDD505-2E9C-101B-9397-08002B2CF9AE}" pid="1577" name="AQM|Devis clients de l'activité : Éco-participation">
    <vt:lpwstr>TotalEcoParticipationPrice</vt:lpwstr>
  </property>
  <property fmtid="{D5CDD505-2E9C-101B-9397-08002B2CF9AE}" pid="1578" name="AQM|Devis clients de l'activité : Éco-participation (Devise du site)">
    <vt:lpwstr>SiteTotalEcoParticipationPrice</vt:lpwstr>
  </property>
  <property fmtid="{D5CDD505-2E9C-101B-9397-08002B2CF9AE}" pid="1579" name="AQM|Devis clients de l'activité : Email du contact de client">
    <vt:lpwstr>ContactIDEmail</vt:lpwstr>
  </property>
  <property fmtid="{D5CDD505-2E9C-101B-9397-08002B2CF9AE}" pid="1580" name="AQM|Devis clients de l'activité : Email du contact de fournisseur">
    <vt:lpwstr>SupplierContactIDEmail</vt:lpwstr>
  </property>
  <property fmtid="{D5CDD505-2E9C-101B-9397-08002B2CF9AE}" pid="1581" name="AQM|Devis clients de l'activité : Entier 1 (Devis)">
    <vt:lpwstr>CQInt1</vt:lpwstr>
  </property>
  <property fmtid="{D5CDD505-2E9C-101B-9397-08002B2CF9AE}" pid="1582" name="AQM|Devis clients de l'activité : Entier 1 (Dossier)">
    <vt:lpwstr>FolderInt1</vt:lpwstr>
  </property>
  <property fmtid="{D5CDD505-2E9C-101B-9397-08002B2CF9AE}" pid="1583" name="AQM|Devis clients de l'activité : Entier 2 (Devis)">
    <vt:lpwstr>CQInt2</vt:lpwstr>
  </property>
  <property fmtid="{D5CDD505-2E9C-101B-9397-08002B2CF9AE}" pid="1584" name="AQM|Devis clients de l'activité : Entier 2 (Dossier)">
    <vt:lpwstr>FolderInt2</vt:lpwstr>
  </property>
  <property fmtid="{D5CDD505-2E9C-101B-9397-08002B2CF9AE}" pid="1585" name="AQM|Devis clients de l'activité : Entier 3 (Devis)">
    <vt:lpwstr>CQInt3</vt:lpwstr>
  </property>
  <property fmtid="{D5CDD505-2E9C-101B-9397-08002B2CF9AE}" pid="1586" name="AQM|Devis clients de l'activité : Entier 3 (Dossier)">
    <vt:lpwstr>FolderInt3</vt:lpwstr>
  </property>
  <property fmtid="{D5CDD505-2E9C-101B-9397-08002B2CF9AE}" pid="1587" name="AQM|Devis clients de l'activité : Entier 4 (Devis)">
    <vt:lpwstr>CQInt4</vt:lpwstr>
  </property>
  <property fmtid="{D5CDD505-2E9C-101B-9397-08002B2CF9AE}" pid="1588" name="AQM|Devis clients de l'activité : Entier 4 (Dossier)">
    <vt:lpwstr>FolderInt4</vt:lpwstr>
  </property>
  <property fmtid="{D5CDD505-2E9C-101B-9397-08002B2CF9AE}" pid="1589" name="AQM|Devis clients de l'activité : Entier 5 (Devis)">
    <vt:lpwstr>CQInt5</vt:lpwstr>
  </property>
  <property fmtid="{D5CDD505-2E9C-101B-9397-08002B2CF9AE}" pid="1590" name="AQM|Devis clients de l'activité : Entier 5 (Dossier)">
    <vt:lpwstr>FolderInt5</vt:lpwstr>
  </property>
  <property fmtid="{D5CDD505-2E9C-101B-9397-08002B2CF9AE}" pid="1591" name="AQM|Devis clients de l'activité : Entier 6 (Devis)">
    <vt:lpwstr>CQInt6</vt:lpwstr>
  </property>
  <property fmtid="{D5CDD505-2E9C-101B-9397-08002B2CF9AE}" pid="1592" name="AQM|Devis clients de l'activité : Entier 6 (Dossier)">
    <vt:lpwstr>FolderInt6</vt:lpwstr>
  </property>
  <property fmtid="{D5CDD505-2E9C-101B-9397-08002B2CF9AE}" pid="1593" name="AQM|Devis clients de l'activité : Entrant">
    <vt:lpwstr>Incoming</vt:lpwstr>
  </property>
  <property fmtid="{D5CDD505-2E9C-101B-9397-08002B2CF9AE}" pid="1594" name="AQM|Devis clients de l'activité : Étape de workflow">
    <vt:lpwstr>WorkflowStepName</vt:lpwstr>
  </property>
  <property fmtid="{D5CDD505-2E9C-101B-9397-08002B2CF9AE}" pid="1595" name="AQM|Devis clients de l'activité : Étape de workflow refusée">
    <vt:lpwstr>RefusedWorkflowStepName</vt:lpwstr>
  </property>
  <property fmtid="{D5CDD505-2E9C-101B-9397-08002B2CF9AE}" pid="1596" name="AQM|Devis clients de l'activité : État d'avancement">
    <vt:lpwstr>ProgressNameByLanguage</vt:lpwstr>
  </property>
  <property fmtid="{D5CDD505-2E9C-101B-9397-08002B2CF9AE}" pid="1597" name="AQM|Devis clients de l'activité : État de relecture">
    <vt:lpwstr>ReReadStatus</vt:lpwstr>
  </property>
  <property fmtid="{D5CDD505-2E9C-101B-9397-08002B2CF9AE}" pid="1598" name="AQM|Devis clients de l'activité : Expertise(s)">
    <vt:lpwstr>CQText1</vt:lpwstr>
  </property>
  <property fmtid="{D5CDD505-2E9C-101B-9397-08002B2CF9AE}" pid="1599" name="AQM|Devis clients de l'activité : Expiré">
    <vt:lpwstr>Expired</vt:lpwstr>
  </property>
  <property fmtid="{D5CDD505-2E9C-101B-9397-08002B2CF9AE}" pid="1600" name="AQM|Devis clients de l'activité : Factures clients">
    <vt:lpwstr>CustomerInvoices</vt:lpwstr>
  </property>
  <property fmtid="{D5CDD505-2E9C-101B-9397-08002B2CF9AE}" pid="1601" name="AQM|Devis clients de l'activité : Fournisseur">
    <vt:lpwstr>Supplier</vt:lpwstr>
  </property>
  <property fmtid="{D5CDD505-2E9C-101B-9397-08002B2CF9AE}" pid="1602" name="AQM|Devis clients de l'activité : Groupe(s) taxonomique(s) / espèce(s)">
    <vt:lpwstr>CQText5</vt:lpwstr>
  </property>
  <property fmtid="{D5CDD505-2E9C-101B-9397-08002B2CF9AE}" pid="1603" name="AQM|Devis clients de l'activité : Imputation par défaut">
    <vt:lpwstr>CostAllocationName</vt:lpwstr>
  </property>
  <property fmtid="{D5CDD505-2E9C-101B-9397-08002B2CF9AE}" pid="1604" name="AQM|Devis clients de l'activité : Inactif">
    <vt:lpwstr>DisabledForServiceActivities</vt:lpwstr>
  </property>
  <property fmtid="{D5CDD505-2E9C-101B-9397-08002B2CF9AE}" pid="1605" name="AQM|Devis clients de l'activité : Inactif (1)">
    <vt:lpwstr>DisabledForCustomerQuotes</vt:lpwstr>
  </property>
  <property fmtid="{D5CDD505-2E9C-101B-9397-08002B2CF9AE}" pid="1606" name="AQM|Devis clients de l'activité : J'ai relu">
    <vt:lpwstr>IReRead</vt:lpwstr>
  </property>
  <property fmtid="{D5CDD505-2E9C-101B-9397-08002B2CF9AE}" pid="1607" name="AQM|Devis clients de l'activité : Je suis contact de client">
    <vt:lpwstr>IamCustomerContactForServiceActivities</vt:lpwstr>
  </property>
  <property fmtid="{D5CDD505-2E9C-101B-9397-08002B2CF9AE}" pid="1608" name="AQM|Devis clients de l'activité : Je suis contact de client (1)">
    <vt:lpwstr>IamCustomerContact</vt:lpwstr>
  </property>
  <property fmtid="{D5CDD505-2E9C-101B-9397-08002B2CF9AE}" pid="1609" name="AQM|Devis clients de l'activité : Je suis contact de fournisseur">
    <vt:lpwstr>IamSupplierContactForServiceActivities</vt:lpwstr>
  </property>
  <property fmtid="{D5CDD505-2E9C-101B-9397-08002B2CF9AE}" pid="1610" name="AQM|Devis clients de l'activité : Je suis le demandeur">
    <vt:lpwstr>IamRequester</vt:lpwstr>
  </property>
  <property fmtid="{D5CDD505-2E9C-101B-9397-08002B2CF9AE}" pid="1611" name="AQM|Devis clients de l'activité : Je suis le responsable de service">
    <vt:lpwstr>IamServiceManager</vt:lpwstr>
  </property>
  <property fmtid="{D5CDD505-2E9C-101B-9397-08002B2CF9AE}" pid="1612" name="AQM|Devis clients de l'activité : Je suis relecteur">
    <vt:lpwstr>IamProofReader</vt:lpwstr>
  </property>
  <property fmtid="{D5CDD505-2E9C-101B-9397-08002B2CF9AE}" pid="1613" name="AQM|Devis clients de l'activité : Meeting request">
    <vt:lpwstr>MeetingRequest</vt:lpwstr>
  </property>
  <property fmtid="{D5CDD505-2E9C-101B-9397-08002B2CF9AE}" pid="1614" name="AQM|Devis clients de l'activité : Même  service que le relecteur">
    <vt:lpwstr>IamPartOfTheSameServiceAsProofReader</vt:lpwstr>
  </property>
  <property fmtid="{D5CDD505-2E9C-101B-9397-08002B2CF9AE}" pid="1615" name="AQM|Devis clients de l'activité : Même équipe que le demandeur">
    <vt:lpwstr>IamPartOfTheSameTeamAsRequester</vt:lpwstr>
  </property>
  <property fmtid="{D5CDD505-2E9C-101B-9397-08002B2CF9AE}" pid="1616" name="AQM|Devis clients de l'activité : Même équipe que le relecteur">
    <vt:lpwstr>IamPartOfTheSameTeamAsProofReader</vt:lpwstr>
  </property>
  <property fmtid="{D5CDD505-2E9C-101B-9397-08002B2CF9AE}" pid="1617" name="AQM|Devis clients de l'activité : Même groupe que le demandeur">
    <vt:lpwstr>IamPartOfTheSameGroupAsRequester</vt:lpwstr>
  </property>
  <property fmtid="{D5CDD505-2E9C-101B-9397-08002B2CF9AE}" pid="1618" name="AQM|Devis clients de l'activité : Même groupe que le relecteur">
    <vt:lpwstr>IamPartOfTheSameGroupAsProofReader</vt:lpwstr>
  </property>
  <property fmtid="{D5CDD505-2E9C-101B-9397-08002B2CF9AE}" pid="1619" name="AQM|Devis clients de l'activité : Même service que le demandeur">
    <vt:lpwstr>IamPartOfTheSameServiceAsRequester</vt:lpwstr>
  </property>
  <property fmtid="{D5CDD505-2E9C-101B-9397-08002B2CF9AE}" pid="1620" name="AQM|Devis clients de l'activité : Mémo 1">
    <vt:lpwstr>ServiceActivitiesMemo1</vt:lpwstr>
  </property>
  <property fmtid="{D5CDD505-2E9C-101B-9397-08002B2CF9AE}" pid="1621" name="AQM|Devis clients de l'activité : Mémo 1 (Devis)">
    <vt:lpwstr>CQMemo1</vt:lpwstr>
  </property>
  <property fmtid="{D5CDD505-2E9C-101B-9397-08002B2CF9AE}" pid="1622" name="AQM|Devis clients de l'activité : Mémo 1 (Dossier)">
    <vt:lpwstr>FolderMemo1</vt:lpwstr>
  </property>
  <property fmtid="{D5CDD505-2E9C-101B-9397-08002B2CF9AE}" pid="1623" name="AQM|Devis clients de l'activité : Mémo 2">
    <vt:lpwstr>ServiceActivitiesMemo2</vt:lpwstr>
  </property>
  <property fmtid="{D5CDD505-2E9C-101B-9397-08002B2CF9AE}" pid="1624" name="AQM|Devis clients de l'activité : Méthode de paiement">
    <vt:lpwstr>PaymentMethod</vt:lpwstr>
  </property>
  <property fmtid="{D5CDD505-2E9C-101B-9397-08002B2CF9AE}" pid="1625" name="AQM|Devis clients de l'activité : Mobile du contact de client">
    <vt:lpwstr>ContactIDGSM</vt:lpwstr>
  </property>
  <property fmtid="{D5CDD505-2E9C-101B-9397-08002B2CF9AE}" pid="1626" name="AQM|Devis clients de l'activité : Mobile du contact de fournisseur">
    <vt:lpwstr>SupplierContactIDGSM</vt:lpwstr>
  </property>
  <property fmtid="{D5CDD505-2E9C-101B-9397-08002B2CF9AE}" pid="1627" name="AQM|Devis clients de l'activité : Modifié le">
    <vt:lpwstr>ModifiedDateForServiceActivities</vt:lpwstr>
  </property>
  <property fmtid="{D5CDD505-2E9C-101B-9397-08002B2CF9AE}" pid="1628" name="AQM|Devis clients de l'activité : Modifié le (1)">
    <vt:lpwstr>ModifiedDateForCustomerQuotes</vt:lpwstr>
  </property>
  <property fmtid="{D5CDD505-2E9C-101B-9397-08002B2CF9AE}" pid="1629" name="AQM|Devis clients de l'activité : Modifié par">
    <vt:lpwstr>ModifiedByNameForServiceActivities</vt:lpwstr>
  </property>
  <property fmtid="{D5CDD505-2E9C-101B-9397-08002B2CF9AE}" pid="1630" name="AQM|Devis clients de l'activité : Modifié par (1)">
    <vt:lpwstr>ModifiedByNameForCustomerQuotes</vt:lpwstr>
  </property>
  <property fmtid="{D5CDD505-2E9C-101B-9397-08002B2CF9AE}" pid="1631" name="AQM|Devis clients de l'activité : N° projet client">
    <vt:lpwstr>CQText7</vt:lpwstr>
  </property>
  <property fmtid="{D5CDD505-2E9C-101B-9397-08002B2CF9AE}" pid="1632" name="AQM|Devis clients de l'activité : Nature de la demande">
    <vt:lpwstr>CQText6</vt:lpwstr>
  </property>
  <property fmtid="{D5CDD505-2E9C-101B-9397-08002B2CF9AE}" pid="1633" name="AQM|Devis clients de l'activité : Niveau de confiance">
    <vt:lpwstr>CQDecimal1</vt:lpwstr>
  </property>
  <property fmtid="{D5CDD505-2E9C-101B-9397-08002B2CF9AE}" pid="1634" name="AQM|Devis clients de l'activité : Nom de la devise">
    <vt:lpwstr>CurrencyName</vt:lpwstr>
  </property>
  <property fmtid="{D5CDD505-2E9C-101B-9397-08002B2CF9AE}" pid="1635" name="AQM|Devis clients de l'activité : Nom de la devise du site">
    <vt:lpwstr>SiteCurrencyName</vt:lpwstr>
  </property>
  <property fmtid="{D5CDD505-2E9C-101B-9397-08002B2CF9AE}" pid="1636" name="AQM|Devis clients de l'activité : Nom de l'incoterm">
    <vt:lpwstr>IncotermName</vt:lpwstr>
  </property>
  <property fmtid="{D5CDD505-2E9C-101B-9397-08002B2CF9AE}" pid="1637" name="AQM|Devis clients de l'activité : Nom du client">
    <vt:lpwstr>CustomerName</vt:lpwstr>
  </property>
  <property fmtid="{D5CDD505-2E9C-101B-9397-08002B2CF9AE}" pid="1638" name="AQM|Devis clients de l'activité : Nom du client à facturer">
    <vt:lpwstr>CustomerBillableName</vt:lpwstr>
  </property>
  <property fmtid="{D5CDD505-2E9C-101B-9397-08002B2CF9AE}" pid="1639" name="AQM|Devis clients de l'activité : Nom du contact de client">
    <vt:lpwstr>CustomerContactName</vt:lpwstr>
  </property>
  <property fmtid="{D5CDD505-2E9C-101B-9397-08002B2CF9AE}" pid="1640" name="AQM|Devis clients de l'activité : Nom du niveau">
    <vt:lpwstr>LevelName</vt:lpwstr>
  </property>
  <property fmtid="{D5CDD505-2E9C-101B-9397-08002B2CF9AE}" pid="1641" name="AQM|Devis clients de l'activité : Nom du projet">
    <vt:lpwstr>FolderName</vt:lpwstr>
  </property>
  <property fmtid="{D5CDD505-2E9C-101B-9397-08002B2CF9AE}" pid="1642" name="AQM|Devis clients de l'activité : Nom du transporteur">
    <vt:lpwstr>CarrierName</vt:lpwstr>
  </property>
  <property fmtid="{D5CDD505-2E9C-101B-9397-08002B2CF9AE}" pid="1643" name="AQM|Devis clients de l'activité : Nom du type de paiement">
    <vt:lpwstr>PaymentTypeName</vt:lpwstr>
  </property>
  <property fmtid="{D5CDD505-2E9C-101B-9397-08002B2CF9AE}" pid="1644" name="AQM|Devis clients de l'activité : Noms des équipements">
    <vt:lpwstr>EquipmentNames</vt:lpwstr>
  </property>
  <property fmtid="{D5CDD505-2E9C-101B-9397-08002B2CF9AE}" pid="1645" name="AQM|Devis clients de l'activité : Note">
    <vt:lpwstr>Note</vt:lpwstr>
  </property>
  <property fmtid="{D5CDD505-2E9C-101B-9397-08002B2CF9AE}" pid="1646" name="AQM|Devis clients de l'activité : Numéro">
    <vt:lpwstr>CQNumber</vt:lpwstr>
  </property>
  <property fmtid="{D5CDD505-2E9C-101B-9397-08002B2CF9AE}" pid="1647" name="AQM|Devis clients de l'activité : Numéro d'activité">
    <vt:lpwstr>SANumber</vt:lpwstr>
  </property>
  <property fmtid="{D5CDD505-2E9C-101B-9397-08002B2CF9AE}" pid="1648" name="AQM|Devis clients de l'activité : Numéro de client">
    <vt:lpwstr>CustomerNumber</vt:lpwstr>
  </property>
  <property fmtid="{D5CDD505-2E9C-101B-9397-08002B2CF9AE}" pid="1649" name="AQM|Devis clients de l'activité : Numéro de projet">
    <vt:lpwstr>FolderNumber</vt:lpwstr>
  </property>
  <property fmtid="{D5CDD505-2E9C-101B-9397-08002B2CF9AE}" pid="1650" name="AQM|Devis clients de l'activité : Numéro de transporteur">
    <vt:lpwstr>CarrierNumber</vt:lpwstr>
  </property>
  <property fmtid="{D5CDD505-2E9C-101B-9397-08002B2CF9AE}" pid="1651" name="AQM|Devis clients de l'activité : Numéro de TVA du client">
    <vt:lpwstr>CustomerVATNumber</vt:lpwstr>
  </property>
  <property fmtid="{D5CDD505-2E9C-101B-9397-08002B2CF9AE}" pid="1652" name="AQM|Devis clients de l'activité : Numéro de TVA du client à facturer">
    <vt:lpwstr>CustomerBillableVATNumber</vt:lpwstr>
  </property>
  <property fmtid="{D5CDD505-2E9C-101B-9397-08002B2CF9AE}" pid="1653" name="AQM|Devis clients de l'activité : Numéro du client à facturer">
    <vt:lpwstr>CustomerBillableNumber</vt:lpwstr>
  </property>
  <property fmtid="{D5CDD505-2E9C-101B-9397-08002B2CF9AE}" pid="1654" name="AQM|Devis clients de l'activité : Numéros d'équipements">
    <vt:lpwstr>EquipmentNumbers</vt:lpwstr>
  </property>
  <property fmtid="{D5CDD505-2E9C-101B-9397-08002B2CF9AE}" pid="1655" name="AQM|Devis clients de l'activité : Ordre de niveau">
    <vt:lpwstr>LevelOrder</vt:lpwstr>
  </property>
  <property fmtid="{D5CDD505-2E9C-101B-9397-08002B2CF9AE}" pid="1656" name="AQM|Devis clients de l'activité : Ordres de travaux">
    <vt:lpwstr>WorkOrders</vt:lpwstr>
  </property>
  <property fmtid="{D5CDD505-2E9C-101B-9397-08002B2CF9AE}" pid="1657" name="AQM|Devis clients de l'activité : Priorité">
    <vt:lpwstr>PriorityByLanguage</vt:lpwstr>
  </property>
  <property fmtid="{D5CDD505-2E9C-101B-9397-08002B2CF9AE}" pid="1658" name="AQM|Devis clients de l'activité : Prix de conditionnement avec remise">
    <vt:lpwstr>TotalConditioningPriceWithDiscount</vt:lpwstr>
  </property>
  <property fmtid="{D5CDD505-2E9C-101B-9397-08002B2CF9AE}" pid="1659" name="AQM|Devis clients de l'activité : Prix de conditionnement avec remise (Devise du site)">
    <vt:lpwstr>SiteTotalConditioningPriceWithDiscount</vt:lpwstr>
  </property>
  <property fmtid="{D5CDD505-2E9C-101B-9397-08002B2CF9AE}" pid="1660" name="AQM|Devis clients de l'activité : Prix de conditionnement sans remise">
    <vt:lpwstr>TotalConditioningPriceWithoutDiscount</vt:lpwstr>
  </property>
  <property fmtid="{D5CDD505-2E9C-101B-9397-08002B2CF9AE}" pid="1661" name="AQM|Devis clients de l'activité : Prix de conditionnement sans remise (Devise du site)">
    <vt:lpwstr>SiteTotalConditioningPriceWithoutDiscount</vt:lpwstr>
  </property>
  <property fmtid="{D5CDD505-2E9C-101B-9397-08002B2CF9AE}" pid="1662" name="AQM|Devis clients de l'activité : Prix de livraison">
    <vt:lpwstr>TotalDeliveryPrice</vt:lpwstr>
  </property>
  <property fmtid="{D5CDD505-2E9C-101B-9397-08002B2CF9AE}" pid="1663" name="AQM|Devis clients de l'activité : Prix de livraison (Devise du site)">
    <vt:lpwstr>SiteTotalDeliveryPrice</vt:lpwstr>
  </property>
  <property fmtid="{D5CDD505-2E9C-101B-9397-08002B2CF9AE}" pid="1664" name="AQM|Devis clients de l'activité : Projet sur-mesure">
    <vt:lpwstr>FolderCheck1</vt:lpwstr>
  </property>
  <property fmtid="{D5CDD505-2E9C-101B-9397-08002B2CF9AE}" pid="1665" name="AQM|Devis clients de l'activité : Propriétaire">
    <vt:lpwstr>OwnerName</vt:lpwstr>
  </property>
  <property fmtid="{D5CDD505-2E9C-101B-9397-08002B2CF9AE}" pid="1666" name="AQM|Devis clients de l'activité : Raison de refus">
    <vt:lpwstr>WorklowRefusedReason</vt:lpwstr>
  </property>
  <property fmtid="{D5CDD505-2E9C-101B-9397-08002B2CF9AE}" pid="1667" name="AQM|Devis clients de l'activité : Refusé">
    <vt:lpwstr>WorkflowIsRefused</vt:lpwstr>
  </property>
  <property fmtid="{D5CDD505-2E9C-101B-9397-08002B2CF9AE}" pid="1668" name="AQM|Devis clients de l'activité : Relecteurs">
    <vt:lpwstr>ProofReaders</vt:lpwstr>
  </property>
  <property fmtid="{D5CDD505-2E9C-101B-9397-08002B2CF9AE}" pid="1669" name="AQM|Devis clients de l'activité : Relu par tous">
    <vt:lpwstr>ReReadByAll</vt:lpwstr>
  </property>
  <property fmtid="{D5CDD505-2E9C-101B-9397-08002B2CF9AE}" pid="1670" name="AQM|Devis clients de l'activité : Remise de conditionnement">
    <vt:lpwstr>TotalConditioningDiscount</vt:lpwstr>
  </property>
  <property fmtid="{D5CDD505-2E9C-101B-9397-08002B2CF9AE}" pid="1671" name="AQM|Devis clients de l'activité : Remise de conditionnement (Devise du site)">
    <vt:lpwstr>SiteTotalConditioningDiscount</vt:lpwstr>
  </property>
  <property fmtid="{D5CDD505-2E9C-101B-9397-08002B2CF9AE}" pid="1672" name="AQM|Devis clients de l'activité : Service">
    <vt:lpwstr>Service</vt:lpwstr>
  </property>
  <property fmtid="{D5CDD505-2E9C-101B-9397-08002B2CF9AE}" pid="1673" name="AQM|Devis clients de l'activité : Sites">
    <vt:lpwstr>ListOfSitesForServiceActivities</vt:lpwstr>
  </property>
  <property fmtid="{D5CDD505-2E9C-101B-9397-08002B2CF9AE}" pid="1674" name="AQM|Devis clients de l'activité : Sites (1)">
    <vt:lpwstr>ListOfSites</vt:lpwstr>
  </property>
  <property fmtid="{D5CDD505-2E9C-101B-9397-08002B2CF9AE}" pid="1675" name="AQM|Devis clients de l'activité : Sortant">
    <vt:lpwstr>Outgoing</vt:lpwstr>
  </property>
  <property fmtid="{D5CDD505-2E9C-101B-9397-08002B2CF9AE}" pid="1676" name="AQM|Devis clients de l'activité : Sous-catégorie">
    <vt:lpwstr>SubCategoryByLanguage</vt:lpwstr>
  </property>
  <property fmtid="{D5CDD505-2E9C-101B-9397-08002B2CF9AE}" pid="1677" name="AQM|Devis clients de l'activité : Statut">
    <vt:lpwstr>Status</vt:lpwstr>
  </property>
  <property fmtid="{D5CDD505-2E9C-101B-9397-08002B2CF9AE}" pid="1678" name="AQM|Devis clients de l'activité : Statut refusé">
    <vt:lpwstr>RefusedStatus</vt:lpwstr>
  </property>
  <property fmtid="{D5CDD505-2E9C-101B-9397-08002B2CF9AE}" pid="1679" name="AQM|Devis clients de l'activité : Sujet">
    <vt:lpwstr>Topic</vt:lpwstr>
  </property>
  <property fmtid="{D5CDD505-2E9C-101B-9397-08002B2CF9AE}" pid="1680" name="AQM|Devis clients de l'activité : Symbole de la devise">
    <vt:lpwstr>CurrencySymbol</vt:lpwstr>
  </property>
  <property fmtid="{D5CDD505-2E9C-101B-9397-08002B2CF9AE}" pid="1681" name="AQM|Devis clients de l'activité : Symbole de la devise du site">
    <vt:lpwstr>SiteCurrencySymbol</vt:lpwstr>
  </property>
  <property fmtid="{D5CDD505-2E9C-101B-9397-08002B2CF9AE}" pid="1682" name="AQM|Devis clients de l'activité : Taux de change">
    <vt:lpwstr>CurrencyRate</vt:lpwstr>
  </property>
  <property fmtid="{D5CDD505-2E9C-101B-9397-08002B2CF9AE}" pid="1683" name="AQM|Devis clients de l'activité : Téléphone du client">
    <vt:lpwstr>CustomerIDPhone</vt:lpwstr>
  </property>
  <property fmtid="{D5CDD505-2E9C-101B-9397-08002B2CF9AE}" pid="1684" name="AQM|Devis clients de l'activité : Téléphone du contact de client">
    <vt:lpwstr>ContactIDPhone</vt:lpwstr>
  </property>
  <property fmtid="{D5CDD505-2E9C-101B-9397-08002B2CF9AE}" pid="1685" name="AQM|Devis clients de l'activité : Téléphone du contact de fournisseur">
    <vt:lpwstr>SupplierContactIDPhone</vt:lpwstr>
  </property>
  <property fmtid="{D5CDD505-2E9C-101B-9397-08002B2CF9AE}" pid="1686" name="AQM|Devis clients de l'activité : Téléphone du fournisseur">
    <vt:lpwstr>SupplierIDPhone</vt:lpwstr>
  </property>
  <property fmtid="{D5CDD505-2E9C-101B-9397-08002B2CF9AE}" pid="1687" name="AQM|Devis clients de l'activité : Terminé">
    <vt:lpwstr>Ended</vt:lpwstr>
  </property>
  <property fmtid="{D5CDD505-2E9C-101B-9397-08002B2CF9AE}" pid="1688" name="AQM|Devis clients de l'activité : Texte 1">
    <vt:lpwstr>ServiceActivitiesText1Text</vt:lpwstr>
  </property>
  <property fmtid="{D5CDD505-2E9C-101B-9397-08002B2CF9AE}" pid="1689" name="AQM|Devis clients de l'activité : Texte 1 (Dossier)">
    <vt:lpwstr>FolderText1</vt:lpwstr>
  </property>
  <property fmtid="{D5CDD505-2E9C-101B-9397-08002B2CF9AE}" pid="1690" name="AQM|Devis clients de l'activité : Texte 10">
    <vt:lpwstr>ServiceActivitiesText10Text</vt:lpwstr>
  </property>
  <property fmtid="{D5CDD505-2E9C-101B-9397-08002B2CF9AE}" pid="1691" name="AQM|Devis clients de l'activité : Texte 10 (Devis)">
    <vt:lpwstr>CQText10</vt:lpwstr>
  </property>
  <property fmtid="{D5CDD505-2E9C-101B-9397-08002B2CF9AE}" pid="1692" name="AQM|Devis clients de l'activité : Texte 10 (Dossier)">
    <vt:lpwstr>FolderText10</vt:lpwstr>
  </property>
  <property fmtid="{D5CDD505-2E9C-101B-9397-08002B2CF9AE}" pid="1693" name="AQM|Devis clients de l'activité : Texte 11">
    <vt:lpwstr>ServiceActivitiesText11Text</vt:lpwstr>
  </property>
  <property fmtid="{D5CDD505-2E9C-101B-9397-08002B2CF9AE}" pid="1694" name="AQM|Devis clients de l'activité : Texte 11 (Devis)">
    <vt:lpwstr>CQText11</vt:lpwstr>
  </property>
  <property fmtid="{D5CDD505-2E9C-101B-9397-08002B2CF9AE}" pid="1695" name="AQM|Devis clients de l'activité : Texte 11 (Dossier)">
    <vt:lpwstr>FolderText11</vt:lpwstr>
  </property>
  <property fmtid="{D5CDD505-2E9C-101B-9397-08002B2CF9AE}" pid="1696" name="AQM|Devis clients de l'activité : Texte 12">
    <vt:lpwstr>ServiceActivitiesText12Text</vt:lpwstr>
  </property>
  <property fmtid="{D5CDD505-2E9C-101B-9397-08002B2CF9AE}" pid="1697" name="AQM|Devis clients de l'activité : Texte 12 (Devis)">
    <vt:lpwstr>CQText12</vt:lpwstr>
  </property>
  <property fmtid="{D5CDD505-2E9C-101B-9397-08002B2CF9AE}" pid="1698" name="AQM|Devis clients de l'activité : Texte 12 (Dossier)">
    <vt:lpwstr>FolderText12</vt:lpwstr>
  </property>
  <property fmtid="{D5CDD505-2E9C-101B-9397-08002B2CF9AE}" pid="1699" name="AQM|Devis clients de l'activité : Texte 13">
    <vt:lpwstr>ServiceActivitiesText13Text</vt:lpwstr>
  </property>
  <property fmtid="{D5CDD505-2E9C-101B-9397-08002B2CF9AE}" pid="1700" name="AQM|Devis clients de l'activité : Texte 14">
    <vt:lpwstr>ServiceActivitiesText14Text</vt:lpwstr>
  </property>
  <property fmtid="{D5CDD505-2E9C-101B-9397-08002B2CF9AE}" pid="1701" name="AQM|Devis clients de l'activité : Texte 15">
    <vt:lpwstr>ServiceActivitiesText15Text</vt:lpwstr>
  </property>
  <property fmtid="{D5CDD505-2E9C-101B-9397-08002B2CF9AE}" pid="1702" name="AQM|Devis clients de l'activité : Texte 2">
    <vt:lpwstr>ServiceActivitiesText2Text</vt:lpwstr>
  </property>
  <property fmtid="{D5CDD505-2E9C-101B-9397-08002B2CF9AE}" pid="1703" name="AQM|Devis clients de l'activité : Texte 2 (Dossier)">
    <vt:lpwstr>FolderText2</vt:lpwstr>
  </property>
  <property fmtid="{D5CDD505-2E9C-101B-9397-08002B2CF9AE}" pid="1704" name="AQM|Devis clients de l'activité : Texte 3">
    <vt:lpwstr>ServiceActivitiesText3Text</vt:lpwstr>
  </property>
  <property fmtid="{D5CDD505-2E9C-101B-9397-08002B2CF9AE}" pid="1705" name="AQM|Devis clients de l'activité : Texte 3 (Dossier)">
    <vt:lpwstr>FolderText3</vt:lpwstr>
  </property>
  <property fmtid="{D5CDD505-2E9C-101B-9397-08002B2CF9AE}" pid="1706" name="AQM|Devis clients de l'activité : Texte 4">
    <vt:lpwstr>ServiceActivitiesText4Text</vt:lpwstr>
  </property>
  <property fmtid="{D5CDD505-2E9C-101B-9397-08002B2CF9AE}" pid="1707" name="AQM|Devis clients de l'activité : Texte 4 (Dossier)">
    <vt:lpwstr>FolderText4</vt:lpwstr>
  </property>
  <property fmtid="{D5CDD505-2E9C-101B-9397-08002B2CF9AE}" pid="1708" name="AQM|Devis clients de l'activité : Texte 5">
    <vt:lpwstr>ServiceActivitiesText5Text</vt:lpwstr>
  </property>
  <property fmtid="{D5CDD505-2E9C-101B-9397-08002B2CF9AE}" pid="1709" name="AQM|Devis clients de l'activité : Texte 5 (Dossier)">
    <vt:lpwstr>FolderText5</vt:lpwstr>
  </property>
  <property fmtid="{D5CDD505-2E9C-101B-9397-08002B2CF9AE}" pid="1710" name="AQM|Devis clients de l'activité : Texte 6">
    <vt:lpwstr>ServiceActivitiesText6Text</vt:lpwstr>
  </property>
  <property fmtid="{D5CDD505-2E9C-101B-9397-08002B2CF9AE}" pid="1711" name="AQM|Devis clients de l'activité : Texte 6 (Dossier)">
    <vt:lpwstr>FolderText6</vt:lpwstr>
  </property>
  <property fmtid="{D5CDD505-2E9C-101B-9397-08002B2CF9AE}" pid="1712" name="AQM|Devis clients de l'activité : Texte 7">
    <vt:lpwstr>ServiceActivitiesTextText</vt:lpwstr>
  </property>
  <property fmtid="{D5CDD505-2E9C-101B-9397-08002B2CF9AE}" pid="1713" name="AQM|Devis clients de l'activité : Texte 8">
    <vt:lpwstr>ServiceActivitiesText8Text</vt:lpwstr>
  </property>
  <property fmtid="{D5CDD505-2E9C-101B-9397-08002B2CF9AE}" pid="1714" name="AQM|Devis clients de l'activité : Texte 8 (Devis)">
    <vt:lpwstr>CQText8</vt:lpwstr>
  </property>
  <property fmtid="{D5CDD505-2E9C-101B-9397-08002B2CF9AE}" pid="1715" name="AQM|Devis clients de l'activité : Texte 8 (Dossier)">
    <vt:lpwstr>FolderText8</vt:lpwstr>
  </property>
  <property fmtid="{D5CDD505-2E9C-101B-9397-08002B2CF9AE}" pid="1716" name="AQM|Devis clients de l'activité : Texte 9">
    <vt:lpwstr>ServiceActivitiesText9Text</vt:lpwstr>
  </property>
  <property fmtid="{D5CDD505-2E9C-101B-9397-08002B2CF9AE}" pid="1717" name="AQM|Devis clients de l'activité : Texte 9 (Devis)">
    <vt:lpwstr>CQText9</vt:lpwstr>
  </property>
  <property fmtid="{D5CDD505-2E9C-101B-9397-08002B2CF9AE}" pid="1718" name="AQM|Devis clients de l'activité : Texte 9 (Dossier)">
    <vt:lpwstr>FolderText9</vt:lpwstr>
  </property>
  <property fmtid="{D5CDD505-2E9C-101B-9397-08002B2CF9AE}" pid="1719" name="AQM|Devis clients de l'activité : Texte libre 1">
    <vt:lpwstr>ServiceActivitiesText1</vt:lpwstr>
  </property>
  <property fmtid="{D5CDD505-2E9C-101B-9397-08002B2CF9AE}" pid="1720" name="AQM|Devis clients de l'activité : Texte libre 10">
    <vt:lpwstr>ServiceActivitiesText10</vt:lpwstr>
  </property>
  <property fmtid="{D5CDD505-2E9C-101B-9397-08002B2CF9AE}" pid="1721" name="AQM|Devis clients de l'activité : Texte libre 11">
    <vt:lpwstr>ServiceActivitiesText11</vt:lpwstr>
  </property>
  <property fmtid="{D5CDD505-2E9C-101B-9397-08002B2CF9AE}" pid="1722" name="AQM|Devis clients de l'activité : Texte libre 12">
    <vt:lpwstr>ServiceActivitiesText12</vt:lpwstr>
  </property>
  <property fmtid="{D5CDD505-2E9C-101B-9397-08002B2CF9AE}" pid="1723" name="AQM|Devis clients de l'activité : Texte libre 13">
    <vt:lpwstr>ServiceActivitiesText13</vt:lpwstr>
  </property>
  <property fmtid="{D5CDD505-2E9C-101B-9397-08002B2CF9AE}" pid="1724" name="AQM|Devis clients de l'activité : Texte libre 14">
    <vt:lpwstr>ServiceActivitiesText14</vt:lpwstr>
  </property>
  <property fmtid="{D5CDD505-2E9C-101B-9397-08002B2CF9AE}" pid="1725" name="AQM|Devis clients de l'activité : Texte libre 15">
    <vt:lpwstr>ServiceActivitiesText15</vt:lpwstr>
  </property>
  <property fmtid="{D5CDD505-2E9C-101B-9397-08002B2CF9AE}" pid="1726" name="AQM|Devis clients de l'activité : Texte libre 2">
    <vt:lpwstr>ServiceActivitiesText2</vt:lpwstr>
  </property>
  <property fmtid="{D5CDD505-2E9C-101B-9397-08002B2CF9AE}" pid="1727" name="AQM|Devis clients de l'activité : Texte libre 3">
    <vt:lpwstr>ServiceActivitiesText3</vt:lpwstr>
  </property>
  <property fmtid="{D5CDD505-2E9C-101B-9397-08002B2CF9AE}" pid="1728" name="AQM|Devis clients de l'activité : Texte libre 4">
    <vt:lpwstr>ServiceActivitiesText4</vt:lpwstr>
  </property>
  <property fmtid="{D5CDD505-2E9C-101B-9397-08002B2CF9AE}" pid="1729" name="AQM|Devis clients de l'activité : Texte libre 5">
    <vt:lpwstr>ServiceActivitiesText5</vt:lpwstr>
  </property>
  <property fmtid="{D5CDD505-2E9C-101B-9397-08002B2CF9AE}" pid="1730" name="AQM|Devis clients de l'activité : Texte libre 6">
    <vt:lpwstr>ServiceActivitiesText6</vt:lpwstr>
  </property>
  <property fmtid="{D5CDD505-2E9C-101B-9397-08002B2CF9AE}" pid="1731" name="AQM|Devis clients de l'activité : Texte libre 7">
    <vt:lpwstr>ServiceActivitiesText7</vt:lpwstr>
  </property>
  <property fmtid="{D5CDD505-2E9C-101B-9397-08002B2CF9AE}" pid="1732" name="AQM|Devis clients de l'activité : Texte libre 8">
    <vt:lpwstr>ServiceActivitiesText8</vt:lpwstr>
  </property>
  <property fmtid="{D5CDD505-2E9C-101B-9397-08002B2CF9AE}" pid="1733" name="AQM|Devis clients de l'activité : Texte libre 9">
    <vt:lpwstr>ServiceActivitiesText9</vt:lpwstr>
  </property>
  <property fmtid="{D5CDD505-2E9C-101B-9397-08002B2CF9AE}" pid="1734" name="AQM|Devis clients de l'activité : Total HT">
    <vt:lpwstr>TotalExclVAT</vt:lpwstr>
  </property>
  <property fmtid="{D5CDD505-2E9C-101B-9397-08002B2CF9AE}" pid="1735" name="AQM|Devis clients de l'activité : Total HT (Devise du site)">
    <vt:lpwstr>SiteTotalExclVAT</vt:lpwstr>
  </property>
  <property fmtid="{D5CDD505-2E9C-101B-9397-08002B2CF9AE}" pid="1736" name="AQM|Devis clients de l'activité : Total TTC">
    <vt:lpwstr>TotalInclVAT</vt:lpwstr>
  </property>
  <property fmtid="{D5CDD505-2E9C-101B-9397-08002B2CF9AE}" pid="1737" name="AQM|Devis clients de l'activité : Total TTC (Devise du site)">
    <vt:lpwstr>SiteTotalInclVAT</vt:lpwstr>
  </property>
  <property fmtid="{D5CDD505-2E9C-101B-9397-08002B2CF9AE}" pid="1738" name="AQM|Devis clients de l'activité : Total TVA">
    <vt:lpwstr>TotalVAT</vt:lpwstr>
  </property>
  <property fmtid="{D5CDD505-2E9C-101B-9397-08002B2CF9AE}" pid="1739" name="AQM|Devis clients de l'activité : Total TVA (Devise du site)">
    <vt:lpwstr>SiteTotalVAT</vt:lpwstr>
  </property>
  <property fmtid="{D5CDD505-2E9C-101B-9397-08002B2CF9AE}" pid="1740" name="AQM|Devis clients de l'activité : TVA de conditionnement">
    <vt:lpwstr>TotalConditioningVAT</vt:lpwstr>
  </property>
  <property fmtid="{D5CDD505-2E9C-101B-9397-08002B2CF9AE}" pid="1741" name="AQM|Devis clients de l'activité : TVA de conditionnement (Devise du site)">
    <vt:lpwstr>SiteTotalConditioningVAT</vt:lpwstr>
  </property>
  <property fmtid="{D5CDD505-2E9C-101B-9397-08002B2CF9AE}" pid="1742" name="AQM|Devis clients de l'activité : TVA de livraison">
    <vt:lpwstr>TotalDeliveryVAT</vt:lpwstr>
  </property>
  <property fmtid="{D5CDD505-2E9C-101B-9397-08002B2CF9AE}" pid="1743" name="AQM|Devis clients de l'activité : TVA de livraison (Devise du site)">
    <vt:lpwstr>SiteTotalDeliveryVAT</vt:lpwstr>
  </property>
  <property fmtid="{D5CDD505-2E9C-101B-9397-08002B2CF9AE}" pid="1744" name="AQM|Devis clients de l'activité : TVA d'éco-participation">
    <vt:lpwstr>TotalEcoParticipationVAT</vt:lpwstr>
  </property>
  <property fmtid="{D5CDD505-2E9C-101B-9397-08002B2CF9AE}" pid="1745" name="AQM|Devis clients de l'activité : TVA d'éco-participation (Devise du site)">
    <vt:lpwstr>SiteTotalEcoParticipationVAT</vt:lpwstr>
  </property>
  <property fmtid="{D5CDD505-2E9C-101B-9397-08002B2CF9AE}" pid="1746" name="AQM|Devis clients de l'activité : Type d'activité">
    <vt:lpwstr>ActivityTypeTranslatedValue</vt:lpwstr>
  </property>
  <property fmtid="{D5CDD505-2E9C-101B-9397-08002B2CF9AE}" pid="1747" name="AQM|Devis clients de l'activité : Type de facturation">
    <vt:lpwstr>BillingTypeName</vt:lpwstr>
  </property>
  <property fmtid="{D5CDD505-2E9C-101B-9397-08002B2CF9AE}" pid="1748" name="AQM|Devis clients de l'activité : Type(s) de milieu(x)">
    <vt:lpwstr>CQText4</vt:lpwstr>
  </property>
  <property fmtid="{D5CDD505-2E9C-101B-9397-08002B2CF9AE}" pid="1749" name="AQM|Devis clients de l'activité : Unité de délai">
    <vt:lpwstr>DelayUnitName</vt:lpwstr>
  </property>
  <property fmtid="{D5CDD505-2E9C-101B-9397-08002B2CF9AE}" pid="1750" name="AQM|Devis clients de l'activité : Workflow de vente">
    <vt:lpwstr>WorkFlowName</vt:lpwstr>
  </property>
  <property fmtid="{D5CDD505-2E9C-101B-9397-08002B2CF9AE}" pid="1751" name="AQM|Devis clients de l'activité : Workflow terminé">
    <vt:lpwstr>WorkflowIsEnded</vt:lpwstr>
  </property>
  <property fmtid="{D5CDD505-2E9C-101B-9397-08002B2CF9AE}" pid="1752" name="AQM|Lignes de détails d'avoir client (CustomerCreditNoteSpares) : Début de groupe">
    <vt:lpwstr>BeginGroup:CustomerCreditNoteSpares</vt:lpwstr>
  </property>
  <property fmtid="{D5CDD505-2E9C-101B-9397-08002B2CF9AE}" pid="1753" name="AQM|Lignes de détails d'avoir client (CustomerCreditNoteSpares) : Début de tableau">
    <vt:lpwstr>TableStart:CustomerCreditNoteSpares</vt:lpwstr>
  </property>
  <property fmtid="{D5CDD505-2E9C-101B-9397-08002B2CF9AE}" pid="1754" name="AQM|Lignes de détails d'avoir client (CustomerCreditNoteSpares) : Fin de groupe">
    <vt:lpwstr>EndGroup:CustomerCreditNoteSpares</vt:lpwstr>
  </property>
  <property fmtid="{D5CDD505-2E9C-101B-9397-08002B2CF9AE}" pid="1755" name="AQM|Lignes de détails d'avoir client (CustomerCreditNoteSpares) : Fin de tableau">
    <vt:lpwstr>TableEnd:CustomerCreditNoteSpares</vt:lpwstr>
  </property>
  <property fmtid="{D5CDD505-2E9C-101B-9397-08002B2CF9AE}" pid="1756" name="AQM|Lignes de détails d'avoir client : Adresse de facturation -  Région">
    <vt:lpwstr>BillingCustomerAddressIDRegion</vt:lpwstr>
  </property>
  <property fmtid="{D5CDD505-2E9C-101B-9397-08002B2CF9AE}" pid="1757" name="AQM|Lignes de détails d'avoir client : Adresse de facturation - Adresse">
    <vt:lpwstr>BillingCustomerAddressIDAddress</vt:lpwstr>
  </property>
  <property fmtid="{D5CDD505-2E9C-101B-9397-08002B2CF9AE}" pid="1758" name="AQM|Lignes de détails d'avoir client : Adresse de facturation - Adresse 1">
    <vt:lpwstr>BillingCustomerAddressIDAddress1</vt:lpwstr>
  </property>
  <property fmtid="{D5CDD505-2E9C-101B-9397-08002B2CF9AE}" pid="1759" name="AQM|Lignes de détails d'avoir client : Adresse de facturation - Adresse 2">
    <vt:lpwstr>BillingCustomerAddressIDAddress2</vt:lpwstr>
  </property>
  <property fmtid="{D5CDD505-2E9C-101B-9397-08002B2CF9AE}" pid="1760" name="AQM|Lignes de détails d'avoir client : Adresse de facturation - Adresse 3">
    <vt:lpwstr>BillingCustomerAddressIDAddress3</vt:lpwstr>
  </property>
  <property fmtid="{D5CDD505-2E9C-101B-9397-08002B2CF9AE}" pid="1761" name="AQM|Lignes de détails d'avoir client : Adresse de facturation - Boîte postale">
    <vt:lpwstr>BillingCustomerAddressIDPOBox</vt:lpwstr>
  </property>
  <property fmtid="{D5CDD505-2E9C-101B-9397-08002B2CF9AE}" pid="1762" name="AQM|Lignes de détails d'avoir client : Adresse de facturation - Catégorie">
    <vt:lpwstr>BillingCustomerAddressIDCategory</vt:lpwstr>
  </property>
  <property fmtid="{D5CDD505-2E9C-101B-9397-08002B2CF9AE}" pid="1763" name="AQM|Lignes de détails d'avoir client : Adresse de facturation - Code incoterm">
    <vt:lpwstr>BillingCustomerAddressIDIncotermCode</vt:lpwstr>
  </property>
  <property fmtid="{D5CDD505-2E9C-101B-9397-08002B2CF9AE}" pid="1764" name="AQM|Lignes de détails d'avoir client : Adresse de facturation - Code postal">
    <vt:lpwstr>BillingCustomerAddressIDPostCode</vt:lpwstr>
  </property>
  <property fmtid="{D5CDD505-2E9C-101B-9397-08002B2CF9AE}" pid="1765" name="AQM|Lignes de détails d'avoir client : Adresse de facturation - Commentaire">
    <vt:lpwstr>BillingCustomerAddressIDAddressComment</vt:lpwstr>
  </property>
  <property fmtid="{D5CDD505-2E9C-101B-9397-08002B2CF9AE}" pid="1766" name="AQM|Lignes de détails d'avoir client : Adresse de facturation - Date 1">
    <vt:lpwstr>BillingCustomerAddressIDAddressDate1</vt:lpwstr>
  </property>
  <property fmtid="{D5CDD505-2E9C-101B-9397-08002B2CF9AE}" pid="1767" name="AQM|Lignes de détails d'avoir client : Adresse de facturation - Date 2">
    <vt:lpwstr>BillingCustomerAddressIDAddressDate2</vt:lpwstr>
  </property>
  <property fmtid="{D5CDD505-2E9C-101B-9397-08002B2CF9AE}" pid="1768" name="AQM|Lignes de détails d'avoir client : Adresse de facturation - Décimal 1">
    <vt:lpwstr>BillingCustomerAddressIDAddressDecimal1</vt:lpwstr>
  </property>
  <property fmtid="{D5CDD505-2E9C-101B-9397-08002B2CF9AE}" pid="1769" name="AQM|Lignes de détails d'avoir client : Adresse de facturation - Décimal 2">
    <vt:lpwstr>BillingCustomerAddressIDAddressDecimal2</vt:lpwstr>
  </property>
  <property fmtid="{D5CDD505-2E9C-101B-9397-08002B2CF9AE}" pid="1770" name="AQM|Lignes de détails d'avoir client : Adresse de facturation - Devise">
    <vt:lpwstr>BillingCustomerAddressIDCurrency</vt:lpwstr>
  </property>
  <property fmtid="{D5CDD505-2E9C-101B-9397-08002B2CF9AE}" pid="1771" name="AQM|Lignes de détails d'avoir client : Adresse de facturation - Email">
    <vt:lpwstr>BillingCustomerAddressIDEmail</vt:lpwstr>
  </property>
  <property fmtid="{D5CDD505-2E9C-101B-9397-08002B2CF9AE}" pid="1772" name="AQM|Lignes de détails d'avoir client : Adresse de facturation - Entier 1">
    <vt:lpwstr>BillingCustomerAddressIDAddressInt1</vt:lpwstr>
  </property>
  <property fmtid="{D5CDD505-2E9C-101B-9397-08002B2CF9AE}" pid="1773" name="AQM|Lignes de détails d'avoir client : Adresse de facturation - Entier 2">
    <vt:lpwstr>BillingCustomerAddressIDAddressInt2</vt:lpwstr>
  </property>
  <property fmtid="{D5CDD505-2E9C-101B-9397-08002B2CF9AE}" pid="1774" name="AQM|Lignes de détails d'avoir client : Adresse de facturation - Entier 3">
    <vt:lpwstr>BillingCustomerAddressIDAddressInt3</vt:lpwstr>
  </property>
  <property fmtid="{D5CDD505-2E9C-101B-9397-08002B2CF9AE}" pid="1775" name="AQM|Lignes de détails d'avoir client : Adresse de facturation - Entier 4">
    <vt:lpwstr>BillingCustomerAddressIDAddressInt4</vt:lpwstr>
  </property>
  <property fmtid="{D5CDD505-2E9C-101B-9397-08002B2CF9AE}" pid="1776" name="AQM|Lignes de détails d'avoir client : Adresse de facturation - Entier 5">
    <vt:lpwstr>BillingCustomerAddressIDAddressInt5</vt:lpwstr>
  </property>
  <property fmtid="{D5CDD505-2E9C-101B-9397-08002B2CF9AE}" pid="1777" name="AQM|Lignes de détails d'avoir client : Adresse de facturation - Entier 6">
    <vt:lpwstr>BillingCustomerAddressIDAddressInt6</vt:lpwstr>
  </property>
  <property fmtid="{D5CDD505-2E9C-101B-9397-08002B2CF9AE}" pid="1778" name="AQM|Lignes de détails d'avoir client : Adresse de facturation - Identifiant">
    <vt:lpwstr>BillingCustomerAddressIDIdentifier</vt:lpwstr>
  </property>
  <property fmtid="{D5CDD505-2E9C-101B-9397-08002B2CF9AE}" pid="1779" name="AQM|Lignes de détails d'avoir client : Adresse de facturation - Incoterm">
    <vt:lpwstr>BillingCustomerAddressIDIncotermName</vt:lpwstr>
  </property>
  <property fmtid="{D5CDD505-2E9C-101B-9397-08002B2CF9AE}" pid="1780" name="AQM|Lignes de détails d'avoir client : Adresse de facturation - Langue">
    <vt:lpwstr>BillingCustomerAddressIDLanguage</vt:lpwstr>
  </property>
  <property fmtid="{D5CDD505-2E9C-101B-9397-08002B2CF9AE}" pid="1781" name="AQM|Lignes de détails d'avoir client : Adresse de facturation - Latitude">
    <vt:lpwstr>BillingCustomerAddressIDGPSLat</vt:lpwstr>
  </property>
  <property fmtid="{D5CDD505-2E9C-101B-9397-08002B2CF9AE}" pid="1782" name="AQM|Lignes de détails d'avoir client : Adresse de facturation - Longitude">
    <vt:lpwstr>BillingCustomerAddressIDGPSLong</vt:lpwstr>
  </property>
  <property fmtid="{D5CDD505-2E9C-101B-9397-08002B2CF9AE}" pid="1783" name="AQM|Lignes de détails d'avoir client : Adresse de facturation - Mémo 1">
    <vt:lpwstr>BillingCustomerAddressIDAddressMemo1</vt:lpwstr>
  </property>
  <property fmtid="{D5CDD505-2E9C-101B-9397-08002B2CF9AE}" pid="1784" name="AQM|Lignes de détails d'avoir client : Adresse de facturation - Nom">
    <vt:lpwstr>BillingCustomerAddressIDAddressName</vt:lpwstr>
  </property>
  <property fmtid="{D5CDD505-2E9C-101B-9397-08002B2CF9AE}" pid="1785" name="AQM|Lignes de détails d'avoir client : Adresse de facturation - Page Web">
    <vt:lpwstr>BillingCustomerAddressIDWebPage</vt:lpwstr>
  </property>
  <property fmtid="{D5CDD505-2E9C-101B-9397-08002B2CF9AE}" pid="1786" name="AQM|Lignes de détails d'avoir client : Adresse de facturation - Pays">
    <vt:lpwstr>BillingCustomerAddressIDCountry</vt:lpwstr>
  </property>
  <property fmtid="{D5CDD505-2E9C-101B-9397-08002B2CF9AE}" pid="1787" name="AQM|Lignes de détails d'avoir client : Adresse de facturation - Téléfax">
    <vt:lpwstr>BillingCustomerAddressIDFax</vt:lpwstr>
  </property>
  <property fmtid="{D5CDD505-2E9C-101B-9397-08002B2CF9AE}" pid="1788" name="AQM|Lignes de détails d'avoir client : Adresse de facturation - Téléphone 1">
    <vt:lpwstr>BillingCustomerAddressIDPhone</vt:lpwstr>
  </property>
  <property fmtid="{D5CDD505-2E9C-101B-9397-08002B2CF9AE}" pid="1789" name="AQM|Lignes de détails d'avoir client : Adresse de facturation - Texte 1">
    <vt:lpwstr>BillingCustomerAddressIDAddressText1</vt:lpwstr>
  </property>
  <property fmtid="{D5CDD505-2E9C-101B-9397-08002B2CF9AE}" pid="1790" name="AQM|Lignes de détails d'avoir client : Adresse de facturation - Texte 2">
    <vt:lpwstr>BillingCustomerAddressIDAddressText2</vt:lpwstr>
  </property>
  <property fmtid="{D5CDD505-2E9C-101B-9397-08002B2CF9AE}" pid="1791" name="AQM|Lignes de détails d'avoir client : Adresse de facturation - Texte 3">
    <vt:lpwstr>BillingCustomerAddressIDAddressText3</vt:lpwstr>
  </property>
  <property fmtid="{D5CDD505-2E9C-101B-9397-08002B2CF9AE}" pid="1792" name="AQM|Lignes de détails d'avoir client : Adresse de facturation - Texte 4">
    <vt:lpwstr>BillingCustomerAddressIDAddressText4</vt:lpwstr>
  </property>
  <property fmtid="{D5CDD505-2E9C-101B-9397-08002B2CF9AE}" pid="1793" name="AQM|Lignes de détails d'avoir client : Adresse de facturation - Texte 5">
    <vt:lpwstr>BillingCustomerAddressIDAddressText5</vt:lpwstr>
  </property>
  <property fmtid="{D5CDD505-2E9C-101B-9397-08002B2CF9AE}" pid="1794" name="AQM|Lignes de détails d'avoir client : Adresse de facturation - Texte 6">
    <vt:lpwstr>BillingCustomerAddressIDAddressText6</vt:lpwstr>
  </property>
  <property fmtid="{D5CDD505-2E9C-101B-9397-08002B2CF9AE}" pid="1795" name="AQM|Lignes de détails d'avoir client : Adresse de facturation - Transporteur">
    <vt:lpwstr>BillingCustomerAddressIDSupplier</vt:lpwstr>
  </property>
  <property fmtid="{D5CDD505-2E9C-101B-9397-08002B2CF9AE}" pid="1796" name="AQM|Lignes de détails d'avoir client : Adresse de facturation - Transporteur numéro">
    <vt:lpwstr>BillingCustomerAddressIDSupplierNumber</vt:lpwstr>
  </property>
  <property fmtid="{D5CDD505-2E9C-101B-9397-08002B2CF9AE}" pid="1797" name="AQM|Lignes de détails d'avoir client : Adresse de facturation - Ville">
    <vt:lpwstr>BillingCustomerAddressIDCity</vt:lpwstr>
  </property>
  <property fmtid="{D5CDD505-2E9C-101B-9397-08002B2CF9AE}" pid="1798" name="AQM|Lignes de détails d'avoir client : Avoir client">
    <vt:lpwstr>CCNNumber</vt:lpwstr>
  </property>
  <property fmtid="{D5CDD505-2E9C-101B-9397-08002B2CF9AE}" pid="1799" name="AQM|Lignes de détails d'avoir client : Bon de livraison">
    <vt:lpwstr>DSNumber</vt:lpwstr>
  </property>
  <property fmtid="{D5CDD505-2E9C-101B-9397-08002B2CF9AE}" pid="1800" name="AQM|Lignes de détails d'avoir client : Case à cocher 1 (Ligne d'avoir)">
    <vt:lpwstr>CustomerCreditNoteSparesCheck1</vt:lpwstr>
  </property>
  <property fmtid="{D5CDD505-2E9C-101B-9397-08002B2CF9AE}" pid="1801" name="AQM|Lignes de détails d'avoir client : Case à cocher 2 (Ligne d'avoir)">
    <vt:lpwstr>CustomerCreditNoteSparesCheck2</vt:lpwstr>
  </property>
  <property fmtid="{D5CDD505-2E9C-101B-9397-08002B2CF9AE}" pid="1802" name="AQM|Lignes de détails d'avoir client : Case à cocher 3 (Ligne d'avoir)">
    <vt:lpwstr>CustomerCreditNoteSparesCheck3</vt:lpwstr>
  </property>
  <property fmtid="{D5CDD505-2E9C-101B-9397-08002B2CF9AE}" pid="1803" name="AQM|Lignes de détails d'avoir client : Case à cocher 4 (Ligne d'avoir)">
    <vt:lpwstr>CustomerCreditNoteSparesCheck4</vt:lpwstr>
  </property>
  <property fmtid="{D5CDD505-2E9C-101B-9397-08002B2CF9AE}" pid="1804" name="AQM|Lignes de détails d'avoir client : Case à cocher 5 (Ligne d'avoir)">
    <vt:lpwstr>CustomerCreditNoteSparesCheck5</vt:lpwstr>
  </property>
  <property fmtid="{D5CDD505-2E9C-101B-9397-08002B2CF9AE}" pid="1805" name="AQM|Lignes de détails d'avoir client : Case à cocher 6 (Ligne d'avoir)">
    <vt:lpwstr>CustomerCreditNoteSparesCheck6</vt:lpwstr>
  </property>
  <property fmtid="{D5CDD505-2E9C-101B-9397-08002B2CF9AE}" pid="1806" name="AQM|Lignes de détails d'avoir client : Catégorie d'imputation ">
    <vt:lpwstr>CostAllocationCategoryName</vt:lpwstr>
  </property>
  <property fmtid="{D5CDD505-2E9C-101B-9397-08002B2CF9AE}" pid="1807" name="AQM|Lignes de détails d'avoir client : Code de devise">
    <vt:lpwstr>CurrencyCode</vt:lpwstr>
  </property>
  <property fmtid="{D5CDD505-2E9C-101B-9397-08002B2CF9AE}" pid="1808" name="AQM|Lignes de détails d'avoir client : Code de devise du site">
    <vt:lpwstr>SiteCurrencyCode</vt:lpwstr>
  </property>
  <property fmtid="{D5CDD505-2E9C-101B-9397-08002B2CF9AE}" pid="1809" name="AQM|Lignes de détails d'avoir client : Commande client">
    <vt:lpwstr>CustomerOrder</vt:lpwstr>
  </property>
  <property fmtid="{D5CDD505-2E9C-101B-9397-08002B2CF9AE}" pid="1810" name="AQM|Lignes de détails d'avoir client : Commande client (AQManager)">
    <vt:lpwstr>SONumber</vt:lpwstr>
  </property>
  <property fmtid="{D5CDD505-2E9C-101B-9397-08002B2CF9AE}" pid="1811" name="AQM|Lignes de détails d'avoir client : Commentaire">
    <vt:lpwstr>Comment</vt:lpwstr>
  </property>
  <property fmtid="{D5CDD505-2E9C-101B-9397-08002B2CF9AE}" pid="1812" name="AQM|Lignes de détails d'avoir client : Commentaire d'avoir">
    <vt:lpwstr>CreditNoteComment</vt:lpwstr>
  </property>
  <property fmtid="{D5CDD505-2E9C-101B-9397-08002B2CF9AE}" pid="1813" name="AQM|Lignes de détails d'avoir client : Conditionnement">
    <vt:lpwstr>ConditioningUnit</vt:lpwstr>
  </property>
  <property fmtid="{D5CDD505-2E9C-101B-9397-08002B2CF9AE}" pid="1814" name="AQM|Lignes de détails d'avoir client : Contrat de service client">
    <vt:lpwstr>CSCNumber</vt:lpwstr>
  </property>
  <property fmtid="{D5CDD505-2E9C-101B-9397-08002B2CF9AE}" pid="1815" name="AQM|Lignes de détails d'avoir client : Créé le">
    <vt:lpwstr>CreatedDate</vt:lpwstr>
  </property>
  <property fmtid="{D5CDD505-2E9C-101B-9397-08002B2CF9AE}" pid="1816" name="AQM|Lignes de détails d'avoir client : Créé par">
    <vt:lpwstr>CreatedByName</vt:lpwstr>
  </property>
  <property fmtid="{D5CDD505-2E9C-101B-9397-08002B2CF9AE}" pid="1817" name="AQM|Lignes de détails d'avoir client : Date 1 (Imputation)">
    <vt:lpwstr>CostAllocationDate1</vt:lpwstr>
  </property>
  <property fmtid="{D5CDD505-2E9C-101B-9397-08002B2CF9AE}" pid="1818" name="AQM|Lignes de détails d'avoir client : Date 1 (Ligne d'avoir)">
    <vt:lpwstr>CustomerCreditNoteSparesDate1</vt:lpwstr>
  </property>
  <property fmtid="{D5CDD505-2E9C-101B-9397-08002B2CF9AE}" pid="1819" name="AQM|Lignes de détails d'avoir client : Date 2 (Imputation)">
    <vt:lpwstr>CostAllocationDate2</vt:lpwstr>
  </property>
  <property fmtid="{D5CDD505-2E9C-101B-9397-08002B2CF9AE}" pid="1820" name="AQM|Lignes de détails d'avoir client : Date 2 (Ligne d'avoir)">
    <vt:lpwstr>CustomerCreditNoteSparesDate2</vt:lpwstr>
  </property>
  <property fmtid="{D5CDD505-2E9C-101B-9397-08002B2CF9AE}" pid="1821" name="AQM|Lignes de détails d'avoir client : Date d'avoir">
    <vt:lpwstr>CreditNoteDate</vt:lpwstr>
  </property>
  <property fmtid="{D5CDD505-2E9C-101B-9397-08002B2CF9AE}" pid="1822" name="AQM|Lignes de détails d'avoir client : Date de commande">
    <vt:lpwstr>OrderDate</vt:lpwstr>
  </property>
  <property fmtid="{D5CDD505-2E9C-101B-9397-08002B2CF9AE}" pid="1823" name="AQM|Lignes de détails d'avoir client : Date de devis">
    <vt:lpwstr>QuoteDate</vt:lpwstr>
  </property>
  <property fmtid="{D5CDD505-2E9C-101B-9397-08002B2CF9AE}" pid="1824" name="AQM|Lignes de détails d'avoir client : Date de facturation">
    <vt:lpwstr>InvoiceDate</vt:lpwstr>
  </property>
  <property fmtid="{D5CDD505-2E9C-101B-9397-08002B2CF9AE}" pid="1825" name="AQM|Lignes de détails d'avoir client : Date de livraison">
    <vt:lpwstr>DeliveryDate</vt:lpwstr>
  </property>
  <property fmtid="{D5CDD505-2E9C-101B-9397-08002B2CF9AE}" pid="1826" name="AQM|Lignes de détails d'avoir client : Date fin de projet2">
    <vt:lpwstr>DateExpiry</vt:lpwstr>
  </property>
  <property fmtid="{D5CDD505-2E9C-101B-9397-08002B2CF9AE}" pid="1827" name="AQM|Lignes de détails d'avoir client : Décimal 1 (Imputation)">
    <vt:lpwstr>CostAllocationDecimal1</vt:lpwstr>
  </property>
  <property fmtid="{D5CDD505-2E9C-101B-9397-08002B2CF9AE}" pid="1828" name="AQM|Lignes de détails d'avoir client : Décimal 1 (Ligne d'avoir)">
    <vt:lpwstr>CustomerCreditNoteSparesDecimal1</vt:lpwstr>
  </property>
  <property fmtid="{D5CDD505-2E9C-101B-9397-08002B2CF9AE}" pid="1829" name="AQM|Lignes de détails d'avoir client : Décimal 2 (Imputation)">
    <vt:lpwstr>CostAllocationDecimal2</vt:lpwstr>
  </property>
  <property fmtid="{D5CDD505-2E9C-101B-9397-08002B2CF9AE}" pid="1830" name="AQM|Lignes de détails d'avoir client : Décimal 2 (Ligne d'avoir)">
    <vt:lpwstr>CustomerCreditNoteSparesDecimal2</vt:lpwstr>
  </property>
  <property fmtid="{D5CDD505-2E9C-101B-9397-08002B2CF9AE}" pid="1831" name="AQM|Lignes de détails d'avoir client : Demandeur">
    <vt:lpwstr>RequesterName</vt:lpwstr>
  </property>
  <property fmtid="{D5CDD505-2E9C-101B-9397-08002B2CF9AE}" pid="1832" name="AQM|Lignes de détails d'avoir client : Désactivé le">
    <vt:lpwstr>DisabledDate</vt:lpwstr>
  </property>
  <property fmtid="{D5CDD505-2E9C-101B-9397-08002B2CF9AE}" pid="1833" name="AQM|Lignes de détails d'avoir client : Désactivé par">
    <vt:lpwstr>DisabledByName</vt:lpwstr>
  </property>
  <property fmtid="{D5CDD505-2E9C-101B-9397-08002B2CF9AE}" pid="1834" name="AQM|Lignes de détails d'avoir client : Description">
    <vt:lpwstr>Description</vt:lpwstr>
  </property>
  <property fmtid="{D5CDD505-2E9C-101B-9397-08002B2CF9AE}" pid="1835" name="AQM|Lignes de détails d'avoir client : Devis client">
    <vt:lpwstr>CQNumber</vt:lpwstr>
  </property>
  <property fmtid="{D5CDD505-2E9C-101B-9397-08002B2CF9AE}" pid="1836" name="AQM|Lignes de détails d'avoir client : Éco-participation">
    <vt:lpwstr>EcoParticipationPrice</vt:lpwstr>
  </property>
  <property fmtid="{D5CDD505-2E9C-101B-9397-08002B2CF9AE}" pid="1837" name="AQM|Lignes de détails d'avoir client : Éco-participation (Devise du site)">
    <vt:lpwstr>SiteEcoParticipationPrice</vt:lpwstr>
  </property>
  <property fmtid="{D5CDD505-2E9C-101B-9397-08002B2CF9AE}" pid="1838" name="AQM|Lignes de détails d'avoir client : Éco-participation totale">
    <vt:lpwstr>TotalEcoParticipationPrice</vt:lpwstr>
  </property>
  <property fmtid="{D5CDD505-2E9C-101B-9397-08002B2CF9AE}" pid="1839" name="AQM|Lignes de détails d'avoir client : Éco-participation totale (Devise du site)">
    <vt:lpwstr>SiteTotalEcoParticipationPrice</vt:lpwstr>
  </property>
  <property fmtid="{D5CDD505-2E9C-101B-9397-08002B2CF9AE}" pid="1840" name="AQM|Lignes de détails d'avoir client : Entier 1 (Imputation)">
    <vt:lpwstr>CostAllocationInt1</vt:lpwstr>
  </property>
  <property fmtid="{D5CDD505-2E9C-101B-9397-08002B2CF9AE}" pid="1841" name="AQM|Lignes de détails d'avoir client : Entier 1 (Ligne d'avoir)">
    <vt:lpwstr>CustomerCreditNoteSparesInt1</vt:lpwstr>
  </property>
  <property fmtid="{D5CDD505-2E9C-101B-9397-08002B2CF9AE}" pid="1842" name="AQM|Lignes de détails d'avoir client : Entier 2 (Imputation)">
    <vt:lpwstr>CostAllocationInt2</vt:lpwstr>
  </property>
  <property fmtid="{D5CDD505-2E9C-101B-9397-08002B2CF9AE}" pid="1843" name="AQM|Lignes de détails d'avoir client : Entier 2 (Ligne d'avoir)">
    <vt:lpwstr>CustomerCreditNoteSparesInt2</vt:lpwstr>
  </property>
  <property fmtid="{D5CDD505-2E9C-101B-9397-08002B2CF9AE}" pid="1844" name="AQM|Lignes de détails d'avoir client : Entier 3 (Imputation)">
    <vt:lpwstr>CostAllocationInt3</vt:lpwstr>
  </property>
  <property fmtid="{D5CDD505-2E9C-101B-9397-08002B2CF9AE}" pid="1845" name="AQM|Lignes de détails d'avoir client : Entier 3 (Ligne d'avoir)">
    <vt:lpwstr>CustomerCreditNoteSparesInt3</vt:lpwstr>
  </property>
  <property fmtid="{D5CDD505-2E9C-101B-9397-08002B2CF9AE}" pid="1846" name="AQM|Lignes de détails d'avoir client : Entier 4 (Imputation)">
    <vt:lpwstr>CostAllocationInt4</vt:lpwstr>
  </property>
  <property fmtid="{D5CDD505-2E9C-101B-9397-08002B2CF9AE}" pid="1847" name="AQM|Lignes de détails d'avoir client : Entier 4 (Ligne d'avoir)">
    <vt:lpwstr>CustomerCreditNoteSparesInt4</vt:lpwstr>
  </property>
  <property fmtid="{D5CDD505-2E9C-101B-9397-08002B2CF9AE}" pid="1848" name="AQM|Lignes de détails d'avoir client : Entier 5 (Imputation)">
    <vt:lpwstr>CostAllocationInt5</vt:lpwstr>
  </property>
  <property fmtid="{D5CDD505-2E9C-101B-9397-08002B2CF9AE}" pid="1849" name="AQM|Lignes de détails d'avoir client : Entier 5 (Ligne d'avoir)">
    <vt:lpwstr>CustomerCreditNoteSparesInt5</vt:lpwstr>
  </property>
  <property fmtid="{D5CDD505-2E9C-101B-9397-08002B2CF9AE}" pid="1850" name="AQM|Lignes de détails d'avoir client : Entier 6 (Imputation)">
    <vt:lpwstr>CostAllocationInt6</vt:lpwstr>
  </property>
  <property fmtid="{D5CDD505-2E9C-101B-9397-08002B2CF9AE}" pid="1851" name="AQM|Lignes de détails d'avoir client : Entier 6 (Ligne d'avoir)">
    <vt:lpwstr>CustomerCreditNoteSparesInt6</vt:lpwstr>
  </property>
  <property fmtid="{D5CDD505-2E9C-101B-9397-08002B2CF9AE}" pid="1852" name="AQM|Lignes de détails d'avoir client : Étape de workflow">
    <vt:lpwstr>CustomerCreditNoteWorkflowStepName</vt:lpwstr>
  </property>
  <property fmtid="{D5CDD505-2E9C-101B-9397-08002B2CF9AE}" pid="1853" name="AQM|Lignes de détails d'avoir client : Facture client">
    <vt:lpwstr>CINumber</vt:lpwstr>
  </property>
  <property fmtid="{D5CDD505-2E9C-101B-9397-08002B2CF9AE}" pid="1854" name="AQM|Lignes de détails d'avoir client : Identification">
    <vt:lpwstr>IdentificationWithoutGuid</vt:lpwstr>
  </property>
  <property fmtid="{D5CDD505-2E9C-101B-9397-08002B2CF9AE}" pid="1855" name="AQM|Lignes de détails d'avoir client : Imputation">
    <vt:lpwstr>CostAllocationName</vt:lpwstr>
  </property>
  <property fmtid="{D5CDD505-2E9C-101B-9397-08002B2CF9AE}" pid="1856" name="AQM|Lignes de détails d'avoir client : Inactif">
    <vt:lpwstr>Disabled</vt:lpwstr>
  </property>
  <property fmtid="{D5CDD505-2E9C-101B-9397-08002B2CF9AE}" pid="1857" name="AQM|Lignes de détails d'avoir client : Je suis contact de client">
    <vt:lpwstr>IamCustomerContact</vt:lpwstr>
  </property>
  <property fmtid="{D5CDD505-2E9C-101B-9397-08002B2CF9AE}" pid="1858" name="AQM|Lignes de détails d'avoir client : Je suis le responsable de service">
    <vt:lpwstr>IamServiceManager</vt:lpwstr>
  </property>
  <property fmtid="{D5CDD505-2E9C-101B-9397-08002B2CF9AE}" pid="1859" name="AQM|Lignes de détails d'avoir client : Localisation">
    <vt:lpwstr>Location</vt:lpwstr>
  </property>
  <property fmtid="{D5CDD505-2E9C-101B-9397-08002B2CF9AE}" pid="1860" name="AQM|Lignes de détails d'avoir client : Magasin">
    <vt:lpwstr>StoreName</vt:lpwstr>
  </property>
  <property fmtid="{D5CDD505-2E9C-101B-9397-08002B2CF9AE}" pid="1861" name="AQM|Lignes de détails d'avoir client : Magasin d'échantillothèque">
    <vt:lpwstr>SampleLibraryStoreName</vt:lpwstr>
  </property>
  <property fmtid="{D5CDD505-2E9C-101B-9397-08002B2CF9AE}" pid="1862" name="AQM|Lignes de détails d'avoir client : Mémo 1 (Imputation)">
    <vt:lpwstr>CostAllocationMemo1</vt:lpwstr>
  </property>
  <property fmtid="{D5CDD505-2E9C-101B-9397-08002B2CF9AE}" pid="1863" name="AQM|Lignes de détails d'avoir client : Mémo 1 (Ligne d'avoir)">
    <vt:lpwstr>CustomerCreditNoteSparesMemo1</vt:lpwstr>
  </property>
  <property fmtid="{D5CDD505-2E9C-101B-9397-08002B2CF9AE}" pid="1864" name="AQM|Lignes de détails d'avoir client : Modifié le">
    <vt:lpwstr>ModifiedDate</vt:lpwstr>
  </property>
  <property fmtid="{D5CDD505-2E9C-101B-9397-08002B2CF9AE}" pid="1865" name="AQM|Lignes de détails d'avoir client : Modifié par">
    <vt:lpwstr>ModifiedByName</vt:lpwstr>
  </property>
  <property fmtid="{D5CDD505-2E9C-101B-9397-08002B2CF9AE}" pid="1866" name="AQM|Lignes de détails d'avoir client : N° de série">
    <vt:lpwstr>SerialNR</vt:lpwstr>
  </property>
  <property fmtid="{D5CDD505-2E9C-101B-9397-08002B2CF9AE}" pid="1867" name="AQM|Lignes de détails d'avoir client : Nom de la devise">
    <vt:lpwstr>CurrencyName</vt:lpwstr>
  </property>
  <property fmtid="{D5CDD505-2E9C-101B-9397-08002B2CF9AE}" pid="1868" name="AQM|Lignes de détails d'avoir client : Nom de la devise du site">
    <vt:lpwstr>SiteCurrencyName</vt:lpwstr>
  </property>
  <property fmtid="{D5CDD505-2E9C-101B-9397-08002B2CF9AE}" pid="1869" name="AQM|Lignes de détails d'avoir client : Nom de la famille">
    <vt:lpwstr>SpareFamilyName</vt:lpwstr>
  </property>
  <property fmtid="{D5CDD505-2E9C-101B-9397-08002B2CF9AE}" pid="1870" name="AQM|Lignes de détails d'avoir client : Nom de la sous-famille">
    <vt:lpwstr>SpareSubFamilyName</vt:lpwstr>
  </property>
  <property fmtid="{D5CDD505-2E9C-101B-9397-08002B2CF9AE}" pid="1871" name="AQM|Lignes de détails d'avoir client : Nom de l'article">
    <vt:lpwstr>SpareFriendlyName</vt:lpwstr>
  </property>
  <property fmtid="{D5CDD505-2E9C-101B-9397-08002B2CF9AE}" pid="1872" name="AQM|Lignes de détails d'avoir client : Nom de l'article d'échantillothèque">
    <vt:lpwstr>SampleLibrarySpareName</vt:lpwstr>
  </property>
  <property fmtid="{D5CDD505-2E9C-101B-9397-08002B2CF9AE}" pid="1873" name="AQM|Lignes de détails d'avoir client : Nom du client">
    <vt:lpwstr>CustomerName</vt:lpwstr>
  </property>
  <property fmtid="{D5CDD505-2E9C-101B-9397-08002B2CF9AE}" pid="1874" name="AQM|Lignes de détails d'avoir client : Nom du compte HTVA">
    <vt:lpwstr>ExclVATAccountName</vt:lpwstr>
  </property>
  <property fmtid="{D5CDD505-2E9C-101B-9397-08002B2CF9AE}" pid="1875" name="AQM|Lignes de détails d'avoir client : Nom du niveau">
    <vt:lpwstr>LevelName</vt:lpwstr>
  </property>
  <property fmtid="{D5CDD505-2E9C-101B-9397-08002B2CF9AE}" pid="1876" name="AQM|Lignes de détails d'avoir client : Nom du projet">
    <vt:lpwstr>FolderName</vt:lpwstr>
  </property>
  <property fmtid="{D5CDD505-2E9C-101B-9397-08002B2CF9AE}" pid="1877" name="AQM|Lignes de détails d'avoir client : Noms des comptes">
    <vt:lpwstr>AccountNames</vt:lpwstr>
  </property>
  <property fmtid="{D5CDD505-2E9C-101B-9397-08002B2CF9AE}" pid="1878" name="AQM|Lignes de détails d'avoir client : Noms des comptes analytiques">
    <vt:lpwstr>AnalyticNames</vt:lpwstr>
  </property>
  <property fmtid="{D5CDD505-2E9C-101B-9397-08002B2CF9AE}" pid="1879" name="AQM|Lignes de détails d'avoir client : Noms des comptes TVA">
    <vt:lpwstr>VATAccountNames</vt:lpwstr>
  </property>
  <property fmtid="{D5CDD505-2E9C-101B-9397-08002B2CF9AE}" pid="1880" name="AQM|Lignes de détails d'avoir client : Noms des équipements">
    <vt:lpwstr>EquipmentNames</vt:lpwstr>
  </property>
  <property fmtid="{D5CDD505-2E9C-101B-9397-08002B2CF9AE}" pid="1881" name="AQM|Lignes de détails d'avoir client : Noms des projets">
    <vt:lpwstr>ProjectNames</vt:lpwstr>
  </property>
  <property fmtid="{D5CDD505-2E9C-101B-9397-08002B2CF9AE}" pid="1882" name="AQM|Lignes de détails d'avoir client : Numéro d'article">
    <vt:lpwstr>SpareFriendlyNumber</vt:lpwstr>
  </property>
  <property fmtid="{D5CDD505-2E9C-101B-9397-08002B2CF9AE}" pid="1883" name="AQM|Lignes de détails d'avoir client : Numéro d'article d'échantillothèque">
    <vt:lpwstr>SampleLibrarySpareNumber</vt:lpwstr>
  </property>
  <property fmtid="{D5CDD505-2E9C-101B-9397-08002B2CF9AE}" pid="1884" name="AQM|Lignes de détails d'avoir client : Numéro de client">
    <vt:lpwstr>CustomerNumber</vt:lpwstr>
  </property>
  <property fmtid="{D5CDD505-2E9C-101B-9397-08002B2CF9AE}" pid="1885" name="AQM|Lignes de détails d'avoir client : Numéro de famille">
    <vt:lpwstr>SpareFamilyNumber</vt:lpwstr>
  </property>
  <property fmtid="{D5CDD505-2E9C-101B-9397-08002B2CF9AE}" pid="1886" name="AQM|Lignes de détails d'avoir client : Numéro de projet">
    <vt:lpwstr>FolderNumber</vt:lpwstr>
  </property>
  <property fmtid="{D5CDD505-2E9C-101B-9397-08002B2CF9AE}" pid="1887" name="AQM|Lignes de détails d'avoir client : Numéro de sous-famille">
    <vt:lpwstr>SpareSubFamilyNumber</vt:lpwstr>
  </property>
  <property fmtid="{D5CDD505-2E9C-101B-9397-08002B2CF9AE}" pid="1888" name="AQM|Lignes de détails d'avoir client : Numéro de TVA du client">
    <vt:lpwstr>CustomerVATNumber</vt:lpwstr>
  </property>
  <property fmtid="{D5CDD505-2E9C-101B-9397-08002B2CF9AE}" pid="1889" name="AQM|Lignes de détails d'avoir client : Numéro de TVA du client à facturer">
    <vt:lpwstr>CustomerBillableVATNumber</vt:lpwstr>
  </property>
  <property fmtid="{D5CDD505-2E9C-101B-9397-08002B2CF9AE}" pid="1890" name="AQM|Lignes de détails d'avoir client : Numéro du compte HTVA">
    <vt:lpwstr>ExclVATAccountNumber</vt:lpwstr>
  </property>
  <property fmtid="{D5CDD505-2E9C-101B-9397-08002B2CF9AE}" pid="1891" name="AQM|Lignes de détails d'avoir client : Numéros de comptes">
    <vt:lpwstr>AccountNumbers</vt:lpwstr>
  </property>
  <property fmtid="{D5CDD505-2E9C-101B-9397-08002B2CF9AE}" pid="1892" name="AQM|Lignes de détails d'avoir client : Numéros de comptes analytiques">
    <vt:lpwstr>AnalyticNumbers</vt:lpwstr>
  </property>
  <property fmtid="{D5CDD505-2E9C-101B-9397-08002B2CF9AE}" pid="1893" name="AQM|Lignes de détails d'avoir client : Numéros de comptes TVA">
    <vt:lpwstr>VATAccountNumbers</vt:lpwstr>
  </property>
  <property fmtid="{D5CDD505-2E9C-101B-9397-08002B2CF9AE}" pid="1894" name="AQM|Lignes de détails d'avoir client : Numéros de projets">
    <vt:lpwstr>ProjectNumbers</vt:lpwstr>
  </property>
  <property fmtid="{D5CDD505-2E9C-101B-9397-08002B2CF9AE}" pid="1895" name="AQM|Lignes de détails d'avoir client : Numéros d'équipements">
    <vt:lpwstr>EquipmentNumbers</vt:lpwstr>
  </property>
  <property fmtid="{D5CDD505-2E9C-101B-9397-08002B2CF9AE}" pid="1896" name="AQM|Lignes de détails d'avoir client : Ordre">
    <vt:lpwstr>Order</vt:lpwstr>
  </property>
  <property fmtid="{D5CDD505-2E9C-101B-9397-08002B2CF9AE}" pid="1897" name="AQM|Lignes de détails d'avoir client : Ordre de niveau">
    <vt:lpwstr>LevelOrder</vt:lpwstr>
  </property>
  <property fmtid="{D5CDD505-2E9C-101B-9397-08002B2CF9AE}" pid="1898" name="AQM|Lignes de détails d'avoir client : Ordres de travaux">
    <vt:lpwstr>WorkOrders</vt:lpwstr>
  </property>
  <property fmtid="{D5CDD505-2E9C-101B-9397-08002B2CF9AE}" pid="1899" name="AQM|Lignes de détails d'avoir client : Prix de conditionnement">
    <vt:lpwstr>ConditioningPrice</vt:lpwstr>
  </property>
  <property fmtid="{D5CDD505-2E9C-101B-9397-08002B2CF9AE}" pid="1900" name="AQM|Lignes de détails d'avoir client : Prix de conditionnement (Devise du site)">
    <vt:lpwstr>SiteConditioningPrice</vt:lpwstr>
  </property>
  <property fmtid="{D5CDD505-2E9C-101B-9397-08002B2CF9AE}" pid="1901" name="AQM|Lignes de détails d'avoir client : Prix de conditionnement total avec remise">
    <vt:lpwstr>TotalConditioningPriceWithDiscount</vt:lpwstr>
  </property>
  <property fmtid="{D5CDD505-2E9C-101B-9397-08002B2CF9AE}" pid="1902" name="AQM|Lignes de détails d'avoir client : Prix de conditionnement total avec remise (Devise du site)">
    <vt:lpwstr>SiteTotalConditioningPriceWithDiscount</vt:lpwstr>
  </property>
  <property fmtid="{D5CDD505-2E9C-101B-9397-08002B2CF9AE}" pid="1903" name="AQM|Lignes de détails d'avoir client : Prix de conditionnement total sans remise">
    <vt:lpwstr>TotalConditioningPriceWithoutDiscount</vt:lpwstr>
  </property>
  <property fmtid="{D5CDD505-2E9C-101B-9397-08002B2CF9AE}" pid="1904" name="AQM|Lignes de détails d'avoir client : Prix de conditionnement total sans remise (Devise du site)">
    <vt:lpwstr>SiteTotalConditioningPriceWithoutDiscount</vt:lpwstr>
  </property>
  <property fmtid="{D5CDD505-2E9C-101B-9397-08002B2CF9AE}" pid="1905" name="AQM|Lignes de détails d'avoir client : Prix de livraison">
    <vt:lpwstr>DeliveryPrice</vt:lpwstr>
  </property>
  <property fmtid="{D5CDD505-2E9C-101B-9397-08002B2CF9AE}" pid="1906" name="AQM|Lignes de détails d'avoir client : Prix de livraison (Devise du site)">
    <vt:lpwstr>SiteDeliveryPrice</vt:lpwstr>
  </property>
  <property fmtid="{D5CDD505-2E9C-101B-9397-08002B2CF9AE}" pid="1907" name="AQM|Lignes de détails d'avoir client : Prix de livraison total">
    <vt:lpwstr>TotalDeliveryPrice</vt:lpwstr>
  </property>
  <property fmtid="{D5CDD505-2E9C-101B-9397-08002B2CF9AE}" pid="1908" name="AQM|Lignes de détails d'avoir client : Prix de livraison total (Devise du site)">
    <vt:lpwstr>SiteTotalDeliveryPrice</vt:lpwstr>
  </property>
  <property fmtid="{D5CDD505-2E9C-101B-9397-08002B2CF9AE}" pid="1909" name="AQM|Lignes de détails d'avoir client : Quantité">
    <vt:lpwstr>Quantity</vt:lpwstr>
  </property>
  <property fmtid="{D5CDD505-2E9C-101B-9397-08002B2CF9AE}" pid="1910" name="AQM|Lignes de détails d'avoir client : Référence">
    <vt:lpwstr>Reference</vt:lpwstr>
  </property>
  <property fmtid="{D5CDD505-2E9C-101B-9397-08002B2CF9AE}" pid="1911" name="AQM|Lignes de détails d'avoir client : Refusé">
    <vt:lpwstr>WorkflowIsRefused</vt:lpwstr>
  </property>
  <property fmtid="{D5CDD505-2E9C-101B-9397-08002B2CF9AE}" pid="1912" name="AQM|Lignes de détails d'avoir client : Remise (%)">
    <vt:lpwstr>Discount</vt:lpwstr>
  </property>
  <property fmtid="{D5CDD505-2E9C-101B-9397-08002B2CF9AE}" pid="1913" name="AQM|Lignes de détails d'avoir client : Remise de conditionnement">
    <vt:lpwstr>ConditioningDiscount</vt:lpwstr>
  </property>
  <property fmtid="{D5CDD505-2E9C-101B-9397-08002B2CF9AE}" pid="1914" name="AQM|Lignes de détails d'avoir client : Remise de conditionnement (Devise du site)">
    <vt:lpwstr>SiteConditioningDiscount</vt:lpwstr>
  </property>
  <property fmtid="{D5CDD505-2E9C-101B-9397-08002B2CF9AE}" pid="1915" name="AQM|Lignes de détails d'avoir client : Service">
    <vt:lpwstr>Service</vt:lpwstr>
  </property>
  <property fmtid="{D5CDD505-2E9C-101B-9397-08002B2CF9AE}" pid="1916" name="AQM|Lignes de détails d'avoir client : Sites">
    <vt:lpwstr>ListOfSites</vt:lpwstr>
  </property>
  <property fmtid="{D5CDD505-2E9C-101B-9397-08002B2CF9AE}" pid="1917" name="AQM|Lignes de détails d'avoir client : Statut d'article">
    <vt:lpwstr>SpareStatus</vt:lpwstr>
  </property>
  <property fmtid="{D5CDD505-2E9C-101B-9397-08002B2CF9AE}" pid="1918" name="AQM|Lignes de détails d'avoir client : Statut d'avoir client">
    <vt:lpwstr>CustomerCreditNoteStatus</vt:lpwstr>
  </property>
  <property fmtid="{D5CDD505-2E9C-101B-9397-08002B2CF9AE}" pid="1919" name="AQM|Lignes de détails d'avoir client : Symbole de la devise">
    <vt:lpwstr>CurrencySymbol</vt:lpwstr>
  </property>
  <property fmtid="{D5CDD505-2E9C-101B-9397-08002B2CF9AE}" pid="1920" name="AQM|Lignes de détails d'avoir client : Symbole de la devise du site">
    <vt:lpwstr>SiteCurrencySymbol</vt:lpwstr>
  </property>
  <property fmtid="{D5CDD505-2E9C-101B-9397-08002B2CF9AE}" pid="1921" name="AQM|Lignes de détails d'avoir client : Taux de TVA (%)">
    <vt:lpwstr>VATRate</vt:lpwstr>
  </property>
  <property fmtid="{D5CDD505-2E9C-101B-9397-08002B2CF9AE}" pid="1922" name="AQM|Lignes de détails d'avoir client : Texte 1 (Imputation)">
    <vt:lpwstr>CostAllocationText1</vt:lpwstr>
  </property>
  <property fmtid="{D5CDD505-2E9C-101B-9397-08002B2CF9AE}" pid="1923" name="AQM|Lignes de détails d'avoir client : Texte 1 (Ligne d'avoir)">
    <vt:lpwstr>CustomerCreditNoteSparesText1</vt:lpwstr>
  </property>
  <property fmtid="{D5CDD505-2E9C-101B-9397-08002B2CF9AE}" pid="1924" name="AQM|Lignes de détails d'avoir client : Texte 10 (Ligne d'avoir) ">
    <vt:lpwstr>CustomerCreditNoteSparesText10</vt:lpwstr>
  </property>
  <property fmtid="{D5CDD505-2E9C-101B-9397-08002B2CF9AE}" pid="1925" name="AQM|Lignes de détails d'avoir client : Texte 11 (Ligne d'avoir) ">
    <vt:lpwstr>CustomerCreditNoteSparesText11</vt:lpwstr>
  </property>
  <property fmtid="{D5CDD505-2E9C-101B-9397-08002B2CF9AE}" pid="1926" name="AQM|Lignes de détails d'avoir client : Texte 12 (Ligne d'avoir) ">
    <vt:lpwstr>CustomerCreditNoteSparesText12</vt:lpwstr>
  </property>
  <property fmtid="{D5CDD505-2E9C-101B-9397-08002B2CF9AE}" pid="1927" name="AQM|Lignes de détails d'avoir client : Texte 2 (Imputation)">
    <vt:lpwstr>CostAllocationText2</vt:lpwstr>
  </property>
  <property fmtid="{D5CDD505-2E9C-101B-9397-08002B2CF9AE}" pid="1928" name="AQM|Lignes de détails d'avoir client : Texte 2 (Ligne d'avoir)">
    <vt:lpwstr>CustomerCreditNoteSparesText2</vt:lpwstr>
  </property>
  <property fmtid="{D5CDD505-2E9C-101B-9397-08002B2CF9AE}" pid="1929" name="AQM|Lignes de détails d'avoir client : Texte 3 (Imputation)">
    <vt:lpwstr>CostAllocationText3</vt:lpwstr>
  </property>
  <property fmtid="{D5CDD505-2E9C-101B-9397-08002B2CF9AE}" pid="1930" name="AQM|Lignes de détails d'avoir client : Texte 3 (Ligne d'avoir)">
    <vt:lpwstr>CustomerCreditNoteSparesText3</vt:lpwstr>
  </property>
  <property fmtid="{D5CDD505-2E9C-101B-9397-08002B2CF9AE}" pid="1931" name="AQM|Lignes de détails d'avoir client : Texte 4 (Imputation)">
    <vt:lpwstr>CostAllocationText4</vt:lpwstr>
  </property>
  <property fmtid="{D5CDD505-2E9C-101B-9397-08002B2CF9AE}" pid="1932" name="AQM|Lignes de détails d'avoir client : Texte 4 (Ligne d'avoir)">
    <vt:lpwstr>CustomerCreditNoteSparesText4</vt:lpwstr>
  </property>
  <property fmtid="{D5CDD505-2E9C-101B-9397-08002B2CF9AE}" pid="1933" name="AQM|Lignes de détails d'avoir client : Texte 5 (Imputation)">
    <vt:lpwstr>CostAllocationText5</vt:lpwstr>
  </property>
  <property fmtid="{D5CDD505-2E9C-101B-9397-08002B2CF9AE}" pid="1934" name="AQM|Lignes de détails d'avoir client : Texte 5 (Ligne d'avoir)">
    <vt:lpwstr>CustomerCreditNoteSparesText5</vt:lpwstr>
  </property>
  <property fmtid="{D5CDD505-2E9C-101B-9397-08002B2CF9AE}" pid="1935" name="AQM|Lignes de détails d'avoir client : Texte 6 (Imputation)">
    <vt:lpwstr>CostAllocationText6</vt:lpwstr>
  </property>
  <property fmtid="{D5CDD505-2E9C-101B-9397-08002B2CF9AE}" pid="1936" name="AQM|Lignes de détails d'avoir client : Texte 6 (Ligne d'avoir)">
    <vt:lpwstr>CustomerCreditNoteSparesText6</vt:lpwstr>
  </property>
  <property fmtid="{D5CDD505-2E9C-101B-9397-08002B2CF9AE}" pid="1937" name="AQM|Lignes de détails d'avoir client : Texte 7 (Ligne d'avoir) ">
    <vt:lpwstr>CustomerCreditNoteSparesText7</vt:lpwstr>
  </property>
  <property fmtid="{D5CDD505-2E9C-101B-9397-08002B2CF9AE}" pid="1938" name="AQM|Lignes de détails d'avoir client : Texte 8 (Ligne d'avoir) ">
    <vt:lpwstr>CustomerCreditNoteSparesText8</vt:lpwstr>
  </property>
  <property fmtid="{D5CDD505-2E9C-101B-9397-08002B2CF9AE}" pid="1939" name="AQM|Lignes de détails d'avoir client : Texte 9 (Ligne d'avoir) ">
    <vt:lpwstr>CustomerCreditNoteSparesText9</vt:lpwstr>
  </property>
  <property fmtid="{D5CDD505-2E9C-101B-9397-08002B2CF9AE}" pid="1940" name="AQM|Lignes de détails d'avoir client : Total HT">
    <vt:lpwstr>TotalExclVAT</vt:lpwstr>
  </property>
  <property fmtid="{D5CDD505-2E9C-101B-9397-08002B2CF9AE}" pid="1941" name="AQM|Lignes de détails d'avoir client : Total HT (Devise du site)">
    <vt:lpwstr>SiteTotalExclVAT</vt:lpwstr>
  </property>
  <property fmtid="{D5CDD505-2E9C-101B-9397-08002B2CF9AE}" pid="1942" name="AQM|Lignes de détails d'avoir client : Total TTC">
    <vt:lpwstr>TotalInclVAT</vt:lpwstr>
  </property>
  <property fmtid="{D5CDD505-2E9C-101B-9397-08002B2CF9AE}" pid="1943" name="AQM|Lignes de détails d'avoir client : Total TTC (Devise du site)">
    <vt:lpwstr>SiteTotalInclVAT</vt:lpwstr>
  </property>
  <property fmtid="{D5CDD505-2E9C-101B-9397-08002B2CF9AE}" pid="1944" name="AQM|Lignes de détails d'avoir client : Total TVA">
    <vt:lpwstr>TotalVAT</vt:lpwstr>
  </property>
  <property fmtid="{D5CDD505-2E9C-101B-9397-08002B2CF9AE}" pid="1945" name="AQM|Lignes de détails d'avoir client : Total TVA (Devise du site)">
    <vt:lpwstr>SiteTotalVAT</vt:lpwstr>
  </property>
  <property fmtid="{D5CDD505-2E9C-101B-9397-08002B2CF9AE}" pid="1946" name="AQM|Lignes de détails d'avoir client : TVA de conditionnement totale">
    <vt:lpwstr>TotalConditioningVAT</vt:lpwstr>
  </property>
  <property fmtid="{D5CDD505-2E9C-101B-9397-08002B2CF9AE}" pid="1947" name="AQM|Lignes de détails d'avoir client : TVA de conditionnement totale (Devise du site)">
    <vt:lpwstr>SiteTotalConditioningVAT</vt:lpwstr>
  </property>
  <property fmtid="{D5CDD505-2E9C-101B-9397-08002B2CF9AE}" pid="1948" name="AQM|Lignes de détails d'avoir client : TVA de livraison totale">
    <vt:lpwstr>TotalDeliveryVAT</vt:lpwstr>
  </property>
  <property fmtid="{D5CDD505-2E9C-101B-9397-08002B2CF9AE}" pid="1949" name="AQM|Lignes de détails d'avoir client : TVA de livraison totale (Devise du site)">
    <vt:lpwstr>SiteTotalDeliveryVAT</vt:lpwstr>
  </property>
  <property fmtid="{D5CDD505-2E9C-101B-9397-08002B2CF9AE}" pid="1950" name="AQM|Lignes de détails d'avoir client : TVA d'éco-participation totale">
    <vt:lpwstr>TotalEcoParticipationVAT</vt:lpwstr>
  </property>
  <property fmtid="{D5CDD505-2E9C-101B-9397-08002B2CF9AE}" pid="1951" name="AQM|Lignes de détails d'avoir client : TVA d'éco-participation totale (Devise du site)">
    <vt:lpwstr>SiteTotalEcoParticipationVAT</vt:lpwstr>
  </property>
  <property fmtid="{D5CDD505-2E9C-101B-9397-08002B2CF9AE}" pid="1952" name="AQM|Lignes de détails d'avoir client : Type d'avoir">
    <vt:lpwstr>CreditNoteType</vt:lpwstr>
  </property>
  <property fmtid="{D5CDD505-2E9C-101B-9397-08002B2CF9AE}" pid="1953" name="AQM|Lignes de détails d'avoir client : Type de clients">
    <vt:lpwstr>CustomerTypeName</vt:lpwstr>
  </property>
  <property fmtid="{D5CDD505-2E9C-101B-9397-08002B2CF9AE}" pid="1954" name="AQM|Lignes de détails d'avoir client : Workflow de vente">
    <vt:lpwstr>CustomerCreditNoteWorkFlowName</vt:lpwstr>
  </property>
  <property fmtid="{D5CDD505-2E9C-101B-9397-08002B2CF9AE}" pid="1955" name="AQM|Lignes de détails d'avoir client : Workflow terminé">
    <vt:lpwstr>WorkflowIsEnded</vt:lpwstr>
  </property>
  <property fmtid="{D5CDD505-2E9C-101B-9397-08002B2CF9AE}" pid="1956" name="AQM|Lignes de détails de bon de livraison (DeliverySlipsSpares) : Début de groupe">
    <vt:lpwstr>BeginGroup:DeliverySlipsSpares</vt:lpwstr>
  </property>
  <property fmtid="{D5CDD505-2E9C-101B-9397-08002B2CF9AE}" pid="1957" name="AQM|Lignes de détails de bon de livraison (DeliverySlipsSpares) : Début de tableau">
    <vt:lpwstr>TableStart:DeliverySlipsSpares</vt:lpwstr>
  </property>
  <property fmtid="{D5CDD505-2E9C-101B-9397-08002B2CF9AE}" pid="1958" name="AQM|Lignes de détails de bon de livraison (DeliverySlipsSpares) : Fin de groupe">
    <vt:lpwstr>EndGroup:DeliverySlipsSpares</vt:lpwstr>
  </property>
  <property fmtid="{D5CDD505-2E9C-101B-9397-08002B2CF9AE}" pid="1959" name="AQM|Lignes de détails de bon de livraison (DeliverySlipsSpares) : Fin de tableau">
    <vt:lpwstr>TableEnd:DeliverySlipsSpares</vt:lpwstr>
  </property>
  <property fmtid="{D5CDD505-2E9C-101B-9397-08002B2CF9AE}" pid="1960" name="AQM|Lignes de détails de bon de livraison : Adresse de facturation -  Région">
    <vt:lpwstr>BillingCustomerAddressIDRegion</vt:lpwstr>
  </property>
  <property fmtid="{D5CDD505-2E9C-101B-9397-08002B2CF9AE}" pid="1961" name="AQM|Lignes de détails de bon de livraison : Adresse de facturation - Adresse">
    <vt:lpwstr>BillingCustomerAddressIDAddress</vt:lpwstr>
  </property>
  <property fmtid="{D5CDD505-2E9C-101B-9397-08002B2CF9AE}" pid="1962" name="AQM|Lignes de détails de bon de livraison : Adresse de facturation - Adresse 1">
    <vt:lpwstr>BillingCustomerAddressIDAddress1</vt:lpwstr>
  </property>
  <property fmtid="{D5CDD505-2E9C-101B-9397-08002B2CF9AE}" pid="1963" name="AQM|Lignes de détails de bon de livraison : Adresse de facturation - Adresse 2">
    <vt:lpwstr>BillingCustomerAddressIDAddress2</vt:lpwstr>
  </property>
  <property fmtid="{D5CDD505-2E9C-101B-9397-08002B2CF9AE}" pid="1964" name="AQM|Lignes de détails de bon de livraison : Adresse de facturation - Adresse 3">
    <vt:lpwstr>BillingCustomerAddressIDAddress3</vt:lpwstr>
  </property>
  <property fmtid="{D5CDD505-2E9C-101B-9397-08002B2CF9AE}" pid="1965" name="AQM|Lignes de détails de bon de livraison : Adresse de facturation - Boîte postale">
    <vt:lpwstr>BillingCustomerAddressIDPOBox</vt:lpwstr>
  </property>
  <property fmtid="{D5CDD505-2E9C-101B-9397-08002B2CF9AE}" pid="1966" name="AQM|Lignes de détails de bon de livraison : Adresse de facturation - Catégorie">
    <vt:lpwstr>BillingCustomerAddressIDCategory</vt:lpwstr>
  </property>
  <property fmtid="{D5CDD505-2E9C-101B-9397-08002B2CF9AE}" pid="1967" name="AQM|Lignes de détails de bon de livraison : Adresse de facturation - Code incoterm">
    <vt:lpwstr>BillingCustomerAddressIDIncotermCode</vt:lpwstr>
  </property>
  <property fmtid="{D5CDD505-2E9C-101B-9397-08002B2CF9AE}" pid="1968" name="AQM|Lignes de détails de bon de livraison : Adresse de facturation - Code postal">
    <vt:lpwstr>BillingCustomerAddressIDPostCode</vt:lpwstr>
  </property>
  <property fmtid="{D5CDD505-2E9C-101B-9397-08002B2CF9AE}" pid="1969" name="AQM|Lignes de détails de bon de livraison : Adresse de facturation - Commentaire">
    <vt:lpwstr>BillingCustomerAddressIDAddressComment</vt:lpwstr>
  </property>
  <property fmtid="{D5CDD505-2E9C-101B-9397-08002B2CF9AE}" pid="1970" name="AQM|Lignes de détails de bon de livraison : Adresse de facturation - Date 1">
    <vt:lpwstr>BillingCustomerAddressIDAddressDate1</vt:lpwstr>
  </property>
  <property fmtid="{D5CDD505-2E9C-101B-9397-08002B2CF9AE}" pid="1971" name="AQM|Lignes de détails de bon de livraison : Adresse de facturation - Date 2">
    <vt:lpwstr>BillingCustomerAddressIDAddressDate2</vt:lpwstr>
  </property>
  <property fmtid="{D5CDD505-2E9C-101B-9397-08002B2CF9AE}" pid="1972" name="AQM|Lignes de détails de bon de livraison : Adresse de facturation - Décimal 1">
    <vt:lpwstr>BillingCustomerAddressIDAddressDecimal1</vt:lpwstr>
  </property>
  <property fmtid="{D5CDD505-2E9C-101B-9397-08002B2CF9AE}" pid="1973" name="AQM|Lignes de détails de bon de livraison : Adresse de facturation - Décimal 2">
    <vt:lpwstr>BillingCustomerAddressIDAddressDecimal2</vt:lpwstr>
  </property>
  <property fmtid="{D5CDD505-2E9C-101B-9397-08002B2CF9AE}" pid="1974" name="AQM|Lignes de détails de bon de livraison : Adresse de facturation - Devise">
    <vt:lpwstr>BillingCustomerAddressIDCurrency</vt:lpwstr>
  </property>
  <property fmtid="{D5CDD505-2E9C-101B-9397-08002B2CF9AE}" pid="1975" name="AQM|Lignes de détails de bon de livraison : Adresse de facturation - Email">
    <vt:lpwstr>BillingCustomerAddressIDEmail</vt:lpwstr>
  </property>
  <property fmtid="{D5CDD505-2E9C-101B-9397-08002B2CF9AE}" pid="1976" name="AQM|Lignes de détails de bon de livraison : Adresse de facturation - Entier 1">
    <vt:lpwstr>BillingCustomerAddressIDAddressInt1</vt:lpwstr>
  </property>
  <property fmtid="{D5CDD505-2E9C-101B-9397-08002B2CF9AE}" pid="1977" name="AQM|Lignes de détails de bon de livraison : Adresse de facturation - Entier 2">
    <vt:lpwstr>BillingCustomerAddressIDAddressInt2</vt:lpwstr>
  </property>
  <property fmtid="{D5CDD505-2E9C-101B-9397-08002B2CF9AE}" pid="1978" name="AQM|Lignes de détails de bon de livraison : Adresse de facturation - Entier 3">
    <vt:lpwstr>BillingCustomerAddressIDAddressInt3</vt:lpwstr>
  </property>
  <property fmtid="{D5CDD505-2E9C-101B-9397-08002B2CF9AE}" pid="1979" name="AQM|Lignes de détails de bon de livraison : Adresse de facturation - Entier 4">
    <vt:lpwstr>BillingCustomerAddressIDAddressInt4</vt:lpwstr>
  </property>
  <property fmtid="{D5CDD505-2E9C-101B-9397-08002B2CF9AE}" pid="1980" name="AQM|Lignes de détails de bon de livraison : Adresse de facturation - Entier 5">
    <vt:lpwstr>BillingCustomerAddressIDAddressInt5</vt:lpwstr>
  </property>
  <property fmtid="{D5CDD505-2E9C-101B-9397-08002B2CF9AE}" pid="1981" name="AQM|Lignes de détails de bon de livraison : Adresse de facturation - Entier 6">
    <vt:lpwstr>BillingCustomerAddressIDAddressInt6</vt:lpwstr>
  </property>
  <property fmtid="{D5CDD505-2E9C-101B-9397-08002B2CF9AE}" pid="1982" name="AQM|Lignes de détails de bon de livraison : Adresse de facturation - Identifiant">
    <vt:lpwstr>BillingCustomerAddressIDIdentifier</vt:lpwstr>
  </property>
  <property fmtid="{D5CDD505-2E9C-101B-9397-08002B2CF9AE}" pid="1983" name="AQM|Lignes de détails de bon de livraison : Adresse de facturation - Incoterm">
    <vt:lpwstr>BillingCustomerAddressIDIncotermName</vt:lpwstr>
  </property>
  <property fmtid="{D5CDD505-2E9C-101B-9397-08002B2CF9AE}" pid="1984" name="AQM|Lignes de détails de bon de livraison : Adresse de facturation - Langue">
    <vt:lpwstr>BillingCustomerAddressIDLanguage</vt:lpwstr>
  </property>
  <property fmtid="{D5CDD505-2E9C-101B-9397-08002B2CF9AE}" pid="1985" name="AQM|Lignes de détails de bon de livraison : Adresse de facturation - Latitude">
    <vt:lpwstr>BillingCustomerAddressIDGPSLat</vt:lpwstr>
  </property>
  <property fmtid="{D5CDD505-2E9C-101B-9397-08002B2CF9AE}" pid="1986" name="AQM|Lignes de détails de bon de livraison : Adresse de facturation - Longitude">
    <vt:lpwstr>BillingCustomerAddressIDGPSLong</vt:lpwstr>
  </property>
  <property fmtid="{D5CDD505-2E9C-101B-9397-08002B2CF9AE}" pid="1987" name="AQM|Lignes de détails de bon de livraison : Adresse de facturation - Mémo 1">
    <vt:lpwstr>BillingCustomerAddressIDAddressMemo1</vt:lpwstr>
  </property>
  <property fmtid="{D5CDD505-2E9C-101B-9397-08002B2CF9AE}" pid="1988" name="AQM|Lignes de détails de bon de livraison : Adresse de facturation - Nom">
    <vt:lpwstr>BillingCustomerAddressIDAddressName</vt:lpwstr>
  </property>
  <property fmtid="{D5CDD505-2E9C-101B-9397-08002B2CF9AE}" pid="1989" name="AQM|Lignes de détails de bon de livraison : Adresse de facturation - Page Web">
    <vt:lpwstr>BillingCustomerAddressIDWebPage</vt:lpwstr>
  </property>
  <property fmtid="{D5CDD505-2E9C-101B-9397-08002B2CF9AE}" pid="1990" name="AQM|Lignes de détails de bon de livraison : Adresse de facturation - Pays">
    <vt:lpwstr>BillingCustomerAddressIDCountry</vt:lpwstr>
  </property>
  <property fmtid="{D5CDD505-2E9C-101B-9397-08002B2CF9AE}" pid="1991" name="AQM|Lignes de détails de bon de livraison : Adresse de facturation - Téléfax">
    <vt:lpwstr>BillingCustomerAddressIDFax</vt:lpwstr>
  </property>
  <property fmtid="{D5CDD505-2E9C-101B-9397-08002B2CF9AE}" pid="1992" name="AQM|Lignes de détails de bon de livraison : Adresse de facturation - Téléphone 1">
    <vt:lpwstr>BillingCustomerAddressIDPhone</vt:lpwstr>
  </property>
  <property fmtid="{D5CDD505-2E9C-101B-9397-08002B2CF9AE}" pid="1993" name="AQM|Lignes de détails de bon de livraison : Adresse de facturation - Texte 1">
    <vt:lpwstr>BillingCustomerAddressIDAddressText1</vt:lpwstr>
  </property>
  <property fmtid="{D5CDD505-2E9C-101B-9397-08002B2CF9AE}" pid="1994" name="AQM|Lignes de détails de bon de livraison : Adresse de facturation - Texte 2">
    <vt:lpwstr>BillingCustomerAddressIDAddressText2</vt:lpwstr>
  </property>
  <property fmtid="{D5CDD505-2E9C-101B-9397-08002B2CF9AE}" pid="1995" name="AQM|Lignes de détails de bon de livraison : Adresse de facturation - Texte 3">
    <vt:lpwstr>BillingCustomerAddressIDAddressText3</vt:lpwstr>
  </property>
  <property fmtid="{D5CDD505-2E9C-101B-9397-08002B2CF9AE}" pid="1996" name="AQM|Lignes de détails de bon de livraison : Adresse de facturation - Texte 4">
    <vt:lpwstr>BillingCustomerAddressIDAddressText4</vt:lpwstr>
  </property>
  <property fmtid="{D5CDD505-2E9C-101B-9397-08002B2CF9AE}" pid="1997" name="AQM|Lignes de détails de bon de livraison : Adresse de facturation - Texte 5">
    <vt:lpwstr>BillingCustomerAddressIDAddressText5</vt:lpwstr>
  </property>
  <property fmtid="{D5CDD505-2E9C-101B-9397-08002B2CF9AE}" pid="1998" name="AQM|Lignes de détails de bon de livraison : Adresse de facturation - Texte 6">
    <vt:lpwstr>BillingCustomerAddressIDAddressText6</vt:lpwstr>
  </property>
  <property fmtid="{D5CDD505-2E9C-101B-9397-08002B2CF9AE}" pid="1999" name="AQM|Lignes de détails de bon de livraison : Adresse de facturation - Transporteur">
    <vt:lpwstr>BillingCustomerAddressIDSupplier</vt:lpwstr>
  </property>
  <property fmtid="{D5CDD505-2E9C-101B-9397-08002B2CF9AE}" pid="2000" name="AQM|Lignes de détails de bon de livraison : Adresse de facturation - Transporteur numéro">
    <vt:lpwstr>BillingCustomerAddressIDSupplierNumber</vt:lpwstr>
  </property>
  <property fmtid="{D5CDD505-2E9C-101B-9397-08002B2CF9AE}" pid="2001" name="AQM|Lignes de détails de bon de livraison : Adresse de facturation - Ville">
    <vt:lpwstr>BillingCustomerAddressIDCity</vt:lpwstr>
  </property>
  <property fmtid="{D5CDD505-2E9C-101B-9397-08002B2CF9AE}" pid="2002" name="AQM|Lignes de détails de bon de livraison : Adresse de livraison - Adresse">
    <vt:lpwstr>DeliveryAddressIDAddress</vt:lpwstr>
  </property>
  <property fmtid="{D5CDD505-2E9C-101B-9397-08002B2CF9AE}" pid="2003" name="AQM|Lignes de détails de bon de livraison : Adresse de livraison - Adresse 1">
    <vt:lpwstr>DeliveryAddressIDAddress1</vt:lpwstr>
  </property>
  <property fmtid="{D5CDD505-2E9C-101B-9397-08002B2CF9AE}" pid="2004" name="AQM|Lignes de détails de bon de livraison : Adresse de livraison - Adresse 2">
    <vt:lpwstr>DeliveryAddressIDAddress2</vt:lpwstr>
  </property>
  <property fmtid="{D5CDD505-2E9C-101B-9397-08002B2CF9AE}" pid="2005" name="AQM|Lignes de détails de bon de livraison : Adresse de livraison - Adresse 3">
    <vt:lpwstr>DeliveryAddressIDAddress3</vt:lpwstr>
  </property>
  <property fmtid="{D5CDD505-2E9C-101B-9397-08002B2CF9AE}" pid="2006" name="AQM|Lignes de détails de bon de livraison : Adresse de livraison - Boîte postale">
    <vt:lpwstr>DeliveryAddressIDPOBox</vt:lpwstr>
  </property>
  <property fmtid="{D5CDD505-2E9C-101B-9397-08002B2CF9AE}" pid="2007" name="AQM|Lignes de détails de bon de livraison : Adresse de livraison - Catégorie">
    <vt:lpwstr>DeliveryAddressIDCategory</vt:lpwstr>
  </property>
  <property fmtid="{D5CDD505-2E9C-101B-9397-08002B2CF9AE}" pid="2008" name="AQM|Lignes de détails de bon de livraison : Adresse de livraison - Code incoterm">
    <vt:lpwstr>DeliveryAddressIDIncotermCode</vt:lpwstr>
  </property>
  <property fmtid="{D5CDD505-2E9C-101B-9397-08002B2CF9AE}" pid="2009" name="AQM|Lignes de détails de bon de livraison : Adresse de livraison - Code postal">
    <vt:lpwstr>DeliveryAddressIDPostCode</vt:lpwstr>
  </property>
  <property fmtid="{D5CDD505-2E9C-101B-9397-08002B2CF9AE}" pid="2010" name="AQM|Lignes de détails de bon de livraison : Adresse de livraison - Commentaire">
    <vt:lpwstr>DeliveryAddressIDAddressComment</vt:lpwstr>
  </property>
  <property fmtid="{D5CDD505-2E9C-101B-9397-08002B2CF9AE}" pid="2011" name="AQM|Lignes de détails de bon de livraison : Adresse de livraison - Date 1">
    <vt:lpwstr>DeliveryAddressIDAddressDate1</vt:lpwstr>
  </property>
  <property fmtid="{D5CDD505-2E9C-101B-9397-08002B2CF9AE}" pid="2012" name="AQM|Lignes de détails de bon de livraison : Adresse de livraison - Date 2">
    <vt:lpwstr>DeliveryAddressIDAddressDate2</vt:lpwstr>
  </property>
  <property fmtid="{D5CDD505-2E9C-101B-9397-08002B2CF9AE}" pid="2013" name="AQM|Lignes de détails de bon de livraison : Adresse de livraison - Décimal 1">
    <vt:lpwstr>DeliveryAddressIDAddressDecimal1</vt:lpwstr>
  </property>
  <property fmtid="{D5CDD505-2E9C-101B-9397-08002B2CF9AE}" pid="2014" name="AQM|Lignes de détails de bon de livraison : Adresse de livraison - Décimal 2">
    <vt:lpwstr>DeliveryAddressIDAddressDecimal2</vt:lpwstr>
  </property>
  <property fmtid="{D5CDD505-2E9C-101B-9397-08002B2CF9AE}" pid="2015" name="AQM|Lignes de détails de bon de livraison : Adresse de livraison - Devise">
    <vt:lpwstr>DeliveryAddressIDCurrency</vt:lpwstr>
  </property>
  <property fmtid="{D5CDD505-2E9C-101B-9397-08002B2CF9AE}" pid="2016" name="AQM|Lignes de détails de bon de livraison : Adresse de livraison - Email">
    <vt:lpwstr>DeliveryAddressIDEmail</vt:lpwstr>
  </property>
  <property fmtid="{D5CDD505-2E9C-101B-9397-08002B2CF9AE}" pid="2017" name="AQM|Lignes de détails de bon de livraison : Adresse de livraison - Entier 1">
    <vt:lpwstr>DeliveryAddressIDAddressInt1</vt:lpwstr>
  </property>
  <property fmtid="{D5CDD505-2E9C-101B-9397-08002B2CF9AE}" pid="2018" name="AQM|Lignes de détails de bon de livraison : Adresse de livraison - Entier 2">
    <vt:lpwstr>DeliveryAddressIDAddressInt2</vt:lpwstr>
  </property>
  <property fmtid="{D5CDD505-2E9C-101B-9397-08002B2CF9AE}" pid="2019" name="AQM|Lignes de détails de bon de livraison : Adresse de livraison - Entier 3">
    <vt:lpwstr>DeliveryAddressIDAddressInt3</vt:lpwstr>
  </property>
  <property fmtid="{D5CDD505-2E9C-101B-9397-08002B2CF9AE}" pid="2020" name="AQM|Lignes de détails de bon de livraison : Adresse de livraison - Entier 4">
    <vt:lpwstr>DeliveryAddressIDAddressInt4</vt:lpwstr>
  </property>
  <property fmtid="{D5CDD505-2E9C-101B-9397-08002B2CF9AE}" pid="2021" name="AQM|Lignes de détails de bon de livraison : Adresse de livraison - Entier 5">
    <vt:lpwstr>DeliveryAddressIDAddressInt5</vt:lpwstr>
  </property>
  <property fmtid="{D5CDD505-2E9C-101B-9397-08002B2CF9AE}" pid="2022" name="AQM|Lignes de détails de bon de livraison : Adresse de livraison - Entier 6">
    <vt:lpwstr>DeliveryAddressIDAddressInt6</vt:lpwstr>
  </property>
  <property fmtid="{D5CDD505-2E9C-101B-9397-08002B2CF9AE}" pid="2023" name="AQM|Lignes de détails de bon de livraison : Adresse de livraison - Identifiant">
    <vt:lpwstr>DeliveryAddressIDIdentifier</vt:lpwstr>
  </property>
  <property fmtid="{D5CDD505-2E9C-101B-9397-08002B2CF9AE}" pid="2024" name="AQM|Lignes de détails de bon de livraison : Adresse de livraison - Incoterm">
    <vt:lpwstr>DeliveryAddressIDIncotermName</vt:lpwstr>
  </property>
  <property fmtid="{D5CDD505-2E9C-101B-9397-08002B2CF9AE}" pid="2025" name="AQM|Lignes de détails de bon de livraison : Adresse de livraison - Langue">
    <vt:lpwstr>DeliveryAddressIDLanguage</vt:lpwstr>
  </property>
  <property fmtid="{D5CDD505-2E9C-101B-9397-08002B2CF9AE}" pid="2026" name="AQM|Lignes de détails de bon de livraison : Adresse de livraison - Latitude">
    <vt:lpwstr>DeliveryAddressIDGPSLat</vt:lpwstr>
  </property>
  <property fmtid="{D5CDD505-2E9C-101B-9397-08002B2CF9AE}" pid="2027" name="AQM|Lignes de détails de bon de livraison : Adresse de livraison - Longitude">
    <vt:lpwstr>DeliveryAddressIDGPSLong</vt:lpwstr>
  </property>
  <property fmtid="{D5CDD505-2E9C-101B-9397-08002B2CF9AE}" pid="2028" name="AQM|Lignes de détails de bon de livraison : Adresse de livraison - Mémo 1">
    <vt:lpwstr>DeliveryAddressIDAddressMemo1</vt:lpwstr>
  </property>
  <property fmtid="{D5CDD505-2E9C-101B-9397-08002B2CF9AE}" pid="2029" name="AQM|Lignes de détails de bon de livraison : Adresse de livraison - Nom">
    <vt:lpwstr>DeliveryAddressIDAddressName</vt:lpwstr>
  </property>
  <property fmtid="{D5CDD505-2E9C-101B-9397-08002B2CF9AE}" pid="2030" name="AQM|Lignes de détails de bon de livraison : Adresse de livraison - Page Web">
    <vt:lpwstr>DeliveryAddressIDWebPage</vt:lpwstr>
  </property>
  <property fmtid="{D5CDD505-2E9C-101B-9397-08002B2CF9AE}" pid="2031" name="AQM|Lignes de détails de bon de livraison : Adresse de livraison - Pays">
    <vt:lpwstr>DeliveryAddressIDCountry</vt:lpwstr>
  </property>
  <property fmtid="{D5CDD505-2E9C-101B-9397-08002B2CF9AE}" pid="2032" name="AQM|Lignes de détails de bon de livraison : Adresse de livraison - Région">
    <vt:lpwstr>DeliveryAddressIDRegion</vt:lpwstr>
  </property>
  <property fmtid="{D5CDD505-2E9C-101B-9397-08002B2CF9AE}" pid="2033" name="AQM|Lignes de détails de bon de livraison : Adresse de livraison - Téléfax">
    <vt:lpwstr>DeliveryAddressIDFax</vt:lpwstr>
  </property>
  <property fmtid="{D5CDD505-2E9C-101B-9397-08002B2CF9AE}" pid="2034" name="AQM|Lignes de détails de bon de livraison : Adresse de livraison - Téléphone 1">
    <vt:lpwstr>DeliveryAddressIDPhone</vt:lpwstr>
  </property>
  <property fmtid="{D5CDD505-2E9C-101B-9397-08002B2CF9AE}" pid="2035" name="AQM|Lignes de détails de bon de livraison : Adresse de livraison - Texte 1">
    <vt:lpwstr>DeliveryAddressIDAddressText1</vt:lpwstr>
  </property>
  <property fmtid="{D5CDD505-2E9C-101B-9397-08002B2CF9AE}" pid="2036" name="AQM|Lignes de détails de bon de livraison : Adresse de livraison - Texte 2">
    <vt:lpwstr>DeliveryAddressIDAddressText2</vt:lpwstr>
  </property>
  <property fmtid="{D5CDD505-2E9C-101B-9397-08002B2CF9AE}" pid="2037" name="AQM|Lignes de détails de bon de livraison : Adresse de livraison - Texte 3">
    <vt:lpwstr>DeliveryAddressIDAddressText3</vt:lpwstr>
  </property>
  <property fmtid="{D5CDD505-2E9C-101B-9397-08002B2CF9AE}" pid="2038" name="AQM|Lignes de détails de bon de livraison : Adresse de livraison - Texte 4">
    <vt:lpwstr>DeliveryAddressIDAddressText4</vt:lpwstr>
  </property>
  <property fmtid="{D5CDD505-2E9C-101B-9397-08002B2CF9AE}" pid="2039" name="AQM|Lignes de détails de bon de livraison : Adresse de livraison - Texte 5">
    <vt:lpwstr>DeliveryAddressIDAddressText5</vt:lpwstr>
  </property>
  <property fmtid="{D5CDD505-2E9C-101B-9397-08002B2CF9AE}" pid="2040" name="AQM|Lignes de détails de bon de livraison : Adresse de livraison - Texte 6">
    <vt:lpwstr>DeliveryAddressIDAddressText6</vt:lpwstr>
  </property>
  <property fmtid="{D5CDD505-2E9C-101B-9397-08002B2CF9AE}" pid="2041" name="AQM|Lignes de détails de bon de livraison : Adresse de livraison - Transporteur">
    <vt:lpwstr>DeliveryAddressIDSupplier</vt:lpwstr>
  </property>
  <property fmtid="{D5CDD505-2E9C-101B-9397-08002B2CF9AE}" pid="2042" name="AQM|Lignes de détails de bon de livraison : Adresse de livraison - Transporteur numéro">
    <vt:lpwstr>DeliveryAddressIDSupplierNumber</vt:lpwstr>
  </property>
  <property fmtid="{D5CDD505-2E9C-101B-9397-08002B2CF9AE}" pid="2043" name="AQM|Lignes de détails de bon de livraison : Adresse de livraison - Ville">
    <vt:lpwstr>DeliveryAddressIDCity</vt:lpwstr>
  </property>
  <property fmtid="{D5CDD505-2E9C-101B-9397-08002B2CF9AE}" pid="2044" name="AQM|Lignes de détails de bon de livraison : Avoirs clients">
    <vt:lpwstr>CustomerCreditNotes</vt:lpwstr>
  </property>
  <property fmtid="{D5CDD505-2E9C-101B-9397-08002B2CF9AE}" pid="2045" name="AQM|Lignes de détails de bon de livraison : Bon de livraison">
    <vt:lpwstr>DSNumber</vt:lpwstr>
  </property>
  <property fmtid="{D5CDD505-2E9C-101B-9397-08002B2CF9AE}" pid="2046" name="AQM|Lignes de détails de bon de livraison : Case à cocher 1 (Ligne de livraison)">
    <vt:lpwstr>SpareMovementCheck1</vt:lpwstr>
  </property>
  <property fmtid="{D5CDD505-2E9C-101B-9397-08002B2CF9AE}" pid="2047" name="AQM|Lignes de détails de bon de livraison : Case à cocher 2 (Ligne de livraison)">
    <vt:lpwstr>SpareMovementCheck2</vt:lpwstr>
  </property>
  <property fmtid="{D5CDD505-2E9C-101B-9397-08002B2CF9AE}" pid="2048" name="AQM|Lignes de détails de bon de livraison : Case à cocher 3 (Ligne de livraison)">
    <vt:lpwstr>SpareMovementCheck3</vt:lpwstr>
  </property>
  <property fmtid="{D5CDD505-2E9C-101B-9397-08002B2CF9AE}" pid="2049" name="AQM|Lignes de détails de bon de livraison : Case à cocher 4 (Ligne de livraison)">
    <vt:lpwstr>SpareMovementCheck4</vt:lpwstr>
  </property>
  <property fmtid="{D5CDD505-2E9C-101B-9397-08002B2CF9AE}" pid="2050" name="AQM|Lignes de détails de bon de livraison : Case à cocher 5 (Ligne de livraison)">
    <vt:lpwstr>SpareMovementCheck5</vt:lpwstr>
  </property>
  <property fmtid="{D5CDD505-2E9C-101B-9397-08002B2CF9AE}" pid="2051" name="AQM|Lignes de détails de bon de livraison : Case à cocher 6 (Ligne de livraison)">
    <vt:lpwstr>SpareMovementCheck6</vt:lpwstr>
  </property>
  <property fmtid="{D5CDD505-2E9C-101B-9397-08002B2CF9AE}" pid="2052" name="AQM|Lignes de détails de bon de livraison : Catégorie d'imputation ">
    <vt:lpwstr>CostAllocationCategoryName</vt:lpwstr>
  </property>
  <property fmtid="{D5CDD505-2E9C-101B-9397-08002B2CF9AE}" pid="2053" name="AQM|Lignes de détails de bon de livraison : Commande client">
    <vt:lpwstr>CustomerOrder</vt:lpwstr>
  </property>
  <property fmtid="{D5CDD505-2E9C-101B-9397-08002B2CF9AE}" pid="2054" name="AQM|Lignes de détails de bon de livraison : Commande client (AQManager)">
    <vt:lpwstr>SONumber</vt:lpwstr>
  </property>
  <property fmtid="{D5CDD505-2E9C-101B-9397-08002B2CF9AE}" pid="2055" name="AQM|Lignes de détails de bon de livraison : Conditionnement">
    <vt:lpwstr>ConditioningUnit</vt:lpwstr>
  </property>
  <property fmtid="{D5CDD505-2E9C-101B-9397-08002B2CF9AE}" pid="2056" name="AQM|Lignes de détails de bon de livraison : Contrat de service client">
    <vt:lpwstr>CSCNumber</vt:lpwstr>
  </property>
  <property fmtid="{D5CDD505-2E9C-101B-9397-08002B2CF9AE}" pid="2057" name="AQM|Lignes de détails de bon de livraison : Créé le">
    <vt:lpwstr>CreatedDate</vt:lpwstr>
  </property>
  <property fmtid="{D5CDD505-2E9C-101B-9397-08002B2CF9AE}" pid="2058" name="AQM|Lignes de détails de bon de livraison : Créé par">
    <vt:lpwstr>CreatedByName</vt:lpwstr>
  </property>
  <property fmtid="{D5CDD505-2E9C-101B-9397-08002B2CF9AE}" pid="2059" name="AQM|Lignes de détails de bon de livraison : Date 1 (Article)">
    <vt:lpwstr>SpareDate1</vt:lpwstr>
  </property>
  <property fmtid="{D5CDD505-2E9C-101B-9397-08002B2CF9AE}" pid="2060" name="AQM|Lignes de détails de bon de livraison : Date 1 (Imputation)">
    <vt:lpwstr>CostAllocationDate1</vt:lpwstr>
  </property>
  <property fmtid="{D5CDD505-2E9C-101B-9397-08002B2CF9AE}" pid="2061" name="AQM|Lignes de détails de bon de livraison : Date 1 (Ligne de commande)">
    <vt:lpwstr>SOSDate1</vt:lpwstr>
  </property>
  <property fmtid="{D5CDD505-2E9C-101B-9397-08002B2CF9AE}" pid="2062" name="AQM|Lignes de détails de bon de livraison : Date 1 (Ligne de livraison)">
    <vt:lpwstr>SpareMovementDate1</vt:lpwstr>
  </property>
  <property fmtid="{D5CDD505-2E9C-101B-9397-08002B2CF9AE}" pid="2063" name="AQM|Lignes de détails de bon de livraison : Date 2 (Article)">
    <vt:lpwstr>SpareDate2</vt:lpwstr>
  </property>
  <property fmtid="{D5CDD505-2E9C-101B-9397-08002B2CF9AE}" pid="2064" name="AQM|Lignes de détails de bon de livraison : Date 2 (Imputation)">
    <vt:lpwstr>CostAllocationDate2</vt:lpwstr>
  </property>
  <property fmtid="{D5CDD505-2E9C-101B-9397-08002B2CF9AE}" pid="2065" name="AQM|Lignes de détails de bon de livraison : Date 2 (Ligne de commande)">
    <vt:lpwstr>SOSDate2</vt:lpwstr>
  </property>
  <property fmtid="{D5CDD505-2E9C-101B-9397-08002B2CF9AE}" pid="2066" name="AQM|Lignes de détails de bon de livraison : Date 2 (Ligne de livraison)">
    <vt:lpwstr>SpareMovementDate2</vt:lpwstr>
  </property>
  <property fmtid="{D5CDD505-2E9C-101B-9397-08002B2CF9AE}" pid="2067" name="AQM|Lignes de détails de bon de livraison : Date de commande">
    <vt:lpwstr>OrderDate</vt:lpwstr>
  </property>
  <property fmtid="{D5CDD505-2E9C-101B-9397-08002B2CF9AE}" pid="2068" name="AQM|Lignes de détails de bon de livraison : Date de dernière facture">
    <vt:lpwstr>LastInvoiceDate</vt:lpwstr>
  </property>
  <property fmtid="{D5CDD505-2E9C-101B-9397-08002B2CF9AE}" pid="2069" name="AQM|Lignes de détails de bon de livraison : Date de devis">
    <vt:lpwstr>QuoteDate</vt:lpwstr>
  </property>
  <property fmtid="{D5CDD505-2E9C-101B-9397-08002B2CF9AE}" pid="2070" name="AQM|Lignes de détails de bon de livraison : Date de livraison">
    <vt:lpwstr>DeliveryDate</vt:lpwstr>
  </property>
  <property fmtid="{D5CDD505-2E9C-101B-9397-08002B2CF9AE}" pid="2071" name="AQM|Lignes de détails de bon de livraison : Date de livraison attendue">
    <vt:lpwstr>CustomerOrderDate</vt:lpwstr>
  </property>
  <property fmtid="{D5CDD505-2E9C-101B-9397-08002B2CF9AE}" pid="2072" name="AQM|Lignes de détails de bon de livraison : Date de première facture">
    <vt:lpwstr>FirstInvoiceDate</vt:lpwstr>
  </property>
  <property fmtid="{D5CDD505-2E9C-101B-9397-08002B2CF9AE}" pid="2073" name="AQM|Lignes de détails de bon de livraison : Date fin de projet2">
    <vt:lpwstr>DateExpiry</vt:lpwstr>
  </property>
  <property fmtid="{D5CDD505-2E9C-101B-9397-08002B2CF9AE}" pid="2074" name="AQM|Lignes de détails de bon de livraison : Décimal 1 (Article)">
    <vt:lpwstr>SpareDecimal1</vt:lpwstr>
  </property>
  <property fmtid="{D5CDD505-2E9C-101B-9397-08002B2CF9AE}" pid="2075" name="AQM|Lignes de détails de bon de livraison : Décimal 1 (Imputation)">
    <vt:lpwstr>CostAllocationDecimal1</vt:lpwstr>
  </property>
  <property fmtid="{D5CDD505-2E9C-101B-9397-08002B2CF9AE}" pid="2076" name="AQM|Lignes de détails de bon de livraison : Décimal 1 (Ligne de commande)">
    <vt:lpwstr>SOSDecimal1</vt:lpwstr>
  </property>
  <property fmtid="{D5CDD505-2E9C-101B-9397-08002B2CF9AE}" pid="2077" name="AQM|Lignes de détails de bon de livraison : Décimal 1 (Ligne de livraison)">
    <vt:lpwstr>SpareMovementDecimal1</vt:lpwstr>
  </property>
  <property fmtid="{D5CDD505-2E9C-101B-9397-08002B2CF9AE}" pid="2078" name="AQM|Lignes de détails de bon de livraison : Décimal 2 (Article)">
    <vt:lpwstr>SpareDecimal2</vt:lpwstr>
  </property>
  <property fmtid="{D5CDD505-2E9C-101B-9397-08002B2CF9AE}" pid="2079" name="AQM|Lignes de détails de bon de livraison : Décimal 2 (Imputation)">
    <vt:lpwstr>CostAllocationDecimal2</vt:lpwstr>
  </property>
  <property fmtid="{D5CDD505-2E9C-101B-9397-08002B2CF9AE}" pid="2080" name="AQM|Lignes de détails de bon de livraison : Décimal 2 (Ligne de commande)">
    <vt:lpwstr>SOSDecimal2</vt:lpwstr>
  </property>
  <property fmtid="{D5CDD505-2E9C-101B-9397-08002B2CF9AE}" pid="2081" name="AQM|Lignes de détails de bon de livraison : Décimal 2 (Ligne de livraison)">
    <vt:lpwstr>SpareMovementDecimal2</vt:lpwstr>
  </property>
  <property fmtid="{D5CDD505-2E9C-101B-9397-08002B2CF9AE}" pid="2082" name="AQM|Lignes de détails de bon de livraison : Décimal 3 (Article)">
    <vt:lpwstr>SpareDecimal3</vt:lpwstr>
  </property>
  <property fmtid="{D5CDD505-2E9C-101B-9397-08002B2CF9AE}" pid="2083" name="AQM|Lignes de détails de bon de livraison : Demandeur">
    <vt:lpwstr>RequesterName</vt:lpwstr>
  </property>
  <property fmtid="{D5CDD505-2E9C-101B-9397-08002B2CF9AE}" pid="2084" name="AQM|Lignes de détails de bon de livraison : Désactivé le">
    <vt:lpwstr>DisabledDate</vt:lpwstr>
  </property>
  <property fmtid="{D5CDD505-2E9C-101B-9397-08002B2CF9AE}" pid="2085" name="AQM|Lignes de détails de bon de livraison : Désactivé par">
    <vt:lpwstr>DisabledByName</vt:lpwstr>
  </property>
  <property fmtid="{D5CDD505-2E9C-101B-9397-08002B2CF9AE}" pid="2086" name="AQM|Lignes de détails de bon de livraison : Description">
    <vt:lpwstr>Description</vt:lpwstr>
  </property>
  <property fmtid="{D5CDD505-2E9C-101B-9397-08002B2CF9AE}" pid="2087" name="AQM|Lignes de détails de bon de livraison : Devis client">
    <vt:lpwstr>CQNumber</vt:lpwstr>
  </property>
  <property fmtid="{D5CDD505-2E9C-101B-9397-08002B2CF9AE}" pid="2088" name="AQM|Lignes de détails de bon de livraison : Devise">
    <vt:lpwstr>ISOCode</vt:lpwstr>
  </property>
  <property fmtid="{D5CDD505-2E9C-101B-9397-08002B2CF9AE}" pid="2089" name="AQM|Lignes de détails de bon de livraison : Devise du site">
    <vt:lpwstr>SiteISOCode</vt:lpwstr>
  </property>
  <property fmtid="{D5CDD505-2E9C-101B-9397-08002B2CF9AE}" pid="2090" name="AQM|Lignes de détails de bon de livraison : Éco-participation">
    <vt:lpwstr>DeliverySlipsEcoParticipation</vt:lpwstr>
  </property>
  <property fmtid="{D5CDD505-2E9C-101B-9397-08002B2CF9AE}" pid="2091" name="AQM|Lignes de détails de bon de livraison : Éco-participation (Bon de commande)">
    <vt:lpwstr>SellingEcoParticipation</vt:lpwstr>
  </property>
  <property fmtid="{D5CDD505-2E9C-101B-9397-08002B2CF9AE}" pid="2092" name="AQM|Lignes de détails de bon de livraison : Éco-participation (Devise du site) (Bon de commande)">
    <vt:lpwstr>SellingSiteEcoParticipationPrice</vt:lpwstr>
  </property>
  <property fmtid="{D5CDD505-2E9C-101B-9397-08002B2CF9AE}" pid="2093" name="AQM|Lignes de détails de bon de livraison : Éco-participation totale">
    <vt:lpwstr>TotalEcoParticipationPrice</vt:lpwstr>
  </property>
  <property fmtid="{D5CDD505-2E9C-101B-9397-08002B2CF9AE}" pid="2094" name="AQM|Lignes de détails de bon de livraison : Éco-participation totale (Bon de commande)">
    <vt:lpwstr>SellingTotalEcoParticipationPrice</vt:lpwstr>
  </property>
  <property fmtid="{D5CDD505-2E9C-101B-9397-08002B2CF9AE}" pid="2095" name="AQM|Lignes de détails de bon de livraison : Éco-participation totale (Devise du site)">
    <vt:lpwstr>SiteTotalEcoParticipationPrice</vt:lpwstr>
  </property>
  <property fmtid="{D5CDD505-2E9C-101B-9397-08002B2CF9AE}" pid="2096" name="AQM|Lignes de détails de bon de livraison : Éco-participation totale (Devise du site) (Bon de commande)">
    <vt:lpwstr>SellingSiteTotalEcoParticipationPrice</vt:lpwstr>
  </property>
  <property fmtid="{D5CDD505-2E9C-101B-9397-08002B2CF9AE}" pid="2097" name="AQM|Lignes de détails de bon de livraison : Entier 1 (Article)">
    <vt:lpwstr>SpareInt1</vt:lpwstr>
  </property>
  <property fmtid="{D5CDD505-2E9C-101B-9397-08002B2CF9AE}" pid="2098" name="AQM|Lignes de détails de bon de livraison : Entier 1 (Imputation)">
    <vt:lpwstr>CostAllocationInt1</vt:lpwstr>
  </property>
  <property fmtid="{D5CDD505-2E9C-101B-9397-08002B2CF9AE}" pid="2099" name="AQM|Lignes de détails de bon de livraison : Entier 1 (Ligne de commande)">
    <vt:lpwstr>SOSInt1</vt:lpwstr>
  </property>
  <property fmtid="{D5CDD505-2E9C-101B-9397-08002B2CF9AE}" pid="2100" name="AQM|Lignes de détails de bon de livraison : Entier 1 (Ligne de livraison)">
    <vt:lpwstr>SpareMovementInt1</vt:lpwstr>
  </property>
  <property fmtid="{D5CDD505-2E9C-101B-9397-08002B2CF9AE}" pid="2101" name="AQM|Lignes de détails de bon de livraison : Entier 2 (Article)">
    <vt:lpwstr>SpareInt2</vt:lpwstr>
  </property>
  <property fmtid="{D5CDD505-2E9C-101B-9397-08002B2CF9AE}" pid="2102" name="AQM|Lignes de détails de bon de livraison : Entier 2 (Imputation)">
    <vt:lpwstr>CostAllocationInt2</vt:lpwstr>
  </property>
  <property fmtid="{D5CDD505-2E9C-101B-9397-08002B2CF9AE}" pid="2103" name="AQM|Lignes de détails de bon de livraison : Entier 2 (Ligne de commande)">
    <vt:lpwstr>SOSInt2</vt:lpwstr>
  </property>
  <property fmtid="{D5CDD505-2E9C-101B-9397-08002B2CF9AE}" pid="2104" name="AQM|Lignes de détails de bon de livraison : Entier 2 (Ligne de livraison)">
    <vt:lpwstr>SpareMovementInt2</vt:lpwstr>
  </property>
  <property fmtid="{D5CDD505-2E9C-101B-9397-08002B2CF9AE}" pid="2105" name="AQM|Lignes de détails de bon de livraison : Entier 3 (Article)">
    <vt:lpwstr>SpareInt3</vt:lpwstr>
  </property>
  <property fmtid="{D5CDD505-2E9C-101B-9397-08002B2CF9AE}" pid="2106" name="AQM|Lignes de détails de bon de livraison : Entier 3 (Imputation)">
    <vt:lpwstr>CostAllocationInt3</vt:lpwstr>
  </property>
  <property fmtid="{D5CDD505-2E9C-101B-9397-08002B2CF9AE}" pid="2107" name="AQM|Lignes de détails de bon de livraison : Entier 3 (Ligne de commande)">
    <vt:lpwstr>SOSInt3</vt:lpwstr>
  </property>
  <property fmtid="{D5CDD505-2E9C-101B-9397-08002B2CF9AE}" pid="2108" name="AQM|Lignes de détails de bon de livraison : Entier 3 (Ligne de livraison)">
    <vt:lpwstr>SpareMovementInt3</vt:lpwstr>
  </property>
  <property fmtid="{D5CDD505-2E9C-101B-9397-08002B2CF9AE}" pid="2109" name="AQM|Lignes de détails de bon de livraison : Entier 4 (Article)">
    <vt:lpwstr>SpareInt4</vt:lpwstr>
  </property>
  <property fmtid="{D5CDD505-2E9C-101B-9397-08002B2CF9AE}" pid="2110" name="AQM|Lignes de détails de bon de livraison : Entier 4 (Imputation)">
    <vt:lpwstr>CostAllocationInt4</vt:lpwstr>
  </property>
  <property fmtid="{D5CDD505-2E9C-101B-9397-08002B2CF9AE}" pid="2111" name="AQM|Lignes de détails de bon de livraison : Entier 4 (Ligne de commande)">
    <vt:lpwstr>SOSInt4</vt:lpwstr>
  </property>
  <property fmtid="{D5CDD505-2E9C-101B-9397-08002B2CF9AE}" pid="2112" name="AQM|Lignes de détails de bon de livraison : Entier 4 (Ligne de livraison)">
    <vt:lpwstr>SpareMovementInt4</vt:lpwstr>
  </property>
  <property fmtid="{D5CDD505-2E9C-101B-9397-08002B2CF9AE}" pid="2113" name="AQM|Lignes de détails de bon de livraison : Entier 5 (Article)">
    <vt:lpwstr>SpareInt5</vt:lpwstr>
  </property>
  <property fmtid="{D5CDD505-2E9C-101B-9397-08002B2CF9AE}" pid="2114" name="AQM|Lignes de détails de bon de livraison : Entier 5 (Imputation)">
    <vt:lpwstr>CostAllocationInt5</vt:lpwstr>
  </property>
  <property fmtid="{D5CDD505-2E9C-101B-9397-08002B2CF9AE}" pid="2115" name="AQM|Lignes de détails de bon de livraison : Entier 5 (Ligne de commande)">
    <vt:lpwstr>SOSInt5</vt:lpwstr>
  </property>
  <property fmtid="{D5CDD505-2E9C-101B-9397-08002B2CF9AE}" pid="2116" name="AQM|Lignes de détails de bon de livraison : Entier 5 (Ligne de livraison)">
    <vt:lpwstr>SpareMovementInt5</vt:lpwstr>
  </property>
  <property fmtid="{D5CDD505-2E9C-101B-9397-08002B2CF9AE}" pid="2117" name="AQM|Lignes de détails de bon de livraison : Entier 6 (Article)">
    <vt:lpwstr>SpareInt6</vt:lpwstr>
  </property>
  <property fmtid="{D5CDD505-2E9C-101B-9397-08002B2CF9AE}" pid="2118" name="AQM|Lignes de détails de bon de livraison : Entier 6 (Imputation)">
    <vt:lpwstr>CostAllocationInt6</vt:lpwstr>
  </property>
  <property fmtid="{D5CDD505-2E9C-101B-9397-08002B2CF9AE}" pid="2119" name="AQM|Lignes de détails de bon de livraison : Entier 6 (Ligne de commande)">
    <vt:lpwstr>SOSInt6</vt:lpwstr>
  </property>
  <property fmtid="{D5CDD505-2E9C-101B-9397-08002B2CF9AE}" pid="2120" name="AQM|Lignes de détails de bon de livraison : Entier 6 (Ligne de livraison)">
    <vt:lpwstr>SpareMovementInt6</vt:lpwstr>
  </property>
  <property fmtid="{D5CDD505-2E9C-101B-9397-08002B2CF9AE}" pid="2121" name="AQM|Lignes de détails de bon de livraison : Est valide">
    <vt:lpwstr>IsValid</vt:lpwstr>
  </property>
  <property fmtid="{D5CDD505-2E9C-101B-9397-08002B2CF9AE}" pid="2122" name="AQM|Lignes de détails de bon de livraison : Étape de workflow">
    <vt:lpwstr>DeliverySlipWorkflowStepName</vt:lpwstr>
  </property>
  <property fmtid="{D5CDD505-2E9C-101B-9397-08002B2CF9AE}" pid="2123" name="AQM|Lignes de détails de bon de livraison : État de facturation">
    <vt:lpwstr>BillingStatus</vt:lpwstr>
  </property>
  <property fmtid="{D5CDD505-2E9C-101B-9397-08002B2CF9AE}" pid="2124" name="AQM|Lignes de détails de bon de livraison : Factures clients">
    <vt:lpwstr>CustomerInvoices</vt:lpwstr>
  </property>
  <property fmtid="{D5CDD505-2E9C-101B-9397-08002B2CF9AE}" pid="2125" name="AQM|Lignes de détails de bon de livraison : Identification">
    <vt:lpwstr>IdentificationWithoutGuid</vt:lpwstr>
  </property>
  <property fmtid="{D5CDD505-2E9C-101B-9397-08002B2CF9AE}" pid="2126" name="AQM|Lignes de détails de bon de livraison : Imputation">
    <vt:lpwstr>CostAllocationName</vt:lpwstr>
  </property>
  <property fmtid="{D5CDD505-2E9C-101B-9397-08002B2CF9AE}" pid="2127" name="AQM|Lignes de détails de bon de livraison : Inactif">
    <vt:lpwstr>Disabled</vt:lpwstr>
  </property>
  <property fmtid="{D5CDD505-2E9C-101B-9397-08002B2CF9AE}" pid="2128" name="AQM|Lignes de détails de bon de livraison : Je suis contact de client">
    <vt:lpwstr>IamCustomerContact</vt:lpwstr>
  </property>
  <property fmtid="{D5CDD505-2E9C-101B-9397-08002B2CF9AE}" pid="2129" name="AQM|Lignes de détails de bon de livraison : Je suis le responsable de service">
    <vt:lpwstr>IamServiceManager</vt:lpwstr>
  </property>
  <property fmtid="{D5CDD505-2E9C-101B-9397-08002B2CF9AE}" pid="2130" name="AQM|Lignes de détails de bon de livraison : Localisation">
    <vt:lpwstr>Location</vt:lpwstr>
  </property>
  <property fmtid="{D5CDD505-2E9C-101B-9397-08002B2CF9AE}" pid="2131" name="AQM|Lignes de détails de bon de livraison : Magasin">
    <vt:lpwstr>StoreName</vt:lpwstr>
  </property>
  <property fmtid="{D5CDD505-2E9C-101B-9397-08002B2CF9AE}" pid="2132" name="AQM|Lignes de détails de bon de livraison : Magasin d'échantillothèque">
    <vt:lpwstr>SampleLibraryStoreName</vt:lpwstr>
  </property>
  <property fmtid="{D5CDD505-2E9C-101B-9397-08002B2CF9AE}" pid="2133" name="AQM|Lignes de détails de bon de livraison : Mémo 1 (Article)">
    <vt:lpwstr>SpareMemo1</vt:lpwstr>
  </property>
  <property fmtid="{D5CDD505-2E9C-101B-9397-08002B2CF9AE}" pid="2134" name="AQM|Lignes de détails de bon de livraison : Mémo 1 (Imputation)">
    <vt:lpwstr>CostAllocationMemo1</vt:lpwstr>
  </property>
  <property fmtid="{D5CDD505-2E9C-101B-9397-08002B2CF9AE}" pid="2135" name="AQM|Lignes de détails de bon de livraison : Mémo 1 (Ligne de commande)">
    <vt:lpwstr>SOSMemo1</vt:lpwstr>
  </property>
  <property fmtid="{D5CDD505-2E9C-101B-9397-08002B2CF9AE}" pid="2136" name="AQM|Lignes de détails de bon de livraison : Mémo 1 (Ligne de livraison)">
    <vt:lpwstr>SpareMovementMemo1</vt:lpwstr>
  </property>
  <property fmtid="{D5CDD505-2E9C-101B-9397-08002B2CF9AE}" pid="2137" name="AQM|Lignes de détails de bon de livraison : Modifié le">
    <vt:lpwstr>ModifiedDate</vt:lpwstr>
  </property>
  <property fmtid="{D5CDD505-2E9C-101B-9397-08002B2CF9AE}" pid="2138" name="AQM|Lignes de détails de bon de livraison : Modifié par">
    <vt:lpwstr>ModifiedByName</vt:lpwstr>
  </property>
  <property fmtid="{D5CDD505-2E9C-101B-9397-08002B2CF9AE}" pid="2139" name="AQM|Lignes de détails de bon de livraison : N° de série">
    <vt:lpwstr>SerialNR</vt:lpwstr>
  </property>
  <property fmtid="{D5CDD505-2E9C-101B-9397-08002B2CF9AE}" pid="2140" name="AQM|Lignes de détails de bon de livraison : Nom de la famille">
    <vt:lpwstr>SpareFamilyName</vt:lpwstr>
  </property>
  <property fmtid="{D5CDD505-2E9C-101B-9397-08002B2CF9AE}" pid="2141" name="AQM|Lignes de détails de bon de livraison : Nom de la sous-famille">
    <vt:lpwstr>SpareSubFamilyName</vt:lpwstr>
  </property>
  <property fmtid="{D5CDD505-2E9C-101B-9397-08002B2CF9AE}" pid="2142" name="AQM|Lignes de détails de bon de livraison : Nom de l'article">
    <vt:lpwstr>SpareFriendlyName</vt:lpwstr>
  </property>
  <property fmtid="{D5CDD505-2E9C-101B-9397-08002B2CF9AE}" pid="2143" name="AQM|Lignes de détails de bon de livraison : Nom de l'article d'échantillothèque">
    <vt:lpwstr>SampleLibrarySpareName</vt:lpwstr>
  </property>
  <property fmtid="{D5CDD505-2E9C-101B-9397-08002B2CF9AE}" pid="2144" name="AQM|Lignes de détails de bon de livraison : Nom du client">
    <vt:lpwstr>CustomerName</vt:lpwstr>
  </property>
  <property fmtid="{D5CDD505-2E9C-101B-9397-08002B2CF9AE}" pid="2145" name="AQM|Lignes de détails de bon de livraison : Nom du niveau">
    <vt:lpwstr>LevelName</vt:lpwstr>
  </property>
  <property fmtid="{D5CDD505-2E9C-101B-9397-08002B2CF9AE}" pid="2146" name="AQM|Lignes de détails de bon de livraison : Nom du projet">
    <vt:lpwstr>FolderName</vt:lpwstr>
  </property>
  <property fmtid="{D5CDD505-2E9C-101B-9397-08002B2CF9AE}" pid="2147" name="AQM|Lignes de détails de bon de livraison : Noms des comptes">
    <vt:lpwstr>AccountNames</vt:lpwstr>
  </property>
  <property fmtid="{D5CDD505-2E9C-101B-9397-08002B2CF9AE}" pid="2148" name="AQM|Lignes de détails de bon de livraison : Noms des comptes analytiques">
    <vt:lpwstr>AnalyticNames</vt:lpwstr>
  </property>
  <property fmtid="{D5CDD505-2E9C-101B-9397-08002B2CF9AE}" pid="2149" name="AQM|Lignes de détails de bon de livraison : Noms des comptes TVA">
    <vt:lpwstr>VATAccountNames</vt:lpwstr>
  </property>
  <property fmtid="{D5CDD505-2E9C-101B-9397-08002B2CF9AE}" pid="2150" name="AQM|Lignes de détails de bon de livraison : Noms des équipements">
    <vt:lpwstr>EquipmentNames</vt:lpwstr>
  </property>
  <property fmtid="{D5CDD505-2E9C-101B-9397-08002B2CF9AE}" pid="2151" name="AQM|Lignes de détails de bon de livraison : Noms des projets">
    <vt:lpwstr>ProjectNames</vt:lpwstr>
  </property>
  <property fmtid="{D5CDD505-2E9C-101B-9397-08002B2CF9AE}" pid="2152" name="AQM|Lignes de détails de bon de livraison : Non-facturable">
    <vt:lpwstr>Unbillable</vt:lpwstr>
  </property>
  <property fmtid="{D5CDD505-2E9C-101B-9397-08002B2CF9AE}" pid="2153" name="AQM|Lignes de détails de bon de livraison : Numéro d'article">
    <vt:lpwstr>SpareFriendlyNumber</vt:lpwstr>
  </property>
  <property fmtid="{D5CDD505-2E9C-101B-9397-08002B2CF9AE}" pid="2154" name="AQM|Lignes de détails de bon de livraison : Numéro d'article d'échantillothèque">
    <vt:lpwstr>SampleLibrarySpareNumber</vt:lpwstr>
  </property>
  <property fmtid="{D5CDD505-2E9C-101B-9397-08002B2CF9AE}" pid="2155" name="AQM|Lignes de détails de bon de livraison : Numéro de client">
    <vt:lpwstr>CustomerNumber</vt:lpwstr>
  </property>
  <property fmtid="{D5CDD505-2E9C-101B-9397-08002B2CF9AE}" pid="2156" name="AQM|Lignes de détails de bon de livraison : Numéro de famille">
    <vt:lpwstr>SpareFamilyNumber</vt:lpwstr>
  </property>
  <property fmtid="{D5CDD505-2E9C-101B-9397-08002B2CF9AE}" pid="2157" name="AQM|Lignes de détails de bon de livraison : Numéro de projet">
    <vt:lpwstr>FolderNumber</vt:lpwstr>
  </property>
  <property fmtid="{D5CDD505-2E9C-101B-9397-08002B2CF9AE}" pid="2158" name="AQM|Lignes de détails de bon de livraison : Numéro de sous-famille">
    <vt:lpwstr>SpareSubFamilyNumber</vt:lpwstr>
  </property>
  <property fmtid="{D5CDD505-2E9C-101B-9397-08002B2CF9AE}" pid="2159" name="AQM|Lignes de détails de bon de livraison : Numéro de TVA du client">
    <vt:lpwstr>CustomerVATNumber</vt:lpwstr>
  </property>
  <property fmtid="{D5CDD505-2E9C-101B-9397-08002B2CF9AE}" pid="2160" name="AQM|Lignes de détails de bon de livraison : Numéro de TVA du client à facturer">
    <vt:lpwstr>CustomerBillableVATNumber</vt:lpwstr>
  </property>
  <property fmtid="{D5CDD505-2E9C-101B-9397-08002B2CF9AE}" pid="2161" name="AQM|Lignes de détails de bon de livraison : Numéros de comptes">
    <vt:lpwstr>AccountNumbers</vt:lpwstr>
  </property>
  <property fmtid="{D5CDD505-2E9C-101B-9397-08002B2CF9AE}" pid="2162" name="AQM|Lignes de détails de bon de livraison : Numéros de comptes analytiques">
    <vt:lpwstr>AnalyticNumbers</vt:lpwstr>
  </property>
  <property fmtid="{D5CDD505-2E9C-101B-9397-08002B2CF9AE}" pid="2163" name="AQM|Lignes de détails de bon de livraison : Numéros de comptes TVA">
    <vt:lpwstr>VATAccountNumbers</vt:lpwstr>
  </property>
  <property fmtid="{D5CDD505-2E9C-101B-9397-08002B2CF9AE}" pid="2164" name="AQM|Lignes de détails de bon de livraison : Numéros de projets">
    <vt:lpwstr>ProjectNumbers</vt:lpwstr>
  </property>
  <property fmtid="{D5CDD505-2E9C-101B-9397-08002B2CF9AE}" pid="2165" name="AQM|Lignes de détails de bon de livraison : Numéros d'équipements">
    <vt:lpwstr>EquipmentNumbers</vt:lpwstr>
  </property>
  <property fmtid="{D5CDD505-2E9C-101B-9397-08002B2CF9AE}" pid="2166" name="AQM|Lignes de détails de bon de livraison : Ordre">
    <vt:lpwstr>SpareMovementOrder</vt:lpwstr>
  </property>
  <property fmtid="{D5CDD505-2E9C-101B-9397-08002B2CF9AE}" pid="2167" name="AQM|Lignes de détails de bon de livraison : Ordre de niveau">
    <vt:lpwstr>LevelOrder</vt:lpwstr>
  </property>
  <property fmtid="{D5CDD505-2E9C-101B-9397-08002B2CF9AE}" pid="2168" name="AQM|Lignes de détails de bon de livraison : Ordres de travaux">
    <vt:lpwstr>WorkOrders</vt:lpwstr>
  </property>
  <property fmtid="{D5CDD505-2E9C-101B-9397-08002B2CF9AE}" pid="2169" name="AQM|Lignes de détails de bon de livraison : Prix de conditionnement">
    <vt:lpwstr>DeliverySlipsConditioningPrice</vt:lpwstr>
  </property>
  <property fmtid="{D5CDD505-2E9C-101B-9397-08002B2CF9AE}" pid="2170" name="AQM|Lignes de détails de bon de livraison : Prix de conditionnement (Bon de commande)">
    <vt:lpwstr>SellingConditioningPrice</vt:lpwstr>
  </property>
  <property fmtid="{D5CDD505-2E9C-101B-9397-08002B2CF9AE}" pid="2171" name="AQM|Lignes de détails de bon de livraison : Prix de conditionnement (Devise du site) (Bon de commande)">
    <vt:lpwstr>SellingSiteConditioningPrice</vt:lpwstr>
  </property>
  <property fmtid="{D5CDD505-2E9C-101B-9397-08002B2CF9AE}" pid="2172" name="AQM|Lignes de détails de bon de livraison : Prix de conditionnement total avec remise">
    <vt:lpwstr>TotalConditioningPriceWithDiscount</vt:lpwstr>
  </property>
  <property fmtid="{D5CDD505-2E9C-101B-9397-08002B2CF9AE}" pid="2173" name="AQM|Lignes de détails de bon de livraison : Prix de conditionnement total avec remise (Bon de commande)">
    <vt:lpwstr>SellingTotalConditioningPriceWithDiscount</vt:lpwstr>
  </property>
  <property fmtid="{D5CDD505-2E9C-101B-9397-08002B2CF9AE}" pid="2174" name="AQM|Lignes de détails de bon de livraison : Prix de conditionnement total avec remise (Devise du site)">
    <vt:lpwstr>SiteTotalConditioningPriceWithDiscount</vt:lpwstr>
  </property>
  <property fmtid="{D5CDD505-2E9C-101B-9397-08002B2CF9AE}" pid="2175" name="AQM|Lignes de détails de bon de livraison : Prix de conditionnement total avec remise (Devise du site) (Bon de commande)">
    <vt:lpwstr>SellingSiteTotalConditioningPriceWithDiscount</vt:lpwstr>
  </property>
  <property fmtid="{D5CDD505-2E9C-101B-9397-08002B2CF9AE}" pid="2176" name="AQM|Lignes de détails de bon de livraison : Prix de conditionnement total sans remise">
    <vt:lpwstr>TotalConditioningPriceWithoutDiscount</vt:lpwstr>
  </property>
  <property fmtid="{D5CDD505-2E9C-101B-9397-08002B2CF9AE}" pid="2177" name="AQM|Lignes de détails de bon de livraison : Prix de conditionnement total sans remise (Bon de commande)">
    <vt:lpwstr>SellingTotalConditioningPriceWithoutDiscount</vt:lpwstr>
  </property>
  <property fmtid="{D5CDD505-2E9C-101B-9397-08002B2CF9AE}" pid="2178" name="AQM|Lignes de détails de bon de livraison : Prix de conditionnement total sans remise (Devise du site) (Bon de commande)">
    <vt:lpwstr>SellingSiteTotalConditioningPriceWithoutDiscount</vt:lpwstr>
  </property>
  <property fmtid="{D5CDD505-2E9C-101B-9397-08002B2CF9AE}" pid="2179" name="AQM|Lignes de détails de bon de livraison : Prix de livraison">
    <vt:lpwstr>DeliverySlipsPriceDelivery</vt:lpwstr>
  </property>
  <property fmtid="{D5CDD505-2E9C-101B-9397-08002B2CF9AE}" pid="2180" name="AQM|Lignes de détails de bon de livraison : Prix de livraison (Bon de commande)">
    <vt:lpwstr>SellingDeliveryPrice</vt:lpwstr>
  </property>
  <property fmtid="{D5CDD505-2E9C-101B-9397-08002B2CF9AE}" pid="2181" name="AQM|Lignes de détails de bon de livraison : Prix de livraison (Devise du site) (Bon de commande)">
    <vt:lpwstr>SellingSiteDeliveryPrice</vt:lpwstr>
  </property>
  <property fmtid="{D5CDD505-2E9C-101B-9397-08002B2CF9AE}" pid="2182" name="AQM|Lignes de détails de bon de livraison : Prix de livraison total">
    <vt:lpwstr>TotalDeliveryPrice</vt:lpwstr>
  </property>
  <property fmtid="{D5CDD505-2E9C-101B-9397-08002B2CF9AE}" pid="2183" name="AQM|Lignes de détails de bon de livraison : Prix de livraison total (Bon de commande)">
    <vt:lpwstr>SellingTotalDeliveryPrice</vt:lpwstr>
  </property>
  <property fmtid="{D5CDD505-2E9C-101B-9397-08002B2CF9AE}" pid="2184" name="AQM|Lignes de détails de bon de livraison : Prix de livraison total (Devise du site)">
    <vt:lpwstr>SiteTotalDeliveryPrice</vt:lpwstr>
  </property>
  <property fmtid="{D5CDD505-2E9C-101B-9397-08002B2CF9AE}" pid="2185" name="AQM|Lignes de détails de bon de livraison : Prix de livraison total (Devise du site) (Bon de commande)">
    <vt:lpwstr>SellingSiteTotalDeliveryPrice</vt:lpwstr>
  </property>
  <property fmtid="{D5CDD505-2E9C-101B-9397-08002B2CF9AE}" pid="2186" name="AQM|Lignes de détails de bon de livraison : Quantité">
    <vt:lpwstr>AbsoluteConditioningQuantity</vt:lpwstr>
  </property>
  <property fmtid="{D5CDD505-2E9C-101B-9397-08002B2CF9AE}" pid="2187" name="AQM|Lignes de détails de bon de livraison : Quantité annulée">
    <vt:lpwstr>CancelledQuantity</vt:lpwstr>
  </property>
  <property fmtid="{D5CDD505-2E9C-101B-9397-08002B2CF9AE}" pid="2188" name="AQM|Lignes de détails de bon de livraison : Quantité facturée">
    <vt:lpwstr>InvoicedQuantityAll</vt:lpwstr>
  </property>
  <property fmtid="{D5CDD505-2E9C-101B-9397-08002B2CF9AE}" pid="2189" name="AQM|Lignes de détails de bon de livraison : Quantité restante à facturer">
    <vt:lpwstr>QuantityToInvoiceAll</vt:lpwstr>
  </property>
  <property fmtid="{D5CDD505-2E9C-101B-9397-08002B2CF9AE}" pid="2190" name="AQM|Lignes de détails de bon de livraison : Référence">
    <vt:lpwstr>Reference</vt:lpwstr>
  </property>
  <property fmtid="{D5CDD505-2E9C-101B-9397-08002B2CF9AE}" pid="2191" name="AQM|Lignes de détails de bon de livraison : Refusé">
    <vt:lpwstr>WorkflowIsRefused</vt:lpwstr>
  </property>
  <property fmtid="{D5CDD505-2E9C-101B-9397-08002B2CF9AE}" pid="2192" name="AQM|Lignes de détails de bon de livraison : Remise (%)">
    <vt:lpwstr>DeliverySlipsDiscount</vt:lpwstr>
  </property>
  <property fmtid="{D5CDD505-2E9C-101B-9397-08002B2CF9AE}" pid="2193" name="AQM|Lignes de détails de bon de livraison : Remise (%) (Bon de commande)">
    <vt:lpwstr>SellingDiscount</vt:lpwstr>
  </property>
  <property fmtid="{D5CDD505-2E9C-101B-9397-08002B2CF9AE}" pid="2194" name="AQM|Lignes de détails de bon de livraison : Remise de conditionnement">
    <vt:lpwstr>ConditioningDiscount</vt:lpwstr>
  </property>
  <property fmtid="{D5CDD505-2E9C-101B-9397-08002B2CF9AE}" pid="2195" name="AQM|Lignes de détails de bon de livraison : Remise de conditionnement (Bon de commande)">
    <vt:lpwstr>SellingConditioningDiscount</vt:lpwstr>
  </property>
  <property fmtid="{D5CDD505-2E9C-101B-9397-08002B2CF9AE}" pid="2196" name="AQM|Lignes de détails de bon de livraison : Remise de conditionnement (Devise du site)">
    <vt:lpwstr>SiteConditioningDiscount</vt:lpwstr>
  </property>
  <property fmtid="{D5CDD505-2E9C-101B-9397-08002B2CF9AE}" pid="2197" name="AQM|Lignes de détails de bon de livraison : Remise de conditionnement (Devise du site) (Bon de commande)">
    <vt:lpwstr>SellingSiteConditioningDiscount</vt:lpwstr>
  </property>
  <property fmtid="{D5CDD505-2E9C-101B-9397-08002B2CF9AE}" pid="2198" name="AQM|Lignes de détails de bon de livraison : Service">
    <vt:lpwstr>Service</vt:lpwstr>
  </property>
  <property fmtid="{D5CDD505-2E9C-101B-9397-08002B2CF9AE}" pid="2199" name="AQM|Lignes de détails de bon de livraison : Sites">
    <vt:lpwstr>ListOfSites</vt:lpwstr>
  </property>
  <property fmtid="{D5CDD505-2E9C-101B-9397-08002B2CF9AE}" pid="2200" name="AQM|Lignes de détails de bon de livraison : Soldée">
    <vt:lpwstr>Balanced</vt:lpwstr>
  </property>
  <property fmtid="{D5CDD505-2E9C-101B-9397-08002B2CF9AE}" pid="2201" name="AQM|Lignes de détails de bon de livraison : Soldée le">
    <vt:lpwstr>BalancedDate</vt:lpwstr>
  </property>
  <property fmtid="{D5CDD505-2E9C-101B-9397-08002B2CF9AE}" pid="2202" name="AQM|Lignes de détails de bon de livraison : Soldée par">
    <vt:lpwstr>BalancedByName</vt:lpwstr>
  </property>
  <property fmtid="{D5CDD505-2E9C-101B-9397-08002B2CF9AE}" pid="2203" name="AQM|Lignes de détails de bon de livraison : Statut d'article">
    <vt:lpwstr>SpareStatus</vt:lpwstr>
  </property>
  <property fmtid="{D5CDD505-2E9C-101B-9397-08002B2CF9AE}" pid="2204" name="AQM|Lignes de détails de bon de livraison : Statut de bon de livraison">
    <vt:lpwstr>DeliverySlipStatus</vt:lpwstr>
  </property>
  <property fmtid="{D5CDD505-2E9C-101B-9397-08002B2CF9AE}" pid="2205" name="AQM|Lignes de détails de bon de livraison : Taux de TVA (%)">
    <vt:lpwstr>DeliverySlipsVATRate</vt:lpwstr>
  </property>
  <property fmtid="{D5CDD505-2E9C-101B-9397-08002B2CF9AE}" pid="2206" name="AQM|Lignes de détails de bon de livraison : Texte 1 (Article)">
    <vt:lpwstr>SpareText1</vt:lpwstr>
  </property>
  <property fmtid="{D5CDD505-2E9C-101B-9397-08002B2CF9AE}" pid="2207" name="AQM|Lignes de détails de bon de livraison : Texte 1 (Imputation)">
    <vt:lpwstr>CostAllocationText1</vt:lpwstr>
  </property>
  <property fmtid="{D5CDD505-2E9C-101B-9397-08002B2CF9AE}" pid="2208" name="AQM|Lignes de détails de bon de livraison : Texte 1 (Ligne de commande)">
    <vt:lpwstr>SOSText1</vt:lpwstr>
  </property>
  <property fmtid="{D5CDD505-2E9C-101B-9397-08002B2CF9AE}" pid="2209" name="AQM|Lignes de détails de bon de livraison : Texte 1 (Ligne de livraison)">
    <vt:lpwstr>SpareMovementText1</vt:lpwstr>
  </property>
  <property fmtid="{D5CDD505-2E9C-101B-9397-08002B2CF9AE}" pid="2210" name="AQM|Lignes de détails de bon de livraison : Texte 10 (Article)">
    <vt:lpwstr>SpareText10</vt:lpwstr>
  </property>
  <property fmtid="{D5CDD505-2E9C-101B-9397-08002B2CF9AE}" pid="2211" name="AQM|Lignes de détails de bon de livraison : Texte 10 (Ligne de livraison) ">
    <vt:lpwstr>SpareMovementText10</vt:lpwstr>
  </property>
  <property fmtid="{D5CDD505-2E9C-101B-9397-08002B2CF9AE}" pid="2212" name="AQM|Lignes de détails de bon de livraison : Texte 11 (Article)">
    <vt:lpwstr>SpareText11</vt:lpwstr>
  </property>
  <property fmtid="{D5CDD505-2E9C-101B-9397-08002B2CF9AE}" pid="2213" name="AQM|Lignes de détails de bon de livraison : Texte 11 (Ligne de livraison) ">
    <vt:lpwstr>SpareMovementText11</vt:lpwstr>
  </property>
  <property fmtid="{D5CDD505-2E9C-101B-9397-08002B2CF9AE}" pid="2214" name="AQM|Lignes de détails de bon de livraison : Texte 12 (Article)">
    <vt:lpwstr>SpareText12</vt:lpwstr>
  </property>
  <property fmtid="{D5CDD505-2E9C-101B-9397-08002B2CF9AE}" pid="2215" name="AQM|Lignes de détails de bon de livraison : Texte 12 (Ligne de livraison) ">
    <vt:lpwstr>SpareMovementText12</vt:lpwstr>
  </property>
  <property fmtid="{D5CDD505-2E9C-101B-9397-08002B2CF9AE}" pid="2216" name="AQM|Lignes de détails de bon de livraison : Texte 2 (Article)">
    <vt:lpwstr>SpareText2</vt:lpwstr>
  </property>
  <property fmtid="{D5CDD505-2E9C-101B-9397-08002B2CF9AE}" pid="2217" name="AQM|Lignes de détails de bon de livraison : Texte 2 (Imputation)">
    <vt:lpwstr>CostAllocationText2</vt:lpwstr>
  </property>
  <property fmtid="{D5CDD505-2E9C-101B-9397-08002B2CF9AE}" pid="2218" name="AQM|Lignes de détails de bon de livraison : Texte 2 (Ligne de commande)">
    <vt:lpwstr>SOSText2</vt:lpwstr>
  </property>
  <property fmtid="{D5CDD505-2E9C-101B-9397-08002B2CF9AE}" pid="2219" name="AQM|Lignes de détails de bon de livraison : Texte 2 (Ligne de livraison)">
    <vt:lpwstr>SpareMovementText2</vt:lpwstr>
  </property>
  <property fmtid="{D5CDD505-2E9C-101B-9397-08002B2CF9AE}" pid="2220" name="AQM|Lignes de détails de bon de livraison : Texte 3 (Article)">
    <vt:lpwstr>SpareText3</vt:lpwstr>
  </property>
  <property fmtid="{D5CDD505-2E9C-101B-9397-08002B2CF9AE}" pid="2221" name="AQM|Lignes de détails de bon de livraison : Texte 3 (Imputation)">
    <vt:lpwstr>CostAllocationText3</vt:lpwstr>
  </property>
  <property fmtid="{D5CDD505-2E9C-101B-9397-08002B2CF9AE}" pid="2222" name="AQM|Lignes de détails de bon de livraison : Texte 3 (Ligne de commande)">
    <vt:lpwstr>SOSText3</vt:lpwstr>
  </property>
  <property fmtid="{D5CDD505-2E9C-101B-9397-08002B2CF9AE}" pid="2223" name="AQM|Lignes de détails de bon de livraison : Texte 3 (Ligne de livraison)">
    <vt:lpwstr>SpareMovementText3</vt:lpwstr>
  </property>
  <property fmtid="{D5CDD505-2E9C-101B-9397-08002B2CF9AE}" pid="2224" name="AQM|Lignes de détails de bon de livraison : Texte 4 (Article)">
    <vt:lpwstr>SpareText4</vt:lpwstr>
  </property>
  <property fmtid="{D5CDD505-2E9C-101B-9397-08002B2CF9AE}" pid="2225" name="AQM|Lignes de détails de bon de livraison : Texte 4 (Imputation)">
    <vt:lpwstr>CostAllocationText4</vt:lpwstr>
  </property>
  <property fmtid="{D5CDD505-2E9C-101B-9397-08002B2CF9AE}" pid="2226" name="AQM|Lignes de détails de bon de livraison : Texte 4 (Ligne de commande)">
    <vt:lpwstr>SOSText4</vt:lpwstr>
  </property>
  <property fmtid="{D5CDD505-2E9C-101B-9397-08002B2CF9AE}" pid="2227" name="AQM|Lignes de détails de bon de livraison : Texte 4 (Ligne de livraison)">
    <vt:lpwstr>SpareMovementText4</vt:lpwstr>
  </property>
  <property fmtid="{D5CDD505-2E9C-101B-9397-08002B2CF9AE}" pid="2228" name="AQM|Lignes de détails de bon de livraison : Texte 5 (Article)">
    <vt:lpwstr>SpareText5</vt:lpwstr>
  </property>
  <property fmtid="{D5CDD505-2E9C-101B-9397-08002B2CF9AE}" pid="2229" name="AQM|Lignes de détails de bon de livraison : Texte 5 (Imputation)">
    <vt:lpwstr>CostAllocationText5</vt:lpwstr>
  </property>
  <property fmtid="{D5CDD505-2E9C-101B-9397-08002B2CF9AE}" pid="2230" name="AQM|Lignes de détails de bon de livraison : Texte 5 (Ligne de commande)">
    <vt:lpwstr>SOSText5</vt:lpwstr>
  </property>
  <property fmtid="{D5CDD505-2E9C-101B-9397-08002B2CF9AE}" pid="2231" name="AQM|Lignes de détails de bon de livraison : Texte 5 (Ligne de livraison)">
    <vt:lpwstr>SpareMovementText5</vt:lpwstr>
  </property>
  <property fmtid="{D5CDD505-2E9C-101B-9397-08002B2CF9AE}" pid="2232" name="AQM|Lignes de détails de bon de livraison : Texte 6 (Article)">
    <vt:lpwstr>SpareText6</vt:lpwstr>
  </property>
  <property fmtid="{D5CDD505-2E9C-101B-9397-08002B2CF9AE}" pid="2233" name="AQM|Lignes de détails de bon de livraison : Texte 6 (Imputation)">
    <vt:lpwstr>CostAllocationText6</vt:lpwstr>
  </property>
  <property fmtid="{D5CDD505-2E9C-101B-9397-08002B2CF9AE}" pid="2234" name="AQM|Lignes de détails de bon de livraison : Texte 6 (Ligne de commande)">
    <vt:lpwstr>SOSText6</vt:lpwstr>
  </property>
  <property fmtid="{D5CDD505-2E9C-101B-9397-08002B2CF9AE}" pid="2235" name="AQM|Lignes de détails de bon de livraison : Texte 6 (Ligne de livraison)">
    <vt:lpwstr>SpareMovementText6</vt:lpwstr>
  </property>
  <property fmtid="{D5CDD505-2E9C-101B-9397-08002B2CF9AE}" pid="2236" name="AQM|Lignes de détails de bon de livraison : Texte 7 (Article)">
    <vt:lpwstr>SpareText7</vt:lpwstr>
  </property>
  <property fmtid="{D5CDD505-2E9C-101B-9397-08002B2CF9AE}" pid="2237" name="AQM|Lignes de détails de bon de livraison : Texte 7 (Ligne de livraison) ">
    <vt:lpwstr>SpareMovementText7</vt:lpwstr>
  </property>
  <property fmtid="{D5CDD505-2E9C-101B-9397-08002B2CF9AE}" pid="2238" name="AQM|Lignes de détails de bon de livraison : Texte 8 (Article)">
    <vt:lpwstr>SpareText8</vt:lpwstr>
  </property>
  <property fmtid="{D5CDD505-2E9C-101B-9397-08002B2CF9AE}" pid="2239" name="AQM|Lignes de détails de bon de livraison : Texte 8 (Ligne de livraison) ">
    <vt:lpwstr>SpareMovementText8</vt:lpwstr>
  </property>
  <property fmtid="{D5CDD505-2E9C-101B-9397-08002B2CF9AE}" pid="2240" name="AQM|Lignes de détails de bon de livraison : Texte 9 (Article)">
    <vt:lpwstr>SpareText9</vt:lpwstr>
  </property>
  <property fmtid="{D5CDD505-2E9C-101B-9397-08002B2CF9AE}" pid="2241" name="AQM|Lignes de détails de bon de livraison : Texte 9 (Ligne de livraison) ">
    <vt:lpwstr>SpareMovementText9</vt:lpwstr>
  </property>
  <property fmtid="{D5CDD505-2E9C-101B-9397-08002B2CF9AE}" pid="2242" name="AQM|Lignes de détails de bon de livraison : Total HT">
    <vt:lpwstr>TotalExclVAT</vt:lpwstr>
  </property>
  <property fmtid="{D5CDD505-2E9C-101B-9397-08002B2CF9AE}" pid="2243" name="AQM|Lignes de détails de bon de livraison : Total HT (Bon de commande)">
    <vt:lpwstr>SellingTotalExclVAT</vt:lpwstr>
  </property>
  <property fmtid="{D5CDD505-2E9C-101B-9397-08002B2CF9AE}" pid="2244" name="AQM|Lignes de détails de bon de livraison : Total HT (Devise du site)">
    <vt:lpwstr>SiteTotalExclVAT</vt:lpwstr>
  </property>
  <property fmtid="{D5CDD505-2E9C-101B-9397-08002B2CF9AE}" pid="2245" name="AQM|Lignes de détails de bon de livraison : Total HT (Devise du site) (Bon de commande)">
    <vt:lpwstr>SellingSiteTotalExclVAT</vt:lpwstr>
  </property>
  <property fmtid="{D5CDD505-2E9C-101B-9397-08002B2CF9AE}" pid="2246" name="AQM|Lignes de détails de bon de livraison : Total HT facturé">
    <vt:lpwstr>TotalExclVATInvoiced</vt:lpwstr>
  </property>
  <property fmtid="{D5CDD505-2E9C-101B-9397-08002B2CF9AE}" pid="2247" name="AQM|Lignes de détails de bon de livraison : Total HT facturé (Devise du site)">
    <vt:lpwstr>SiteTotalExclVATInvoiced</vt:lpwstr>
  </property>
  <property fmtid="{D5CDD505-2E9C-101B-9397-08002B2CF9AE}" pid="2248" name="AQM|Lignes de détails de bon de livraison : Total HT restant à facturer">
    <vt:lpwstr>TotalExclVATToInvoice</vt:lpwstr>
  </property>
  <property fmtid="{D5CDD505-2E9C-101B-9397-08002B2CF9AE}" pid="2249" name="AQM|Lignes de détails de bon de livraison : Total HT restant à facturer (Devise du site)">
    <vt:lpwstr>SiteTotalExclVATToInvoice</vt:lpwstr>
  </property>
  <property fmtid="{D5CDD505-2E9C-101B-9397-08002B2CF9AE}" pid="2250" name="AQM|Lignes de détails de bon de livraison : Total TTC">
    <vt:lpwstr>TotalInclVAT</vt:lpwstr>
  </property>
  <property fmtid="{D5CDD505-2E9C-101B-9397-08002B2CF9AE}" pid="2251" name="AQM|Lignes de détails de bon de livraison : Total TTC (Bon de commande)">
    <vt:lpwstr>SellingTotalInclVAT</vt:lpwstr>
  </property>
  <property fmtid="{D5CDD505-2E9C-101B-9397-08002B2CF9AE}" pid="2252" name="AQM|Lignes de détails de bon de livraison : Total TTC (Devise du site)">
    <vt:lpwstr>SiteTotalInclVAT</vt:lpwstr>
  </property>
  <property fmtid="{D5CDD505-2E9C-101B-9397-08002B2CF9AE}" pid="2253" name="AQM|Lignes de détails de bon de livraison : Total TTC (Devise du site) (Bon de commande)">
    <vt:lpwstr>SellingSiteTotalInclVAT</vt:lpwstr>
  </property>
  <property fmtid="{D5CDD505-2E9C-101B-9397-08002B2CF9AE}" pid="2254" name="AQM|Lignes de détails de bon de livraison : Total TTC facturé">
    <vt:lpwstr>TotalInclVATInvoiced</vt:lpwstr>
  </property>
  <property fmtid="{D5CDD505-2E9C-101B-9397-08002B2CF9AE}" pid="2255" name="AQM|Lignes de détails de bon de livraison : Total TTC facturé (Devise du site)">
    <vt:lpwstr>SiteTotalInclVATInvoiced</vt:lpwstr>
  </property>
  <property fmtid="{D5CDD505-2E9C-101B-9397-08002B2CF9AE}" pid="2256" name="AQM|Lignes de détails de bon de livraison : Total TTC restant à facturer">
    <vt:lpwstr>TotalInclVATToInvoice</vt:lpwstr>
  </property>
  <property fmtid="{D5CDD505-2E9C-101B-9397-08002B2CF9AE}" pid="2257" name="AQM|Lignes de détails de bon de livraison : Total TTC restant à facturer (Devise du site)">
    <vt:lpwstr>SiteTotalInclVATToInvoice</vt:lpwstr>
  </property>
  <property fmtid="{D5CDD505-2E9C-101B-9397-08002B2CF9AE}" pid="2258" name="AQM|Lignes de détails de bon de livraison : Total TVA">
    <vt:lpwstr>TotalVAT</vt:lpwstr>
  </property>
  <property fmtid="{D5CDD505-2E9C-101B-9397-08002B2CF9AE}" pid="2259" name="AQM|Lignes de détails de bon de livraison : Total TVA (Bon de commande)">
    <vt:lpwstr>SellingTotalVAT</vt:lpwstr>
  </property>
  <property fmtid="{D5CDD505-2E9C-101B-9397-08002B2CF9AE}" pid="2260" name="AQM|Lignes de détails de bon de livraison : Total TVA (Devise du site)">
    <vt:lpwstr>SiteTotalVAT</vt:lpwstr>
  </property>
  <property fmtid="{D5CDD505-2E9C-101B-9397-08002B2CF9AE}" pid="2261" name="AQM|Lignes de détails de bon de livraison : Total TVA (Devise du site) (Bon de commande)">
    <vt:lpwstr>SellingSiteTotalVAT</vt:lpwstr>
  </property>
  <property fmtid="{D5CDD505-2E9C-101B-9397-08002B2CF9AE}" pid="2262" name="AQM|Lignes de détails de bon de livraison : Total TVA facturé">
    <vt:lpwstr>TotalVATInvoiced</vt:lpwstr>
  </property>
  <property fmtid="{D5CDD505-2E9C-101B-9397-08002B2CF9AE}" pid="2263" name="AQM|Lignes de détails de bon de livraison : Total TVA facturé (Devise du site)">
    <vt:lpwstr>SiteTotalVATInvoiced</vt:lpwstr>
  </property>
  <property fmtid="{D5CDD505-2E9C-101B-9397-08002B2CF9AE}" pid="2264" name="AQM|Lignes de détails de bon de livraison : Total TVA restant à facturer">
    <vt:lpwstr>TotalVATToInvoice</vt:lpwstr>
  </property>
  <property fmtid="{D5CDD505-2E9C-101B-9397-08002B2CF9AE}" pid="2265" name="AQM|Lignes de détails de bon de livraison : Total TVA restant à facturer (Devise du site)">
    <vt:lpwstr>SiteTotalVATToInvoice</vt:lpwstr>
  </property>
  <property fmtid="{D5CDD505-2E9C-101B-9397-08002B2CF9AE}" pid="2266" name="AQM|Lignes de détails de bon de livraison : TVA (%) (Bon de commande)">
    <vt:lpwstr>SellingVATRate</vt:lpwstr>
  </property>
  <property fmtid="{D5CDD505-2E9C-101B-9397-08002B2CF9AE}" pid="2267" name="AQM|Lignes de détails de bon de livraison : TVA de conditionnement totale">
    <vt:lpwstr>TotalConditioningVAT</vt:lpwstr>
  </property>
  <property fmtid="{D5CDD505-2E9C-101B-9397-08002B2CF9AE}" pid="2268" name="AQM|Lignes de détails de bon de livraison : TVA de conditionnement totale (Bon de commande)">
    <vt:lpwstr>SellingTotalConditioningVAT</vt:lpwstr>
  </property>
  <property fmtid="{D5CDD505-2E9C-101B-9397-08002B2CF9AE}" pid="2269" name="AQM|Lignes de détails de bon de livraison : TVA de conditionnement totale (Devise du site)">
    <vt:lpwstr>SiteTotalConditioningVAT</vt:lpwstr>
  </property>
  <property fmtid="{D5CDD505-2E9C-101B-9397-08002B2CF9AE}" pid="2270" name="AQM|Lignes de détails de bon de livraison : TVA de conditionnement totale (Devise du site) (Bon de commande)">
    <vt:lpwstr>SellingSiteTotalConditioningVAT</vt:lpwstr>
  </property>
  <property fmtid="{D5CDD505-2E9C-101B-9397-08002B2CF9AE}" pid="2271" name="AQM|Lignes de détails de bon de livraison : TVA de livraison totale">
    <vt:lpwstr>TotalDeliveryVAT</vt:lpwstr>
  </property>
  <property fmtid="{D5CDD505-2E9C-101B-9397-08002B2CF9AE}" pid="2272" name="AQM|Lignes de détails de bon de livraison : TVA de livraison totale (Bon de commande)">
    <vt:lpwstr>SellingTotalDeliveryVAT</vt:lpwstr>
  </property>
  <property fmtid="{D5CDD505-2E9C-101B-9397-08002B2CF9AE}" pid="2273" name="AQM|Lignes de détails de bon de livraison : TVA de livraison totale (Devise du site)">
    <vt:lpwstr>SiteTotalDeliveryVAT</vt:lpwstr>
  </property>
  <property fmtid="{D5CDD505-2E9C-101B-9397-08002B2CF9AE}" pid="2274" name="AQM|Lignes de détails de bon de livraison : TVA de livraison totale (Devise du site) (Bon de commande)">
    <vt:lpwstr>SellingSiteTotalDeliveryVAT</vt:lpwstr>
  </property>
  <property fmtid="{D5CDD505-2E9C-101B-9397-08002B2CF9AE}" pid="2275" name="AQM|Lignes de détails de bon de livraison : TVA d'éco-participation totale">
    <vt:lpwstr>TotalEcoParticipationVAT</vt:lpwstr>
  </property>
  <property fmtid="{D5CDD505-2E9C-101B-9397-08002B2CF9AE}" pid="2276" name="AQM|Lignes de détails de bon de livraison : TVA d'éco-participation totale (Bon de commande)">
    <vt:lpwstr>SellingTotalEcoParticipationVAT</vt:lpwstr>
  </property>
  <property fmtid="{D5CDD505-2E9C-101B-9397-08002B2CF9AE}" pid="2277" name="AQM|Lignes de détails de bon de livraison : TVA d'éco-participation totale (Devise du site)">
    <vt:lpwstr>SiteTotalEcoParticipationVAT</vt:lpwstr>
  </property>
  <property fmtid="{D5CDD505-2E9C-101B-9397-08002B2CF9AE}" pid="2278" name="AQM|Lignes de détails de bon de livraison : TVA d'éco-participation totale (Devise du site) (Bon de commande)">
    <vt:lpwstr>SellingSiteTotalEcoParticipationVAT</vt:lpwstr>
  </property>
  <property fmtid="{D5CDD505-2E9C-101B-9397-08002B2CF9AE}" pid="2279" name="AQM|Lignes de détails de bon de livraison : Type de clients">
    <vt:lpwstr>CustomerTypeName</vt:lpwstr>
  </property>
  <property fmtid="{D5CDD505-2E9C-101B-9397-08002B2CF9AE}" pid="2280" name="AQM|Lignes de détails de bon de livraison : Workflow de vente">
    <vt:lpwstr>DeliverySlipWorkFlowName</vt:lpwstr>
  </property>
  <property fmtid="{D5CDD505-2E9C-101B-9397-08002B2CF9AE}" pid="2281" name="AQM|Lignes de détails de bon de livraison : Workflow terminé">
    <vt:lpwstr>WorkflowIsEnded</vt:lpwstr>
  </property>
  <property fmtid="{D5CDD505-2E9C-101B-9397-08002B2CF9AE}" pid="2282" name="AQM|Lignes de détails de commande client (Endorsements) : Début de groupe">
    <vt:lpwstr>BeginGroup:Endorsements</vt:lpwstr>
  </property>
  <property fmtid="{D5CDD505-2E9C-101B-9397-08002B2CF9AE}" pid="2283" name="AQM|Lignes de détails de commande client (Endorsements) : Début de tableau">
    <vt:lpwstr>TableStart:Endorsements</vt:lpwstr>
  </property>
  <property fmtid="{D5CDD505-2E9C-101B-9397-08002B2CF9AE}" pid="2284" name="AQM|Lignes de détails de commande client (Endorsements) : Fin de groupe">
    <vt:lpwstr>EndGroup:Endorsements</vt:lpwstr>
  </property>
  <property fmtid="{D5CDD505-2E9C-101B-9397-08002B2CF9AE}" pid="2285" name="AQM|Lignes de détails de commande client (Endorsements) : Fin de tableau">
    <vt:lpwstr>TableEnd:Endorsements</vt:lpwstr>
  </property>
  <property fmtid="{D5CDD505-2E9C-101B-9397-08002B2CF9AE}" pid="2286" name="AQM|Lignes de détails de commande client (SalesOrdersSpares) : Début de groupe">
    <vt:lpwstr>BeginGroup:SalesOrdersSpares</vt:lpwstr>
  </property>
  <property fmtid="{D5CDD505-2E9C-101B-9397-08002B2CF9AE}" pid="2287" name="AQM|Lignes de détails de commande client (SalesOrdersSpares) : Début de tableau">
    <vt:lpwstr>TableStart:SalesOrdersSpares</vt:lpwstr>
  </property>
  <property fmtid="{D5CDD505-2E9C-101B-9397-08002B2CF9AE}" pid="2288" name="AQM|Lignes de détails de commande client (SalesOrdersSpares) : Fin de groupe">
    <vt:lpwstr>EndGroup:SalesOrdersSpares</vt:lpwstr>
  </property>
  <property fmtid="{D5CDD505-2E9C-101B-9397-08002B2CF9AE}" pid="2289" name="AQM|Lignes de détails de commande client (SalesOrdersSpares) : Fin de tableau">
    <vt:lpwstr>TableEnd:SalesOrdersSpares</vt:lpwstr>
  </property>
  <property fmtid="{D5CDD505-2E9C-101B-9397-08002B2CF9AE}" pid="2290" name="AQM|Lignes de détails de commande client : Adresse de commande - Adresse">
    <vt:lpwstr>OrderAddressIDAddress</vt:lpwstr>
  </property>
  <property fmtid="{D5CDD505-2E9C-101B-9397-08002B2CF9AE}" pid="2291" name="AQM|Lignes de détails de commande client : Adresse de commande - Adresse 1">
    <vt:lpwstr>OrderAddressIDAddress1</vt:lpwstr>
  </property>
  <property fmtid="{D5CDD505-2E9C-101B-9397-08002B2CF9AE}" pid="2292" name="AQM|Lignes de détails de commande client : Adresse de commande - Adresse 2">
    <vt:lpwstr>OrderAddressIDAddress2</vt:lpwstr>
  </property>
  <property fmtid="{D5CDD505-2E9C-101B-9397-08002B2CF9AE}" pid="2293" name="AQM|Lignes de détails de commande client : Adresse de commande - Adresse 3">
    <vt:lpwstr>OrderAddressIDAddress3</vt:lpwstr>
  </property>
  <property fmtid="{D5CDD505-2E9C-101B-9397-08002B2CF9AE}" pid="2294" name="AQM|Lignes de détails de commande client : Adresse de commande - Boîte postale">
    <vt:lpwstr>OrderAddressIDPOBox</vt:lpwstr>
  </property>
  <property fmtid="{D5CDD505-2E9C-101B-9397-08002B2CF9AE}" pid="2295" name="AQM|Lignes de détails de commande client : Adresse de commande - Catégorie">
    <vt:lpwstr>OrderAddressIDCategory</vt:lpwstr>
  </property>
  <property fmtid="{D5CDD505-2E9C-101B-9397-08002B2CF9AE}" pid="2296" name="AQM|Lignes de détails de commande client : Adresse de commande - Code incoterm">
    <vt:lpwstr>OrderAddressIDIncotermCode</vt:lpwstr>
  </property>
  <property fmtid="{D5CDD505-2E9C-101B-9397-08002B2CF9AE}" pid="2297" name="AQM|Lignes de détails de commande client : Adresse de commande - Code postal">
    <vt:lpwstr>OrderAddressIDPostCode</vt:lpwstr>
  </property>
  <property fmtid="{D5CDD505-2E9C-101B-9397-08002B2CF9AE}" pid="2298" name="AQM|Lignes de détails de commande client : Adresse de commande - Commentaire">
    <vt:lpwstr>OrderAddressIDAddressComment</vt:lpwstr>
  </property>
  <property fmtid="{D5CDD505-2E9C-101B-9397-08002B2CF9AE}" pid="2299" name="AQM|Lignes de détails de commande client : Adresse de commande - Date 1">
    <vt:lpwstr>OrderAddressIDAddressDate1</vt:lpwstr>
  </property>
  <property fmtid="{D5CDD505-2E9C-101B-9397-08002B2CF9AE}" pid="2300" name="AQM|Lignes de détails de commande client : Adresse de commande - Date 2">
    <vt:lpwstr>OrderAddressIDAddressDate2</vt:lpwstr>
  </property>
  <property fmtid="{D5CDD505-2E9C-101B-9397-08002B2CF9AE}" pid="2301" name="AQM|Lignes de détails de commande client : Adresse de commande - Décimal 1">
    <vt:lpwstr>OrderAddressIDAddressDecimal1</vt:lpwstr>
  </property>
  <property fmtid="{D5CDD505-2E9C-101B-9397-08002B2CF9AE}" pid="2302" name="AQM|Lignes de détails de commande client : Adresse de commande - Décimal 2">
    <vt:lpwstr>OrderAddressIDAddressDecimal2</vt:lpwstr>
  </property>
  <property fmtid="{D5CDD505-2E9C-101B-9397-08002B2CF9AE}" pid="2303" name="AQM|Lignes de détails de commande client : Adresse de commande - Devise">
    <vt:lpwstr>OrderAddressIDCurrency</vt:lpwstr>
  </property>
  <property fmtid="{D5CDD505-2E9C-101B-9397-08002B2CF9AE}" pid="2304" name="AQM|Lignes de détails de commande client : Adresse de commande - Email">
    <vt:lpwstr>OrderAddressIDEmail</vt:lpwstr>
  </property>
  <property fmtid="{D5CDD505-2E9C-101B-9397-08002B2CF9AE}" pid="2305" name="AQM|Lignes de détails de commande client : Adresse de commande - Entier 1">
    <vt:lpwstr>OrderAddressIDAddressInt2</vt:lpwstr>
  </property>
  <property fmtid="{D5CDD505-2E9C-101B-9397-08002B2CF9AE}" pid="2306" name="AQM|Lignes de détails de commande client : Adresse de commande - Entier 2">
    <vt:lpwstr>OrderAddressIDAddressInt1</vt:lpwstr>
  </property>
  <property fmtid="{D5CDD505-2E9C-101B-9397-08002B2CF9AE}" pid="2307" name="AQM|Lignes de détails de commande client : Adresse de commande - Entier 3">
    <vt:lpwstr>OrderAddressIDAddressInt3</vt:lpwstr>
  </property>
  <property fmtid="{D5CDD505-2E9C-101B-9397-08002B2CF9AE}" pid="2308" name="AQM|Lignes de détails de commande client : Adresse de commande - Entier 4">
    <vt:lpwstr>OrderAddressIDAddressInt4</vt:lpwstr>
  </property>
  <property fmtid="{D5CDD505-2E9C-101B-9397-08002B2CF9AE}" pid="2309" name="AQM|Lignes de détails de commande client : Adresse de commande - Entier 5">
    <vt:lpwstr>OrderAddressIDAddressInt5</vt:lpwstr>
  </property>
  <property fmtid="{D5CDD505-2E9C-101B-9397-08002B2CF9AE}" pid="2310" name="AQM|Lignes de détails de commande client : Adresse de commande - Entier 6">
    <vt:lpwstr>OrderAddressIDAddressInt6</vt:lpwstr>
  </property>
  <property fmtid="{D5CDD505-2E9C-101B-9397-08002B2CF9AE}" pid="2311" name="AQM|Lignes de détails de commande client : Adresse de commande - Identifiant">
    <vt:lpwstr>OrderAddressIDIdentifier</vt:lpwstr>
  </property>
  <property fmtid="{D5CDD505-2E9C-101B-9397-08002B2CF9AE}" pid="2312" name="AQM|Lignes de détails de commande client : Adresse de commande - Incoterm">
    <vt:lpwstr>OrderAddressIDIncotermName</vt:lpwstr>
  </property>
  <property fmtid="{D5CDD505-2E9C-101B-9397-08002B2CF9AE}" pid="2313" name="AQM|Lignes de détails de commande client : Adresse de commande - Langue">
    <vt:lpwstr>OrderAddressIDLanguage</vt:lpwstr>
  </property>
  <property fmtid="{D5CDD505-2E9C-101B-9397-08002B2CF9AE}" pid="2314" name="AQM|Lignes de détails de commande client : Adresse de commande - Latitude">
    <vt:lpwstr>OrderAddressIDGPSLat</vt:lpwstr>
  </property>
  <property fmtid="{D5CDD505-2E9C-101B-9397-08002B2CF9AE}" pid="2315" name="AQM|Lignes de détails de commande client : Adresse de commande - Longitude">
    <vt:lpwstr>OrderAddressIDGPSLong</vt:lpwstr>
  </property>
  <property fmtid="{D5CDD505-2E9C-101B-9397-08002B2CF9AE}" pid="2316" name="AQM|Lignes de détails de commande client : Adresse de commande - Mémo 1">
    <vt:lpwstr>OrderAddressIDAddressMemo1</vt:lpwstr>
  </property>
  <property fmtid="{D5CDD505-2E9C-101B-9397-08002B2CF9AE}" pid="2317" name="AQM|Lignes de détails de commande client : Adresse de commande - Nom">
    <vt:lpwstr>OrderAddressIDAddressName</vt:lpwstr>
  </property>
  <property fmtid="{D5CDD505-2E9C-101B-9397-08002B2CF9AE}" pid="2318" name="AQM|Lignes de détails de commande client : Adresse de commande - Page Web">
    <vt:lpwstr>OrderAddressIDWebPage</vt:lpwstr>
  </property>
  <property fmtid="{D5CDD505-2E9C-101B-9397-08002B2CF9AE}" pid="2319" name="AQM|Lignes de détails de commande client : Adresse de commande - Pays">
    <vt:lpwstr>OrderAddressIDCountry</vt:lpwstr>
  </property>
  <property fmtid="{D5CDD505-2E9C-101B-9397-08002B2CF9AE}" pid="2320" name="AQM|Lignes de détails de commande client : Adresse de commande - Région">
    <vt:lpwstr>OrderAddressIDRegion</vt:lpwstr>
  </property>
  <property fmtid="{D5CDD505-2E9C-101B-9397-08002B2CF9AE}" pid="2321" name="AQM|Lignes de détails de commande client : Adresse de commande - Téléfax">
    <vt:lpwstr>OrderAddressIDFax</vt:lpwstr>
  </property>
  <property fmtid="{D5CDD505-2E9C-101B-9397-08002B2CF9AE}" pid="2322" name="AQM|Lignes de détails de commande client : Adresse de commande - Téléphone 1">
    <vt:lpwstr>OrderAddressIDPhone</vt:lpwstr>
  </property>
  <property fmtid="{D5CDD505-2E9C-101B-9397-08002B2CF9AE}" pid="2323" name="AQM|Lignes de détails de commande client : Adresse de commande - Texte 1">
    <vt:lpwstr>OrderAddressIDAddressText1</vt:lpwstr>
  </property>
  <property fmtid="{D5CDD505-2E9C-101B-9397-08002B2CF9AE}" pid="2324" name="AQM|Lignes de détails de commande client : Adresse de commande - Texte 2">
    <vt:lpwstr>OrderAddressIDAddressText2</vt:lpwstr>
  </property>
  <property fmtid="{D5CDD505-2E9C-101B-9397-08002B2CF9AE}" pid="2325" name="AQM|Lignes de détails de commande client : Adresse de commande - Texte 3">
    <vt:lpwstr>OrderAddressIDAddressText3</vt:lpwstr>
  </property>
  <property fmtid="{D5CDD505-2E9C-101B-9397-08002B2CF9AE}" pid="2326" name="AQM|Lignes de détails de commande client : Adresse de commande - Texte 4">
    <vt:lpwstr>OrderAddressIDAddressText4</vt:lpwstr>
  </property>
  <property fmtid="{D5CDD505-2E9C-101B-9397-08002B2CF9AE}" pid="2327" name="AQM|Lignes de détails de commande client : Adresse de commande - Texte 5">
    <vt:lpwstr>OrderAddressIDAddressText5</vt:lpwstr>
  </property>
  <property fmtid="{D5CDD505-2E9C-101B-9397-08002B2CF9AE}" pid="2328" name="AQM|Lignes de détails de commande client : Adresse de commande - Texte 6">
    <vt:lpwstr>OrderAddressIDAddressText6</vt:lpwstr>
  </property>
  <property fmtid="{D5CDD505-2E9C-101B-9397-08002B2CF9AE}" pid="2329" name="AQM|Lignes de détails de commande client : Adresse de commande - Transporteur">
    <vt:lpwstr>OrderAddressIDSupplier</vt:lpwstr>
  </property>
  <property fmtid="{D5CDD505-2E9C-101B-9397-08002B2CF9AE}" pid="2330" name="AQM|Lignes de détails de commande client : Adresse de commande - Transporteur numéro">
    <vt:lpwstr>OrderAddressIDSupplierNumber</vt:lpwstr>
  </property>
  <property fmtid="{D5CDD505-2E9C-101B-9397-08002B2CF9AE}" pid="2331" name="AQM|Lignes de détails de commande client : Adresse de commande - Ville">
    <vt:lpwstr>OrderAddressIDCity</vt:lpwstr>
  </property>
  <property fmtid="{D5CDD505-2E9C-101B-9397-08002B2CF9AE}" pid="2332" name="AQM|Lignes de détails de commande client : Adresse de facturation -  Région">
    <vt:lpwstr>BillingCustomerAddressIDRegion</vt:lpwstr>
  </property>
  <property fmtid="{D5CDD505-2E9C-101B-9397-08002B2CF9AE}" pid="2333" name="AQM|Lignes de détails de commande client : Adresse de facturation - Adresse">
    <vt:lpwstr>BillingCustomerAddressIDAddress</vt:lpwstr>
  </property>
  <property fmtid="{D5CDD505-2E9C-101B-9397-08002B2CF9AE}" pid="2334" name="AQM|Lignes de détails de commande client : Adresse de facturation - Adresse 1">
    <vt:lpwstr>BillingCustomerAddressIDAddress1</vt:lpwstr>
  </property>
  <property fmtid="{D5CDD505-2E9C-101B-9397-08002B2CF9AE}" pid="2335" name="AQM|Lignes de détails de commande client : Adresse de facturation - Adresse 2">
    <vt:lpwstr>BillingCustomerAddressIDAddress2</vt:lpwstr>
  </property>
  <property fmtid="{D5CDD505-2E9C-101B-9397-08002B2CF9AE}" pid="2336" name="AQM|Lignes de détails de commande client : Adresse de facturation - Adresse 3">
    <vt:lpwstr>BillingCustomerAddressIDAddress3</vt:lpwstr>
  </property>
  <property fmtid="{D5CDD505-2E9C-101B-9397-08002B2CF9AE}" pid="2337" name="AQM|Lignes de détails de commande client : Adresse de facturation - Boîte postale">
    <vt:lpwstr>BillingCustomerAddressIDPOBox</vt:lpwstr>
  </property>
  <property fmtid="{D5CDD505-2E9C-101B-9397-08002B2CF9AE}" pid="2338" name="AQM|Lignes de détails de commande client : Adresse de facturation - Catégorie">
    <vt:lpwstr>BillingCustomerAddressIDCategory</vt:lpwstr>
  </property>
  <property fmtid="{D5CDD505-2E9C-101B-9397-08002B2CF9AE}" pid="2339" name="AQM|Lignes de détails de commande client : Adresse de facturation - Code incoterm">
    <vt:lpwstr>BillingCustomerAddressIDIncotermCode</vt:lpwstr>
  </property>
  <property fmtid="{D5CDD505-2E9C-101B-9397-08002B2CF9AE}" pid="2340" name="AQM|Lignes de détails de commande client : Adresse de facturation - Code postal">
    <vt:lpwstr>BillingCustomerAddressIDPostCode</vt:lpwstr>
  </property>
  <property fmtid="{D5CDD505-2E9C-101B-9397-08002B2CF9AE}" pid="2341" name="AQM|Lignes de détails de commande client : Adresse de facturation - Commentaire">
    <vt:lpwstr>BillingCustomerAddressIDAddressComment</vt:lpwstr>
  </property>
  <property fmtid="{D5CDD505-2E9C-101B-9397-08002B2CF9AE}" pid="2342" name="AQM|Lignes de détails de commande client : Adresse de facturation - Date 1">
    <vt:lpwstr>BillingCustomerAddressIDAddressDate1</vt:lpwstr>
  </property>
  <property fmtid="{D5CDD505-2E9C-101B-9397-08002B2CF9AE}" pid="2343" name="AQM|Lignes de détails de commande client : Adresse de facturation - Date 2">
    <vt:lpwstr>BillingCustomerAddressIDAddressDate2</vt:lpwstr>
  </property>
  <property fmtid="{D5CDD505-2E9C-101B-9397-08002B2CF9AE}" pid="2344" name="AQM|Lignes de détails de commande client : Adresse de facturation - Décimal 1">
    <vt:lpwstr>BillingCustomerAddressIDAddressDecimal1</vt:lpwstr>
  </property>
  <property fmtid="{D5CDD505-2E9C-101B-9397-08002B2CF9AE}" pid="2345" name="AQM|Lignes de détails de commande client : Adresse de facturation - Décimal 2">
    <vt:lpwstr>BillingCustomerAddressIDAddressDecimal2</vt:lpwstr>
  </property>
  <property fmtid="{D5CDD505-2E9C-101B-9397-08002B2CF9AE}" pid="2346" name="AQM|Lignes de détails de commande client : Adresse de facturation - Devise">
    <vt:lpwstr>BillingCustomerAddressIDCurrency</vt:lpwstr>
  </property>
  <property fmtid="{D5CDD505-2E9C-101B-9397-08002B2CF9AE}" pid="2347" name="AQM|Lignes de détails de commande client : Adresse de facturation - Email">
    <vt:lpwstr>BillingCustomerAddressIDEmail</vt:lpwstr>
  </property>
  <property fmtid="{D5CDD505-2E9C-101B-9397-08002B2CF9AE}" pid="2348" name="AQM|Lignes de détails de commande client : Adresse de facturation - Entier 1">
    <vt:lpwstr>BillingCustomerAddressIDAddressInt1</vt:lpwstr>
  </property>
  <property fmtid="{D5CDD505-2E9C-101B-9397-08002B2CF9AE}" pid="2349" name="AQM|Lignes de détails de commande client : Adresse de facturation - Entier 2">
    <vt:lpwstr>BillingCustomerAddressIDAddressInt2</vt:lpwstr>
  </property>
  <property fmtid="{D5CDD505-2E9C-101B-9397-08002B2CF9AE}" pid="2350" name="AQM|Lignes de détails de commande client : Adresse de facturation - Entier 3">
    <vt:lpwstr>BillingCustomerAddressIDAddressInt3</vt:lpwstr>
  </property>
  <property fmtid="{D5CDD505-2E9C-101B-9397-08002B2CF9AE}" pid="2351" name="AQM|Lignes de détails de commande client : Adresse de facturation - Entier 4">
    <vt:lpwstr>BillingCustomerAddressIDAddressInt4</vt:lpwstr>
  </property>
  <property fmtid="{D5CDD505-2E9C-101B-9397-08002B2CF9AE}" pid="2352" name="AQM|Lignes de détails de commande client : Adresse de facturation - Entier 5">
    <vt:lpwstr>BillingCustomerAddressIDAddressInt5</vt:lpwstr>
  </property>
  <property fmtid="{D5CDD505-2E9C-101B-9397-08002B2CF9AE}" pid="2353" name="AQM|Lignes de détails de commande client : Adresse de facturation - Entier 6">
    <vt:lpwstr>BillingCustomerAddressIDAddressInt6</vt:lpwstr>
  </property>
  <property fmtid="{D5CDD505-2E9C-101B-9397-08002B2CF9AE}" pid="2354" name="AQM|Lignes de détails de commande client : Adresse de facturation - Identifiant">
    <vt:lpwstr>BillingCustomerAddressIDIdentifier</vt:lpwstr>
  </property>
  <property fmtid="{D5CDD505-2E9C-101B-9397-08002B2CF9AE}" pid="2355" name="AQM|Lignes de détails de commande client : Adresse de facturation - Incoterm">
    <vt:lpwstr>BillingCustomerAddressIDIncotermName</vt:lpwstr>
  </property>
  <property fmtid="{D5CDD505-2E9C-101B-9397-08002B2CF9AE}" pid="2356" name="AQM|Lignes de détails de commande client : Adresse de facturation - Langue">
    <vt:lpwstr>BillingCustomerAddressIDLanguage</vt:lpwstr>
  </property>
  <property fmtid="{D5CDD505-2E9C-101B-9397-08002B2CF9AE}" pid="2357" name="AQM|Lignes de détails de commande client : Adresse de facturation - Latitude">
    <vt:lpwstr>BillingCustomerAddressIDGPSLat</vt:lpwstr>
  </property>
  <property fmtid="{D5CDD505-2E9C-101B-9397-08002B2CF9AE}" pid="2358" name="AQM|Lignes de détails de commande client : Adresse de facturation - Longitude">
    <vt:lpwstr>BillingCustomerAddressIDGPSLong</vt:lpwstr>
  </property>
  <property fmtid="{D5CDD505-2E9C-101B-9397-08002B2CF9AE}" pid="2359" name="AQM|Lignes de détails de commande client : Adresse de facturation - Mémo 1">
    <vt:lpwstr>BillingCustomerAddressIDAddressMemo1</vt:lpwstr>
  </property>
  <property fmtid="{D5CDD505-2E9C-101B-9397-08002B2CF9AE}" pid="2360" name="AQM|Lignes de détails de commande client : Adresse de facturation - Nom">
    <vt:lpwstr>BillingCustomerAddressIDAddressName</vt:lpwstr>
  </property>
  <property fmtid="{D5CDD505-2E9C-101B-9397-08002B2CF9AE}" pid="2361" name="AQM|Lignes de détails de commande client : Adresse de facturation - Page Web">
    <vt:lpwstr>BillingCustomerAddressIDWebPage</vt:lpwstr>
  </property>
  <property fmtid="{D5CDD505-2E9C-101B-9397-08002B2CF9AE}" pid="2362" name="AQM|Lignes de détails de commande client : Adresse de facturation - Pays">
    <vt:lpwstr>BillingCustomerAddressIDCountry</vt:lpwstr>
  </property>
  <property fmtid="{D5CDD505-2E9C-101B-9397-08002B2CF9AE}" pid="2363" name="AQM|Lignes de détails de commande client : Adresse de facturation - Téléfax">
    <vt:lpwstr>BillingCustomerAddressIDFax</vt:lpwstr>
  </property>
  <property fmtid="{D5CDD505-2E9C-101B-9397-08002B2CF9AE}" pid="2364" name="AQM|Lignes de détails de commande client : Adresse de facturation - Téléphone 1">
    <vt:lpwstr>BillingCustomerAddressIDPhone</vt:lpwstr>
  </property>
  <property fmtid="{D5CDD505-2E9C-101B-9397-08002B2CF9AE}" pid="2365" name="AQM|Lignes de détails de commande client : Adresse de facturation - Texte 1">
    <vt:lpwstr>BillingCustomerAddressIDAddressText1</vt:lpwstr>
  </property>
  <property fmtid="{D5CDD505-2E9C-101B-9397-08002B2CF9AE}" pid="2366" name="AQM|Lignes de détails de commande client : Adresse de facturation - Texte 2">
    <vt:lpwstr>BillingCustomerAddressIDAddressText2</vt:lpwstr>
  </property>
  <property fmtid="{D5CDD505-2E9C-101B-9397-08002B2CF9AE}" pid="2367" name="AQM|Lignes de détails de commande client : Adresse de facturation - Texte 3">
    <vt:lpwstr>BillingCustomerAddressIDAddressText3</vt:lpwstr>
  </property>
  <property fmtid="{D5CDD505-2E9C-101B-9397-08002B2CF9AE}" pid="2368" name="AQM|Lignes de détails de commande client : Adresse de facturation - Texte 4">
    <vt:lpwstr>BillingCustomerAddressIDAddressText4</vt:lpwstr>
  </property>
  <property fmtid="{D5CDD505-2E9C-101B-9397-08002B2CF9AE}" pid="2369" name="AQM|Lignes de détails de commande client : Adresse de facturation - Texte 5">
    <vt:lpwstr>BillingCustomerAddressIDAddressText5</vt:lpwstr>
  </property>
  <property fmtid="{D5CDD505-2E9C-101B-9397-08002B2CF9AE}" pid="2370" name="AQM|Lignes de détails de commande client : Adresse de facturation - Texte 6">
    <vt:lpwstr>BillingCustomerAddressIDAddressText6</vt:lpwstr>
  </property>
  <property fmtid="{D5CDD505-2E9C-101B-9397-08002B2CF9AE}" pid="2371" name="AQM|Lignes de détails de commande client : Adresse de facturation - Transporteur">
    <vt:lpwstr>BillingCustomerAddressIDSupplier</vt:lpwstr>
  </property>
  <property fmtid="{D5CDD505-2E9C-101B-9397-08002B2CF9AE}" pid="2372" name="AQM|Lignes de détails de commande client : Adresse de facturation - Transporteur numéro">
    <vt:lpwstr>BillingCustomerAddressIDSupplierNumber</vt:lpwstr>
  </property>
  <property fmtid="{D5CDD505-2E9C-101B-9397-08002B2CF9AE}" pid="2373" name="AQM|Lignes de détails de commande client : Adresse de facturation - Ville">
    <vt:lpwstr>BillingCustomerAddressIDCity</vt:lpwstr>
  </property>
  <property fmtid="{D5CDD505-2E9C-101B-9397-08002B2CF9AE}" pid="2374" name="AQM|Lignes de détails de commande client : Adresse de livraison - Adresse">
    <vt:lpwstr>DeliveryAddressIDAddress</vt:lpwstr>
  </property>
  <property fmtid="{D5CDD505-2E9C-101B-9397-08002B2CF9AE}" pid="2375" name="AQM|Lignes de détails de commande client : Adresse de livraison - Adresse 1">
    <vt:lpwstr>DeliveryAddressIDAddress1</vt:lpwstr>
  </property>
  <property fmtid="{D5CDD505-2E9C-101B-9397-08002B2CF9AE}" pid="2376" name="AQM|Lignes de détails de commande client : Adresse de livraison - Adresse 2">
    <vt:lpwstr>DeliveryAddressIDAddress2</vt:lpwstr>
  </property>
  <property fmtid="{D5CDD505-2E9C-101B-9397-08002B2CF9AE}" pid="2377" name="AQM|Lignes de détails de commande client : Adresse de livraison - Adresse 3">
    <vt:lpwstr>DeliveryAddressIDAddress3</vt:lpwstr>
  </property>
  <property fmtid="{D5CDD505-2E9C-101B-9397-08002B2CF9AE}" pid="2378" name="AQM|Lignes de détails de commande client : Adresse de livraison - Boîte postale">
    <vt:lpwstr>DeliveryAddressIDPOBox</vt:lpwstr>
  </property>
  <property fmtid="{D5CDD505-2E9C-101B-9397-08002B2CF9AE}" pid="2379" name="AQM|Lignes de détails de commande client : Adresse de livraison - Catégorie">
    <vt:lpwstr>DeliveryAddressIDCategory</vt:lpwstr>
  </property>
  <property fmtid="{D5CDD505-2E9C-101B-9397-08002B2CF9AE}" pid="2380" name="AQM|Lignes de détails de commande client : Adresse de livraison - Code incoterm">
    <vt:lpwstr>DeliveryAddressIDIncotermCode</vt:lpwstr>
  </property>
  <property fmtid="{D5CDD505-2E9C-101B-9397-08002B2CF9AE}" pid="2381" name="AQM|Lignes de détails de commande client : Adresse de livraison - Code postal">
    <vt:lpwstr>DeliveryAddressIDPostCode</vt:lpwstr>
  </property>
  <property fmtid="{D5CDD505-2E9C-101B-9397-08002B2CF9AE}" pid="2382" name="AQM|Lignes de détails de commande client : Adresse de livraison - Commentaire">
    <vt:lpwstr>DeliveryAddressIDAddressComment</vt:lpwstr>
  </property>
  <property fmtid="{D5CDD505-2E9C-101B-9397-08002B2CF9AE}" pid="2383" name="AQM|Lignes de détails de commande client : Adresse de livraison - Date 1">
    <vt:lpwstr>DeliveryAddressIDAddressDate1</vt:lpwstr>
  </property>
  <property fmtid="{D5CDD505-2E9C-101B-9397-08002B2CF9AE}" pid="2384" name="AQM|Lignes de détails de commande client : Adresse de livraison - Date 2">
    <vt:lpwstr>DeliveryAddressIDAddressDate2</vt:lpwstr>
  </property>
  <property fmtid="{D5CDD505-2E9C-101B-9397-08002B2CF9AE}" pid="2385" name="AQM|Lignes de détails de commande client : Adresse de livraison - Décimal 1">
    <vt:lpwstr>DeliveryAddressIDAddressDecimal1</vt:lpwstr>
  </property>
  <property fmtid="{D5CDD505-2E9C-101B-9397-08002B2CF9AE}" pid="2386" name="AQM|Lignes de détails de commande client : Adresse de livraison - Décimal 2">
    <vt:lpwstr>DeliveryAddressIDAddressDecimal2</vt:lpwstr>
  </property>
  <property fmtid="{D5CDD505-2E9C-101B-9397-08002B2CF9AE}" pid="2387" name="AQM|Lignes de détails de commande client : Adresse de livraison - Devise">
    <vt:lpwstr>DeliveryAddressIDCurrency</vt:lpwstr>
  </property>
  <property fmtid="{D5CDD505-2E9C-101B-9397-08002B2CF9AE}" pid="2388" name="AQM|Lignes de détails de commande client : Adresse de livraison - Email">
    <vt:lpwstr>DeliveryAddressIDEmail</vt:lpwstr>
  </property>
  <property fmtid="{D5CDD505-2E9C-101B-9397-08002B2CF9AE}" pid="2389" name="AQM|Lignes de détails de commande client : Adresse de livraison - Entier 1">
    <vt:lpwstr>DeliveryAddressIDAddressInt1</vt:lpwstr>
  </property>
  <property fmtid="{D5CDD505-2E9C-101B-9397-08002B2CF9AE}" pid="2390" name="AQM|Lignes de détails de commande client : Adresse de livraison - Entier 2">
    <vt:lpwstr>DeliveryAddressIDAddressInt2</vt:lpwstr>
  </property>
  <property fmtid="{D5CDD505-2E9C-101B-9397-08002B2CF9AE}" pid="2391" name="AQM|Lignes de détails de commande client : Adresse de livraison - Entier 3">
    <vt:lpwstr>DeliveryAddressIDAddressInt3</vt:lpwstr>
  </property>
  <property fmtid="{D5CDD505-2E9C-101B-9397-08002B2CF9AE}" pid="2392" name="AQM|Lignes de détails de commande client : Adresse de livraison - Entier 4">
    <vt:lpwstr>DeliveryAddressIDAddressInt4</vt:lpwstr>
  </property>
  <property fmtid="{D5CDD505-2E9C-101B-9397-08002B2CF9AE}" pid="2393" name="AQM|Lignes de détails de commande client : Adresse de livraison - Entier 5">
    <vt:lpwstr>DeliveryAddressIDAddressInt5</vt:lpwstr>
  </property>
  <property fmtid="{D5CDD505-2E9C-101B-9397-08002B2CF9AE}" pid="2394" name="AQM|Lignes de détails de commande client : Adresse de livraison - Entier 6">
    <vt:lpwstr>DeliveryAddressIDAddressInt6</vt:lpwstr>
  </property>
  <property fmtid="{D5CDD505-2E9C-101B-9397-08002B2CF9AE}" pid="2395" name="AQM|Lignes de détails de commande client : Adresse de livraison - Identifiant">
    <vt:lpwstr>DeliveryAddressIDIdentifier</vt:lpwstr>
  </property>
  <property fmtid="{D5CDD505-2E9C-101B-9397-08002B2CF9AE}" pid="2396" name="AQM|Lignes de détails de commande client : Adresse de livraison - Incoterm">
    <vt:lpwstr>DeliveryAddressIDIncotermName</vt:lpwstr>
  </property>
  <property fmtid="{D5CDD505-2E9C-101B-9397-08002B2CF9AE}" pid="2397" name="AQM|Lignes de détails de commande client : Adresse de livraison - Langue">
    <vt:lpwstr>DeliveryAddressIDLanguage</vt:lpwstr>
  </property>
  <property fmtid="{D5CDD505-2E9C-101B-9397-08002B2CF9AE}" pid="2398" name="AQM|Lignes de détails de commande client : Adresse de livraison - Latitude">
    <vt:lpwstr>DeliveryAddressIDGPSLat</vt:lpwstr>
  </property>
  <property fmtid="{D5CDD505-2E9C-101B-9397-08002B2CF9AE}" pid="2399" name="AQM|Lignes de détails de commande client : Adresse de livraison - Longitude">
    <vt:lpwstr>DeliveryAddressIDGPSLong</vt:lpwstr>
  </property>
  <property fmtid="{D5CDD505-2E9C-101B-9397-08002B2CF9AE}" pid="2400" name="AQM|Lignes de détails de commande client : Adresse de livraison - Mémo 1">
    <vt:lpwstr>DeliveryAddressIDAddressMemo1</vt:lpwstr>
  </property>
  <property fmtid="{D5CDD505-2E9C-101B-9397-08002B2CF9AE}" pid="2401" name="AQM|Lignes de détails de commande client : Adresse de livraison - Nom">
    <vt:lpwstr>DeliveryAddressIDAddressName</vt:lpwstr>
  </property>
  <property fmtid="{D5CDD505-2E9C-101B-9397-08002B2CF9AE}" pid="2402" name="AQM|Lignes de détails de commande client : Adresse de livraison - Page Web">
    <vt:lpwstr>DeliveryAddressIDWebPage</vt:lpwstr>
  </property>
  <property fmtid="{D5CDD505-2E9C-101B-9397-08002B2CF9AE}" pid="2403" name="AQM|Lignes de détails de commande client : Adresse de livraison - Pays">
    <vt:lpwstr>DeliveryAddressIDCountry</vt:lpwstr>
  </property>
  <property fmtid="{D5CDD505-2E9C-101B-9397-08002B2CF9AE}" pid="2404" name="AQM|Lignes de détails de commande client : Adresse de livraison - Région">
    <vt:lpwstr>DeliveryAddressIDRegion</vt:lpwstr>
  </property>
  <property fmtid="{D5CDD505-2E9C-101B-9397-08002B2CF9AE}" pid="2405" name="AQM|Lignes de détails de commande client : Adresse de livraison - Téléfax">
    <vt:lpwstr>DeliveryAddressIDFax</vt:lpwstr>
  </property>
  <property fmtid="{D5CDD505-2E9C-101B-9397-08002B2CF9AE}" pid="2406" name="AQM|Lignes de détails de commande client : Adresse de livraison - Téléphone 1">
    <vt:lpwstr>DeliveryAddressIDPhone</vt:lpwstr>
  </property>
  <property fmtid="{D5CDD505-2E9C-101B-9397-08002B2CF9AE}" pid="2407" name="AQM|Lignes de détails de commande client : Adresse de livraison - Texte 1">
    <vt:lpwstr>DeliveryAddressIDAddressText1</vt:lpwstr>
  </property>
  <property fmtid="{D5CDD505-2E9C-101B-9397-08002B2CF9AE}" pid="2408" name="AQM|Lignes de détails de commande client : Adresse de livraison - Texte 2">
    <vt:lpwstr>DeliveryAddressIDAddressText2</vt:lpwstr>
  </property>
  <property fmtid="{D5CDD505-2E9C-101B-9397-08002B2CF9AE}" pid="2409" name="AQM|Lignes de détails de commande client : Adresse de livraison - Texte 3">
    <vt:lpwstr>DeliveryAddressIDAddressText3</vt:lpwstr>
  </property>
  <property fmtid="{D5CDD505-2E9C-101B-9397-08002B2CF9AE}" pid="2410" name="AQM|Lignes de détails de commande client : Adresse de livraison - Texte 4">
    <vt:lpwstr>DeliveryAddressIDAddressText4</vt:lpwstr>
  </property>
  <property fmtid="{D5CDD505-2E9C-101B-9397-08002B2CF9AE}" pid="2411" name="AQM|Lignes de détails de commande client : Adresse de livraison - Texte 5">
    <vt:lpwstr>DeliveryAddressIDAddressText5</vt:lpwstr>
  </property>
  <property fmtid="{D5CDD505-2E9C-101B-9397-08002B2CF9AE}" pid="2412" name="AQM|Lignes de détails de commande client : Adresse de livraison - Texte 6">
    <vt:lpwstr>DeliveryAddressIDAddressText6</vt:lpwstr>
  </property>
  <property fmtid="{D5CDD505-2E9C-101B-9397-08002B2CF9AE}" pid="2413" name="AQM|Lignes de détails de commande client : Adresse de livraison - Transporteur">
    <vt:lpwstr>DeliveryAddressIDSupplier</vt:lpwstr>
  </property>
  <property fmtid="{D5CDD505-2E9C-101B-9397-08002B2CF9AE}" pid="2414" name="AQM|Lignes de détails de commande client : Adresse de livraison - Transporteur numéro">
    <vt:lpwstr>DeliveryAddressIDSupplierNumber</vt:lpwstr>
  </property>
  <property fmtid="{D5CDD505-2E9C-101B-9397-08002B2CF9AE}" pid="2415" name="AQM|Lignes de détails de commande client : Adresse de livraison - Ville">
    <vt:lpwstr>DeliveryAddressIDCity</vt:lpwstr>
  </property>
  <property fmtid="{D5CDD505-2E9C-101B-9397-08002B2CF9AE}" pid="2416" name="AQM|Lignes de détails de commande client : Avenant">
    <vt:lpwstr>Endorsement</vt:lpwstr>
  </property>
  <property fmtid="{D5CDD505-2E9C-101B-9397-08002B2CF9AE}" pid="2417" name="AQM|Lignes de détails de commande client : Avoirs clients">
    <vt:lpwstr>CustomerCreditNotes</vt:lpwstr>
  </property>
  <property fmtid="{D5CDD505-2E9C-101B-9397-08002B2CF9AE}" pid="2418" name="AQM|Lignes de détails de commande client : Bons de livraison">
    <vt:lpwstr>DeliverySlips</vt:lpwstr>
  </property>
  <property fmtid="{D5CDD505-2E9C-101B-9397-08002B2CF9AE}" pid="2419" name="AQM|Lignes de détails de commande client : Case à cocher 1 (Article)">
    <vt:lpwstr>SpareCheck1</vt:lpwstr>
  </property>
  <property fmtid="{D5CDD505-2E9C-101B-9397-08002B2CF9AE}" pid="2420" name="AQM|Lignes de détails de commande client : Case à cocher 1 (Ligne de commande)">
    <vt:lpwstr>SOSCheck1</vt:lpwstr>
  </property>
  <property fmtid="{D5CDD505-2E9C-101B-9397-08002B2CF9AE}" pid="2421" name="AQM|Lignes de détails de commande client : Case à cocher 2 (Article)">
    <vt:lpwstr>SpareCheck2</vt:lpwstr>
  </property>
  <property fmtid="{D5CDD505-2E9C-101B-9397-08002B2CF9AE}" pid="2422" name="AQM|Lignes de détails de commande client : Case à cocher 2 (Ligne de commande)">
    <vt:lpwstr>SOSCheck2</vt:lpwstr>
  </property>
  <property fmtid="{D5CDD505-2E9C-101B-9397-08002B2CF9AE}" pid="2423" name="AQM|Lignes de détails de commande client : Case à cocher 3 (Article)">
    <vt:lpwstr>SpareCheck3</vt:lpwstr>
  </property>
  <property fmtid="{D5CDD505-2E9C-101B-9397-08002B2CF9AE}" pid="2424" name="AQM|Lignes de détails de commande client : Case à cocher 3 (Ligne de commande)">
    <vt:lpwstr>SOSCheck3</vt:lpwstr>
  </property>
  <property fmtid="{D5CDD505-2E9C-101B-9397-08002B2CF9AE}" pid="2425" name="AQM|Lignes de détails de commande client : Case à cocher 4 (Article)">
    <vt:lpwstr>SpareCheck4</vt:lpwstr>
  </property>
  <property fmtid="{D5CDD505-2E9C-101B-9397-08002B2CF9AE}" pid="2426" name="AQM|Lignes de détails de commande client : Case à cocher 4 (Ligne de commande)">
    <vt:lpwstr>SOSCheck4</vt:lpwstr>
  </property>
  <property fmtid="{D5CDD505-2E9C-101B-9397-08002B2CF9AE}" pid="2427" name="AQM|Lignes de détails de commande client : Case à cocher 5 (Article)">
    <vt:lpwstr>SpareCheck5</vt:lpwstr>
  </property>
  <property fmtid="{D5CDD505-2E9C-101B-9397-08002B2CF9AE}" pid="2428" name="AQM|Lignes de détails de commande client : Case à cocher 5 (Ligne de commande)">
    <vt:lpwstr>SOSCheck5</vt:lpwstr>
  </property>
  <property fmtid="{D5CDD505-2E9C-101B-9397-08002B2CF9AE}" pid="2429" name="AQM|Lignes de détails de commande client : Case à cocher 6 (Article)">
    <vt:lpwstr>SpareCheck6</vt:lpwstr>
  </property>
  <property fmtid="{D5CDD505-2E9C-101B-9397-08002B2CF9AE}" pid="2430" name="AQM|Lignes de détails de commande client : Case à cocher 6 (Ligne de commande)">
    <vt:lpwstr>SOSCheck6</vt:lpwstr>
  </property>
  <property fmtid="{D5CDD505-2E9C-101B-9397-08002B2CF9AE}" pid="2431" name="AQM|Lignes de détails de commande client : Catégorie d'imputation ">
    <vt:lpwstr>CostAllocationCategoryName</vt:lpwstr>
  </property>
  <property fmtid="{D5CDD505-2E9C-101B-9397-08002B2CF9AE}" pid="2432" name="AQM|Lignes de détails de commande client : Code de devise">
    <vt:lpwstr>CurrencyCode</vt:lpwstr>
  </property>
  <property fmtid="{D5CDD505-2E9C-101B-9397-08002B2CF9AE}" pid="2433" name="AQM|Lignes de détails de commande client : Code de devise du site">
    <vt:lpwstr>SiteCurrencyCode</vt:lpwstr>
  </property>
  <property fmtid="{D5CDD505-2E9C-101B-9397-08002B2CF9AE}" pid="2434" name="AQM|Lignes de détails de commande client : Commande client">
    <vt:lpwstr>SONumber</vt:lpwstr>
  </property>
  <property fmtid="{D5CDD505-2E9C-101B-9397-08002B2CF9AE}" pid="2435" name="AQM|Lignes de détails de commande client : Commande client (1)">
    <vt:lpwstr>CustomerOrder</vt:lpwstr>
  </property>
  <property fmtid="{D5CDD505-2E9C-101B-9397-08002B2CF9AE}" pid="2436" name="AQM|Lignes de détails de commande client : Commentaire">
    <vt:lpwstr>Remark</vt:lpwstr>
  </property>
  <property fmtid="{D5CDD505-2E9C-101B-9397-08002B2CF9AE}" pid="2437" name="AQM|Lignes de détails de commande client : Conditionnement">
    <vt:lpwstr>ConditioningUnit</vt:lpwstr>
  </property>
  <property fmtid="{D5CDD505-2E9C-101B-9397-08002B2CF9AE}" pid="2438" name="AQM|Lignes de détails de commande client : Contrat de service client">
    <vt:lpwstr>CSCNumber</vt:lpwstr>
  </property>
  <property fmtid="{D5CDD505-2E9C-101B-9397-08002B2CF9AE}" pid="2439" name="AQM|Lignes de détails de commande client : Créé le">
    <vt:lpwstr>CreatedDate</vt:lpwstr>
  </property>
  <property fmtid="{D5CDD505-2E9C-101B-9397-08002B2CF9AE}" pid="2440" name="AQM|Lignes de détails de commande client : Créé par">
    <vt:lpwstr>CreatedByName</vt:lpwstr>
  </property>
  <property fmtid="{D5CDD505-2E9C-101B-9397-08002B2CF9AE}" pid="2441" name="AQM|Lignes de détails de commande client : Date 1 (Article)">
    <vt:lpwstr>SpareDate1</vt:lpwstr>
  </property>
  <property fmtid="{D5CDD505-2E9C-101B-9397-08002B2CF9AE}" pid="2442" name="AQM|Lignes de détails de commande client : Date 1 (Imputation)">
    <vt:lpwstr>CostAllocationDate1</vt:lpwstr>
  </property>
  <property fmtid="{D5CDD505-2E9C-101B-9397-08002B2CF9AE}" pid="2443" name="AQM|Lignes de détails de commande client : Date 1 (Ligne de commande)">
    <vt:lpwstr>SOSDate1</vt:lpwstr>
  </property>
  <property fmtid="{D5CDD505-2E9C-101B-9397-08002B2CF9AE}" pid="2444" name="AQM|Lignes de détails de commande client : Date 2 (Article)">
    <vt:lpwstr>SpareDate2</vt:lpwstr>
  </property>
  <property fmtid="{D5CDD505-2E9C-101B-9397-08002B2CF9AE}" pid="2445" name="AQM|Lignes de détails de commande client : Date 2 (Imputation)">
    <vt:lpwstr>CostAllocationDate2</vt:lpwstr>
  </property>
  <property fmtid="{D5CDD505-2E9C-101B-9397-08002B2CF9AE}" pid="2446" name="AQM|Lignes de détails de commande client : Date 2 (Ligne de commande)">
    <vt:lpwstr>SOSDate2</vt:lpwstr>
  </property>
  <property fmtid="{D5CDD505-2E9C-101B-9397-08002B2CF9AE}" pid="2447" name="AQM|Lignes de détails de commande client : Date de commande">
    <vt:lpwstr>OrderDate</vt:lpwstr>
  </property>
  <property fmtid="{D5CDD505-2E9C-101B-9397-08002B2CF9AE}" pid="2448" name="AQM|Lignes de détails de commande client : Date de dernière facture">
    <vt:lpwstr>LastInvoiceDate</vt:lpwstr>
  </property>
  <property fmtid="{D5CDD505-2E9C-101B-9397-08002B2CF9AE}" pid="2449" name="AQM|Lignes de détails de commande client : Date de dernière livraison">
    <vt:lpwstr>LastDeliveryDate</vt:lpwstr>
  </property>
  <property fmtid="{D5CDD505-2E9C-101B-9397-08002B2CF9AE}" pid="2450" name="AQM|Lignes de détails de commande client : Date de devis">
    <vt:lpwstr>QuoteDate</vt:lpwstr>
  </property>
  <property fmtid="{D5CDD505-2E9C-101B-9397-08002B2CF9AE}" pid="2451" name="AQM|Lignes de détails de commande client : Date de livraison">
    <vt:lpwstr>DeliveryDate</vt:lpwstr>
  </property>
  <property fmtid="{D5CDD505-2E9C-101B-9397-08002B2CF9AE}" pid="2452" name="AQM|Lignes de détails de commande client : Date de livraison attendue">
    <vt:lpwstr>CustomerOrderDate</vt:lpwstr>
  </property>
  <property fmtid="{D5CDD505-2E9C-101B-9397-08002B2CF9AE}" pid="2453" name="AQM|Lignes de détails de commande client : Date de première facture">
    <vt:lpwstr>FirstInvoiceDate</vt:lpwstr>
  </property>
  <property fmtid="{D5CDD505-2E9C-101B-9397-08002B2CF9AE}" pid="2454" name="AQM|Lignes de détails de commande client : Date de première livraison">
    <vt:lpwstr>FirstDeliveryDate</vt:lpwstr>
  </property>
  <property fmtid="{D5CDD505-2E9C-101B-9397-08002B2CF9AE}" pid="2455" name="AQM|Lignes de détails de commande client : Décimal 1 (Article)">
    <vt:lpwstr>SpareDecimal1</vt:lpwstr>
  </property>
  <property fmtid="{D5CDD505-2E9C-101B-9397-08002B2CF9AE}" pid="2456" name="AQM|Lignes de détails de commande client : Décimal 1 (Imputation)">
    <vt:lpwstr>CostAllocationDecimal1</vt:lpwstr>
  </property>
  <property fmtid="{D5CDD505-2E9C-101B-9397-08002B2CF9AE}" pid="2457" name="AQM|Lignes de détails de commande client : Décimal 1 (Ligne de commande)">
    <vt:lpwstr>SOSDecimal1</vt:lpwstr>
  </property>
  <property fmtid="{D5CDD505-2E9C-101B-9397-08002B2CF9AE}" pid="2458" name="AQM|Lignes de détails de commande client : Décimal 2 (Article)">
    <vt:lpwstr>SpareDecimal2</vt:lpwstr>
  </property>
  <property fmtid="{D5CDD505-2E9C-101B-9397-08002B2CF9AE}" pid="2459" name="AQM|Lignes de détails de commande client : Décimal 2 (Imputation)">
    <vt:lpwstr>CostAllocationDecimal2</vt:lpwstr>
  </property>
  <property fmtid="{D5CDD505-2E9C-101B-9397-08002B2CF9AE}" pid="2460" name="AQM|Lignes de détails de commande client : Décimal 2 (Ligne de commande)">
    <vt:lpwstr>SOSDecimal2</vt:lpwstr>
  </property>
  <property fmtid="{D5CDD505-2E9C-101B-9397-08002B2CF9AE}" pid="2461" name="AQM|Lignes de détails de commande client : Décimal 3 (Article)">
    <vt:lpwstr>SpareDecimal3</vt:lpwstr>
  </property>
  <property fmtid="{D5CDD505-2E9C-101B-9397-08002B2CF9AE}" pid="2462" name="AQM|Lignes de détails de commande client : Demandes d'essai">
    <vt:lpwstr>TestRequests</vt:lpwstr>
  </property>
  <property fmtid="{D5CDD505-2E9C-101B-9397-08002B2CF9AE}" pid="2463" name="AQM|Lignes de détails de commande client : Demandeur">
    <vt:lpwstr>RequesterName</vt:lpwstr>
  </property>
  <property fmtid="{D5CDD505-2E9C-101B-9397-08002B2CF9AE}" pid="2464" name="AQM|Lignes de détails de commande client : Désactivé le">
    <vt:lpwstr>DisabledDate</vt:lpwstr>
  </property>
  <property fmtid="{D5CDD505-2E9C-101B-9397-08002B2CF9AE}" pid="2465" name="AQM|Lignes de détails de commande client : Désactivé par">
    <vt:lpwstr>DisabledByName</vt:lpwstr>
  </property>
  <property fmtid="{D5CDD505-2E9C-101B-9397-08002B2CF9AE}" pid="2466" name="AQM|Lignes de détails de commande client : Description">
    <vt:lpwstr>Description</vt:lpwstr>
  </property>
  <property fmtid="{D5CDD505-2E9C-101B-9397-08002B2CF9AE}" pid="2467" name="AQM|Lignes de détails de commande client : Devis client">
    <vt:lpwstr>CQNumber</vt:lpwstr>
  </property>
  <property fmtid="{D5CDD505-2E9C-101B-9397-08002B2CF9AE}" pid="2468" name="AQM|Lignes de détails de commande client : Éco-participation">
    <vt:lpwstr>EcoParticipation</vt:lpwstr>
  </property>
  <property fmtid="{D5CDD505-2E9C-101B-9397-08002B2CF9AE}" pid="2469" name="AQM|Lignes de détails de commande client : Éco-participation (Devise du site)">
    <vt:lpwstr>SiteEcoParticipationPrice</vt:lpwstr>
  </property>
  <property fmtid="{D5CDD505-2E9C-101B-9397-08002B2CF9AE}" pid="2470" name="AQM|Lignes de détails de commande client : Éco-participation totale">
    <vt:lpwstr>TotalEcoParticipationPrice</vt:lpwstr>
  </property>
  <property fmtid="{D5CDD505-2E9C-101B-9397-08002B2CF9AE}" pid="2471" name="AQM|Lignes de détails de commande client : Éco-participation totale (Devise du site)">
    <vt:lpwstr>SiteTotalEcoParticipationPrice</vt:lpwstr>
  </property>
  <property fmtid="{D5CDD505-2E9C-101B-9397-08002B2CF9AE}" pid="2472" name="AQM|Lignes de détails de commande client : Entier 1 (Article)">
    <vt:lpwstr>SpareInt1</vt:lpwstr>
  </property>
  <property fmtid="{D5CDD505-2E9C-101B-9397-08002B2CF9AE}" pid="2473" name="AQM|Lignes de détails de commande client : Entier 1 (Imputation)">
    <vt:lpwstr>CostAllocationInt1</vt:lpwstr>
  </property>
  <property fmtid="{D5CDD505-2E9C-101B-9397-08002B2CF9AE}" pid="2474" name="AQM|Lignes de détails de commande client : Entier 1 (Ligne de commande)">
    <vt:lpwstr>SOSInt1</vt:lpwstr>
  </property>
  <property fmtid="{D5CDD505-2E9C-101B-9397-08002B2CF9AE}" pid="2475" name="AQM|Lignes de détails de commande client : Entier 2 (Article)">
    <vt:lpwstr>SpareInt2</vt:lpwstr>
  </property>
  <property fmtid="{D5CDD505-2E9C-101B-9397-08002B2CF9AE}" pid="2476" name="AQM|Lignes de détails de commande client : Entier 2 (Imputation)">
    <vt:lpwstr>CostAllocationInt2</vt:lpwstr>
  </property>
  <property fmtid="{D5CDD505-2E9C-101B-9397-08002B2CF9AE}" pid="2477" name="AQM|Lignes de détails de commande client : Entier 2 (Ligne de commande)">
    <vt:lpwstr>SOSInt2</vt:lpwstr>
  </property>
  <property fmtid="{D5CDD505-2E9C-101B-9397-08002B2CF9AE}" pid="2478" name="AQM|Lignes de détails de commande client : Entier 3 (Article)">
    <vt:lpwstr>SpareInt3</vt:lpwstr>
  </property>
  <property fmtid="{D5CDD505-2E9C-101B-9397-08002B2CF9AE}" pid="2479" name="AQM|Lignes de détails de commande client : Entier 3 (Imputation)">
    <vt:lpwstr>CostAllocationInt3</vt:lpwstr>
  </property>
  <property fmtid="{D5CDD505-2E9C-101B-9397-08002B2CF9AE}" pid="2480" name="AQM|Lignes de détails de commande client : Entier 3 (Ligne de commande)">
    <vt:lpwstr>SOSInt3</vt:lpwstr>
  </property>
  <property fmtid="{D5CDD505-2E9C-101B-9397-08002B2CF9AE}" pid="2481" name="AQM|Lignes de détails de commande client : Entier 4 (Article)">
    <vt:lpwstr>SpareInt4</vt:lpwstr>
  </property>
  <property fmtid="{D5CDD505-2E9C-101B-9397-08002B2CF9AE}" pid="2482" name="AQM|Lignes de détails de commande client : Entier 4 (Imputation)">
    <vt:lpwstr>CostAllocationInt4</vt:lpwstr>
  </property>
  <property fmtid="{D5CDD505-2E9C-101B-9397-08002B2CF9AE}" pid="2483" name="AQM|Lignes de détails de commande client : Entier 4 (Ligne de commande)">
    <vt:lpwstr>SOSInt4</vt:lpwstr>
  </property>
  <property fmtid="{D5CDD505-2E9C-101B-9397-08002B2CF9AE}" pid="2484" name="AQM|Lignes de détails de commande client : Entier 5 (Article)">
    <vt:lpwstr>SpareInt5</vt:lpwstr>
  </property>
  <property fmtid="{D5CDD505-2E9C-101B-9397-08002B2CF9AE}" pid="2485" name="AQM|Lignes de détails de commande client : Entier 5 (Imputation)">
    <vt:lpwstr>CostAllocationInt5</vt:lpwstr>
  </property>
  <property fmtid="{D5CDD505-2E9C-101B-9397-08002B2CF9AE}" pid="2486" name="AQM|Lignes de détails de commande client : Entier 5 (Ligne de commande)">
    <vt:lpwstr>SOSInt5</vt:lpwstr>
  </property>
  <property fmtid="{D5CDD505-2E9C-101B-9397-08002B2CF9AE}" pid="2487" name="AQM|Lignes de détails de commande client : Entier 6 (Article)">
    <vt:lpwstr>SpareInt6</vt:lpwstr>
  </property>
  <property fmtid="{D5CDD505-2E9C-101B-9397-08002B2CF9AE}" pid="2488" name="AQM|Lignes de détails de commande client : Entier 6 (Imputation)">
    <vt:lpwstr>CostAllocationInt6</vt:lpwstr>
  </property>
  <property fmtid="{D5CDD505-2E9C-101B-9397-08002B2CF9AE}" pid="2489" name="AQM|Lignes de détails de commande client : Entier 6 (Ligne de commande)">
    <vt:lpwstr>SOSInt6</vt:lpwstr>
  </property>
  <property fmtid="{D5CDD505-2E9C-101B-9397-08002B2CF9AE}" pid="2490" name="AQM|Lignes de détails de commande client : Étape de workflow">
    <vt:lpwstr>SalesOrderWorkflowStepName</vt:lpwstr>
  </property>
  <property fmtid="{D5CDD505-2E9C-101B-9397-08002B2CF9AE}" pid="2491" name="AQM|Lignes de détails de commande client : État de facturation">
    <vt:lpwstr>BillingStatus</vt:lpwstr>
  </property>
  <property fmtid="{D5CDD505-2E9C-101B-9397-08002B2CF9AE}" pid="2492" name="AQM|Lignes de détails de commande client : État de livraison">
    <vt:lpwstr>DeliveryStatus</vt:lpwstr>
  </property>
  <property fmtid="{D5CDD505-2E9C-101B-9397-08002B2CF9AE}" pid="2493" name="AQM|Lignes de détails de commande client : Factures clients">
    <vt:lpwstr>CustomerInvoices</vt:lpwstr>
  </property>
  <property fmtid="{D5CDD505-2E9C-101B-9397-08002B2CF9AE}" pid="2494" name="AQM|Lignes de détails de commande client : Imputation">
    <vt:lpwstr>CostAllocationName</vt:lpwstr>
  </property>
  <property fmtid="{D5CDD505-2E9C-101B-9397-08002B2CF9AE}" pid="2495" name="AQM|Lignes de détails de commande client : Inactif">
    <vt:lpwstr>Disabled</vt:lpwstr>
  </property>
  <property fmtid="{D5CDD505-2E9C-101B-9397-08002B2CF9AE}" pid="2496" name="AQM|Lignes de détails de commande client : Je suis contact de client">
    <vt:lpwstr>IamCustomerContact</vt:lpwstr>
  </property>
  <property fmtid="{D5CDD505-2E9C-101B-9397-08002B2CF9AE}" pid="2497" name="AQM|Lignes de détails de commande client : Je suis le responsable de service">
    <vt:lpwstr>IamServiceManager</vt:lpwstr>
  </property>
  <property fmtid="{D5CDD505-2E9C-101B-9397-08002B2CF9AE}" pid="2498" name="AQM|Lignes de détails de commande client : Magasin">
    <vt:lpwstr>StoreName</vt:lpwstr>
  </property>
  <property fmtid="{D5CDD505-2E9C-101B-9397-08002B2CF9AE}" pid="2499" name="AQM|Lignes de détails de commande client : Magasin d'échantillothèque">
    <vt:lpwstr>SampleLibraryStoreName</vt:lpwstr>
  </property>
  <property fmtid="{D5CDD505-2E9C-101B-9397-08002B2CF9AE}" pid="2500" name="AQM|Lignes de détails de commande client : Mémo 1 (Article)">
    <vt:lpwstr>SpareMemo1</vt:lpwstr>
  </property>
  <property fmtid="{D5CDD505-2E9C-101B-9397-08002B2CF9AE}" pid="2501" name="AQM|Lignes de détails de commande client : Mémo 1 (Imputation)">
    <vt:lpwstr>CostAllocationMemo1</vt:lpwstr>
  </property>
  <property fmtid="{D5CDD505-2E9C-101B-9397-08002B2CF9AE}" pid="2502" name="AQM|Lignes de détails de commande client : Mémo 1 (Ligne de commande)">
    <vt:lpwstr>SOSMemo1</vt:lpwstr>
  </property>
  <property fmtid="{D5CDD505-2E9C-101B-9397-08002B2CF9AE}" pid="2503" name="AQM|Lignes de détails de commande client : Modifié le">
    <vt:lpwstr>ModifiedDate</vt:lpwstr>
  </property>
  <property fmtid="{D5CDD505-2E9C-101B-9397-08002B2CF9AE}" pid="2504" name="AQM|Lignes de détails de commande client : Modifié par">
    <vt:lpwstr>ModifiedByName</vt:lpwstr>
  </property>
  <property fmtid="{D5CDD505-2E9C-101B-9397-08002B2CF9AE}" pid="2505" name="AQM|Lignes de détails de commande client : Nom de la devise">
    <vt:lpwstr>CurrencyName</vt:lpwstr>
  </property>
  <property fmtid="{D5CDD505-2E9C-101B-9397-08002B2CF9AE}" pid="2506" name="AQM|Lignes de détails de commande client : Nom de la devise du site">
    <vt:lpwstr>SiteCurrencyName</vt:lpwstr>
  </property>
  <property fmtid="{D5CDD505-2E9C-101B-9397-08002B2CF9AE}" pid="2507" name="AQM|Lignes de détails de commande client : Nom de la famille">
    <vt:lpwstr>SpareFamilyName</vt:lpwstr>
  </property>
  <property fmtid="{D5CDD505-2E9C-101B-9397-08002B2CF9AE}" pid="2508" name="AQM|Lignes de détails de commande client : Nom de la sous-famille">
    <vt:lpwstr>SpareSubFamilyName</vt:lpwstr>
  </property>
  <property fmtid="{D5CDD505-2E9C-101B-9397-08002B2CF9AE}" pid="2509" name="AQM|Lignes de détails de commande client : Nom de l'article">
    <vt:lpwstr>SpareFriendlyName</vt:lpwstr>
  </property>
  <property fmtid="{D5CDD505-2E9C-101B-9397-08002B2CF9AE}" pid="2510" name="AQM|Lignes de détails de commande client : Nom de l'article d'échantillothèque">
    <vt:lpwstr>SampleLibrarySpareName</vt:lpwstr>
  </property>
  <property fmtid="{D5CDD505-2E9C-101B-9397-08002B2CF9AE}" pid="2511" name="AQM|Lignes de détails de commande client : Nom du client">
    <vt:lpwstr>CustomerName</vt:lpwstr>
  </property>
  <property fmtid="{D5CDD505-2E9C-101B-9397-08002B2CF9AE}" pid="2512" name="AQM|Lignes de détails de commande client : Nom du niveau">
    <vt:lpwstr>LevelName</vt:lpwstr>
  </property>
  <property fmtid="{D5CDD505-2E9C-101B-9397-08002B2CF9AE}" pid="2513" name="AQM|Lignes de détails de commande client : Nom du projet">
    <vt:lpwstr>FolderName</vt:lpwstr>
  </property>
  <property fmtid="{D5CDD505-2E9C-101B-9397-08002B2CF9AE}" pid="2514" name="AQM|Lignes de détails de commande client : Noms des comptes">
    <vt:lpwstr>AccountNames</vt:lpwstr>
  </property>
  <property fmtid="{D5CDD505-2E9C-101B-9397-08002B2CF9AE}" pid="2515" name="AQM|Lignes de détails de commande client : Noms des comptes analytiques">
    <vt:lpwstr>AnalyticNames</vt:lpwstr>
  </property>
  <property fmtid="{D5CDD505-2E9C-101B-9397-08002B2CF9AE}" pid="2516" name="AQM|Lignes de détails de commande client : Noms des comptes TVA">
    <vt:lpwstr>VATAccountNames</vt:lpwstr>
  </property>
  <property fmtid="{D5CDD505-2E9C-101B-9397-08002B2CF9AE}" pid="2517" name="AQM|Lignes de détails de commande client : Noms des équipements">
    <vt:lpwstr>EquipmentNames</vt:lpwstr>
  </property>
  <property fmtid="{D5CDD505-2E9C-101B-9397-08002B2CF9AE}" pid="2518" name="AQM|Lignes de détails de commande client : Noms des projets">
    <vt:lpwstr>ProjectNames</vt:lpwstr>
  </property>
  <property fmtid="{D5CDD505-2E9C-101B-9397-08002B2CF9AE}" pid="2519" name="AQM|Lignes de détails de commande client : Non-facturable">
    <vt:lpwstr>Unbillable</vt:lpwstr>
  </property>
  <property fmtid="{D5CDD505-2E9C-101B-9397-08002B2CF9AE}" pid="2520" name="AQM|Lignes de détails de commande client : Numéro d'article">
    <vt:lpwstr>SpareFriendlyNumber</vt:lpwstr>
  </property>
  <property fmtid="{D5CDD505-2E9C-101B-9397-08002B2CF9AE}" pid="2521" name="AQM|Lignes de détails de commande client : Numéro d'article d'échantillothèque">
    <vt:lpwstr>SampleLibrarySpareNumber</vt:lpwstr>
  </property>
  <property fmtid="{D5CDD505-2E9C-101B-9397-08002B2CF9AE}" pid="2522" name="AQM|Lignes de détails de commande client : Numéro de client">
    <vt:lpwstr>CustomerNumber</vt:lpwstr>
  </property>
  <property fmtid="{D5CDD505-2E9C-101B-9397-08002B2CF9AE}" pid="2523" name="AQM|Lignes de détails de commande client : Numéro de famille">
    <vt:lpwstr>SpareFamilyNumber</vt:lpwstr>
  </property>
  <property fmtid="{D5CDD505-2E9C-101B-9397-08002B2CF9AE}" pid="2524" name="AQM|Lignes de détails de commande client : Numéro de projet">
    <vt:lpwstr>FolderNumber</vt:lpwstr>
  </property>
  <property fmtid="{D5CDD505-2E9C-101B-9397-08002B2CF9AE}" pid="2525" name="AQM|Lignes de détails de commande client : Numéro de sous-famille">
    <vt:lpwstr>SpareSubFamilyNumber</vt:lpwstr>
  </property>
  <property fmtid="{D5CDD505-2E9C-101B-9397-08002B2CF9AE}" pid="2526" name="AQM|Lignes de détails de commande client : Numéro de TVA du client">
    <vt:lpwstr>CustomerVATNumber</vt:lpwstr>
  </property>
  <property fmtid="{D5CDD505-2E9C-101B-9397-08002B2CF9AE}" pid="2527" name="AQM|Lignes de détails de commande client : Numéro de TVA du client à facturer">
    <vt:lpwstr>CustomerBillableVATNumber</vt:lpwstr>
  </property>
  <property fmtid="{D5CDD505-2E9C-101B-9397-08002B2CF9AE}" pid="2528" name="AQM|Lignes de détails de commande client : Numéros de comptes">
    <vt:lpwstr>AccountNumbers</vt:lpwstr>
  </property>
  <property fmtid="{D5CDD505-2E9C-101B-9397-08002B2CF9AE}" pid="2529" name="AQM|Lignes de détails de commande client : Numéros de comptes analytiques">
    <vt:lpwstr>AnalyticNumbers</vt:lpwstr>
  </property>
  <property fmtid="{D5CDD505-2E9C-101B-9397-08002B2CF9AE}" pid="2530" name="AQM|Lignes de détails de commande client : Numéros de comptes TVA">
    <vt:lpwstr>VATAccountNumbers</vt:lpwstr>
  </property>
  <property fmtid="{D5CDD505-2E9C-101B-9397-08002B2CF9AE}" pid="2531" name="AQM|Lignes de détails de commande client : Numéros de projets">
    <vt:lpwstr>ProjectNumbers</vt:lpwstr>
  </property>
  <property fmtid="{D5CDD505-2E9C-101B-9397-08002B2CF9AE}" pid="2532" name="AQM|Lignes de détails de commande client : Numéros d'équipements">
    <vt:lpwstr>EquipmentNumbers</vt:lpwstr>
  </property>
  <property fmtid="{D5CDD505-2E9C-101B-9397-08002B2CF9AE}" pid="2533" name="AQM|Lignes de détails de commande client : Ordre">
    <vt:lpwstr>Order</vt:lpwstr>
  </property>
  <property fmtid="{D5CDD505-2E9C-101B-9397-08002B2CF9AE}" pid="2534" name="AQM|Lignes de détails de commande client : Ordre de niveau">
    <vt:lpwstr>LevelOrder</vt:lpwstr>
  </property>
  <property fmtid="{D5CDD505-2E9C-101B-9397-08002B2CF9AE}" pid="2535" name="AQM|Lignes de détails de commande client : Ordres de travaux">
    <vt:lpwstr>WorkOrders</vt:lpwstr>
  </property>
  <property fmtid="{D5CDD505-2E9C-101B-9397-08002B2CF9AE}" pid="2536" name="AQM|Lignes de détails de commande client : Prix de conditionnement">
    <vt:lpwstr>ConditioningPrice</vt:lpwstr>
  </property>
  <property fmtid="{D5CDD505-2E9C-101B-9397-08002B2CF9AE}" pid="2537" name="AQM|Lignes de détails de commande client : Prix de conditionnement (Devise du site)">
    <vt:lpwstr>SiteConditioningPrice</vt:lpwstr>
  </property>
  <property fmtid="{D5CDD505-2E9C-101B-9397-08002B2CF9AE}" pid="2538" name="AQM|Lignes de détails de commande client : Prix de conditionnement total avec remise">
    <vt:lpwstr>TotalConditioningPriceWithDiscount</vt:lpwstr>
  </property>
  <property fmtid="{D5CDD505-2E9C-101B-9397-08002B2CF9AE}" pid="2539" name="AQM|Lignes de détails de commande client : Prix de conditionnement total avec remise (Devise du site)">
    <vt:lpwstr>SiteTotalConditioningPriceWithDiscount</vt:lpwstr>
  </property>
  <property fmtid="{D5CDD505-2E9C-101B-9397-08002B2CF9AE}" pid="2540" name="AQM|Lignes de détails de commande client : Prix de conditionnement total sans remise">
    <vt:lpwstr>TotalConditioningPriceWithoutDiscount</vt:lpwstr>
  </property>
  <property fmtid="{D5CDD505-2E9C-101B-9397-08002B2CF9AE}" pid="2541" name="AQM|Lignes de détails de commande client : Prix de conditionnement total sans remise (Devise du site)">
    <vt:lpwstr>SiteTotalConditioningPriceWithoutDiscount</vt:lpwstr>
  </property>
  <property fmtid="{D5CDD505-2E9C-101B-9397-08002B2CF9AE}" pid="2542" name="AQM|Lignes de détails de commande client : Prix de livraison">
    <vt:lpwstr>DeliveryPrice</vt:lpwstr>
  </property>
  <property fmtid="{D5CDD505-2E9C-101B-9397-08002B2CF9AE}" pid="2543" name="AQM|Lignes de détails de commande client : Prix de livraison (Devise du site)">
    <vt:lpwstr>SiteDeliveryPrice</vt:lpwstr>
  </property>
  <property fmtid="{D5CDD505-2E9C-101B-9397-08002B2CF9AE}" pid="2544" name="AQM|Lignes de détails de commande client : Prix de livraison total">
    <vt:lpwstr>TotalDeliveryPrice</vt:lpwstr>
  </property>
  <property fmtid="{D5CDD505-2E9C-101B-9397-08002B2CF9AE}" pid="2545" name="AQM|Lignes de détails de commande client : Prix de livraison total (Devise du site)">
    <vt:lpwstr>SiteTotalDeliveryPrice</vt:lpwstr>
  </property>
  <property fmtid="{D5CDD505-2E9C-101B-9397-08002B2CF9AE}" pid="2546" name="AQM|Lignes de détails de commande client : Quantité commandée avec avenants">
    <vt:lpwstr>QuantityWithEndorsements</vt:lpwstr>
  </property>
  <property fmtid="{D5CDD505-2E9C-101B-9397-08002B2CF9AE}" pid="2547" name="AQM|Lignes de détails de commande client : Quantité commandée initiale">
    <vt:lpwstr>Quantity</vt:lpwstr>
  </property>
  <property fmtid="{D5CDD505-2E9C-101B-9397-08002B2CF9AE}" pid="2548" name="AQM|Lignes de détails de commande client : Quantité facturée">
    <vt:lpwstr>InvoicedQuantityAll</vt:lpwstr>
  </property>
  <property fmtid="{D5CDD505-2E9C-101B-9397-08002B2CF9AE}" pid="2549" name="AQM|Lignes de détails de commande client : Quantité livrée">
    <vt:lpwstr>DeliveredQuantityWithNotIsValid</vt:lpwstr>
  </property>
  <property fmtid="{D5CDD505-2E9C-101B-9397-08002B2CF9AE}" pid="2550" name="AQM|Lignes de détails de commande client : Quantité livrée annulée">
    <vt:lpwstr>CancelledDeliveredQuantity</vt:lpwstr>
  </property>
  <property fmtid="{D5CDD505-2E9C-101B-9397-08002B2CF9AE}" pid="2551" name="AQM|Lignes de détails de commande client : Quantité possible pour créer des ordres de travail">
    <vt:lpwstr>QuantityForPossibleWorkOrders</vt:lpwstr>
  </property>
  <property fmtid="{D5CDD505-2E9C-101B-9397-08002B2CF9AE}" pid="2552" name="AQM|Lignes de détails de commande client : Quantité restante à facturer">
    <vt:lpwstr>QuantityToInvoiceAll</vt:lpwstr>
  </property>
  <property fmtid="{D5CDD505-2E9C-101B-9397-08002B2CF9AE}" pid="2553" name="AQM|Lignes de détails de commande client : Quantité restante à livrer">
    <vt:lpwstr>RemainingQuantityToDeliverWithNotIsValid</vt:lpwstr>
  </property>
  <property fmtid="{D5CDD505-2E9C-101B-9397-08002B2CF9AE}" pid="2554" name="AQM|Lignes de détails de commande client : Quantité restante à prester">
    <vt:lpwstr>RemainingQuantityToDo</vt:lpwstr>
  </property>
  <property fmtid="{D5CDD505-2E9C-101B-9397-08002B2CF9AE}" pid="2555" name="AQM|Lignes de détails de commande client : Quantité transférée en ordres de travail">
    <vt:lpwstr>WorkQuantity</vt:lpwstr>
  </property>
  <property fmtid="{D5CDD505-2E9C-101B-9397-08002B2CF9AE}" pid="2556" name="AQM|Lignes de détails de commande client : Référence">
    <vt:lpwstr>SpareReference</vt:lpwstr>
  </property>
  <property fmtid="{D5CDD505-2E9C-101B-9397-08002B2CF9AE}" pid="2557" name="AQM|Lignes de détails de commande client : Refusé">
    <vt:lpwstr>WorkflowIsRefused</vt:lpwstr>
  </property>
  <property fmtid="{D5CDD505-2E9C-101B-9397-08002B2CF9AE}" pid="2558" name="AQM|Lignes de détails de commande client : Remise (%)">
    <vt:lpwstr>Discount</vt:lpwstr>
  </property>
  <property fmtid="{D5CDD505-2E9C-101B-9397-08002B2CF9AE}" pid="2559" name="AQM|Lignes de détails de commande client : Remise de conditionnement">
    <vt:lpwstr>ConditioningDiscount</vt:lpwstr>
  </property>
  <property fmtid="{D5CDD505-2E9C-101B-9397-08002B2CF9AE}" pid="2560" name="AQM|Lignes de détails de commande client : Remise de conditionnement (Devise du site)">
    <vt:lpwstr>SiteConditioningDiscount</vt:lpwstr>
  </property>
  <property fmtid="{D5CDD505-2E9C-101B-9397-08002B2CF9AE}" pid="2561" name="AQM|Lignes de détails de commande client : Service">
    <vt:lpwstr>Service</vt:lpwstr>
  </property>
  <property fmtid="{D5CDD505-2E9C-101B-9397-08002B2CF9AE}" pid="2562" name="AQM|Lignes de détails de commande client : Sites">
    <vt:lpwstr>ListOfSites</vt:lpwstr>
  </property>
  <property fmtid="{D5CDD505-2E9C-101B-9397-08002B2CF9AE}" pid="2563" name="AQM|Lignes de détails de commande client : Soldée">
    <vt:lpwstr>Balanced</vt:lpwstr>
  </property>
  <property fmtid="{D5CDD505-2E9C-101B-9397-08002B2CF9AE}" pid="2564" name="AQM|Lignes de détails de commande client : Soldée le">
    <vt:lpwstr>BalancedDate</vt:lpwstr>
  </property>
  <property fmtid="{D5CDD505-2E9C-101B-9397-08002B2CF9AE}" pid="2565" name="AQM|Lignes de détails de commande client : Statut de commande">
    <vt:lpwstr>SalesOrderStatus</vt:lpwstr>
  </property>
  <property fmtid="{D5CDD505-2E9C-101B-9397-08002B2CF9AE}" pid="2566" name="AQM|Lignes de détails de commande client : Symbole de la devise">
    <vt:lpwstr>CurrencySymbol</vt:lpwstr>
  </property>
  <property fmtid="{D5CDD505-2E9C-101B-9397-08002B2CF9AE}" pid="2567" name="AQM|Lignes de détails de commande client : Symbole de la devise du site">
    <vt:lpwstr>SiteCurrencySymbol</vt:lpwstr>
  </property>
  <property fmtid="{D5CDD505-2E9C-101B-9397-08002B2CF9AE}" pid="2568" name="AQM|Lignes de détails de commande client : Taux de TVA (%)">
    <vt:lpwstr>VATRate</vt:lpwstr>
  </property>
  <property fmtid="{D5CDD505-2E9C-101B-9397-08002B2CF9AE}" pid="2569" name="AQM|Lignes de détails de commande client : Texte 1 (Article)">
    <vt:lpwstr>SpareText1</vt:lpwstr>
  </property>
  <property fmtid="{D5CDD505-2E9C-101B-9397-08002B2CF9AE}" pid="2570" name="AQM|Lignes de détails de commande client : Texte 1 (Imputation)">
    <vt:lpwstr>CostAllocationText1</vt:lpwstr>
  </property>
  <property fmtid="{D5CDD505-2E9C-101B-9397-08002B2CF9AE}" pid="2571" name="AQM|Lignes de détails de commande client : Texte 1 (Ligne de commande)">
    <vt:lpwstr>SOSText1</vt:lpwstr>
  </property>
  <property fmtid="{D5CDD505-2E9C-101B-9397-08002B2CF9AE}" pid="2572" name="AQM|Lignes de détails de commande client : Texte 10 (Article)">
    <vt:lpwstr>SpareText10</vt:lpwstr>
  </property>
  <property fmtid="{D5CDD505-2E9C-101B-9397-08002B2CF9AE}" pid="2573" name="AQM|Lignes de détails de commande client : Texte 10 (Ligne de commande) ">
    <vt:lpwstr>SOSText10</vt:lpwstr>
  </property>
  <property fmtid="{D5CDD505-2E9C-101B-9397-08002B2CF9AE}" pid="2574" name="AQM|Lignes de détails de commande client : Texte 11 (Article)">
    <vt:lpwstr>SpareText11</vt:lpwstr>
  </property>
  <property fmtid="{D5CDD505-2E9C-101B-9397-08002B2CF9AE}" pid="2575" name="AQM|Lignes de détails de commande client : Texte 11 (Ligne de commande) ">
    <vt:lpwstr>SOSText11</vt:lpwstr>
  </property>
  <property fmtid="{D5CDD505-2E9C-101B-9397-08002B2CF9AE}" pid="2576" name="AQM|Lignes de détails de commande client : Texte 12 (Article)">
    <vt:lpwstr>SpareText12</vt:lpwstr>
  </property>
  <property fmtid="{D5CDD505-2E9C-101B-9397-08002B2CF9AE}" pid="2577" name="AQM|Lignes de détails de commande client : Texte 12 (Ligne de commande) ">
    <vt:lpwstr>SOSText12</vt:lpwstr>
  </property>
  <property fmtid="{D5CDD505-2E9C-101B-9397-08002B2CF9AE}" pid="2578" name="AQM|Lignes de détails de commande client : Texte 2 (Article)">
    <vt:lpwstr>SpareText2</vt:lpwstr>
  </property>
  <property fmtid="{D5CDD505-2E9C-101B-9397-08002B2CF9AE}" pid="2579" name="AQM|Lignes de détails de commande client : Texte 2 (Imputation)">
    <vt:lpwstr>CostAllocationText2</vt:lpwstr>
  </property>
  <property fmtid="{D5CDD505-2E9C-101B-9397-08002B2CF9AE}" pid="2580" name="AQM|Lignes de détails de commande client : Texte 2 (Ligne de commande)">
    <vt:lpwstr>SOSText2</vt:lpwstr>
  </property>
  <property fmtid="{D5CDD505-2E9C-101B-9397-08002B2CF9AE}" pid="2581" name="AQM|Lignes de détails de commande client : Texte 3 (Article)">
    <vt:lpwstr>SpareText3</vt:lpwstr>
  </property>
  <property fmtid="{D5CDD505-2E9C-101B-9397-08002B2CF9AE}" pid="2582" name="AQM|Lignes de détails de commande client : Texte 3 (Imputation)">
    <vt:lpwstr>CostAllocationText3</vt:lpwstr>
  </property>
  <property fmtid="{D5CDD505-2E9C-101B-9397-08002B2CF9AE}" pid="2583" name="AQM|Lignes de détails de commande client : Texte 3 (Ligne de commande)">
    <vt:lpwstr>SOSText3</vt:lpwstr>
  </property>
  <property fmtid="{D5CDD505-2E9C-101B-9397-08002B2CF9AE}" pid="2584" name="AQM|Lignes de détails de commande client : Texte 4 (Article)">
    <vt:lpwstr>SpareText4</vt:lpwstr>
  </property>
  <property fmtid="{D5CDD505-2E9C-101B-9397-08002B2CF9AE}" pid="2585" name="AQM|Lignes de détails de commande client : Texte 4 (Imputation)">
    <vt:lpwstr>CostAllocationText4</vt:lpwstr>
  </property>
  <property fmtid="{D5CDD505-2E9C-101B-9397-08002B2CF9AE}" pid="2586" name="AQM|Lignes de détails de commande client : Texte 4 (Ligne de commande)">
    <vt:lpwstr>SOSText4</vt:lpwstr>
  </property>
  <property fmtid="{D5CDD505-2E9C-101B-9397-08002B2CF9AE}" pid="2587" name="AQM|Lignes de détails de commande client : Texte 5 (Article)">
    <vt:lpwstr>SpareText5</vt:lpwstr>
  </property>
  <property fmtid="{D5CDD505-2E9C-101B-9397-08002B2CF9AE}" pid="2588" name="AQM|Lignes de détails de commande client : Texte 5 (Imputation)">
    <vt:lpwstr>CostAllocationText5</vt:lpwstr>
  </property>
  <property fmtid="{D5CDD505-2E9C-101B-9397-08002B2CF9AE}" pid="2589" name="AQM|Lignes de détails de commande client : Texte 5 (Ligne de commande)">
    <vt:lpwstr>SOSText5</vt:lpwstr>
  </property>
  <property fmtid="{D5CDD505-2E9C-101B-9397-08002B2CF9AE}" pid="2590" name="AQM|Lignes de détails de commande client : Texte 6 (Article)">
    <vt:lpwstr>SpareText6</vt:lpwstr>
  </property>
  <property fmtid="{D5CDD505-2E9C-101B-9397-08002B2CF9AE}" pid="2591" name="AQM|Lignes de détails de commande client : Texte 6 (Imputation)">
    <vt:lpwstr>CostAllocationText6</vt:lpwstr>
  </property>
  <property fmtid="{D5CDD505-2E9C-101B-9397-08002B2CF9AE}" pid="2592" name="AQM|Lignes de détails de commande client : Texte 6 (Ligne de commande)">
    <vt:lpwstr>SOSText6</vt:lpwstr>
  </property>
  <property fmtid="{D5CDD505-2E9C-101B-9397-08002B2CF9AE}" pid="2593" name="AQM|Lignes de détails de commande client : Texte 7 (Article)">
    <vt:lpwstr>SpareText7</vt:lpwstr>
  </property>
  <property fmtid="{D5CDD505-2E9C-101B-9397-08002B2CF9AE}" pid="2594" name="AQM|Lignes de détails de commande client : Texte 7 (Ligne de commande) ">
    <vt:lpwstr>SOSText7</vt:lpwstr>
  </property>
  <property fmtid="{D5CDD505-2E9C-101B-9397-08002B2CF9AE}" pid="2595" name="AQM|Lignes de détails de commande client : Texte 8 (Article)">
    <vt:lpwstr>SpareText8</vt:lpwstr>
  </property>
  <property fmtid="{D5CDD505-2E9C-101B-9397-08002B2CF9AE}" pid="2596" name="AQM|Lignes de détails de commande client : Texte 8 (Ligne de commande) ">
    <vt:lpwstr>SOSText8</vt:lpwstr>
  </property>
  <property fmtid="{D5CDD505-2E9C-101B-9397-08002B2CF9AE}" pid="2597" name="AQM|Lignes de détails de commande client : Texte 9 (Article)">
    <vt:lpwstr>SpareText9</vt:lpwstr>
  </property>
  <property fmtid="{D5CDD505-2E9C-101B-9397-08002B2CF9AE}" pid="2598" name="AQM|Lignes de détails de commande client : Texte 9 (Ligne de commande) ">
    <vt:lpwstr>SOSText9</vt:lpwstr>
  </property>
  <property fmtid="{D5CDD505-2E9C-101B-9397-08002B2CF9AE}" pid="2599" name="AQM|Lignes de détails de commande client : Total HT">
    <vt:lpwstr>TotalExclVAT</vt:lpwstr>
  </property>
  <property fmtid="{D5CDD505-2E9C-101B-9397-08002B2CF9AE}" pid="2600" name="AQM|Lignes de détails de commande client : Total HT (Devise du site)">
    <vt:lpwstr>SiteTotalExclVAT</vt:lpwstr>
  </property>
  <property fmtid="{D5CDD505-2E9C-101B-9397-08002B2CF9AE}" pid="2601" name="AQM|Lignes de détails de commande client : Total HT facturé">
    <vt:lpwstr>TotalExclVATInvoiced</vt:lpwstr>
  </property>
  <property fmtid="{D5CDD505-2E9C-101B-9397-08002B2CF9AE}" pid="2602" name="AQM|Lignes de détails de commande client : Total HT facturé (Devise du site)">
    <vt:lpwstr>SiteTotalExclVATInvoiced</vt:lpwstr>
  </property>
  <property fmtid="{D5CDD505-2E9C-101B-9397-08002B2CF9AE}" pid="2603" name="AQM|Lignes de détails de commande client : Total HT livré">
    <vt:lpwstr>TotalExclVATDelivered</vt:lpwstr>
  </property>
  <property fmtid="{D5CDD505-2E9C-101B-9397-08002B2CF9AE}" pid="2604" name="AQM|Lignes de détails de commande client : Total HT livré (Devise du site)">
    <vt:lpwstr>SiteTotalExclVATDelivered</vt:lpwstr>
  </property>
  <property fmtid="{D5CDD505-2E9C-101B-9397-08002B2CF9AE}" pid="2605" name="AQM|Lignes de détails de commande client : Total HT restant à facturer">
    <vt:lpwstr>TotalExclVATToInvoice</vt:lpwstr>
  </property>
  <property fmtid="{D5CDD505-2E9C-101B-9397-08002B2CF9AE}" pid="2606" name="AQM|Lignes de détails de commande client : Total HT restant à facturer (Devise du site)">
    <vt:lpwstr>SiteTotalExclVATToInvoice</vt:lpwstr>
  </property>
  <property fmtid="{D5CDD505-2E9C-101B-9397-08002B2CF9AE}" pid="2607" name="AQM|Lignes de détails de commande client : Total HT restant à livrer">
    <vt:lpwstr>TotalExclVATToDeliver</vt:lpwstr>
  </property>
  <property fmtid="{D5CDD505-2E9C-101B-9397-08002B2CF9AE}" pid="2608" name="AQM|Lignes de détails de commande client : Total HT restant à livrer (Devise du site)">
    <vt:lpwstr>SiteTotalExclVATToDeliver</vt:lpwstr>
  </property>
  <property fmtid="{D5CDD505-2E9C-101B-9397-08002B2CF9AE}" pid="2609" name="AQM|Lignes de détails de commande client : Total TTC">
    <vt:lpwstr>TotalInclVAT</vt:lpwstr>
  </property>
  <property fmtid="{D5CDD505-2E9C-101B-9397-08002B2CF9AE}" pid="2610" name="AQM|Lignes de détails de commande client : Total TTC (Devise du site)">
    <vt:lpwstr>SiteTotalInclVAT</vt:lpwstr>
  </property>
  <property fmtid="{D5CDD505-2E9C-101B-9397-08002B2CF9AE}" pid="2611" name="AQM|Lignes de détails de commande client : Total TTC facturé">
    <vt:lpwstr>TotalInclVATInvoiced</vt:lpwstr>
  </property>
  <property fmtid="{D5CDD505-2E9C-101B-9397-08002B2CF9AE}" pid="2612" name="AQM|Lignes de détails de commande client : Total TTC facturé (Devise du site)">
    <vt:lpwstr>SiteTotalInclVATInvoiced</vt:lpwstr>
  </property>
  <property fmtid="{D5CDD505-2E9C-101B-9397-08002B2CF9AE}" pid="2613" name="AQM|Lignes de détails de commande client : Total TTC livré">
    <vt:lpwstr>TotalInclVATDelivered</vt:lpwstr>
  </property>
  <property fmtid="{D5CDD505-2E9C-101B-9397-08002B2CF9AE}" pid="2614" name="AQM|Lignes de détails de commande client : Total TTC livré (Devise du site)">
    <vt:lpwstr>SiteTotalInclVATDelivered</vt:lpwstr>
  </property>
  <property fmtid="{D5CDD505-2E9C-101B-9397-08002B2CF9AE}" pid="2615" name="AQM|Lignes de détails de commande client : Total TTC restant à facturer">
    <vt:lpwstr>TotalInclVATToInvoice</vt:lpwstr>
  </property>
  <property fmtid="{D5CDD505-2E9C-101B-9397-08002B2CF9AE}" pid="2616" name="AQM|Lignes de détails de commande client : Total TTC restant à facturer (Devise du site)">
    <vt:lpwstr>SiteTotalInclVATToInvoice</vt:lpwstr>
  </property>
  <property fmtid="{D5CDD505-2E9C-101B-9397-08002B2CF9AE}" pid="2617" name="AQM|Lignes de détails de commande client : Total TTC restant à livrer">
    <vt:lpwstr>TotalInclVATToDeliver</vt:lpwstr>
  </property>
  <property fmtid="{D5CDD505-2E9C-101B-9397-08002B2CF9AE}" pid="2618" name="AQM|Lignes de détails de commande client : Total TTC restant à livrer (Devise du site)">
    <vt:lpwstr>SiteTotalInclVATToDeliver</vt:lpwstr>
  </property>
  <property fmtid="{D5CDD505-2E9C-101B-9397-08002B2CF9AE}" pid="2619" name="AQM|Lignes de détails de commande client : Total TVA">
    <vt:lpwstr>TotalVAT</vt:lpwstr>
  </property>
  <property fmtid="{D5CDD505-2E9C-101B-9397-08002B2CF9AE}" pid="2620" name="AQM|Lignes de détails de commande client : Total TVA (Devise du site)">
    <vt:lpwstr>SiteTotalVAT</vt:lpwstr>
  </property>
  <property fmtid="{D5CDD505-2E9C-101B-9397-08002B2CF9AE}" pid="2621" name="AQM|Lignes de détails de commande client : Total TVA facturé">
    <vt:lpwstr>TotalVATInvoiced</vt:lpwstr>
  </property>
  <property fmtid="{D5CDD505-2E9C-101B-9397-08002B2CF9AE}" pid="2622" name="AQM|Lignes de détails de commande client : Total TVA facturé (Devise du site)">
    <vt:lpwstr>SiteTotalVATInvoiced</vt:lpwstr>
  </property>
  <property fmtid="{D5CDD505-2E9C-101B-9397-08002B2CF9AE}" pid="2623" name="AQM|Lignes de détails de commande client : Total TVA livré">
    <vt:lpwstr>TotalVATDelivered</vt:lpwstr>
  </property>
  <property fmtid="{D5CDD505-2E9C-101B-9397-08002B2CF9AE}" pid="2624" name="AQM|Lignes de détails de commande client : Total TVA livré (Devise du site)">
    <vt:lpwstr>SiteTotalVATDelivered</vt:lpwstr>
  </property>
  <property fmtid="{D5CDD505-2E9C-101B-9397-08002B2CF9AE}" pid="2625" name="AQM|Lignes de détails de commande client : Total TVA restant à facturer">
    <vt:lpwstr>TotalVATToInvoice</vt:lpwstr>
  </property>
  <property fmtid="{D5CDD505-2E9C-101B-9397-08002B2CF9AE}" pid="2626" name="AQM|Lignes de détails de commande client : Total TVA restant à facturer (Devise du site)">
    <vt:lpwstr>SiteTotalVATToInvoice</vt:lpwstr>
  </property>
  <property fmtid="{D5CDD505-2E9C-101B-9397-08002B2CF9AE}" pid="2627" name="AQM|Lignes de détails de commande client : Total TVA restant à livrer">
    <vt:lpwstr>TotalVATToDeliver</vt:lpwstr>
  </property>
  <property fmtid="{D5CDD505-2E9C-101B-9397-08002B2CF9AE}" pid="2628" name="AQM|Lignes de détails de commande client : Total TVA restant à livrer (Devise du site)">
    <vt:lpwstr>SiteTotalVATToDeliver</vt:lpwstr>
  </property>
  <property fmtid="{D5CDD505-2E9C-101B-9397-08002B2CF9AE}" pid="2629" name="AQM|Lignes de détails de commande client : TVA de conditionnement totale">
    <vt:lpwstr>TotalConditioningVAT</vt:lpwstr>
  </property>
  <property fmtid="{D5CDD505-2E9C-101B-9397-08002B2CF9AE}" pid="2630" name="AQM|Lignes de détails de commande client : TVA de conditionnement totale (Devise du site)">
    <vt:lpwstr>SiteTotalConditioningVAT</vt:lpwstr>
  </property>
  <property fmtid="{D5CDD505-2E9C-101B-9397-08002B2CF9AE}" pid="2631" name="AQM|Lignes de détails de commande client : TVA de livraison totale">
    <vt:lpwstr>TotalDeliveryVAT</vt:lpwstr>
  </property>
  <property fmtid="{D5CDD505-2E9C-101B-9397-08002B2CF9AE}" pid="2632" name="AQM|Lignes de détails de commande client : TVA de livraison totale (Devise du site)">
    <vt:lpwstr>SiteTotalDeliveryVAT</vt:lpwstr>
  </property>
  <property fmtid="{D5CDD505-2E9C-101B-9397-08002B2CF9AE}" pid="2633" name="AQM|Lignes de détails de commande client : TVA d'éco-participation totale">
    <vt:lpwstr>TotalEcoParticipationVAT</vt:lpwstr>
  </property>
  <property fmtid="{D5CDD505-2E9C-101B-9397-08002B2CF9AE}" pid="2634" name="AQM|Lignes de détails de commande client : TVA d'éco-participation totale (Devise du site)">
    <vt:lpwstr>SiteTotalEcoParticipationVAT</vt:lpwstr>
  </property>
  <property fmtid="{D5CDD505-2E9C-101B-9397-08002B2CF9AE}" pid="2635" name="AQM|Lignes de détails de commande client : Type de clients">
    <vt:lpwstr>CustomerTypeName</vt:lpwstr>
  </property>
  <property fmtid="{D5CDD505-2E9C-101B-9397-08002B2CF9AE}" pid="2636" name="AQM|Lignes de détails de commande client : Workflow de vente">
    <vt:lpwstr>SalesOrderWorkFlowName</vt:lpwstr>
  </property>
  <property fmtid="{D5CDD505-2E9C-101B-9397-08002B2CF9AE}" pid="2637" name="AQM|Lignes de détails de commande client : Workflow terminé">
    <vt:lpwstr>WorkflowIsEnded</vt:lpwstr>
  </property>
  <property fmtid="{D5CDD505-2E9C-101B-9397-08002B2CF9AE}" pid="2638" name="AQM|Lignes de détails de devis client (CustomerQuoteSpares) : Début de groupe">
    <vt:lpwstr>BeginGroup:CustomerQuoteSpares</vt:lpwstr>
  </property>
  <property fmtid="{D5CDD505-2E9C-101B-9397-08002B2CF9AE}" pid="2639" name="AQM|Lignes de détails de devis client (CustomerQuoteSpares) : Début de tableau">
    <vt:lpwstr>TableStart:CustomerQuoteSpares</vt:lpwstr>
  </property>
  <property fmtid="{D5CDD505-2E9C-101B-9397-08002B2CF9AE}" pid="2640" name="AQM|Lignes de détails de devis client (CustomerQuoteSpares) : Fin de groupe">
    <vt:lpwstr>EndGroup:CustomerQuoteSpares</vt:lpwstr>
  </property>
  <property fmtid="{D5CDD505-2E9C-101B-9397-08002B2CF9AE}" pid="2641" name="AQM|Lignes de détails de devis client (CustomerQuoteSpares) : Fin de tableau">
    <vt:lpwstr>TableEnd:CustomerQuoteSpares</vt:lpwstr>
  </property>
  <property fmtid="{D5CDD505-2E9C-101B-9397-08002B2CF9AE}" pid="2642" name="AQM|Lignes de détails de devis client : Adresse de commande - Adresse">
    <vt:lpwstr>OrderAddressIDAddress</vt:lpwstr>
  </property>
  <property fmtid="{D5CDD505-2E9C-101B-9397-08002B2CF9AE}" pid="2643" name="AQM|Lignes de détails de devis client : Adresse de commande - Adresse 1">
    <vt:lpwstr>OrderAddressIDAddress1</vt:lpwstr>
  </property>
  <property fmtid="{D5CDD505-2E9C-101B-9397-08002B2CF9AE}" pid="2644" name="AQM|Lignes de détails de devis client : Adresse de commande - Adresse 2">
    <vt:lpwstr>OrderAddressIDAddress2</vt:lpwstr>
  </property>
  <property fmtid="{D5CDD505-2E9C-101B-9397-08002B2CF9AE}" pid="2645" name="AQM|Lignes de détails de devis client : Adresse de commande - Adresse 3">
    <vt:lpwstr>OrderAddressIDAddress3</vt:lpwstr>
  </property>
  <property fmtid="{D5CDD505-2E9C-101B-9397-08002B2CF9AE}" pid="2646" name="AQM|Lignes de détails de devis client : Adresse de commande - Boîte postale">
    <vt:lpwstr>OrderAddressIDPOBox</vt:lpwstr>
  </property>
  <property fmtid="{D5CDD505-2E9C-101B-9397-08002B2CF9AE}" pid="2647" name="AQM|Lignes de détails de devis client : Adresse de commande - Catégorie">
    <vt:lpwstr>OrderAddressIDCategory</vt:lpwstr>
  </property>
  <property fmtid="{D5CDD505-2E9C-101B-9397-08002B2CF9AE}" pid="2648" name="AQM|Lignes de détails de devis client : Adresse de commande - Code incoterm">
    <vt:lpwstr>OrderAddressIDIncotermCode</vt:lpwstr>
  </property>
  <property fmtid="{D5CDD505-2E9C-101B-9397-08002B2CF9AE}" pid="2649" name="AQM|Lignes de détails de devis client : Adresse de commande - Code postal">
    <vt:lpwstr>OrderAddressIDPostCode</vt:lpwstr>
  </property>
  <property fmtid="{D5CDD505-2E9C-101B-9397-08002B2CF9AE}" pid="2650" name="AQM|Lignes de détails de devis client : Adresse de commande - Commentaire">
    <vt:lpwstr>OrderAddressIDAddressComment</vt:lpwstr>
  </property>
  <property fmtid="{D5CDD505-2E9C-101B-9397-08002B2CF9AE}" pid="2651" name="AQM|Lignes de détails de devis client : Adresse de commande - Date 1">
    <vt:lpwstr>OrderAddressIDAddressDate1</vt:lpwstr>
  </property>
  <property fmtid="{D5CDD505-2E9C-101B-9397-08002B2CF9AE}" pid="2652" name="AQM|Lignes de détails de devis client : Adresse de commande - Date 2">
    <vt:lpwstr>OrderAddressIDAddressDate2</vt:lpwstr>
  </property>
  <property fmtid="{D5CDD505-2E9C-101B-9397-08002B2CF9AE}" pid="2653" name="AQM|Lignes de détails de devis client : Adresse de commande - Décimal 1">
    <vt:lpwstr>OrderAddressIDAddressDecimal1</vt:lpwstr>
  </property>
  <property fmtid="{D5CDD505-2E9C-101B-9397-08002B2CF9AE}" pid="2654" name="AQM|Lignes de détails de devis client : Adresse de commande - Décimal 2">
    <vt:lpwstr>OrderAddressIDAddressDecimal2</vt:lpwstr>
  </property>
  <property fmtid="{D5CDD505-2E9C-101B-9397-08002B2CF9AE}" pid="2655" name="AQM|Lignes de détails de devis client : Adresse de commande - Devise">
    <vt:lpwstr>OrderAddressIDCurrency</vt:lpwstr>
  </property>
  <property fmtid="{D5CDD505-2E9C-101B-9397-08002B2CF9AE}" pid="2656" name="AQM|Lignes de détails de devis client : Adresse de commande - Email">
    <vt:lpwstr>OrderAddressIDEmail</vt:lpwstr>
  </property>
  <property fmtid="{D5CDD505-2E9C-101B-9397-08002B2CF9AE}" pid="2657" name="AQM|Lignes de détails de devis client : Adresse de commande - Entier 1">
    <vt:lpwstr>OrderAddressIDAddressInt2</vt:lpwstr>
  </property>
  <property fmtid="{D5CDD505-2E9C-101B-9397-08002B2CF9AE}" pid="2658" name="AQM|Lignes de détails de devis client : Adresse de commande - Entier 2">
    <vt:lpwstr>OrderAddressIDAddressInt1</vt:lpwstr>
  </property>
  <property fmtid="{D5CDD505-2E9C-101B-9397-08002B2CF9AE}" pid="2659" name="AQM|Lignes de détails de devis client : Adresse de commande - Entier 3">
    <vt:lpwstr>OrderAddressIDAddressInt3</vt:lpwstr>
  </property>
  <property fmtid="{D5CDD505-2E9C-101B-9397-08002B2CF9AE}" pid="2660" name="AQM|Lignes de détails de devis client : Adresse de commande - Entier 4">
    <vt:lpwstr>OrderAddressIDAddressInt4</vt:lpwstr>
  </property>
  <property fmtid="{D5CDD505-2E9C-101B-9397-08002B2CF9AE}" pid="2661" name="AQM|Lignes de détails de devis client : Adresse de commande - Entier 5">
    <vt:lpwstr>OrderAddressIDAddressInt5</vt:lpwstr>
  </property>
  <property fmtid="{D5CDD505-2E9C-101B-9397-08002B2CF9AE}" pid="2662" name="AQM|Lignes de détails de devis client : Adresse de commande - Entier 6">
    <vt:lpwstr>OrderAddressIDAddressInt6</vt:lpwstr>
  </property>
  <property fmtid="{D5CDD505-2E9C-101B-9397-08002B2CF9AE}" pid="2663" name="AQM|Lignes de détails de devis client : Adresse de commande - Identifiant">
    <vt:lpwstr>OrderAddressIDIdentifier</vt:lpwstr>
  </property>
  <property fmtid="{D5CDD505-2E9C-101B-9397-08002B2CF9AE}" pid="2664" name="AQM|Lignes de détails de devis client : Adresse de commande - Incoterm">
    <vt:lpwstr>OrderAddressIDIncotermName</vt:lpwstr>
  </property>
  <property fmtid="{D5CDD505-2E9C-101B-9397-08002B2CF9AE}" pid="2665" name="AQM|Lignes de détails de devis client : Adresse de commande - Langue">
    <vt:lpwstr>OrderAddressIDLanguage</vt:lpwstr>
  </property>
  <property fmtid="{D5CDD505-2E9C-101B-9397-08002B2CF9AE}" pid="2666" name="AQM|Lignes de détails de devis client : Adresse de commande - Latitude">
    <vt:lpwstr>OrderAddressIDGPSLat</vt:lpwstr>
  </property>
  <property fmtid="{D5CDD505-2E9C-101B-9397-08002B2CF9AE}" pid="2667" name="AQM|Lignes de détails de devis client : Adresse de commande - Longitude">
    <vt:lpwstr>OrderAddressIDGPSLong</vt:lpwstr>
  </property>
  <property fmtid="{D5CDD505-2E9C-101B-9397-08002B2CF9AE}" pid="2668" name="AQM|Lignes de détails de devis client : Adresse de commande - Mémo 1">
    <vt:lpwstr>OrderAddressIDAddressMemo1</vt:lpwstr>
  </property>
  <property fmtid="{D5CDD505-2E9C-101B-9397-08002B2CF9AE}" pid="2669" name="AQM|Lignes de détails de devis client : Adresse de commande - Nom">
    <vt:lpwstr>OrderAddressIDAddressName</vt:lpwstr>
  </property>
  <property fmtid="{D5CDD505-2E9C-101B-9397-08002B2CF9AE}" pid="2670" name="AQM|Lignes de détails de devis client : Adresse de commande - Page Web">
    <vt:lpwstr>OrderAddressIDWebPage</vt:lpwstr>
  </property>
  <property fmtid="{D5CDD505-2E9C-101B-9397-08002B2CF9AE}" pid="2671" name="AQM|Lignes de détails de devis client : Adresse de commande - Pays">
    <vt:lpwstr>OrderAddressIDCountry</vt:lpwstr>
  </property>
  <property fmtid="{D5CDD505-2E9C-101B-9397-08002B2CF9AE}" pid="2672" name="AQM|Lignes de détails de devis client : Adresse de commande - Région">
    <vt:lpwstr>OrderAddressIDRegion</vt:lpwstr>
  </property>
  <property fmtid="{D5CDD505-2E9C-101B-9397-08002B2CF9AE}" pid="2673" name="AQM|Lignes de détails de devis client : Adresse de commande - Téléfax">
    <vt:lpwstr>OrderAddressIDFax</vt:lpwstr>
  </property>
  <property fmtid="{D5CDD505-2E9C-101B-9397-08002B2CF9AE}" pid="2674" name="AQM|Lignes de détails de devis client : Adresse de commande - Téléphone 1">
    <vt:lpwstr>OrderAddressIDPhone</vt:lpwstr>
  </property>
  <property fmtid="{D5CDD505-2E9C-101B-9397-08002B2CF9AE}" pid="2675" name="AQM|Lignes de détails de devis client : Adresse de commande - Texte 1">
    <vt:lpwstr>OrderAddressIDAddressText1</vt:lpwstr>
  </property>
  <property fmtid="{D5CDD505-2E9C-101B-9397-08002B2CF9AE}" pid="2676" name="AQM|Lignes de détails de devis client : Adresse de commande - Texte 2">
    <vt:lpwstr>OrderAddressIDAddressText2</vt:lpwstr>
  </property>
  <property fmtid="{D5CDD505-2E9C-101B-9397-08002B2CF9AE}" pid="2677" name="AQM|Lignes de détails de devis client : Adresse de commande - Texte 3">
    <vt:lpwstr>OrderAddressIDAddressText3</vt:lpwstr>
  </property>
  <property fmtid="{D5CDD505-2E9C-101B-9397-08002B2CF9AE}" pid="2678" name="AQM|Lignes de détails de devis client : Adresse de commande - Texte 4">
    <vt:lpwstr>OrderAddressIDAddressText4</vt:lpwstr>
  </property>
  <property fmtid="{D5CDD505-2E9C-101B-9397-08002B2CF9AE}" pid="2679" name="AQM|Lignes de détails de devis client : Adresse de commande - Texte 5">
    <vt:lpwstr>OrderAddressIDAddressText5</vt:lpwstr>
  </property>
  <property fmtid="{D5CDD505-2E9C-101B-9397-08002B2CF9AE}" pid="2680" name="AQM|Lignes de détails de devis client : Adresse de commande - Texte 6">
    <vt:lpwstr>OrderAddressIDAddressText6</vt:lpwstr>
  </property>
  <property fmtid="{D5CDD505-2E9C-101B-9397-08002B2CF9AE}" pid="2681" name="AQM|Lignes de détails de devis client : Adresse de commande - Transporteur">
    <vt:lpwstr>OrderAddressIDSupplier</vt:lpwstr>
  </property>
  <property fmtid="{D5CDD505-2E9C-101B-9397-08002B2CF9AE}" pid="2682" name="AQM|Lignes de détails de devis client : Adresse de commande - Transporteur numéro">
    <vt:lpwstr>OrderAddressIDSupplierNumber</vt:lpwstr>
  </property>
  <property fmtid="{D5CDD505-2E9C-101B-9397-08002B2CF9AE}" pid="2683" name="AQM|Lignes de détails de devis client : Adresse de commande - Ville">
    <vt:lpwstr>OrderAddressIDCity</vt:lpwstr>
  </property>
  <property fmtid="{D5CDD505-2E9C-101B-9397-08002B2CF9AE}" pid="2684" name="AQM|Lignes de détails de devis client : Adresse de facturation -  Région">
    <vt:lpwstr>BillingCustomerAddressIDRegion</vt:lpwstr>
  </property>
  <property fmtid="{D5CDD505-2E9C-101B-9397-08002B2CF9AE}" pid="2685" name="AQM|Lignes de détails de devis client : Adresse de facturation - Adresse">
    <vt:lpwstr>BillingCustomerAddressIDAddress</vt:lpwstr>
  </property>
  <property fmtid="{D5CDD505-2E9C-101B-9397-08002B2CF9AE}" pid="2686" name="AQM|Lignes de détails de devis client : Adresse de facturation - Adresse 1">
    <vt:lpwstr>BillingCustomerAddressIDAddress1</vt:lpwstr>
  </property>
  <property fmtid="{D5CDD505-2E9C-101B-9397-08002B2CF9AE}" pid="2687" name="AQM|Lignes de détails de devis client : Adresse de facturation - Adresse 2">
    <vt:lpwstr>BillingCustomerAddressIDAddress2</vt:lpwstr>
  </property>
  <property fmtid="{D5CDD505-2E9C-101B-9397-08002B2CF9AE}" pid="2688" name="AQM|Lignes de détails de devis client : Adresse de facturation - Adresse 3">
    <vt:lpwstr>BillingCustomerAddressIDAddress3</vt:lpwstr>
  </property>
  <property fmtid="{D5CDD505-2E9C-101B-9397-08002B2CF9AE}" pid="2689" name="AQM|Lignes de détails de devis client : Adresse de facturation - Boîte postale">
    <vt:lpwstr>BillingCustomerAddressIDPOBox</vt:lpwstr>
  </property>
  <property fmtid="{D5CDD505-2E9C-101B-9397-08002B2CF9AE}" pid="2690" name="AQM|Lignes de détails de devis client : Adresse de facturation - Catégorie">
    <vt:lpwstr>BillingCustomerAddressIDCategory</vt:lpwstr>
  </property>
  <property fmtid="{D5CDD505-2E9C-101B-9397-08002B2CF9AE}" pid="2691" name="AQM|Lignes de détails de devis client : Adresse de facturation - Code incoterm">
    <vt:lpwstr>BillingCustomerAddressIDIncotermCode</vt:lpwstr>
  </property>
  <property fmtid="{D5CDD505-2E9C-101B-9397-08002B2CF9AE}" pid="2692" name="AQM|Lignes de détails de devis client : Adresse de facturation - Code postal">
    <vt:lpwstr>BillingCustomerAddressIDPostCode</vt:lpwstr>
  </property>
  <property fmtid="{D5CDD505-2E9C-101B-9397-08002B2CF9AE}" pid="2693" name="AQM|Lignes de détails de devis client : Adresse de facturation - Commentaire">
    <vt:lpwstr>BillingCustomerAddressIDAddressComment</vt:lpwstr>
  </property>
  <property fmtid="{D5CDD505-2E9C-101B-9397-08002B2CF9AE}" pid="2694" name="AQM|Lignes de détails de devis client : Adresse de facturation - Date 1">
    <vt:lpwstr>BillingCustomerAddressIDAddressDate1</vt:lpwstr>
  </property>
  <property fmtid="{D5CDD505-2E9C-101B-9397-08002B2CF9AE}" pid="2695" name="AQM|Lignes de détails de devis client : Adresse de facturation - Date 2">
    <vt:lpwstr>BillingCustomerAddressIDAddressDate2</vt:lpwstr>
  </property>
  <property fmtid="{D5CDD505-2E9C-101B-9397-08002B2CF9AE}" pid="2696" name="AQM|Lignes de détails de devis client : Adresse de facturation - Décimal 1">
    <vt:lpwstr>BillingCustomerAddressIDAddressDecimal1</vt:lpwstr>
  </property>
  <property fmtid="{D5CDD505-2E9C-101B-9397-08002B2CF9AE}" pid="2697" name="AQM|Lignes de détails de devis client : Adresse de facturation - Décimal 2">
    <vt:lpwstr>BillingCustomerAddressIDAddressDecimal2</vt:lpwstr>
  </property>
  <property fmtid="{D5CDD505-2E9C-101B-9397-08002B2CF9AE}" pid="2698" name="AQM|Lignes de détails de devis client : Adresse de facturation - Devise">
    <vt:lpwstr>BillingCustomerAddressIDCurrency</vt:lpwstr>
  </property>
  <property fmtid="{D5CDD505-2E9C-101B-9397-08002B2CF9AE}" pid="2699" name="AQM|Lignes de détails de devis client : Adresse de facturation - Email">
    <vt:lpwstr>BillingCustomerAddressIDEmail</vt:lpwstr>
  </property>
  <property fmtid="{D5CDD505-2E9C-101B-9397-08002B2CF9AE}" pid="2700" name="AQM|Lignes de détails de devis client : Adresse de facturation - Entier 1">
    <vt:lpwstr>BillingCustomerAddressIDAddressInt1</vt:lpwstr>
  </property>
  <property fmtid="{D5CDD505-2E9C-101B-9397-08002B2CF9AE}" pid="2701" name="AQM|Lignes de détails de devis client : Adresse de facturation - Entier 2">
    <vt:lpwstr>BillingCustomerAddressIDAddressInt2</vt:lpwstr>
  </property>
  <property fmtid="{D5CDD505-2E9C-101B-9397-08002B2CF9AE}" pid="2702" name="AQM|Lignes de détails de devis client : Adresse de facturation - Entier 3">
    <vt:lpwstr>BillingCustomerAddressIDAddressInt3</vt:lpwstr>
  </property>
  <property fmtid="{D5CDD505-2E9C-101B-9397-08002B2CF9AE}" pid="2703" name="AQM|Lignes de détails de devis client : Adresse de facturation - Entier 4">
    <vt:lpwstr>BillingCustomerAddressIDAddressInt4</vt:lpwstr>
  </property>
  <property fmtid="{D5CDD505-2E9C-101B-9397-08002B2CF9AE}" pid="2704" name="AQM|Lignes de détails de devis client : Adresse de facturation - Entier 5">
    <vt:lpwstr>BillingCustomerAddressIDAddressInt5</vt:lpwstr>
  </property>
  <property fmtid="{D5CDD505-2E9C-101B-9397-08002B2CF9AE}" pid="2705" name="AQM|Lignes de détails de devis client : Adresse de facturation - Entier 6">
    <vt:lpwstr>BillingCustomerAddressIDAddressInt6</vt:lpwstr>
  </property>
  <property fmtid="{D5CDD505-2E9C-101B-9397-08002B2CF9AE}" pid="2706" name="AQM|Lignes de détails de devis client : Adresse de facturation - Identifiant">
    <vt:lpwstr>BillingCustomerAddressIDIdentifier</vt:lpwstr>
  </property>
  <property fmtid="{D5CDD505-2E9C-101B-9397-08002B2CF9AE}" pid="2707" name="AQM|Lignes de détails de devis client : Adresse de facturation - Incoterm">
    <vt:lpwstr>BillingCustomerAddressIDIncotermName</vt:lpwstr>
  </property>
  <property fmtid="{D5CDD505-2E9C-101B-9397-08002B2CF9AE}" pid="2708" name="AQM|Lignes de détails de devis client : Adresse de facturation - Langue">
    <vt:lpwstr>BillingCustomerAddressIDLanguage</vt:lpwstr>
  </property>
  <property fmtid="{D5CDD505-2E9C-101B-9397-08002B2CF9AE}" pid="2709" name="AQM|Lignes de détails de devis client : Adresse de facturation - Latitude">
    <vt:lpwstr>BillingCustomerAddressIDGPSLat</vt:lpwstr>
  </property>
  <property fmtid="{D5CDD505-2E9C-101B-9397-08002B2CF9AE}" pid="2710" name="AQM|Lignes de détails de devis client : Adresse de facturation - Longitude">
    <vt:lpwstr>BillingCustomerAddressIDGPSLong</vt:lpwstr>
  </property>
  <property fmtid="{D5CDD505-2E9C-101B-9397-08002B2CF9AE}" pid="2711" name="AQM|Lignes de détails de devis client : Adresse de facturation - Mémo 1">
    <vt:lpwstr>BillingCustomerAddressIDAddressMemo1</vt:lpwstr>
  </property>
  <property fmtid="{D5CDD505-2E9C-101B-9397-08002B2CF9AE}" pid="2712" name="AQM|Lignes de détails de devis client : Adresse de facturation - Nom">
    <vt:lpwstr>BillingCustomerAddressIDAddressName</vt:lpwstr>
  </property>
  <property fmtid="{D5CDD505-2E9C-101B-9397-08002B2CF9AE}" pid="2713" name="AQM|Lignes de détails de devis client : Adresse de facturation - Page Web">
    <vt:lpwstr>BillingCustomerAddressIDWebPage</vt:lpwstr>
  </property>
  <property fmtid="{D5CDD505-2E9C-101B-9397-08002B2CF9AE}" pid="2714" name="AQM|Lignes de détails de devis client : Adresse de facturation - Pays">
    <vt:lpwstr>BillingCustomerAddressIDCountry</vt:lpwstr>
  </property>
  <property fmtid="{D5CDD505-2E9C-101B-9397-08002B2CF9AE}" pid="2715" name="AQM|Lignes de détails de devis client : Adresse de facturation - Téléfax">
    <vt:lpwstr>BillingCustomerAddressIDFax</vt:lpwstr>
  </property>
  <property fmtid="{D5CDD505-2E9C-101B-9397-08002B2CF9AE}" pid="2716" name="AQM|Lignes de détails de devis client : Adresse de facturation - Téléphone 1">
    <vt:lpwstr>BillingCustomerAddressIDPhone</vt:lpwstr>
  </property>
  <property fmtid="{D5CDD505-2E9C-101B-9397-08002B2CF9AE}" pid="2717" name="AQM|Lignes de détails de devis client : Adresse de facturation - Texte 1">
    <vt:lpwstr>BillingCustomerAddressIDAddressText1</vt:lpwstr>
  </property>
  <property fmtid="{D5CDD505-2E9C-101B-9397-08002B2CF9AE}" pid="2718" name="AQM|Lignes de détails de devis client : Adresse de facturation - Texte 2">
    <vt:lpwstr>BillingCustomerAddressIDAddressText2</vt:lpwstr>
  </property>
  <property fmtid="{D5CDD505-2E9C-101B-9397-08002B2CF9AE}" pid="2719" name="AQM|Lignes de détails de devis client : Adresse de facturation - Texte 3">
    <vt:lpwstr>BillingCustomerAddressIDAddressText3</vt:lpwstr>
  </property>
  <property fmtid="{D5CDD505-2E9C-101B-9397-08002B2CF9AE}" pid="2720" name="AQM|Lignes de détails de devis client : Adresse de facturation - Texte 4">
    <vt:lpwstr>BillingCustomerAddressIDAddressText4</vt:lpwstr>
  </property>
  <property fmtid="{D5CDD505-2E9C-101B-9397-08002B2CF9AE}" pid="2721" name="AQM|Lignes de détails de devis client : Adresse de facturation - Texte 5">
    <vt:lpwstr>BillingCustomerAddressIDAddressText5</vt:lpwstr>
  </property>
  <property fmtid="{D5CDD505-2E9C-101B-9397-08002B2CF9AE}" pid="2722" name="AQM|Lignes de détails de devis client : Adresse de facturation - Texte 6">
    <vt:lpwstr>BillingCustomerAddressIDAddressText6</vt:lpwstr>
  </property>
  <property fmtid="{D5CDD505-2E9C-101B-9397-08002B2CF9AE}" pid="2723" name="AQM|Lignes de détails de devis client : Adresse de facturation - Transporteur">
    <vt:lpwstr>BillingCustomerAddressIDSupplier</vt:lpwstr>
  </property>
  <property fmtid="{D5CDD505-2E9C-101B-9397-08002B2CF9AE}" pid="2724" name="AQM|Lignes de détails de devis client : Adresse de facturation - Transporteur numéro">
    <vt:lpwstr>BillingCustomerAddressIDSupplierNumber</vt:lpwstr>
  </property>
  <property fmtid="{D5CDD505-2E9C-101B-9397-08002B2CF9AE}" pid="2725" name="AQM|Lignes de détails de devis client : Adresse de facturation - Ville">
    <vt:lpwstr>BillingCustomerAddressIDCity</vt:lpwstr>
  </property>
  <property fmtid="{D5CDD505-2E9C-101B-9397-08002B2CF9AE}" pid="2726" name="AQM|Lignes de détails de devis client : Adresse de livraison - Adresse">
    <vt:lpwstr>DeliveryAddressIDAddress</vt:lpwstr>
  </property>
  <property fmtid="{D5CDD505-2E9C-101B-9397-08002B2CF9AE}" pid="2727" name="AQM|Lignes de détails de devis client : Adresse de livraison - Adresse 1">
    <vt:lpwstr>DeliveryAddressIDAddress1</vt:lpwstr>
  </property>
  <property fmtid="{D5CDD505-2E9C-101B-9397-08002B2CF9AE}" pid="2728" name="AQM|Lignes de détails de devis client : Adresse de livraison - Adresse 2">
    <vt:lpwstr>DeliveryAddressIDAddress2</vt:lpwstr>
  </property>
  <property fmtid="{D5CDD505-2E9C-101B-9397-08002B2CF9AE}" pid="2729" name="AQM|Lignes de détails de devis client : Adresse de livraison - Adresse 3">
    <vt:lpwstr>DeliveryAddressIDAddress3</vt:lpwstr>
  </property>
  <property fmtid="{D5CDD505-2E9C-101B-9397-08002B2CF9AE}" pid="2730" name="AQM|Lignes de détails de devis client : Adresse de livraison - Boîte postale">
    <vt:lpwstr>DeliveryAddressIDPOBox</vt:lpwstr>
  </property>
  <property fmtid="{D5CDD505-2E9C-101B-9397-08002B2CF9AE}" pid="2731" name="AQM|Lignes de détails de devis client : Adresse de livraison - Catégorie">
    <vt:lpwstr>DeliveryAddressIDCategory</vt:lpwstr>
  </property>
  <property fmtid="{D5CDD505-2E9C-101B-9397-08002B2CF9AE}" pid="2732" name="AQM|Lignes de détails de devis client : Adresse de livraison - Code incoterm">
    <vt:lpwstr>DeliveryAddressIDIncotermCode</vt:lpwstr>
  </property>
  <property fmtid="{D5CDD505-2E9C-101B-9397-08002B2CF9AE}" pid="2733" name="AQM|Lignes de détails de devis client : Adresse de livraison - Code postal">
    <vt:lpwstr>DeliveryAddressIDPostCode</vt:lpwstr>
  </property>
  <property fmtid="{D5CDD505-2E9C-101B-9397-08002B2CF9AE}" pid="2734" name="AQM|Lignes de détails de devis client : Adresse de livraison - Commentaire">
    <vt:lpwstr>DeliveryAddressIDAddressComment</vt:lpwstr>
  </property>
  <property fmtid="{D5CDD505-2E9C-101B-9397-08002B2CF9AE}" pid="2735" name="AQM|Lignes de détails de devis client : Adresse de livraison - Date 1">
    <vt:lpwstr>DeliveryAddressIDAddressDate1</vt:lpwstr>
  </property>
  <property fmtid="{D5CDD505-2E9C-101B-9397-08002B2CF9AE}" pid="2736" name="AQM|Lignes de détails de devis client : Adresse de livraison - Date 2">
    <vt:lpwstr>DeliveryAddressIDAddressDate2</vt:lpwstr>
  </property>
  <property fmtid="{D5CDD505-2E9C-101B-9397-08002B2CF9AE}" pid="2737" name="AQM|Lignes de détails de devis client : Adresse de livraison - Décimal 1">
    <vt:lpwstr>DeliveryAddressIDAddressDecimal1</vt:lpwstr>
  </property>
  <property fmtid="{D5CDD505-2E9C-101B-9397-08002B2CF9AE}" pid="2738" name="AQM|Lignes de détails de devis client : Adresse de livraison - Décimal 2">
    <vt:lpwstr>DeliveryAddressIDAddressDecimal2</vt:lpwstr>
  </property>
  <property fmtid="{D5CDD505-2E9C-101B-9397-08002B2CF9AE}" pid="2739" name="AQM|Lignes de détails de devis client : Adresse de livraison - Devise">
    <vt:lpwstr>DeliveryAddressIDCurrency</vt:lpwstr>
  </property>
  <property fmtid="{D5CDD505-2E9C-101B-9397-08002B2CF9AE}" pid="2740" name="AQM|Lignes de détails de devis client : Adresse de livraison - Email">
    <vt:lpwstr>DeliveryAddressIDEmail</vt:lpwstr>
  </property>
  <property fmtid="{D5CDD505-2E9C-101B-9397-08002B2CF9AE}" pid="2741" name="AQM|Lignes de détails de devis client : Adresse de livraison - Entier 1">
    <vt:lpwstr>DeliveryAddressIDAddressInt1</vt:lpwstr>
  </property>
  <property fmtid="{D5CDD505-2E9C-101B-9397-08002B2CF9AE}" pid="2742" name="AQM|Lignes de détails de devis client : Adresse de livraison - Entier 2">
    <vt:lpwstr>DeliveryAddressIDAddressInt2</vt:lpwstr>
  </property>
  <property fmtid="{D5CDD505-2E9C-101B-9397-08002B2CF9AE}" pid="2743" name="AQM|Lignes de détails de devis client : Adresse de livraison - Entier 3">
    <vt:lpwstr>DeliveryAddressIDAddressInt3</vt:lpwstr>
  </property>
  <property fmtid="{D5CDD505-2E9C-101B-9397-08002B2CF9AE}" pid="2744" name="AQM|Lignes de détails de devis client : Adresse de livraison - Entier 4">
    <vt:lpwstr>DeliveryAddressIDAddressInt4</vt:lpwstr>
  </property>
  <property fmtid="{D5CDD505-2E9C-101B-9397-08002B2CF9AE}" pid="2745" name="AQM|Lignes de détails de devis client : Adresse de livraison - Entier 5">
    <vt:lpwstr>DeliveryAddressIDAddressInt5</vt:lpwstr>
  </property>
  <property fmtid="{D5CDD505-2E9C-101B-9397-08002B2CF9AE}" pid="2746" name="AQM|Lignes de détails de devis client : Adresse de livraison - Entier 6">
    <vt:lpwstr>DeliveryAddressIDAddressInt6</vt:lpwstr>
  </property>
  <property fmtid="{D5CDD505-2E9C-101B-9397-08002B2CF9AE}" pid="2747" name="AQM|Lignes de détails de devis client : Adresse de livraison - Identifiant">
    <vt:lpwstr>DeliveryAddressIDIdentifier</vt:lpwstr>
  </property>
  <property fmtid="{D5CDD505-2E9C-101B-9397-08002B2CF9AE}" pid="2748" name="AQM|Lignes de détails de devis client : Adresse de livraison - Incoterm">
    <vt:lpwstr>DeliveryAddressIDIncotermName</vt:lpwstr>
  </property>
  <property fmtid="{D5CDD505-2E9C-101B-9397-08002B2CF9AE}" pid="2749" name="AQM|Lignes de détails de devis client : Adresse de livraison - Langue">
    <vt:lpwstr>DeliveryAddressIDLanguage</vt:lpwstr>
  </property>
  <property fmtid="{D5CDD505-2E9C-101B-9397-08002B2CF9AE}" pid="2750" name="AQM|Lignes de détails de devis client : Adresse de livraison - Latitude">
    <vt:lpwstr>DeliveryAddressIDGPSLat</vt:lpwstr>
  </property>
  <property fmtid="{D5CDD505-2E9C-101B-9397-08002B2CF9AE}" pid="2751" name="AQM|Lignes de détails de devis client : Adresse de livraison - Longitude">
    <vt:lpwstr>DeliveryAddressIDGPSLong</vt:lpwstr>
  </property>
  <property fmtid="{D5CDD505-2E9C-101B-9397-08002B2CF9AE}" pid="2752" name="AQM|Lignes de détails de devis client : Adresse de livraison - Mémo 1">
    <vt:lpwstr>DeliveryAddressIDAddressMemo1</vt:lpwstr>
  </property>
  <property fmtid="{D5CDD505-2E9C-101B-9397-08002B2CF9AE}" pid="2753" name="AQM|Lignes de détails de devis client : Adresse de livraison - Nom">
    <vt:lpwstr>DeliveryAddressIDAddressName</vt:lpwstr>
  </property>
  <property fmtid="{D5CDD505-2E9C-101B-9397-08002B2CF9AE}" pid="2754" name="AQM|Lignes de détails de devis client : Adresse de livraison - Page Web">
    <vt:lpwstr>DeliveryAddressIDWebPage</vt:lpwstr>
  </property>
  <property fmtid="{D5CDD505-2E9C-101B-9397-08002B2CF9AE}" pid="2755" name="AQM|Lignes de détails de devis client : Adresse de livraison - Pays">
    <vt:lpwstr>DeliveryAddressIDCountry</vt:lpwstr>
  </property>
  <property fmtid="{D5CDD505-2E9C-101B-9397-08002B2CF9AE}" pid="2756" name="AQM|Lignes de détails de devis client : Adresse de livraison - Région">
    <vt:lpwstr>DeliveryAddressIDRegion</vt:lpwstr>
  </property>
  <property fmtid="{D5CDD505-2E9C-101B-9397-08002B2CF9AE}" pid="2757" name="AQM|Lignes de détails de devis client : Adresse de livraison - Téléfax">
    <vt:lpwstr>DeliveryAddressIDFax</vt:lpwstr>
  </property>
  <property fmtid="{D5CDD505-2E9C-101B-9397-08002B2CF9AE}" pid="2758" name="AQM|Lignes de détails de devis client : Adresse de livraison - Téléphone 1">
    <vt:lpwstr>DeliveryAddressIDPhone</vt:lpwstr>
  </property>
  <property fmtid="{D5CDD505-2E9C-101B-9397-08002B2CF9AE}" pid="2759" name="AQM|Lignes de détails de devis client : Adresse de livraison - Texte 1">
    <vt:lpwstr>DeliveryAddressIDAddressText1</vt:lpwstr>
  </property>
  <property fmtid="{D5CDD505-2E9C-101B-9397-08002B2CF9AE}" pid="2760" name="AQM|Lignes de détails de devis client : Adresse de livraison - Texte 2">
    <vt:lpwstr>DeliveryAddressIDAddressText2</vt:lpwstr>
  </property>
  <property fmtid="{D5CDD505-2E9C-101B-9397-08002B2CF9AE}" pid="2761" name="AQM|Lignes de détails de devis client : Adresse de livraison - Texte 3">
    <vt:lpwstr>DeliveryAddressIDAddressText3</vt:lpwstr>
  </property>
  <property fmtid="{D5CDD505-2E9C-101B-9397-08002B2CF9AE}" pid="2762" name="AQM|Lignes de détails de devis client : Adresse de livraison - Texte 4">
    <vt:lpwstr>DeliveryAddressIDAddressText4</vt:lpwstr>
  </property>
  <property fmtid="{D5CDD505-2E9C-101B-9397-08002B2CF9AE}" pid="2763" name="AQM|Lignes de détails de devis client : Adresse de livraison - Texte 5">
    <vt:lpwstr>DeliveryAddressIDAddressText5</vt:lpwstr>
  </property>
  <property fmtid="{D5CDD505-2E9C-101B-9397-08002B2CF9AE}" pid="2764" name="AQM|Lignes de détails de devis client : Adresse de livraison - Texte 6">
    <vt:lpwstr>DeliveryAddressIDAddressText6</vt:lpwstr>
  </property>
  <property fmtid="{D5CDD505-2E9C-101B-9397-08002B2CF9AE}" pid="2765" name="AQM|Lignes de détails de devis client : Adresse de livraison - Transporteur">
    <vt:lpwstr>DeliveryAddressIDSupplier</vt:lpwstr>
  </property>
  <property fmtid="{D5CDD505-2E9C-101B-9397-08002B2CF9AE}" pid="2766" name="AQM|Lignes de détails de devis client : Adresse de livraison - Transporteur numéro">
    <vt:lpwstr>DeliveryAddressIDSupplierNumber</vt:lpwstr>
  </property>
  <property fmtid="{D5CDD505-2E9C-101B-9397-08002B2CF9AE}" pid="2767" name="AQM|Lignes de détails de devis client : Adresse de livraison - Ville">
    <vt:lpwstr>DeliveryAddressIDCity</vt:lpwstr>
  </property>
  <property fmtid="{D5CDD505-2E9C-101B-9397-08002B2CF9AE}" pid="2768" name="AQM|Lignes de détails de devis client : Avoirs clients">
    <vt:lpwstr>CustomerCreditNotes</vt:lpwstr>
  </property>
  <property fmtid="{D5CDD505-2E9C-101B-9397-08002B2CF9AE}" pid="2769" name="AQM|Lignes de détails de devis client : Bons de livraison">
    <vt:lpwstr>DeliverySlips</vt:lpwstr>
  </property>
  <property fmtid="{D5CDD505-2E9C-101B-9397-08002B2CF9AE}" pid="2770" name="AQM|Lignes de détails de devis client : Case à cocher 1 (Ligne de devis)">
    <vt:lpwstr>CQSCheck1</vt:lpwstr>
  </property>
  <property fmtid="{D5CDD505-2E9C-101B-9397-08002B2CF9AE}" pid="2771" name="AQM|Lignes de détails de devis client : Case à cocher 2 (Ligne de devis)">
    <vt:lpwstr>CQSCheck2</vt:lpwstr>
  </property>
  <property fmtid="{D5CDD505-2E9C-101B-9397-08002B2CF9AE}" pid="2772" name="AQM|Lignes de détails de devis client : Case à cocher 3 (Ligne de devis)">
    <vt:lpwstr>CQSCheck3</vt:lpwstr>
  </property>
  <property fmtid="{D5CDD505-2E9C-101B-9397-08002B2CF9AE}" pid="2773" name="AQM|Lignes de détails de devis client : Case à cocher 4 (Ligne de devis)">
    <vt:lpwstr>CQSCheck4</vt:lpwstr>
  </property>
  <property fmtid="{D5CDD505-2E9C-101B-9397-08002B2CF9AE}" pid="2774" name="AQM|Lignes de détails de devis client : Case à cocher 5 (Ligne de devis)">
    <vt:lpwstr>CQSCheck5</vt:lpwstr>
  </property>
  <property fmtid="{D5CDD505-2E9C-101B-9397-08002B2CF9AE}" pid="2775" name="AQM|Lignes de détails de devis client : Case à cocher 6 (Ligne de devis)">
    <vt:lpwstr>CQSCheck6</vt:lpwstr>
  </property>
  <property fmtid="{D5CDD505-2E9C-101B-9397-08002B2CF9AE}" pid="2776" name="AQM|Lignes de détails de devis client : Catégorie d'imputation ">
    <vt:lpwstr>CostAllocationCategoryName</vt:lpwstr>
  </property>
  <property fmtid="{D5CDD505-2E9C-101B-9397-08002B2CF9AE}" pid="2777" name="AQM|Lignes de détails de devis client : Code de devise">
    <vt:lpwstr>CurrencyCode</vt:lpwstr>
  </property>
  <property fmtid="{D5CDD505-2E9C-101B-9397-08002B2CF9AE}" pid="2778" name="AQM|Lignes de détails de devis client : Code de devise du site">
    <vt:lpwstr>SiteCurrencyCode</vt:lpwstr>
  </property>
  <property fmtid="{D5CDD505-2E9C-101B-9397-08002B2CF9AE}" pid="2779" name="AQM|Lignes de détails de devis client : Commandes clients">
    <vt:lpwstr>CustomerOrders</vt:lpwstr>
  </property>
  <property fmtid="{D5CDD505-2E9C-101B-9397-08002B2CF9AE}" pid="2780" name="AQM|Lignes de détails de devis client : Commandes clients (AQManager)">
    <vt:lpwstr>SalesOrders</vt:lpwstr>
  </property>
  <property fmtid="{D5CDD505-2E9C-101B-9397-08002B2CF9AE}" pid="2781" name="AQM|Lignes de détails de devis client : Commentaire">
    <vt:lpwstr>Remark</vt:lpwstr>
  </property>
  <property fmtid="{D5CDD505-2E9C-101B-9397-08002B2CF9AE}" pid="2782" name="AQM|Lignes de détails de devis client : Conditionnement">
    <vt:lpwstr>ConditioningUnit</vt:lpwstr>
  </property>
  <property fmtid="{D5CDD505-2E9C-101B-9397-08002B2CF9AE}" pid="2783" name="AQM|Lignes de détails de devis client : Contrat de service client">
    <vt:lpwstr>CSCNumber</vt:lpwstr>
  </property>
  <property fmtid="{D5CDD505-2E9C-101B-9397-08002B2CF9AE}" pid="2784" name="AQM|Lignes de détails de devis client : Créé le">
    <vt:lpwstr>CreatedDate</vt:lpwstr>
  </property>
  <property fmtid="{D5CDD505-2E9C-101B-9397-08002B2CF9AE}" pid="2785" name="AQM|Lignes de détails de devis client : Créé par">
    <vt:lpwstr>CreatedByName</vt:lpwstr>
  </property>
  <property fmtid="{D5CDD505-2E9C-101B-9397-08002B2CF9AE}" pid="2786" name="AQM|Lignes de détails de devis client : Date 1 (Imputation)">
    <vt:lpwstr>CostAllocationDate1</vt:lpwstr>
  </property>
  <property fmtid="{D5CDD505-2E9C-101B-9397-08002B2CF9AE}" pid="2787" name="AQM|Lignes de détails de devis client : Date 1 (Ligne de devis)">
    <vt:lpwstr>CQSDate1</vt:lpwstr>
  </property>
  <property fmtid="{D5CDD505-2E9C-101B-9397-08002B2CF9AE}" pid="2788" name="AQM|Lignes de détails de devis client : Date 2 (Imputation)">
    <vt:lpwstr>CostAllocationDate2</vt:lpwstr>
  </property>
  <property fmtid="{D5CDD505-2E9C-101B-9397-08002B2CF9AE}" pid="2789" name="AQM|Lignes de détails de devis client : Date 2 (Ligne de devis)">
    <vt:lpwstr>CQSDate2</vt:lpwstr>
  </property>
  <property fmtid="{D5CDD505-2E9C-101B-9397-08002B2CF9AE}" pid="2790" name="AQM|Lignes de détails de devis client : Date de devis">
    <vt:lpwstr>QuoteDate</vt:lpwstr>
  </property>
  <property fmtid="{D5CDD505-2E9C-101B-9397-08002B2CF9AE}" pid="2791" name="AQM|Lignes de détails de devis client : Décimal 1 (Imputation)">
    <vt:lpwstr>CostAllocationDecimal1</vt:lpwstr>
  </property>
  <property fmtid="{D5CDD505-2E9C-101B-9397-08002B2CF9AE}" pid="2792" name="AQM|Lignes de détails de devis client : Décimal 1 (Ligne de devis)">
    <vt:lpwstr>CQSDecimal1</vt:lpwstr>
  </property>
  <property fmtid="{D5CDD505-2E9C-101B-9397-08002B2CF9AE}" pid="2793" name="AQM|Lignes de détails de devis client : Décimal 2 (Imputation)">
    <vt:lpwstr>CostAllocationDecimal2</vt:lpwstr>
  </property>
  <property fmtid="{D5CDD505-2E9C-101B-9397-08002B2CF9AE}" pid="2794" name="AQM|Lignes de détails de devis client : Décimal 2 (Ligne de devis)">
    <vt:lpwstr>CQSDecimal2</vt:lpwstr>
  </property>
  <property fmtid="{D5CDD505-2E9C-101B-9397-08002B2CF9AE}" pid="2795" name="AQM|Lignes de détails de devis client : Délai">
    <vt:lpwstr>Delay</vt:lpwstr>
  </property>
  <property fmtid="{D5CDD505-2E9C-101B-9397-08002B2CF9AE}" pid="2796" name="AQM|Lignes de détails de devis client : Demandeur">
    <vt:lpwstr>RequesterName</vt:lpwstr>
  </property>
  <property fmtid="{D5CDD505-2E9C-101B-9397-08002B2CF9AE}" pid="2797" name="AQM|Lignes de détails de devis client : Désactivé le">
    <vt:lpwstr>DisabledDate</vt:lpwstr>
  </property>
  <property fmtid="{D5CDD505-2E9C-101B-9397-08002B2CF9AE}" pid="2798" name="AQM|Lignes de détails de devis client : Désactivé par">
    <vt:lpwstr>DisabledByName</vt:lpwstr>
  </property>
  <property fmtid="{D5CDD505-2E9C-101B-9397-08002B2CF9AE}" pid="2799" name="AQM|Lignes de détails de devis client : Description">
    <vt:lpwstr>Description</vt:lpwstr>
  </property>
  <property fmtid="{D5CDD505-2E9C-101B-9397-08002B2CF9AE}" pid="2800" name="AQM|Lignes de détails de devis client : Devis client">
    <vt:lpwstr>CQNumber</vt:lpwstr>
  </property>
  <property fmtid="{D5CDD505-2E9C-101B-9397-08002B2CF9AE}" pid="2801" name="AQM|Lignes de détails de devis client : Éco-participation">
    <vt:lpwstr>EcoParticipation</vt:lpwstr>
  </property>
  <property fmtid="{D5CDD505-2E9C-101B-9397-08002B2CF9AE}" pid="2802" name="AQM|Lignes de détails de devis client : Éco-participation (Devise du site)">
    <vt:lpwstr>SiteEcoParticipationPrice</vt:lpwstr>
  </property>
  <property fmtid="{D5CDD505-2E9C-101B-9397-08002B2CF9AE}" pid="2803" name="AQM|Lignes de détails de devis client : Éco-participation totale">
    <vt:lpwstr>TotalEcoParticipationPrice</vt:lpwstr>
  </property>
  <property fmtid="{D5CDD505-2E9C-101B-9397-08002B2CF9AE}" pid="2804" name="AQM|Lignes de détails de devis client : Éco-participation totale (Devise du site)">
    <vt:lpwstr>SiteTotalEcoParticipationPrice</vt:lpwstr>
  </property>
  <property fmtid="{D5CDD505-2E9C-101B-9397-08002B2CF9AE}" pid="2805" name="AQM|Lignes de détails de devis client : Entier 1 (Imputation)">
    <vt:lpwstr>CostAllocationInt1</vt:lpwstr>
  </property>
  <property fmtid="{D5CDD505-2E9C-101B-9397-08002B2CF9AE}" pid="2806" name="AQM|Lignes de détails de devis client : Entier 1 (Ligne de devis)">
    <vt:lpwstr>CQSInt1</vt:lpwstr>
  </property>
  <property fmtid="{D5CDD505-2E9C-101B-9397-08002B2CF9AE}" pid="2807" name="AQM|Lignes de détails de devis client : Entier 2 (Imputation)">
    <vt:lpwstr>CostAllocationInt2</vt:lpwstr>
  </property>
  <property fmtid="{D5CDD505-2E9C-101B-9397-08002B2CF9AE}" pid="2808" name="AQM|Lignes de détails de devis client : Entier 2 (Ligne de devis)">
    <vt:lpwstr>CQSInt2</vt:lpwstr>
  </property>
  <property fmtid="{D5CDD505-2E9C-101B-9397-08002B2CF9AE}" pid="2809" name="AQM|Lignes de détails de devis client : Entier 3 (Imputation)">
    <vt:lpwstr>CostAllocationInt3</vt:lpwstr>
  </property>
  <property fmtid="{D5CDD505-2E9C-101B-9397-08002B2CF9AE}" pid="2810" name="AQM|Lignes de détails de devis client : Entier 3 (Ligne de devis)">
    <vt:lpwstr>CQSInt3</vt:lpwstr>
  </property>
  <property fmtid="{D5CDD505-2E9C-101B-9397-08002B2CF9AE}" pid="2811" name="AQM|Lignes de détails de devis client : Entier 4 (Imputation)">
    <vt:lpwstr>CostAllocationInt4</vt:lpwstr>
  </property>
  <property fmtid="{D5CDD505-2E9C-101B-9397-08002B2CF9AE}" pid="2812" name="AQM|Lignes de détails de devis client : Entier 4 (Ligne de devis)">
    <vt:lpwstr>CQSInt4</vt:lpwstr>
  </property>
  <property fmtid="{D5CDD505-2E9C-101B-9397-08002B2CF9AE}" pid="2813" name="AQM|Lignes de détails de devis client : Entier 5 (Imputation)">
    <vt:lpwstr>CostAllocationInt5</vt:lpwstr>
  </property>
  <property fmtid="{D5CDD505-2E9C-101B-9397-08002B2CF9AE}" pid="2814" name="AQM|Lignes de détails de devis client : Entier 5 (Ligne de devis)">
    <vt:lpwstr>CQSInt5</vt:lpwstr>
  </property>
  <property fmtid="{D5CDD505-2E9C-101B-9397-08002B2CF9AE}" pid="2815" name="AQM|Lignes de détails de devis client : Entier 6 (Imputation)">
    <vt:lpwstr>CostAllocationInt6</vt:lpwstr>
  </property>
  <property fmtid="{D5CDD505-2E9C-101B-9397-08002B2CF9AE}" pid="2816" name="AQM|Lignes de détails de devis client : Entier 6 (Ligne de devis)">
    <vt:lpwstr>CQSInt6</vt:lpwstr>
  </property>
  <property fmtid="{D5CDD505-2E9C-101B-9397-08002B2CF9AE}" pid="2817" name="AQM|Lignes de détails de devis client : Étape de workflow">
    <vt:lpwstr>CustomerQuoteWorkflowStepName</vt:lpwstr>
  </property>
  <property fmtid="{D5CDD505-2E9C-101B-9397-08002B2CF9AE}" pid="2818" name="AQM|Lignes de détails de devis client : Factures clients">
    <vt:lpwstr>CustomerInvoices</vt:lpwstr>
  </property>
  <property fmtid="{D5CDD505-2E9C-101B-9397-08002B2CF9AE}" pid="2819" name="AQM|Lignes de détails de devis client : Imputation">
    <vt:lpwstr>CostAllocationName</vt:lpwstr>
  </property>
  <property fmtid="{D5CDD505-2E9C-101B-9397-08002B2CF9AE}" pid="2820" name="AQM|Lignes de détails de devis client : Inactif">
    <vt:lpwstr>Disabled</vt:lpwstr>
  </property>
  <property fmtid="{D5CDD505-2E9C-101B-9397-08002B2CF9AE}" pid="2821" name="AQM|Lignes de détails de devis client : Je suis contact de client">
    <vt:lpwstr>IamCustomerContact</vt:lpwstr>
  </property>
  <property fmtid="{D5CDD505-2E9C-101B-9397-08002B2CF9AE}" pid="2822" name="AQM|Lignes de détails de devis client : Je suis le responsable de service">
    <vt:lpwstr>IamServiceManager</vt:lpwstr>
  </property>
  <property fmtid="{D5CDD505-2E9C-101B-9397-08002B2CF9AE}" pid="2823" name="AQM|Lignes de détails de devis client : Magasin">
    <vt:lpwstr>StoreName</vt:lpwstr>
  </property>
  <property fmtid="{D5CDD505-2E9C-101B-9397-08002B2CF9AE}" pid="2824" name="AQM|Lignes de détails de devis client : Magasin d'échantillothèque">
    <vt:lpwstr>SampleLibraryStoreName</vt:lpwstr>
  </property>
  <property fmtid="{D5CDD505-2E9C-101B-9397-08002B2CF9AE}" pid="2825" name="AQM|Lignes de détails de devis client : Mémo 1 (Imputation)">
    <vt:lpwstr>CostAllocationMemo1</vt:lpwstr>
  </property>
  <property fmtid="{D5CDD505-2E9C-101B-9397-08002B2CF9AE}" pid="2826" name="AQM|Lignes de détails de devis client : Mémo 1 (Ligne de devis)">
    <vt:lpwstr>CQSMemo1</vt:lpwstr>
  </property>
  <property fmtid="{D5CDD505-2E9C-101B-9397-08002B2CF9AE}" pid="2827" name="AQM|Lignes de détails de devis client : Modifié le">
    <vt:lpwstr>ModifiedDate</vt:lpwstr>
  </property>
  <property fmtid="{D5CDD505-2E9C-101B-9397-08002B2CF9AE}" pid="2828" name="AQM|Lignes de détails de devis client : Modifié par">
    <vt:lpwstr>ModifiedByName</vt:lpwstr>
  </property>
  <property fmtid="{D5CDD505-2E9C-101B-9397-08002B2CF9AE}" pid="2829" name="AQM|Lignes de détails de devis client : Nom de la devise">
    <vt:lpwstr>CurrencyName</vt:lpwstr>
  </property>
  <property fmtid="{D5CDD505-2E9C-101B-9397-08002B2CF9AE}" pid="2830" name="AQM|Lignes de détails de devis client : Nom de la devise du site">
    <vt:lpwstr>SiteCurrencyName</vt:lpwstr>
  </property>
  <property fmtid="{D5CDD505-2E9C-101B-9397-08002B2CF9AE}" pid="2831" name="AQM|Lignes de détails de devis client : Nom de la famille">
    <vt:lpwstr>SpareFamilyName</vt:lpwstr>
  </property>
  <property fmtid="{D5CDD505-2E9C-101B-9397-08002B2CF9AE}" pid="2832" name="AQM|Lignes de détails de devis client : Nom de la sous-famille">
    <vt:lpwstr>SpareSubFamilyName</vt:lpwstr>
  </property>
  <property fmtid="{D5CDD505-2E9C-101B-9397-08002B2CF9AE}" pid="2833" name="AQM|Lignes de détails de devis client : Nom de l'article">
    <vt:lpwstr>SpareFriendlyName</vt:lpwstr>
  </property>
  <property fmtid="{D5CDD505-2E9C-101B-9397-08002B2CF9AE}" pid="2834" name="AQM|Lignes de détails de devis client : Nom du client">
    <vt:lpwstr>CustomerName</vt:lpwstr>
  </property>
  <property fmtid="{D5CDD505-2E9C-101B-9397-08002B2CF9AE}" pid="2835" name="AQM|Lignes de détails de devis client : Nom du niveau">
    <vt:lpwstr>LevelName</vt:lpwstr>
  </property>
  <property fmtid="{D5CDD505-2E9C-101B-9397-08002B2CF9AE}" pid="2836" name="AQM|Lignes de détails de devis client : Nom du projet">
    <vt:lpwstr>FolderName</vt:lpwstr>
  </property>
  <property fmtid="{D5CDD505-2E9C-101B-9397-08002B2CF9AE}" pid="2837" name="AQM|Lignes de détails de devis client : Noms des comptes">
    <vt:lpwstr>AccountNames</vt:lpwstr>
  </property>
  <property fmtid="{D5CDD505-2E9C-101B-9397-08002B2CF9AE}" pid="2838" name="AQM|Lignes de détails de devis client : Noms des comptes analytiques">
    <vt:lpwstr>AnalyticNames</vt:lpwstr>
  </property>
  <property fmtid="{D5CDD505-2E9C-101B-9397-08002B2CF9AE}" pid="2839" name="AQM|Lignes de détails de devis client : Noms des comptes TVA">
    <vt:lpwstr>VATAccountNames</vt:lpwstr>
  </property>
  <property fmtid="{D5CDD505-2E9C-101B-9397-08002B2CF9AE}" pid="2840" name="AQM|Lignes de détails de devis client : Noms des équipements">
    <vt:lpwstr>EquipmentNames</vt:lpwstr>
  </property>
  <property fmtid="{D5CDD505-2E9C-101B-9397-08002B2CF9AE}" pid="2841" name="AQM|Lignes de détails de devis client : Noms des projets">
    <vt:lpwstr>ProjectNames</vt:lpwstr>
  </property>
  <property fmtid="{D5CDD505-2E9C-101B-9397-08002B2CF9AE}" pid="2842" name="AQM|Lignes de détails de devis client : Non-facturable">
    <vt:lpwstr>Unbillable</vt:lpwstr>
  </property>
  <property fmtid="{D5CDD505-2E9C-101B-9397-08002B2CF9AE}" pid="2843" name="AQM|Lignes de détails de devis client : Numéro d'article">
    <vt:lpwstr>SpareFriendlyNumber</vt:lpwstr>
  </property>
  <property fmtid="{D5CDD505-2E9C-101B-9397-08002B2CF9AE}" pid="2844" name="AQM|Lignes de détails de devis client : Numéro d'article d'échantillothèque">
    <vt:lpwstr>SampleLibrarySpareNumber</vt:lpwstr>
  </property>
  <property fmtid="{D5CDD505-2E9C-101B-9397-08002B2CF9AE}" pid="2845" name="AQM|Lignes de détails de devis client : Numéro de client">
    <vt:lpwstr>CustomerNumber</vt:lpwstr>
  </property>
  <property fmtid="{D5CDD505-2E9C-101B-9397-08002B2CF9AE}" pid="2846" name="AQM|Lignes de détails de devis client : Numéro de famille">
    <vt:lpwstr>SpareFamilyNumber</vt:lpwstr>
  </property>
  <property fmtid="{D5CDD505-2E9C-101B-9397-08002B2CF9AE}" pid="2847" name="AQM|Lignes de détails de devis client : Numéro de projet">
    <vt:lpwstr>FolderNumber</vt:lpwstr>
  </property>
  <property fmtid="{D5CDD505-2E9C-101B-9397-08002B2CF9AE}" pid="2848" name="AQM|Lignes de détails de devis client : Numéro de sous-famille">
    <vt:lpwstr>SpareSubFamilyNumber</vt:lpwstr>
  </property>
  <property fmtid="{D5CDD505-2E9C-101B-9397-08002B2CF9AE}" pid="2849" name="AQM|Lignes de détails de devis client : Numéro de TVA du client">
    <vt:lpwstr>CustomerVATNumber</vt:lpwstr>
  </property>
  <property fmtid="{D5CDD505-2E9C-101B-9397-08002B2CF9AE}" pid="2850" name="AQM|Lignes de détails de devis client : Numéro de TVA du client à facturer">
    <vt:lpwstr>CustomerBillableVATNumber</vt:lpwstr>
  </property>
  <property fmtid="{D5CDD505-2E9C-101B-9397-08002B2CF9AE}" pid="2851" name="AQM|Lignes de détails de devis client : Numéros de comptes">
    <vt:lpwstr>AccountNumbers</vt:lpwstr>
  </property>
  <property fmtid="{D5CDD505-2E9C-101B-9397-08002B2CF9AE}" pid="2852" name="AQM|Lignes de détails de devis client : Numéros de comptes analytiques">
    <vt:lpwstr>AnalyticNumbers</vt:lpwstr>
  </property>
  <property fmtid="{D5CDD505-2E9C-101B-9397-08002B2CF9AE}" pid="2853" name="AQM|Lignes de détails de devis client : Numéros de comptes TVA">
    <vt:lpwstr>VATAccountNumbers</vt:lpwstr>
  </property>
  <property fmtid="{D5CDD505-2E9C-101B-9397-08002B2CF9AE}" pid="2854" name="AQM|Lignes de détails de devis client : Numéros de projets">
    <vt:lpwstr>ProjectNumbers</vt:lpwstr>
  </property>
  <property fmtid="{D5CDD505-2E9C-101B-9397-08002B2CF9AE}" pid="2855" name="AQM|Lignes de détails de devis client : Numéros d'équipements">
    <vt:lpwstr>EquipmentNumbers</vt:lpwstr>
  </property>
  <property fmtid="{D5CDD505-2E9C-101B-9397-08002B2CF9AE}" pid="2856" name="AQM|Lignes de détails de devis client : Ordre">
    <vt:lpwstr>Order</vt:lpwstr>
  </property>
  <property fmtid="{D5CDD505-2E9C-101B-9397-08002B2CF9AE}" pid="2857" name="AQM|Lignes de détails de devis client : Ordre de niveau">
    <vt:lpwstr>LevelOrder</vt:lpwstr>
  </property>
  <property fmtid="{D5CDD505-2E9C-101B-9397-08002B2CF9AE}" pid="2858" name="AQM|Lignes de détails de devis client : Ordres de travaux">
    <vt:lpwstr>WorkOrders</vt:lpwstr>
  </property>
  <property fmtid="{D5CDD505-2E9C-101B-9397-08002B2CF9AE}" pid="2859" name="AQM|Lignes de détails de devis client : Prix de conditionnement">
    <vt:lpwstr>ConditioningPrice</vt:lpwstr>
  </property>
  <property fmtid="{D5CDD505-2E9C-101B-9397-08002B2CF9AE}" pid="2860" name="AQM|Lignes de détails de devis client : Prix de conditionnement (Devise du site)">
    <vt:lpwstr>SiteConditioningPrice</vt:lpwstr>
  </property>
  <property fmtid="{D5CDD505-2E9C-101B-9397-08002B2CF9AE}" pid="2861" name="AQM|Lignes de détails de devis client : Prix de conditionnement total avec remise">
    <vt:lpwstr>TotalConditioningPriceWithDiscount</vt:lpwstr>
  </property>
  <property fmtid="{D5CDD505-2E9C-101B-9397-08002B2CF9AE}" pid="2862" name="AQM|Lignes de détails de devis client : Prix de conditionnement total avec remise (Devise du site)">
    <vt:lpwstr>SiteTotalConditioningPriceWithDiscount</vt:lpwstr>
  </property>
  <property fmtid="{D5CDD505-2E9C-101B-9397-08002B2CF9AE}" pid="2863" name="AQM|Lignes de détails de devis client : Prix de conditionnement total sans remise">
    <vt:lpwstr>TotalConditioningPriceWithoutDiscount</vt:lpwstr>
  </property>
  <property fmtid="{D5CDD505-2E9C-101B-9397-08002B2CF9AE}" pid="2864" name="AQM|Lignes de détails de devis client : Prix de conditionnement total sans remise (Devise du site)">
    <vt:lpwstr>SiteTotalConditioningPriceWithoutDiscount</vt:lpwstr>
  </property>
  <property fmtid="{D5CDD505-2E9C-101B-9397-08002B2CF9AE}" pid="2865" name="AQM|Lignes de détails de devis client : Prix de livraison">
    <vt:lpwstr>DeliveryPrice</vt:lpwstr>
  </property>
  <property fmtid="{D5CDD505-2E9C-101B-9397-08002B2CF9AE}" pid="2866" name="AQM|Lignes de détails de devis client : Prix de livraison (Devise du site)">
    <vt:lpwstr>SiteDeliveryPrice</vt:lpwstr>
  </property>
  <property fmtid="{D5CDD505-2E9C-101B-9397-08002B2CF9AE}" pid="2867" name="AQM|Lignes de détails de devis client : Prix de livraison total">
    <vt:lpwstr>TotalDeliveryPrice</vt:lpwstr>
  </property>
  <property fmtid="{D5CDD505-2E9C-101B-9397-08002B2CF9AE}" pid="2868" name="AQM|Lignes de détails de devis client : Prix de livraison total (Devise du site)">
    <vt:lpwstr>SiteTotalDeliveryPrice</vt:lpwstr>
  </property>
  <property fmtid="{D5CDD505-2E9C-101B-9397-08002B2CF9AE}" pid="2869" name="AQM|Lignes de détails de devis client : Quantité">
    <vt:lpwstr>Quantity</vt:lpwstr>
  </property>
  <property fmtid="{D5CDD505-2E9C-101B-9397-08002B2CF9AE}" pid="2870" name="AQM|Lignes de détails de devis client : Référence">
    <vt:lpwstr>SpareReference</vt:lpwstr>
  </property>
  <property fmtid="{D5CDD505-2E9C-101B-9397-08002B2CF9AE}" pid="2871" name="AQM|Lignes de détails de devis client : Refusé">
    <vt:lpwstr>WorkflowIsRefused</vt:lpwstr>
  </property>
  <property fmtid="{D5CDD505-2E9C-101B-9397-08002B2CF9AE}" pid="2872" name="AQM|Lignes de détails de devis client : Remise (%)">
    <vt:lpwstr>Discount</vt:lpwstr>
  </property>
  <property fmtid="{D5CDD505-2E9C-101B-9397-08002B2CF9AE}" pid="2873" name="AQM|Lignes de détails de devis client : Remise de conditionnement">
    <vt:lpwstr>ConditioningDiscount</vt:lpwstr>
  </property>
  <property fmtid="{D5CDD505-2E9C-101B-9397-08002B2CF9AE}" pid="2874" name="AQM|Lignes de détails de devis client : Remise de conditionnement (Devise du site)">
    <vt:lpwstr>SiteConditioningDiscount</vt:lpwstr>
  </property>
  <property fmtid="{D5CDD505-2E9C-101B-9397-08002B2CF9AE}" pid="2875" name="AQM|Lignes de détails de devis client : Service">
    <vt:lpwstr>Service</vt:lpwstr>
  </property>
  <property fmtid="{D5CDD505-2E9C-101B-9397-08002B2CF9AE}" pid="2876" name="AQM|Lignes de détails de devis client : Sites">
    <vt:lpwstr>ListOfSites</vt:lpwstr>
  </property>
  <property fmtid="{D5CDD505-2E9C-101B-9397-08002B2CF9AE}" pid="2877" name="AQM|Lignes de détails de devis client : Statut de devis client">
    <vt:lpwstr>CustomerQuoteStatus</vt:lpwstr>
  </property>
  <property fmtid="{D5CDD505-2E9C-101B-9397-08002B2CF9AE}" pid="2878" name="AQM|Lignes de détails de devis client : Symbole de la devise">
    <vt:lpwstr>CurrencySymbol</vt:lpwstr>
  </property>
  <property fmtid="{D5CDD505-2E9C-101B-9397-08002B2CF9AE}" pid="2879" name="AQM|Lignes de détails de devis client : Symbole de la devise du site">
    <vt:lpwstr>SiteCurrencySymbol</vt:lpwstr>
  </property>
  <property fmtid="{D5CDD505-2E9C-101B-9397-08002B2CF9AE}" pid="2880" name="AQM|Lignes de détails de devis client : Taux de TVA (%)">
    <vt:lpwstr>VATRate</vt:lpwstr>
  </property>
  <property fmtid="{D5CDD505-2E9C-101B-9397-08002B2CF9AE}" pid="2881" name="AQM|Lignes de détails de devis client : Texte 1 (Imputation)">
    <vt:lpwstr>CostAllocationText1</vt:lpwstr>
  </property>
  <property fmtid="{D5CDD505-2E9C-101B-9397-08002B2CF9AE}" pid="2882" name="AQM|Lignes de détails de devis client : Texte 1 (Ligne de devis)">
    <vt:lpwstr>CQSText1</vt:lpwstr>
  </property>
  <property fmtid="{D5CDD505-2E9C-101B-9397-08002B2CF9AE}" pid="2883" name="AQM|Lignes de détails de devis client : Texte 10 (Ligne de devis) ">
    <vt:lpwstr>CQSText10</vt:lpwstr>
  </property>
  <property fmtid="{D5CDD505-2E9C-101B-9397-08002B2CF9AE}" pid="2884" name="AQM|Lignes de détails de devis client : Texte 11 (Ligne de devis) ">
    <vt:lpwstr>CQSText11</vt:lpwstr>
  </property>
  <property fmtid="{D5CDD505-2E9C-101B-9397-08002B2CF9AE}" pid="2885" name="AQM|Lignes de détails de devis client : Texte 12 (Ligne de devis) ">
    <vt:lpwstr>CQSText12</vt:lpwstr>
  </property>
  <property fmtid="{D5CDD505-2E9C-101B-9397-08002B2CF9AE}" pid="2886" name="AQM|Lignes de détails de devis client : Texte 2 (Imputation)">
    <vt:lpwstr>CostAllocationText2</vt:lpwstr>
  </property>
  <property fmtid="{D5CDD505-2E9C-101B-9397-08002B2CF9AE}" pid="2887" name="AQM|Lignes de détails de devis client : Texte 2 (Ligne de devis)">
    <vt:lpwstr>CQSText2</vt:lpwstr>
  </property>
  <property fmtid="{D5CDD505-2E9C-101B-9397-08002B2CF9AE}" pid="2888" name="AQM|Lignes de détails de devis client : Texte 3 (Imputation)">
    <vt:lpwstr>CostAllocationText3</vt:lpwstr>
  </property>
  <property fmtid="{D5CDD505-2E9C-101B-9397-08002B2CF9AE}" pid="2889" name="AQM|Lignes de détails de devis client : Texte 3 (Ligne de devis)">
    <vt:lpwstr>CQSText3</vt:lpwstr>
  </property>
  <property fmtid="{D5CDD505-2E9C-101B-9397-08002B2CF9AE}" pid="2890" name="AQM|Lignes de détails de devis client : Texte 4 (Imputation)">
    <vt:lpwstr>CostAllocationText4</vt:lpwstr>
  </property>
  <property fmtid="{D5CDD505-2E9C-101B-9397-08002B2CF9AE}" pid="2891" name="AQM|Lignes de détails de devis client : Texte 4 (Ligne de devis)">
    <vt:lpwstr>CQSText4</vt:lpwstr>
  </property>
  <property fmtid="{D5CDD505-2E9C-101B-9397-08002B2CF9AE}" pid="2892" name="AQM|Lignes de détails de devis client : Texte 5 (Imputation)">
    <vt:lpwstr>CostAllocationText5</vt:lpwstr>
  </property>
  <property fmtid="{D5CDD505-2E9C-101B-9397-08002B2CF9AE}" pid="2893" name="AQM|Lignes de détails de devis client : Texte 5 (Ligne de devis)">
    <vt:lpwstr>CQSText5</vt:lpwstr>
  </property>
  <property fmtid="{D5CDD505-2E9C-101B-9397-08002B2CF9AE}" pid="2894" name="AQM|Lignes de détails de devis client : Texte 6 (Imputation)">
    <vt:lpwstr>CostAllocationText6</vt:lpwstr>
  </property>
  <property fmtid="{D5CDD505-2E9C-101B-9397-08002B2CF9AE}" pid="2895" name="AQM|Lignes de détails de devis client : Texte 6 (Ligne de devis)">
    <vt:lpwstr>CQSText6</vt:lpwstr>
  </property>
  <property fmtid="{D5CDD505-2E9C-101B-9397-08002B2CF9AE}" pid="2896" name="AQM|Lignes de détails de devis client : Texte 7 (Ligne de devis) ">
    <vt:lpwstr>CQSText7</vt:lpwstr>
  </property>
  <property fmtid="{D5CDD505-2E9C-101B-9397-08002B2CF9AE}" pid="2897" name="AQM|Lignes de détails de devis client : Texte 8 (Ligne de devis) ">
    <vt:lpwstr>CQSText8</vt:lpwstr>
  </property>
  <property fmtid="{D5CDD505-2E9C-101B-9397-08002B2CF9AE}" pid="2898" name="AQM|Lignes de détails de devis client : Texte 9 (Ligne de devis) ">
    <vt:lpwstr>CQSText9</vt:lpwstr>
  </property>
  <property fmtid="{D5CDD505-2E9C-101B-9397-08002B2CF9AE}" pid="2899" name="AQM|Lignes de détails de devis client : Total HT">
    <vt:lpwstr>TotalExclVAT</vt:lpwstr>
  </property>
  <property fmtid="{D5CDD505-2E9C-101B-9397-08002B2CF9AE}" pid="2900" name="AQM|Lignes de détails de devis client : Total HT (Devise du site)">
    <vt:lpwstr>SiteTotalExclVAT</vt:lpwstr>
  </property>
  <property fmtid="{D5CDD505-2E9C-101B-9397-08002B2CF9AE}" pid="2901" name="AQM|Lignes de détails de devis client : Total TTC">
    <vt:lpwstr>TotalInclVAT</vt:lpwstr>
  </property>
  <property fmtid="{D5CDD505-2E9C-101B-9397-08002B2CF9AE}" pid="2902" name="AQM|Lignes de détails de devis client : Total TTC (Devise du site)">
    <vt:lpwstr>SiteTotalInclVAT</vt:lpwstr>
  </property>
  <property fmtid="{D5CDD505-2E9C-101B-9397-08002B2CF9AE}" pid="2903" name="AQM|Lignes de détails de devis client : Total TVA">
    <vt:lpwstr>TotalVAT</vt:lpwstr>
  </property>
  <property fmtid="{D5CDD505-2E9C-101B-9397-08002B2CF9AE}" pid="2904" name="AQM|Lignes de détails de devis client : Total TVA (Devise du site)">
    <vt:lpwstr>SiteTotalVAT</vt:lpwstr>
  </property>
  <property fmtid="{D5CDD505-2E9C-101B-9397-08002B2CF9AE}" pid="2905" name="AQM|Lignes de détails de devis client : TVA de conditionnement totale">
    <vt:lpwstr>TotalConditioningVAT</vt:lpwstr>
  </property>
  <property fmtid="{D5CDD505-2E9C-101B-9397-08002B2CF9AE}" pid="2906" name="AQM|Lignes de détails de devis client : TVA de conditionnement totale (Devise du site)">
    <vt:lpwstr>SiteTotalConditioningVAT</vt:lpwstr>
  </property>
  <property fmtid="{D5CDD505-2E9C-101B-9397-08002B2CF9AE}" pid="2907" name="AQM|Lignes de détails de devis client : TVA de livraison totale">
    <vt:lpwstr>TotalDeliveryVAT</vt:lpwstr>
  </property>
  <property fmtid="{D5CDD505-2E9C-101B-9397-08002B2CF9AE}" pid="2908" name="AQM|Lignes de détails de devis client : TVA de livraison totale (Devise du site)">
    <vt:lpwstr>SiteTotalDeliveryVAT</vt:lpwstr>
  </property>
  <property fmtid="{D5CDD505-2E9C-101B-9397-08002B2CF9AE}" pid="2909" name="AQM|Lignes de détails de devis client : TVA d'éco-participation totale">
    <vt:lpwstr>TotalEcoParticipationVAT</vt:lpwstr>
  </property>
  <property fmtid="{D5CDD505-2E9C-101B-9397-08002B2CF9AE}" pid="2910" name="AQM|Lignes de détails de devis client : TVA d'éco-participation totale (Devise du site)">
    <vt:lpwstr>SiteTotalEcoParticipationVAT</vt:lpwstr>
  </property>
  <property fmtid="{D5CDD505-2E9C-101B-9397-08002B2CF9AE}" pid="2911" name="AQM|Lignes de détails de devis client : Type de clients">
    <vt:lpwstr>CustomerTypeName</vt:lpwstr>
  </property>
  <property fmtid="{D5CDD505-2E9C-101B-9397-08002B2CF9AE}" pid="2912" name="AQM|Lignes de détails de devis client : Unité de délai">
    <vt:lpwstr>DelayUnit</vt:lpwstr>
  </property>
  <property fmtid="{D5CDD505-2E9C-101B-9397-08002B2CF9AE}" pid="2913" name="AQM|Lignes de détails de devis client : Workflow de vente">
    <vt:lpwstr>CustomerQuoteWorkFlowName</vt:lpwstr>
  </property>
  <property fmtid="{D5CDD505-2E9C-101B-9397-08002B2CF9AE}" pid="2914" name="AQM|Lignes de détails de devis client : Workflow terminé">
    <vt:lpwstr>WorkflowIsEnded</vt:lpwstr>
  </property>
  <property fmtid="{D5CDD505-2E9C-101B-9397-08002B2CF9AE}" pid="2915" name="AQM|Table_WorkOrdersTaskUsersToBeTrainedh (WorkOrdersTaskUsersToBeTrained) : Début de groupe">
    <vt:lpwstr>BeginGroup:WorkOrdersTaskUsersToBeTrained</vt:lpwstr>
  </property>
  <property fmtid="{D5CDD505-2E9C-101B-9397-08002B2CF9AE}" pid="2916" name="AQM|Table_WorkOrdersTaskUsersToBeTrainedh (WorkOrdersTaskUsersToBeTrained) : Début de tableau">
    <vt:lpwstr>TableStart:WorkOrdersTaskUsersToBeTrained</vt:lpwstr>
  </property>
  <property fmtid="{D5CDD505-2E9C-101B-9397-08002B2CF9AE}" pid="2917" name="AQM|Table_WorkOrdersTaskUsersToBeTrainedh (WorkOrdersTaskUsersToBeTrained) : Fin de groupe">
    <vt:lpwstr>EndGroup:WorkOrdersTaskUsersToBeTrained</vt:lpwstr>
  </property>
  <property fmtid="{D5CDD505-2E9C-101B-9397-08002B2CF9AE}" pid="2918" name="AQM|Table_WorkOrdersTaskUsersToBeTrainedh (WorkOrdersTaskUsersToBeTrained) : Fin de tableau">
    <vt:lpwstr>TableEnd:WorkOrdersTaskUsersToBeTrained</vt:lpwstr>
  </property>
  <property fmtid="{D5CDD505-2E9C-101B-9397-08002B2CF9AE}" pid="2919" name="AQM|Table_WorkOrdersTaskUsersToBeTrainedh : Créé le">
    <vt:lpwstr>CreatedDate</vt:lpwstr>
  </property>
  <property fmtid="{D5CDD505-2E9C-101B-9397-08002B2CF9AE}" pid="2920" name="AQM|Table_WorkOrdersTaskUsersToBeTrainedh : Créé par">
    <vt:lpwstr>CreatedByName</vt:lpwstr>
  </property>
  <property fmtid="{D5CDD505-2E9C-101B-9397-08002B2CF9AE}" pid="2921" name="AQM|Table_WorkOrdersTaskUsersToBeTrainedh : Désactivé le">
    <vt:lpwstr>DisabledDate</vt:lpwstr>
  </property>
  <property fmtid="{D5CDD505-2E9C-101B-9397-08002B2CF9AE}" pid="2922" name="AQM|Table_WorkOrdersTaskUsersToBeTrainedh : Désactivé par">
    <vt:lpwstr>DisabledByName</vt:lpwstr>
  </property>
  <property fmtid="{D5CDD505-2E9C-101B-9397-08002B2CF9AE}" pid="2923" name="AQM|Table_WorkOrdersTaskUsersToBeTrainedh : Email">
    <vt:lpwstr>Email</vt:lpwstr>
  </property>
  <property fmtid="{D5CDD505-2E9C-101B-9397-08002B2CF9AE}" pid="2924" name="AQM|Table_WorkOrdersTaskUsersToBeTrainedh : Fonction">
    <vt:lpwstr>ContactFunction</vt:lpwstr>
  </property>
  <property fmtid="{D5CDD505-2E9C-101B-9397-08002B2CF9AE}" pid="2925" name="AQM|Table_WorkOrdersTaskUsersToBeTrainedh : Inactif">
    <vt:lpwstr>Disabled</vt:lpwstr>
  </property>
  <property fmtid="{D5CDD505-2E9C-101B-9397-08002B2CF9AE}" pid="2926" name="AQM|Table_WorkOrdersTaskUsersToBeTrainedh : Modifié le">
    <vt:lpwstr>ModifiedDate</vt:lpwstr>
  </property>
  <property fmtid="{D5CDD505-2E9C-101B-9397-08002B2CF9AE}" pid="2927" name="AQM|Table_WorkOrdersTaskUsersToBeTrainedh : Modifié par">
    <vt:lpwstr>ModifiedByName</vt:lpwstr>
  </property>
  <property fmtid="{D5CDD505-2E9C-101B-9397-08002B2CF9AE}" pid="2928" name="AQM|Table_WorkOrdersTaskUsersToBeTrainedh : Nom du contact de client">
    <vt:lpwstr>CustomerContactName</vt:lpwstr>
  </property>
  <property fmtid="{D5CDD505-2E9C-101B-9397-08002B2CF9AE}" pid="2929" name="AQM|Table_WorkOrdersTaskUsersToBeTrainedh : Portable">
    <vt:lpwstr>GSM</vt:lpwstr>
  </property>
  <property fmtid="{D5CDD505-2E9C-101B-9397-08002B2CF9AE}" pid="2930" name="AQM|Table_WorkOrdersTaskUsersToBeTrainedh : Téléfax">
    <vt:lpwstr>Fax</vt:lpwstr>
  </property>
  <property fmtid="{D5CDD505-2E9C-101B-9397-08002B2CF9AE}" pid="2931" name="AQM|Table_WorkOrdersTaskUsersToBeTrainedh : Téléphone">
    <vt:lpwstr>Phone</vt:lpwstr>
  </property>
  <property fmtid="{D5CDD505-2E9C-101B-9397-08002B2CF9AE}" pid="2932" name="AQM|Table_WorkOrdersTaskUsersToBeTrainedh : Titre">
    <vt:lpwstr>Title</vt:lpwstr>
  </property>
  <property fmtid="{D5CDD505-2E9C-101B-9397-08002B2CF9AE}" pid="2933" name="AQM|Tâches d'ordre de travail (WorkOrdersTasks) : Début de groupe">
    <vt:lpwstr>BeginGroup:WorkOrdersTasks</vt:lpwstr>
  </property>
  <property fmtid="{D5CDD505-2E9C-101B-9397-08002B2CF9AE}" pid="2934" name="AQM|Tâches d'ordre de travail (WorkOrdersTasks) : Début de tableau">
    <vt:lpwstr>TableStart:WorkOrdersTasks</vt:lpwstr>
  </property>
  <property fmtid="{D5CDD505-2E9C-101B-9397-08002B2CF9AE}" pid="2935" name="AQM|Tâches d'ordre de travail (WorkOrdersTasks) : Fin de groupe">
    <vt:lpwstr>EndGroup:WorkOrdersTasks</vt:lpwstr>
  </property>
  <property fmtid="{D5CDD505-2E9C-101B-9397-08002B2CF9AE}" pid="2936" name="AQM|Tâches d'ordre de travail (WorkOrdersTasks) : Fin de tableau">
    <vt:lpwstr>TableEnd:WorkOrdersTasks</vt:lpwstr>
  </property>
  <property fmtid="{D5CDD505-2E9C-101B-9397-08002B2CF9AE}" pid="2937" name="AQM|Tâches d'ordre de travail : Achats facturables">
    <vt:lpwstr>PurchasesBillable</vt:lpwstr>
  </property>
  <property fmtid="{D5CDD505-2E9C-101B-9397-08002B2CF9AE}" pid="2938" name="AQM|Tâches d'ordre de travail : Adresse d'intervention - Adresse">
    <vt:lpwstr>InterventionAddressIDAddress</vt:lpwstr>
  </property>
  <property fmtid="{D5CDD505-2E9C-101B-9397-08002B2CF9AE}" pid="2939" name="AQM|Tâches d'ordre de travail : Adresse d'intervention - Adresse 1">
    <vt:lpwstr>InterventionAddressIDAddress1</vt:lpwstr>
  </property>
  <property fmtid="{D5CDD505-2E9C-101B-9397-08002B2CF9AE}" pid="2940" name="AQM|Tâches d'ordre de travail : Adresse d'intervention - Adresse 2">
    <vt:lpwstr>InterventionAddressIDAddress2</vt:lpwstr>
  </property>
  <property fmtid="{D5CDD505-2E9C-101B-9397-08002B2CF9AE}" pid="2941" name="AQM|Tâches d'ordre de travail : Adresse d'intervention - Adresse 3">
    <vt:lpwstr>InterventionAddressIDAddress3</vt:lpwstr>
  </property>
  <property fmtid="{D5CDD505-2E9C-101B-9397-08002B2CF9AE}" pid="2942" name="AQM|Tâches d'ordre de travail : Adresse d'intervention - Boîte postale">
    <vt:lpwstr>InterventionAddressIDPOBox</vt:lpwstr>
  </property>
  <property fmtid="{D5CDD505-2E9C-101B-9397-08002B2CF9AE}" pid="2943" name="AQM|Tâches d'ordre de travail : Adresse d'intervention - Catégorie">
    <vt:lpwstr>InterventionAddressIDCategory</vt:lpwstr>
  </property>
  <property fmtid="{D5CDD505-2E9C-101B-9397-08002B2CF9AE}" pid="2944" name="AQM|Tâches d'ordre de travail : Adresse d'intervention - Code incoterm">
    <vt:lpwstr>InterventionAddressIDIncotermCode</vt:lpwstr>
  </property>
  <property fmtid="{D5CDD505-2E9C-101B-9397-08002B2CF9AE}" pid="2945" name="AQM|Tâches d'ordre de travail : Adresse d'intervention - Code postal">
    <vt:lpwstr>InterventionAddressIDPostCode</vt:lpwstr>
  </property>
  <property fmtid="{D5CDD505-2E9C-101B-9397-08002B2CF9AE}" pid="2946" name="AQM|Tâches d'ordre de travail : Adresse d'intervention - Commentaire">
    <vt:lpwstr>InterventionAddressIDAddressComment</vt:lpwstr>
  </property>
  <property fmtid="{D5CDD505-2E9C-101B-9397-08002B2CF9AE}" pid="2947" name="AQM|Tâches d'ordre de travail : Adresse d'intervention - Date 1">
    <vt:lpwstr>InterventionAddressIDAddressDate1</vt:lpwstr>
  </property>
  <property fmtid="{D5CDD505-2E9C-101B-9397-08002B2CF9AE}" pid="2948" name="AQM|Tâches d'ordre de travail : Adresse d'intervention - Date 2">
    <vt:lpwstr>InterventionAddressIDAddressDate2</vt:lpwstr>
  </property>
  <property fmtid="{D5CDD505-2E9C-101B-9397-08002B2CF9AE}" pid="2949" name="AQM|Tâches d'ordre de travail : Adresse d'intervention - Décimal 1">
    <vt:lpwstr>InterventionAddressIDAddressDecimal1</vt:lpwstr>
  </property>
  <property fmtid="{D5CDD505-2E9C-101B-9397-08002B2CF9AE}" pid="2950" name="AQM|Tâches d'ordre de travail : Adresse d'intervention - Décimal 2">
    <vt:lpwstr>InterventionAddressIDAddressDecimal2</vt:lpwstr>
  </property>
  <property fmtid="{D5CDD505-2E9C-101B-9397-08002B2CF9AE}" pid="2951" name="AQM|Tâches d'ordre de travail : Adresse d'intervention - Devise">
    <vt:lpwstr>InterventionAddressIDCurrency</vt:lpwstr>
  </property>
  <property fmtid="{D5CDD505-2E9C-101B-9397-08002B2CF9AE}" pid="2952" name="AQM|Tâches d'ordre de travail : Adresse d'intervention - Email">
    <vt:lpwstr>InterventionAddressIDEmail</vt:lpwstr>
  </property>
  <property fmtid="{D5CDD505-2E9C-101B-9397-08002B2CF9AE}" pid="2953" name="AQM|Tâches d'ordre de travail : Adresse d'intervention - Entier 1">
    <vt:lpwstr>InterventionAddressIDAddressInt1</vt:lpwstr>
  </property>
  <property fmtid="{D5CDD505-2E9C-101B-9397-08002B2CF9AE}" pid="2954" name="AQM|Tâches d'ordre de travail : Adresse d'intervention - Entier 2">
    <vt:lpwstr>InterventionAddressIDAddressInt2</vt:lpwstr>
  </property>
  <property fmtid="{D5CDD505-2E9C-101B-9397-08002B2CF9AE}" pid="2955" name="AQM|Tâches d'ordre de travail : Adresse d'intervention - Entier 3">
    <vt:lpwstr>InterventionAddressIDAddressInt3</vt:lpwstr>
  </property>
  <property fmtid="{D5CDD505-2E9C-101B-9397-08002B2CF9AE}" pid="2956" name="AQM|Tâches d'ordre de travail : Adresse d'intervention - Entier 4">
    <vt:lpwstr>InterventionAddressIDAddressInt4</vt:lpwstr>
  </property>
  <property fmtid="{D5CDD505-2E9C-101B-9397-08002B2CF9AE}" pid="2957" name="AQM|Tâches d'ordre de travail : Adresse d'intervention - Entier 5">
    <vt:lpwstr>InterventionAddressIDAddressInt5</vt:lpwstr>
  </property>
  <property fmtid="{D5CDD505-2E9C-101B-9397-08002B2CF9AE}" pid="2958" name="AQM|Tâches d'ordre de travail : Adresse d'intervention - Entier 6">
    <vt:lpwstr>InterventionAddressIDAddressInt6</vt:lpwstr>
  </property>
  <property fmtid="{D5CDD505-2E9C-101B-9397-08002B2CF9AE}" pid="2959" name="AQM|Tâches d'ordre de travail : Adresse d'intervention - Identifiant">
    <vt:lpwstr>InterventionAddressIDIdentifier</vt:lpwstr>
  </property>
  <property fmtid="{D5CDD505-2E9C-101B-9397-08002B2CF9AE}" pid="2960" name="AQM|Tâches d'ordre de travail : Adresse d'intervention - Incoterm">
    <vt:lpwstr>InterventionAddressIDIncotermName</vt:lpwstr>
  </property>
  <property fmtid="{D5CDD505-2E9C-101B-9397-08002B2CF9AE}" pid="2961" name="AQM|Tâches d'ordre de travail : Adresse d'intervention - Langue">
    <vt:lpwstr>InterventionAddressIDLanguage</vt:lpwstr>
  </property>
  <property fmtid="{D5CDD505-2E9C-101B-9397-08002B2CF9AE}" pid="2962" name="AQM|Tâches d'ordre de travail : Adresse d'intervention - Latitude">
    <vt:lpwstr>InterventionAddressIDGPSLat</vt:lpwstr>
  </property>
  <property fmtid="{D5CDD505-2E9C-101B-9397-08002B2CF9AE}" pid="2963" name="AQM|Tâches d'ordre de travail : Adresse d'intervention - Longitude">
    <vt:lpwstr>InterventionAddressIDGPSLong</vt:lpwstr>
  </property>
  <property fmtid="{D5CDD505-2E9C-101B-9397-08002B2CF9AE}" pid="2964" name="AQM|Tâches d'ordre de travail : Adresse d'intervention - Mémo 1">
    <vt:lpwstr>InterventionAddressIDAddressMemo1</vt:lpwstr>
  </property>
  <property fmtid="{D5CDD505-2E9C-101B-9397-08002B2CF9AE}" pid="2965" name="AQM|Tâches d'ordre de travail : Adresse d'intervention - Nom">
    <vt:lpwstr>InterventionAddressIDName</vt:lpwstr>
  </property>
  <property fmtid="{D5CDD505-2E9C-101B-9397-08002B2CF9AE}" pid="2966" name="AQM|Tâches d'ordre de travail : Adresse d'intervention - Page Web">
    <vt:lpwstr>InterventionAddressIDWebPage</vt:lpwstr>
  </property>
  <property fmtid="{D5CDD505-2E9C-101B-9397-08002B2CF9AE}" pid="2967" name="AQM|Tâches d'ordre de travail : Adresse d'intervention - Pays">
    <vt:lpwstr>InterventionAddressIDCountry</vt:lpwstr>
  </property>
  <property fmtid="{D5CDD505-2E9C-101B-9397-08002B2CF9AE}" pid="2968" name="AQM|Tâches d'ordre de travail : Adresse d'intervention - Région">
    <vt:lpwstr>InterventionAddressIDRegion</vt:lpwstr>
  </property>
  <property fmtid="{D5CDD505-2E9C-101B-9397-08002B2CF9AE}" pid="2969" name="AQM|Tâches d'ordre de travail : Adresse d'intervention - Téléfax">
    <vt:lpwstr>InterventionAddressIDFax</vt:lpwstr>
  </property>
  <property fmtid="{D5CDD505-2E9C-101B-9397-08002B2CF9AE}" pid="2970" name="AQM|Tâches d'ordre de travail : Adresse d'intervention - Téléphone 1">
    <vt:lpwstr>InterventionAddressIDPhone</vt:lpwstr>
  </property>
  <property fmtid="{D5CDD505-2E9C-101B-9397-08002B2CF9AE}" pid="2971" name="AQM|Tâches d'ordre de travail : Adresse d'intervention - Téléphone 2">
    <vt:lpwstr>InterventionAddressIDPhone2</vt:lpwstr>
  </property>
  <property fmtid="{D5CDD505-2E9C-101B-9397-08002B2CF9AE}" pid="2972" name="AQM|Tâches d'ordre de travail : Adresse d'intervention - Texte 1">
    <vt:lpwstr>InterventionAddressIDAddressText1</vt:lpwstr>
  </property>
  <property fmtid="{D5CDD505-2E9C-101B-9397-08002B2CF9AE}" pid="2973" name="AQM|Tâches d'ordre de travail : Adresse d'intervention - Texte 2">
    <vt:lpwstr>InterventionAddressIDAddressText2</vt:lpwstr>
  </property>
  <property fmtid="{D5CDD505-2E9C-101B-9397-08002B2CF9AE}" pid="2974" name="AQM|Tâches d'ordre de travail : Adresse d'intervention - Texte 3">
    <vt:lpwstr>InterventionAddressIDAddressText3</vt:lpwstr>
  </property>
  <property fmtid="{D5CDD505-2E9C-101B-9397-08002B2CF9AE}" pid="2975" name="AQM|Tâches d'ordre de travail : Adresse d'intervention - Texte 4">
    <vt:lpwstr>InterventionAddressIDAddressText4</vt:lpwstr>
  </property>
  <property fmtid="{D5CDD505-2E9C-101B-9397-08002B2CF9AE}" pid="2976" name="AQM|Tâches d'ordre de travail : Adresse d'intervention - Texte 5">
    <vt:lpwstr>InterventionAddressIDAddressText5</vt:lpwstr>
  </property>
  <property fmtid="{D5CDD505-2E9C-101B-9397-08002B2CF9AE}" pid="2977" name="AQM|Tâches d'ordre de travail : Adresse d'intervention - Texte 6">
    <vt:lpwstr>InterventionAddressIDAddressText6</vt:lpwstr>
  </property>
  <property fmtid="{D5CDD505-2E9C-101B-9397-08002B2CF9AE}" pid="2978" name="AQM|Tâches d'ordre de travail : Adresse d'intervention - Transporteur">
    <vt:lpwstr>InterventionAddressIDSupplier</vt:lpwstr>
  </property>
  <property fmtid="{D5CDD505-2E9C-101B-9397-08002B2CF9AE}" pid="2979" name="AQM|Tâches d'ordre de travail : Adresse d'intervention - Transporteur numéro">
    <vt:lpwstr>InterventionAddressIDSupplierNumber</vt:lpwstr>
  </property>
  <property fmtid="{D5CDD505-2E9C-101B-9397-08002B2CF9AE}" pid="2980" name="AQM|Tâches d'ordre de travail : Adresse d'intervention - Ville">
    <vt:lpwstr>InterventionAddressIDCity</vt:lpwstr>
  </property>
  <property fmtid="{D5CDD505-2E9C-101B-9397-08002B2CF9AE}" pid="2981" name="AQM|Tâches d'ordre de travail : Article de la commande client">
    <vt:lpwstr>SalesOrderSpare_SpareNameWithNumber</vt:lpwstr>
  </property>
  <property fmtid="{D5CDD505-2E9C-101B-9397-08002B2CF9AE}" pid="2982" name="AQM|Tâches d'ordre de travail : Articles facturables">
    <vt:lpwstr>SparesBillable</vt:lpwstr>
  </property>
  <property fmtid="{D5CDD505-2E9C-101B-9397-08002B2CF9AE}" pid="2983" name="AQM|Tâches d'ordre de travail : Attribution de pointage relative">
    <vt:lpwstr>RelativeWorkHourAllocation</vt:lpwstr>
  </property>
  <property fmtid="{D5CDD505-2E9C-101B-9397-08002B2CF9AE}" pid="2984" name="AQM|Tâches d'ordre de travail : Au moins une demaunde d'essai non archivée existe">
    <vt:lpwstr>NotArchivedTestRequestExists</vt:lpwstr>
  </property>
  <property fmtid="{D5CDD505-2E9C-101B-9397-08002B2CF9AE}" pid="2985" name="AQM|Tâches d'ordre de travail : Autres coûts fixes">
    <vt:lpwstr>FixedCostOther</vt:lpwstr>
  </property>
  <property fmtid="{D5CDD505-2E9C-101B-9397-08002B2CF9AE}" pid="2986" name="AQM|Tâches d'ordre de travail : Autres personnels de l'équipement">
    <vt:lpwstr>EquipmentOtherUsers</vt:lpwstr>
  </property>
  <property fmtid="{D5CDD505-2E9C-101B-9397-08002B2CF9AE}" pid="2987" name="AQM|Tâches d'ordre de travail : Avoirs clients">
    <vt:lpwstr>CustomerCreditNotesAsString</vt:lpwstr>
  </property>
  <property fmtid="{D5CDD505-2E9C-101B-9397-08002B2CF9AE}" pid="2988" name="AQM|Tâches d'ordre de travail : Bon de livraison">
    <vt:lpwstr>DSNumber</vt:lpwstr>
  </property>
  <property fmtid="{D5CDD505-2E9C-101B-9397-08002B2CF9AE}" pid="2989" name="AQM|Tâches d'ordre de travail : Bons de réception acceptés">
    <vt:lpwstr>AcceptedReceivingSlips</vt:lpwstr>
  </property>
  <property fmtid="{D5CDD505-2E9C-101B-9397-08002B2CF9AE}" pid="2990" name="AQM|Tâches d'ordre de travail : Case à cocher 1 (Tâche)">
    <vt:lpwstr>WorkOrdersTasksCheck1</vt:lpwstr>
  </property>
  <property fmtid="{D5CDD505-2E9C-101B-9397-08002B2CF9AE}" pid="2991" name="AQM|Tâches d'ordre de travail : Case à cocher 10 (Tâche)">
    <vt:lpwstr>WorkOrdersTasksCheck10</vt:lpwstr>
  </property>
  <property fmtid="{D5CDD505-2E9C-101B-9397-08002B2CF9AE}" pid="2992" name="AQM|Tâches d'ordre de travail : Case à cocher 11 (Tâche)">
    <vt:lpwstr>WorkOrdersTasksCheck11</vt:lpwstr>
  </property>
  <property fmtid="{D5CDD505-2E9C-101B-9397-08002B2CF9AE}" pid="2993" name="AQM|Tâches d'ordre de travail : Case à cocher 12 (Tâche)">
    <vt:lpwstr>WorkOrdersTasksCheck12</vt:lpwstr>
  </property>
  <property fmtid="{D5CDD505-2E9C-101B-9397-08002B2CF9AE}" pid="2994" name="AQM|Tâches d'ordre de travail : Case à cocher 2 (Tâche)">
    <vt:lpwstr>WorkOrdersTasksCheck2</vt:lpwstr>
  </property>
  <property fmtid="{D5CDD505-2E9C-101B-9397-08002B2CF9AE}" pid="2995" name="AQM|Tâches d'ordre de travail : Case à cocher 3 (Tâche)">
    <vt:lpwstr>WorkOrdersTasksCheck3</vt:lpwstr>
  </property>
  <property fmtid="{D5CDD505-2E9C-101B-9397-08002B2CF9AE}" pid="2996" name="AQM|Tâches d'ordre de travail : Case à cocher 4 (Tâche)">
    <vt:lpwstr>WorkOrdersTasksCheck4</vt:lpwstr>
  </property>
  <property fmtid="{D5CDD505-2E9C-101B-9397-08002B2CF9AE}" pid="2997" name="AQM|Tâches d'ordre de travail : Case à cocher 5 (Tâche)">
    <vt:lpwstr>WorkOrdersTasksCheck5</vt:lpwstr>
  </property>
  <property fmtid="{D5CDD505-2E9C-101B-9397-08002B2CF9AE}" pid="2998" name="AQM|Tâches d'ordre de travail : Case à cocher 6 (Tâche)">
    <vt:lpwstr>WorkOrdersTasksCheck6</vt:lpwstr>
  </property>
  <property fmtid="{D5CDD505-2E9C-101B-9397-08002B2CF9AE}" pid="2999" name="AQM|Tâches d'ordre de travail : Case à cocher 7 (Tâche)">
    <vt:lpwstr>WorkOrdersTasksCheck7</vt:lpwstr>
  </property>
  <property fmtid="{D5CDD505-2E9C-101B-9397-08002B2CF9AE}" pid="3000" name="AQM|Tâches d'ordre de travail : Case à cocher 8 (Tâche)">
    <vt:lpwstr>WorkOrdersTasksCheck8</vt:lpwstr>
  </property>
  <property fmtid="{D5CDD505-2E9C-101B-9397-08002B2CF9AE}" pid="3001" name="AQM|Tâches d'ordre de travail : Case à cocher 9 (Tâche)">
    <vt:lpwstr>WorkOrdersTasksCheck9</vt:lpwstr>
  </property>
  <property fmtid="{D5CDD505-2E9C-101B-9397-08002B2CF9AE}" pid="3002" name="AQM|Tâches d'ordre de travail : Catégorie d'imputation de la tâche">
    <vt:lpwstr>WorkOrderTaskCostAllocationCategory</vt:lpwstr>
  </property>
  <property fmtid="{D5CDD505-2E9C-101B-9397-08002B2CF9AE}" pid="3003" name="AQM|Tâches d'ordre de travail : Catégorie d'imputation par défaut de l'OT">
    <vt:lpwstr>WorkOrderCostAllocationCategory</vt:lpwstr>
  </property>
  <property fmtid="{D5CDD505-2E9C-101B-9397-08002B2CF9AE}" pid="3004" name="AQM|Tâches d'ordre de travail : Check-list en cours">
    <vt:lpwstr>CheckListInProgress</vt:lpwstr>
  </property>
  <property fmtid="{D5CDD505-2E9C-101B-9397-08002B2CF9AE}" pid="3005" name="AQM|Tâches d'ordre de travail : Code de devise">
    <vt:lpwstr>CurrencyCode</vt:lpwstr>
  </property>
  <property fmtid="{D5CDD505-2E9C-101B-9397-08002B2CF9AE}" pid="3006" name="AQM|Tâches d'ordre de travail : Commande client">
    <vt:lpwstr>SalesOrder</vt:lpwstr>
  </property>
  <property fmtid="{D5CDD505-2E9C-101B-9397-08002B2CF9AE}" pid="3007" name="AQM|Tâches d'ordre de travail : Commandes fournisseurs">
    <vt:lpwstr>PurchaseOrdersAsString</vt:lpwstr>
  </property>
  <property fmtid="{D5CDD505-2E9C-101B-9397-08002B2CF9AE}" pid="3008" name="AQM|Tâches d'ordre de travail : Commandes fournisseurs acceptées">
    <vt:lpwstr>AcceptedPurchaseOrders</vt:lpwstr>
  </property>
  <property fmtid="{D5CDD505-2E9C-101B-9397-08002B2CF9AE}" pid="3009" name="AQM|Tâches d'ordre de travail : Commandes fournisseurs en attente de réception">
    <vt:lpwstr>PendingPurchaseOrders</vt:lpwstr>
  </property>
  <property fmtid="{D5CDD505-2E9C-101B-9397-08002B2CF9AE}" pid="3010" name="AQM|Tâches d'ordre de travail : Commentaire">
    <vt:lpwstr>WOComment</vt:lpwstr>
  </property>
  <property fmtid="{D5CDD505-2E9C-101B-9397-08002B2CF9AE}" pid="3011" name="AQM|Tâches d'ordre de travail : Commentaire de livraison">
    <vt:lpwstr>DeliveryName</vt:lpwstr>
  </property>
  <property fmtid="{D5CDD505-2E9C-101B-9397-08002B2CF9AE}" pid="3012" name="AQM|Tâches d'ordre de travail : Commentaire de signature">
    <vt:lpwstr>WorklowRefusedComment</vt:lpwstr>
  </property>
  <property fmtid="{D5CDD505-2E9C-101B-9397-08002B2CF9AE}" pid="3013" name="AQM|Tâches d'ordre de travail : Commentaires de pointages du personnel">
    <vt:lpwstr>WorkHoursStaffsComments</vt:lpwstr>
  </property>
  <property fmtid="{D5CDD505-2E9C-101B-9397-08002B2CF9AE}" pid="3014" name="AQM|Tâches d'ordre de travail : Commercial principal">
    <vt:lpwstr>MainCommercialName</vt:lpwstr>
  </property>
  <property fmtid="{D5CDD505-2E9C-101B-9397-08002B2CF9AE}" pid="3015" name="AQM|Tâches d'ordre de travail : Consignes">
    <vt:lpwstr>SecurityDescriptionByLanguage</vt:lpwstr>
  </property>
  <property fmtid="{D5CDD505-2E9C-101B-9397-08002B2CF9AE}" pid="3016" name="AQM|Tâches d'ordre de travail : Consignes de maintenance">
    <vt:lpwstr>EquipmentText2</vt:lpwstr>
  </property>
  <property fmtid="{D5CDD505-2E9C-101B-9397-08002B2CF9AE}" pid="3017" name="AQM|Tâches d'ordre de travail : Consignes d'entretien">
    <vt:lpwstr>EquipmentText1</vt:lpwstr>
  </property>
  <property fmtid="{D5CDD505-2E9C-101B-9397-08002B2CF9AE}" pid="3018" name="AQM|Tâches d'ordre de travail : Consignes environnementales">
    <vt:lpwstr>EnvironmentalSecurityDescriptionByLanguage</vt:lpwstr>
  </property>
  <property fmtid="{D5CDD505-2E9C-101B-9397-08002B2CF9AE}" pid="3019" name="AQM|Tâches d'ordre de travail : Contact de client principal">
    <vt:lpwstr>MainCustomerContactIDName</vt:lpwstr>
  </property>
  <property fmtid="{D5CDD505-2E9C-101B-9397-08002B2CF9AE}" pid="3020" name="AQM|Tâches d'ordre de travail : Contrainte sur la date de planning">
    <vt:lpwstr>PlannedDateRequired</vt:lpwstr>
  </property>
  <property fmtid="{D5CDD505-2E9C-101B-9397-08002B2CF9AE}" pid="3021" name="AQM|Tâches d'ordre de travail : Coût horaire des arrêts de production">
    <vt:lpwstr>StopProductionHourlyCost</vt:lpwstr>
  </property>
  <property fmtid="{D5CDD505-2E9C-101B-9397-08002B2CF9AE}" pid="3022" name="AQM|Tâches d'ordre de travail : Coûts d'arrêt">
    <vt:lpwstr>CostOfEquipmentStopped</vt:lpwstr>
  </property>
  <property fmtid="{D5CDD505-2E9C-101B-9397-08002B2CF9AE}" pid="3023" name="AQM|Tâches d'ordre de travail : Coûts de non-production">
    <vt:lpwstr>CostOfEquipmentDownTime</vt:lpwstr>
  </property>
  <property fmtid="{D5CDD505-2E9C-101B-9397-08002B2CF9AE}" pid="3024" name="AQM|Tâches d'ordre de travail : Coûts fixes des articles">
    <vt:lpwstr>FixedCostSpare</vt:lpwstr>
  </property>
  <property fmtid="{D5CDD505-2E9C-101B-9397-08002B2CF9AE}" pid="3025" name="AQM|Tâches d'ordre de travail : Coûts fixes des prestations">
    <vt:lpwstr>FixedCostLabour</vt:lpwstr>
  </property>
  <property fmtid="{D5CDD505-2E9C-101B-9397-08002B2CF9AE}" pid="3026" name="AQM|Tâches d'ordre de travail : Coûts prévus des achats">
    <vt:lpwstr>CostPurchaseOrderSpares</vt:lpwstr>
  </property>
  <property fmtid="{D5CDD505-2E9C-101B-9397-08002B2CF9AE}" pid="3027" name="AQM|Tâches d'ordre de travail : Coûts prévus des articles">
    <vt:lpwstr>CostWoTaskSpares</vt:lpwstr>
  </property>
  <property fmtid="{D5CDD505-2E9C-101B-9397-08002B2CF9AE}" pid="3028" name="AQM|Tâches d'ordre de travail : Coûts prévus des sous-traitants">
    <vt:lpwstr>CostWoTaskSupplier</vt:lpwstr>
  </property>
  <property fmtid="{D5CDD505-2E9C-101B-9397-08002B2CF9AE}" pid="3029" name="AQM|Tâches d'ordre de travail : Coûts prévus du personnel">
    <vt:lpwstr>CostWoTaskStaff</vt:lpwstr>
  </property>
  <property fmtid="{D5CDD505-2E9C-101B-9397-08002B2CF9AE}" pid="3030" name="AQM|Tâches d'ordre de travail : Coûts réels des achats">
    <vt:lpwstr>CostReceivingSlipSpares</vt:lpwstr>
  </property>
  <property fmtid="{D5CDD505-2E9C-101B-9397-08002B2CF9AE}" pid="3031" name="AQM|Tâches d'ordre de travail : Coûts réels des articles">
    <vt:lpwstr>CostSpareMovements</vt:lpwstr>
  </property>
  <property fmtid="{D5CDD505-2E9C-101B-9397-08002B2CF9AE}" pid="3032" name="AQM|Tâches d'ordre de travail : Coûts réels des sous-traitants">
    <vt:lpwstr>CostWorkHourSuppliers</vt:lpwstr>
  </property>
  <property fmtid="{D5CDD505-2E9C-101B-9397-08002B2CF9AE}" pid="3033" name="AQM|Tâches d'ordre de travail : Coûts réels du personnel">
    <vt:lpwstr>CostWorkHourStaffs</vt:lpwstr>
  </property>
  <property fmtid="{D5CDD505-2E9C-101B-9397-08002B2CF9AE}" pid="3034" name="AQM|Tâches d'ordre de travail : Côuts totaux">
    <vt:lpwstr>TotalCostTotal</vt:lpwstr>
  </property>
  <property fmtid="{D5CDD505-2E9C-101B-9397-08002B2CF9AE}" pid="3035" name="AQM|Tâches d'ordre de travail : Coûts totaux des achats">
    <vt:lpwstr>PurchaseCostTotal</vt:lpwstr>
  </property>
  <property fmtid="{D5CDD505-2E9C-101B-9397-08002B2CF9AE}" pid="3036" name="AQM|Tâches d'ordre de travail : Coûts totaux des articles">
    <vt:lpwstr>SpareCostTotal</vt:lpwstr>
  </property>
  <property fmtid="{D5CDD505-2E9C-101B-9397-08002B2CF9AE}" pid="3037" name="AQM|Tâches d'ordre de travail : Coûts totaux des sous-traitants">
    <vt:lpwstr>SupplierCostTotal</vt:lpwstr>
  </property>
  <property fmtid="{D5CDD505-2E9C-101B-9397-08002B2CF9AE}" pid="3038" name="AQM|Tâches d'ordre de travail : Coûts totaux du personnel">
    <vt:lpwstr>StaffCostTotal</vt:lpwstr>
  </property>
  <property fmtid="{D5CDD505-2E9C-101B-9397-08002B2CF9AE}" pid="3039" name="AQM|Tâches d'ordre de travail : Créé le">
    <vt:lpwstr>CreatedDate</vt:lpwstr>
  </property>
  <property fmtid="{D5CDD505-2E9C-101B-9397-08002B2CF9AE}" pid="3040" name="AQM|Tâches d'ordre de travail : Créé le (OT)">
    <vt:lpwstr>WOCreatedDate</vt:lpwstr>
  </property>
  <property fmtid="{D5CDD505-2E9C-101B-9397-08002B2CF9AE}" pid="3041" name="AQM|Tâches d'ordre de travail : Créé par">
    <vt:lpwstr>CreatedByName</vt:lpwstr>
  </property>
  <property fmtid="{D5CDD505-2E9C-101B-9397-08002B2CF9AE}" pid="3042" name="AQM|Tâches d'ordre de travail : Crée par (DI)">
    <vt:lpwstr>WRCreatedByName</vt:lpwstr>
  </property>
  <property fmtid="{D5CDD505-2E9C-101B-9397-08002B2CF9AE}" pid="3043" name="AQM|Tâches d'ordre de travail : Créé par (OT)">
    <vt:lpwstr>WOCreatedByName</vt:lpwstr>
  </property>
  <property fmtid="{D5CDD505-2E9C-101B-9397-08002B2CF9AE}" pid="3044" name="AQM|Tâches d'ordre de travail : Date 1 (Inventaire d'équipement)">
    <vt:lpwstr>EquipmentInventoryDate1</vt:lpwstr>
  </property>
  <property fmtid="{D5CDD505-2E9C-101B-9397-08002B2CF9AE}" pid="3045" name="AQM|Tâches d'ordre de travail : Date 1 (Ordre de travail)">
    <vt:lpwstr>WODate1</vt:lpwstr>
  </property>
  <property fmtid="{D5CDD505-2E9C-101B-9397-08002B2CF9AE}" pid="3046" name="AQM|Tâches d'ordre de travail : Date 1 (Préventif)">
    <vt:lpwstr>EquipmentRangeDate1</vt:lpwstr>
  </property>
  <property fmtid="{D5CDD505-2E9C-101B-9397-08002B2CF9AE}" pid="3047" name="AQM|Tâches d'ordre de travail : Date 1 (Tâche)">
    <vt:lpwstr>TaskDate1</vt:lpwstr>
  </property>
  <property fmtid="{D5CDD505-2E9C-101B-9397-08002B2CF9AE}" pid="3048" name="AQM|Tâches d'ordre de travail : Date 2 (Inventaire d'équipement)">
    <vt:lpwstr>EquipmentInventoryDate2</vt:lpwstr>
  </property>
  <property fmtid="{D5CDD505-2E9C-101B-9397-08002B2CF9AE}" pid="3049" name="AQM|Tâches d'ordre de travail : Date 2 (Ordre de travail)">
    <vt:lpwstr>WODate2</vt:lpwstr>
  </property>
  <property fmtid="{D5CDD505-2E9C-101B-9397-08002B2CF9AE}" pid="3050" name="AQM|Tâches d'ordre de travail : Date 2 (Préventif)">
    <vt:lpwstr>EquipmentRangeDate2</vt:lpwstr>
  </property>
  <property fmtid="{D5CDD505-2E9C-101B-9397-08002B2CF9AE}" pid="3051" name="AQM|Tâches d'ordre de travail : Date 2 (Tâche)">
    <vt:lpwstr>TaskDate2</vt:lpwstr>
  </property>
  <property fmtid="{D5CDD505-2E9C-101B-9397-08002B2CF9AE}" pid="3052" name="AQM|Tâches d'ordre de travail : Date d'archivage de la DI">
    <vt:lpwstr>WRArchivingDate</vt:lpwstr>
  </property>
  <property fmtid="{D5CDD505-2E9C-101B-9397-08002B2CF9AE}" pid="3053" name="AQM|Tâches d'ordre de travail : Date d'archivage d'OT">
    <vt:lpwstr>WOArchivingDate</vt:lpwstr>
  </property>
  <property fmtid="{D5CDD505-2E9C-101B-9397-08002B2CF9AE}" pid="3054" name="AQM|Tâches d'ordre de travail : Date d'avancement">
    <vt:lpwstr>WOProgressDate</vt:lpwstr>
  </property>
  <property fmtid="{D5CDD505-2E9C-101B-9397-08002B2CF9AE}" pid="3055" name="AQM|Tâches d'ordre de travail : Date de clôture">
    <vt:lpwstr>PreventiveCloseDate</vt:lpwstr>
  </property>
  <property fmtid="{D5CDD505-2E9C-101B-9397-08002B2CF9AE}" pid="3056" name="AQM|Tâches d'ordre de travail : Date de clôture statistique">
    <vt:lpwstr>CloseDateForStats</vt:lpwstr>
  </property>
  <property fmtid="{D5CDD505-2E9C-101B-9397-08002B2CF9AE}" pid="3057" name="AQM|Tâches d'ordre de travail : Date de clôture statistique de l'OT">
    <vt:lpwstr>WOCloseDateForStats</vt:lpwstr>
  </property>
  <property fmtid="{D5CDD505-2E9C-101B-9397-08002B2CF9AE}" pid="3058" name="AQM|Tâches d'ordre de travail : Date de création de la DI">
    <vt:lpwstr>WRCreatedDateWorkRequest</vt:lpwstr>
  </property>
  <property fmtid="{D5CDD505-2E9C-101B-9397-08002B2CF9AE}" pid="3059" name="AQM|Tâches d'ordre de travail : Date de création de la DI → Date de clôture statistique de l'OT (en heures)">
    <vt:lpwstr>ElapsedTimeFromDItoClosedWOInHours</vt:lpwstr>
  </property>
  <property fmtid="{D5CDD505-2E9C-101B-9397-08002B2CF9AE}" pid="3060" name="AQM|Tâches d'ordre de travail : Date de création de la DI → Date de clôture statistique de l'OT (en minutes)">
    <vt:lpwstr>ElapsedTimeFromDItoClosedWOInMinutes</vt:lpwstr>
  </property>
  <property fmtid="{D5CDD505-2E9C-101B-9397-08002B2CF9AE}" pid="3061" name="AQM|Tâches d'ordre de travail : Date de création de la DI → Date de création de l'OT (en heures)">
    <vt:lpwstr>ElapsedTimeFromDItoWOInHours</vt:lpwstr>
  </property>
  <property fmtid="{D5CDD505-2E9C-101B-9397-08002B2CF9AE}" pid="3062" name="AQM|Tâches d'ordre de travail : Date de création de la DI → Date de création de l'OT (en minutes)">
    <vt:lpwstr>ElapsedTimeFromDItoWOInMinutes</vt:lpwstr>
  </property>
  <property fmtid="{D5CDD505-2E9C-101B-9397-08002B2CF9AE}" pid="3063" name="AQM|Tâches d'ordre de travail : Date de création de l'OT">
    <vt:lpwstr>WorkOrderWOCreatedDate</vt:lpwstr>
  </property>
  <property fmtid="{D5CDD505-2E9C-101B-9397-08002B2CF9AE}" pid="3064" name="AQM|Tâches d'ordre de travail : Date de création de l'OT → Date de clôture statistique de l'OT (en heures)">
    <vt:lpwstr>ElapsedTimeFromWOtoClosedWOInHours</vt:lpwstr>
  </property>
  <property fmtid="{D5CDD505-2E9C-101B-9397-08002B2CF9AE}" pid="3065" name="AQM|Tâches d'ordre de travail : Date de création de l'OT → Date de clôture statistique de l'OT (en minutes)">
    <vt:lpwstr>ElapsedTimeFromWOtoClosedWOInMinutes</vt:lpwstr>
  </property>
  <property fmtid="{D5CDD505-2E9C-101B-9397-08002B2CF9AE}" pid="3066" name="AQM|Tâches d'ordre de travail : Date de début">
    <vt:lpwstr>startNullable</vt:lpwstr>
  </property>
  <property fmtid="{D5CDD505-2E9C-101B-9397-08002B2CF9AE}" pid="3067" name="AQM|Tâches d'ordre de travail : Date de début de pointage des sous-traitants">
    <vt:lpwstr>MinWorkHourSupplierDate</vt:lpwstr>
  </property>
  <property fmtid="{D5CDD505-2E9C-101B-9397-08002B2CF9AE}" pid="3068" name="AQM|Tâches d'ordre de travail : Date de début de pointage du personnel">
    <vt:lpwstr>MinWorkHourStaffDate</vt:lpwstr>
  </property>
  <property fmtid="{D5CDD505-2E9C-101B-9397-08002B2CF9AE}" pid="3069" name="AQM|Tâches d'ordre de travail : Date de début maximale">
    <vt:lpwstr>MaxStartDateNullable</vt:lpwstr>
  </property>
  <property fmtid="{D5CDD505-2E9C-101B-9397-08002B2CF9AE}" pid="3070" name="AQM|Tâches d'ordre de travail : Date de début minimale">
    <vt:lpwstr>MinStartDateNullable</vt:lpwstr>
  </property>
  <property fmtid="{D5CDD505-2E9C-101B-9397-08002B2CF9AE}" pid="3071" name="AQM|Tâches d'ordre de travail : Date de fin">
    <vt:lpwstr>endNullable</vt:lpwstr>
  </property>
  <property fmtid="{D5CDD505-2E9C-101B-9397-08002B2CF9AE}" pid="3072" name="AQM|Tâches d'ordre de travail : Date de fin de pointage des sous-traitants">
    <vt:lpwstr>MaxWorkHourSupplierDate</vt:lpwstr>
  </property>
  <property fmtid="{D5CDD505-2E9C-101B-9397-08002B2CF9AE}" pid="3073" name="AQM|Tâches d'ordre de travail : Date de fin de pointage du personnel">
    <vt:lpwstr>MaxWorkHourStaffDate</vt:lpwstr>
  </property>
  <property fmtid="{D5CDD505-2E9C-101B-9397-08002B2CF9AE}" pid="3074" name="AQM|Tâches d'ordre de travail : Date de fin maximale">
    <vt:lpwstr>MaxEndDateNullable</vt:lpwstr>
  </property>
  <property fmtid="{D5CDD505-2E9C-101B-9397-08002B2CF9AE}" pid="3075" name="AQM|Tâches d'ordre de travail : Date de planning">
    <vt:lpwstr>PlannedDate</vt:lpwstr>
  </property>
  <property fmtid="{D5CDD505-2E9C-101B-9397-08002B2CF9AE}" pid="3076" name="AQM|Tâches d'ordre de travail : Date de statut">
    <vt:lpwstr>StatusDate</vt:lpwstr>
  </property>
  <property fmtid="{D5CDD505-2E9C-101B-9397-08002B2CF9AE}" pid="3077" name="AQM|Tâches d'ordre de travail : Date de terminaison d'ordre de travail">
    <vt:lpwstr>WOEndedDate</vt:lpwstr>
  </property>
  <property fmtid="{D5CDD505-2E9C-101B-9397-08002B2CF9AE}" pid="3078" name="AQM|Tâches d'ordre de travail : Date souhaitée de la DI">
    <vt:lpwstr>WRWishedDate</vt:lpwstr>
  </property>
  <property fmtid="{D5CDD505-2E9C-101B-9397-08002B2CF9AE}" pid="3079" name="AQM|Tâches d'ordre de travail : Date souhaitée de la tâche">
    <vt:lpwstr>WishedDate</vt:lpwstr>
  </property>
  <property fmtid="{D5CDD505-2E9C-101B-9397-08002B2CF9AE}" pid="3080" name="AQM|Tâches d'ordre de travail : Début">
    <vt:lpwstr>start</vt:lpwstr>
  </property>
  <property fmtid="{D5CDD505-2E9C-101B-9397-08002B2CF9AE}" pid="3081" name="AQM|Tâches d'ordre de travail : Début d'arrêt">
    <vt:lpwstr>StartStop</vt:lpwstr>
  </property>
  <property fmtid="{D5CDD505-2E9C-101B-9397-08002B2CF9AE}" pid="3082" name="AQM|Tâches d'ordre de travail : Début de non-production">
    <vt:lpwstr>StartDownTime</vt:lpwstr>
  </property>
  <property fmtid="{D5CDD505-2E9C-101B-9397-08002B2CF9AE}" pid="3083" name="AQM|Tâches d'ordre de travail : Début de prise en charge">
    <vt:lpwstr>StartWork</vt:lpwstr>
  </property>
  <property fmtid="{D5CDD505-2E9C-101B-9397-08002B2CF9AE}" pid="3084" name="AQM|Tâches d'ordre de travail : Decimal 1 (Inventaire d'équipement)">
    <vt:lpwstr>EquipmentInventoryDecimal1</vt:lpwstr>
  </property>
  <property fmtid="{D5CDD505-2E9C-101B-9397-08002B2CF9AE}" pid="3085" name="AQM|Tâches d'ordre de travail : Décimal 1 (Ordre de travail)">
    <vt:lpwstr>WODecimal1</vt:lpwstr>
  </property>
  <property fmtid="{D5CDD505-2E9C-101B-9397-08002B2CF9AE}" pid="3086" name="AQM|Tâches d'ordre de travail : Decimal 1 (Préventif)">
    <vt:lpwstr>EquipmentRangeDecimal1</vt:lpwstr>
  </property>
  <property fmtid="{D5CDD505-2E9C-101B-9397-08002B2CF9AE}" pid="3087" name="AQM|Tâches d'ordre de travail : Décimal 1 (Tâche)">
    <vt:lpwstr>TaskDecimal1</vt:lpwstr>
  </property>
  <property fmtid="{D5CDD505-2E9C-101B-9397-08002B2CF9AE}" pid="3088" name="AQM|Tâches d'ordre de travail : Decimal 2 (Inventaire d'équipement)">
    <vt:lpwstr>EquipmentInventoryDecimal2</vt:lpwstr>
  </property>
  <property fmtid="{D5CDD505-2E9C-101B-9397-08002B2CF9AE}" pid="3089" name="AQM|Tâches d'ordre de travail : Décimal 2 (Ordre de travail)">
    <vt:lpwstr>WODecimal2</vt:lpwstr>
  </property>
  <property fmtid="{D5CDD505-2E9C-101B-9397-08002B2CF9AE}" pid="3090" name="AQM|Tâches d'ordre de travail : Decimal 2 (Préventif)">
    <vt:lpwstr>EquipmentRangeDecimal2</vt:lpwstr>
  </property>
  <property fmtid="{D5CDD505-2E9C-101B-9397-08002B2CF9AE}" pid="3091" name="AQM|Tâches d'ordre de travail : Décimal 2 (Tâche)">
    <vt:lpwstr>TaskDecimal2</vt:lpwstr>
  </property>
  <property fmtid="{D5CDD505-2E9C-101B-9397-08002B2CF9AE}" pid="3092" name="AQM|Tâches d'ordre de travail : Délai de lancement (jours)">
    <vt:lpwstr>LaunchDelay</vt:lpwstr>
  </property>
  <property fmtid="{D5CDD505-2E9C-101B-9397-08002B2CF9AE}" pid="3093" name="AQM|Tâches d'ordre de travail : Délai de prise en charge de contrat de service client">
    <vt:lpwstr>CustomerServiceContractSupportDelay</vt:lpwstr>
  </property>
  <property fmtid="{D5CDD505-2E9C-101B-9397-08002B2CF9AE}" pid="3094" name="AQM|Tâches d'ordre de travail : Délai de réactivité (en jours)">
    <vt:lpwstr>ActionDelay</vt:lpwstr>
  </property>
  <property fmtid="{D5CDD505-2E9C-101B-9397-08002B2CF9AE}" pid="3095" name="AQM|Tâches d'ordre de travail : Délai de réalisation (jours)">
    <vt:lpwstr>Leadtime</vt:lpwstr>
  </property>
  <property fmtid="{D5CDD505-2E9C-101B-9397-08002B2CF9AE}" pid="3096" name="AQM|Tâches d'ordre de travail : Délai de résolution de contrat de service client">
    <vt:lpwstr>CustomerServiceContractResolutionDelay</vt:lpwstr>
  </property>
  <property fmtid="{D5CDD505-2E9C-101B-9397-08002B2CF9AE}" pid="3097" name="AQM|Tâches d'ordre de travail : Demande d'intervention">
    <vt:lpwstr>WorkRequest</vt:lpwstr>
  </property>
  <property fmtid="{D5CDD505-2E9C-101B-9397-08002B2CF9AE}" pid="3098" name="AQM|Tâches d'ordre de travail : Demandes d'achat">
    <vt:lpwstr>PurchaseRequestsAsString</vt:lpwstr>
  </property>
  <property fmtid="{D5CDD505-2E9C-101B-9397-08002B2CF9AE}" pid="3099" name="AQM|Tâches d'ordre de travail : Demandes d'achats acceptées">
    <vt:lpwstr>AcceptedPurchaseRequests</vt:lpwstr>
  </property>
  <property fmtid="{D5CDD505-2E9C-101B-9397-08002B2CF9AE}" pid="3100" name="AQM|Tâches d'ordre de travail : Demandes de prix">
    <vt:lpwstr>PriceRequestsAsString</vt:lpwstr>
  </property>
  <property fmtid="{D5CDD505-2E9C-101B-9397-08002B2CF9AE}" pid="3101" name="AQM|Tâches d'ordre de travail : Demandes de prix acceptées">
    <vt:lpwstr>AcceptedPriceRequests</vt:lpwstr>
  </property>
  <property fmtid="{D5CDD505-2E9C-101B-9397-08002B2CF9AE}" pid="3102" name="AQM|Tâches d'ordre de travail : Demandes d'essai">
    <vt:lpwstr>TestRequestsAsString</vt:lpwstr>
  </property>
  <property fmtid="{D5CDD505-2E9C-101B-9397-08002B2CF9AE}" pid="3103" name="AQM|Tâches d'ordre de travail : Demandes d'essais terminées">
    <vt:lpwstr>IsAllTestRequestsEnded</vt:lpwstr>
  </property>
  <property fmtid="{D5CDD505-2E9C-101B-9397-08002B2CF9AE}" pid="3104" name="AQM|Tâches d'ordre de travail : Demandeur">
    <vt:lpwstr>WorkOrderRequester</vt:lpwstr>
  </property>
  <property fmtid="{D5CDD505-2E9C-101B-9397-08002B2CF9AE}" pid="3105" name="AQM|Tâches d'ordre de travail : Dernier commentaire de retour en arrière">
    <vt:lpwstr>LastBackwardComment</vt:lpwstr>
  </property>
  <property fmtid="{D5CDD505-2E9C-101B-9397-08002B2CF9AE}" pid="3106" name="AQM|Tâches d'ordre de travail : Dernière raison de retour en arrière">
    <vt:lpwstr>LastBackwardReason</vt:lpwstr>
  </property>
  <property fmtid="{D5CDD505-2E9C-101B-9397-08002B2CF9AE}" pid="3107" name="AQM|Tâches d'ordre de travail : Désactivé le">
    <vt:lpwstr>DisabledDate</vt:lpwstr>
  </property>
  <property fmtid="{D5CDD505-2E9C-101B-9397-08002B2CF9AE}" pid="3108" name="AQM|Tâches d'ordre de travail : Désactivé par">
    <vt:lpwstr>DisabledByName</vt:lpwstr>
  </property>
  <property fmtid="{D5CDD505-2E9C-101B-9397-08002B2CF9AE}" pid="3109" name="AQM|Tâches d'ordre de travail : Description de disponibilité">
    <vt:lpwstr>WorkOrderDisponibilityDescription</vt:lpwstr>
  </property>
  <property fmtid="{D5CDD505-2E9C-101B-9397-08002B2CF9AE}" pid="3110" name="AQM|Tâches d'ordre de travail : Description de l'équipement">
    <vt:lpwstr>EquipmentDescription</vt:lpwstr>
  </property>
  <property fmtid="{D5CDD505-2E9C-101B-9397-08002B2CF9AE}" pid="3111" name="AQM|Tâches d'ordre de travail : Description de l'ordre de travail">
    <vt:lpwstr>WorkOrderDescription</vt:lpwstr>
  </property>
  <property fmtid="{D5CDD505-2E9C-101B-9397-08002B2CF9AE}" pid="3112" name="AQM|Tâches d'ordre de travail : Description de tâche">
    <vt:lpwstr>DescriptionByLanguage</vt:lpwstr>
  </property>
  <property fmtid="{D5CDD505-2E9C-101B-9397-08002B2CF9AE}" pid="3113" name="AQM|Tâches d'ordre de travail : Devis client">
    <vt:lpwstr>CQNumber</vt:lpwstr>
  </property>
  <property fmtid="{D5CDD505-2E9C-101B-9397-08002B2CF9AE}" pid="3114" name="AQM|Tâches d'ordre de travail : Échéance maximale des commandes fournisseurs">
    <vt:lpwstr>PurchaseOrdersMaxDelayDate</vt:lpwstr>
  </property>
  <property fmtid="{D5CDD505-2E9C-101B-9397-08002B2CF9AE}" pid="3115" name="AQM|Tâches d'ordre de travail : En retard">
    <vt:lpwstr>Late</vt:lpwstr>
  </property>
  <property fmtid="{D5CDD505-2E9C-101B-9397-08002B2CF9AE}" pid="3116" name="AQM|Tâches d'ordre de travail : Entier 1 (Inventaire d'équipement)">
    <vt:lpwstr>EquipmentInventoryInt1</vt:lpwstr>
  </property>
  <property fmtid="{D5CDD505-2E9C-101B-9397-08002B2CF9AE}" pid="3117" name="AQM|Tâches d'ordre de travail : Entier 1 (Ordre de travail)">
    <vt:lpwstr>WOInt1</vt:lpwstr>
  </property>
  <property fmtid="{D5CDD505-2E9C-101B-9397-08002B2CF9AE}" pid="3118" name="AQM|Tâches d'ordre de travail : Entier 1 (Préventif)">
    <vt:lpwstr>EquipmentRangeInt1</vt:lpwstr>
  </property>
  <property fmtid="{D5CDD505-2E9C-101B-9397-08002B2CF9AE}" pid="3119" name="AQM|Tâches d'ordre de travail : Entier 1 (Tâche)">
    <vt:lpwstr>TaskInt1</vt:lpwstr>
  </property>
  <property fmtid="{D5CDD505-2E9C-101B-9397-08002B2CF9AE}" pid="3120" name="AQM|Tâches d'ordre de travail : Entier 2 (Inventaire d'équipement)">
    <vt:lpwstr>EquipmentInventoryInt2</vt:lpwstr>
  </property>
  <property fmtid="{D5CDD505-2E9C-101B-9397-08002B2CF9AE}" pid="3121" name="AQM|Tâches d'ordre de travail : Entier 2 (Ordre de travail)">
    <vt:lpwstr>WOInt2</vt:lpwstr>
  </property>
  <property fmtid="{D5CDD505-2E9C-101B-9397-08002B2CF9AE}" pid="3122" name="AQM|Tâches d'ordre de travail : Entier 2 (Préventif)">
    <vt:lpwstr>EquipmentRangeInt2</vt:lpwstr>
  </property>
  <property fmtid="{D5CDD505-2E9C-101B-9397-08002B2CF9AE}" pid="3123" name="AQM|Tâches d'ordre de travail : Entier 2 (Tâche)">
    <vt:lpwstr>TaskInt2</vt:lpwstr>
  </property>
  <property fmtid="{D5CDD505-2E9C-101B-9397-08002B2CF9AE}" pid="3124" name="AQM|Tâches d'ordre de travail : Entier 3 (Inventaire d'équipement)">
    <vt:lpwstr>EquipmentInventoryInt3</vt:lpwstr>
  </property>
  <property fmtid="{D5CDD505-2E9C-101B-9397-08002B2CF9AE}" pid="3125" name="AQM|Tâches d'ordre de travail : Entier 3 (Ordre de travail)">
    <vt:lpwstr>WOInt3</vt:lpwstr>
  </property>
  <property fmtid="{D5CDD505-2E9C-101B-9397-08002B2CF9AE}" pid="3126" name="AQM|Tâches d'ordre de travail : Entier 3 (Préventif)">
    <vt:lpwstr>EquipmentRangeInt3</vt:lpwstr>
  </property>
  <property fmtid="{D5CDD505-2E9C-101B-9397-08002B2CF9AE}" pid="3127" name="AQM|Tâches d'ordre de travail : Entier 3 (Tâche)">
    <vt:lpwstr>TaskInt3</vt:lpwstr>
  </property>
  <property fmtid="{D5CDD505-2E9C-101B-9397-08002B2CF9AE}" pid="3128" name="AQM|Tâches d'ordre de travail : Entier 4 (Inventaire d'équipement)">
    <vt:lpwstr>EquipmentInventoryInt4</vt:lpwstr>
  </property>
  <property fmtid="{D5CDD505-2E9C-101B-9397-08002B2CF9AE}" pid="3129" name="AQM|Tâches d'ordre de travail : Entier 4 (Ordre de travail)">
    <vt:lpwstr>WOInt4</vt:lpwstr>
  </property>
  <property fmtid="{D5CDD505-2E9C-101B-9397-08002B2CF9AE}" pid="3130" name="AQM|Tâches d'ordre de travail : Entier 4 (Préventif)">
    <vt:lpwstr>EquipmentRangeInt4</vt:lpwstr>
  </property>
  <property fmtid="{D5CDD505-2E9C-101B-9397-08002B2CF9AE}" pid="3131" name="AQM|Tâches d'ordre de travail : Entier 4 (Tâche)">
    <vt:lpwstr>TaskInt4</vt:lpwstr>
  </property>
  <property fmtid="{D5CDD505-2E9C-101B-9397-08002B2CF9AE}" pid="3132" name="AQM|Tâches d'ordre de travail : Entier 5 (Inventaire d'équipement)">
    <vt:lpwstr>EquipmentInventoryInt5</vt:lpwstr>
  </property>
  <property fmtid="{D5CDD505-2E9C-101B-9397-08002B2CF9AE}" pid="3133" name="AQM|Tâches d'ordre de travail : Entier 5 (Ordre de travail)">
    <vt:lpwstr>WOInt5</vt:lpwstr>
  </property>
  <property fmtid="{D5CDD505-2E9C-101B-9397-08002B2CF9AE}" pid="3134" name="AQM|Tâches d'ordre de travail : Entier 5 (Préventif)">
    <vt:lpwstr>EquipmentRangeInt5</vt:lpwstr>
  </property>
  <property fmtid="{D5CDD505-2E9C-101B-9397-08002B2CF9AE}" pid="3135" name="AQM|Tâches d'ordre de travail : Entier 5 (Tâche)">
    <vt:lpwstr>TaskInt5</vt:lpwstr>
  </property>
  <property fmtid="{D5CDD505-2E9C-101B-9397-08002B2CF9AE}" pid="3136" name="AQM|Tâches d'ordre de travail : Entier 6 (Inventaire d'équipement)">
    <vt:lpwstr>EquipmentInventoryInt6</vt:lpwstr>
  </property>
  <property fmtid="{D5CDD505-2E9C-101B-9397-08002B2CF9AE}" pid="3137" name="AQM|Tâches d'ordre de travail : Entier 6 (Ordre de travail)">
    <vt:lpwstr>WOInt6</vt:lpwstr>
  </property>
  <property fmtid="{D5CDD505-2E9C-101B-9397-08002B2CF9AE}" pid="3138" name="AQM|Tâches d'ordre de travail : Entier 6 (Préventif)">
    <vt:lpwstr>EquipmentRangeInt6</vt:lpwstr>
  </property>
  <property fmtid="{D5CDD505-2E9C-101B-9397-08002B2CF9AE}" pid="3139" name="AQM|Tâches d'ordre de travail : Entier 6 (Tâche)">
    <vt:lpwstr>TaskInt6</vt:lpwstr>
  </property>
  <property fmtid="{D5CDD505-2E9C-101B-9397-08002B2CF9AE}" pid="3140" name="AQM|Tâches d'ordre de travail : Entrer des articles">
    <vt:lpwstr>CreateMovementIn</vt:lpwstr>
  </property>
  <property fmtid="{D5CDD505-2E9C-101B-9397-08002B2CF9AE}" pid="3141" name="AQM|Tâches d'ordre de travail : Équipe d'ordre de travail">
    <vt:lpwstr>WOTeam</vt:lpwstr>
  </property>
  <property fmtid="{D5CDD505-2E9C-101B-9397-08002B2CF9AE}" pid="3142" name="AQM|Tâches d'ordre de travail : Équipe prévue">
    <vt:lpwstr>ProvidedTeam</vt:lpwstr>
  </property>
  <property fmtid="{D5CDD505-2E9C-101B-9397-08002B2CF9AE}" pid="3143" name="AQM|Tâches d'ordre de travail : Équipement à arrêter">
    <vt:lpwstr>EquipmentInStop</vt:lpwstr>
  </property>
  <property fmtid="{D5CDD505-2E9C-101B-9397-08002B2CF9AE}" pid="3144" name="AQM|Tâches d'ordre de travail : Équipement arrêté">
    <vt:lpwstr>EquipmentStopped</vt:lpwstr>
  </property>
  <property fmtid="{D5CDD505-2E9C-101B-9397-08002B2CF9AE}" pid="3145" name="AQM|Tâches d'ordre de travail : Équipement maître">
    <vt:lpwstr>ParentEquipmentFullName</vt:lpwstr>
  </property>
  <property fmtid="{D5CDD505-2E9C-101B-9397-08002B2CF9AE}" pid="3146" name="AQM|Tâches d'ordre de travail : Équipement(s) consigné(s)">
    <vt:lpwstr>EquipmentsConsigned</vt:lpwstr>
  </property>
  <property fmtid="{D5CDD505-2E9C-101B-9397-08002B2CF9AE}" pid="3147" name="AQM|Tâches d'ordre de travail : Est déjà dans le planning">
    <vt:lpwstr>HasCalendarExceptionUsers</vt:lpwstr>
  </property>
  <property fmtid="{D5CDD505-2E9C-101B-9397-08002B2CF9AE}" pid="3148" name="AQM|Tâches d'ordre de travail : Étape de workflow">
    <vt:lpwstr>WOWorkflowStepName</vt:lpwstr>
  </property>
  <property fmtid="{D5CDD505-2E9C-101B-9397-08002B2CF9AE}" pid="3149" name="AQM|Tâches d'ordre de travail : Étape de workflow refusée">
    <vt:lpwstr>RefusedWorkflowStepName</vt:lpwstr>
  </property>
  <property fmtid="{D5CDD505-2E9C-101B-9397-08002B2CF9AE}" pid="3150" name="AQM|Tâches d'ordre de travail : État de check-lists">
    <vt:lpwstr>CheckListsStatus</vt:lpwstr>
  </property>
  <property fmtid="{D5CDD505-2E9C-101B-9397-08002B2CF9AE}" pid="3151" name="AQM|Tâches d'ordre de travail : État de l'équipement">
    <vt:lpwstr>EquipmentState</vt:lpwstr>
  </property>
  <property fmtid="{D5CDD505-2E9C-101B-9397-08002B2CF9AE}" pid="3152" name="AQM|Tâches d'ordre de travail : État de relecture">
    <vt:lpwstr>ReReadStatus</vt:lpwstr>
  </property>
  <property fmtid="{D5CDD505-2E9C-101B-9397-08002B2CF9AE}" pid="3153" name="AQM|Tâches d'ordre de travail : Facturable">
    <vt:lpwstr>Billable</vt:lpwstr>
  </property>
  <property fmtid="{D5CDD505-2E9C-101B-9397-08002B2CF9AE}" pid="3154" name="AQM|Tâches d'ordre de travail : Famille d'article de la commande client (Nom)">
    <vt:lpwstr>SalesOrderSpare_SpareFamilyName</vt:lpwstr>
  </property>
  <property fmtid="{D5CDD505-2E9C-101B-9397-08002B2CF9AE}" pid="3155" name="AQM|Tâches d'ordre de travail : Filtre (Équipement OT)">
    <vt:lpwstr>WOEquipmentFilter</vt:lpwstr>
  </property>
  <property fmtid="{D5CDD505-2E9C-101B-9397-08002B2CF9AE}" pid="3156" name="AQM|Tâches d'ordre de travail : Filtres (équipement)">
    <vt:lpwstr>EquipmentFilter</vt:lpwstr>
  </property>
  <property fmtid="{D5CDD505-2E9C-101B-9397-08002B2CF9AE}" pid="3157" name="AQM|Tâches d'ordre de travail : Fin d'arrêt">
    <vt:lpwstr>EndStop</vt:lpwstr>
  </property>
  <property fmtid="{D5CDD505-2E9C-101B-9397-08002B2CF9AE}" pid="3158" name="AQM|Tâches d'ordre de travail : Fin de non-production">
    <vt:lpwstr>EndDownTime</vt:lpwstr>
  </property>
  <property fmtid="{D5CDD505-2E9C-101B-9397-08002B2CF9AE}" pid="3159" name="AQM|Tâches d'ordre de travail : Fin de prise en charge">
    <vt:lpwstr>EndWork</vt:lpwstr>
  </property>
  <property fmtid="{D5CDD505-2E9C-101B-9397-08002B2CF9AE}" pid="3160" name="AQM|Tâches d'ordre de travail : Fournisseur de l'équipement">
    <vt:lpwstr>EquipmentSupplier</vt:lpwstr>
  </property>
  <property fmtid="{D5CDD505-2E9C-101B-9397-08002B2CF9AE}" pid="3161" name="AQM|Tâches d'ordre de travail : Fournisseur du contrat ">
    <vt:lpwstr>ContractSupplier</vt:lpwstr>
  </property>
  <property fmtid="{D5CDD505-2E9C-101B-9397-08002B2CF9AE}" pid="3162" name="AQM|Tâches d'ordre de travail : Fréquence 1">
    <vt:lpwstr>FrequencyName1</vt:lpwstr>
  </property>
  <property fmtid="{D5CDD505-2E9C-101B-9397-08002B2CF9AE}" pid="3163" name="AQM|Tâches d'ordre de travail : Fréquence 2">
    <vt:lpwstr>FrequencyName2</vt:lpwstr>
  </property>
  <property fmtid="{D5CDD505-2E9C-101B-9397-08002B2CF9AE}" pid="3164" name="AQM|Tâches d'ordre de travail : h (Arrêt d'équipement)">
    <vt:lpwstr>EquipmentStoppedHours</vt:lpwstr>
  </property>
  <property fmtid="{D5CDD505-2E9C-101B-9397-08002B2CF9AE}" pid="3165" name="AQM|Tâches d'ordre de travail : h (Non-production)">
    <vt:lpwstr>EquipmentDownTimeHours</vt:lpwstr>
  </property>
  <property fmtid="{D5CDD505-2E9C-101B-9397-08002B2CF9AE}" pid="3166" name="AQM|Tâches d'ordre de travail : Imputation de la tâche">
    <vt:lpwstr>WorkOrderTaskCostAllocationName</vt:lpwstr>
  </property>
  <property fmtid="{D5CDD505-2E9C-101B-9397-08002B2CF9AE}" pid="3167" name="AQM|Tâches d'ordre de travail : Imputation par défaut de l'OT">
    <vt:lpwstr>WorkOrderCostAllocationName</vt:lpwstr>
  </property>
  <property fmtid="{D5CDD505-2E9C-101B-9397-08002B2CF9AE}" pid="3168" name="AQM|Tâches d'ordre de travail : Inactif">
    <vt:lpwstr>Disabled</vt:lpwstr>
  </property>
  <property fmtid="{D5CDD505-2E9C-101B-9397-08002B2CF9AE}" pid="3169" name="AQM|Tâches d'ordre de travail : Indisponibilité (en heures)">
    <vt:lpwstr>SumOfUnavailabilityInHours</vt:lpwstr>
  </property>
  <property fmtid="{D5CDD505-2E9C-101B-9397-08002B2CF9AE}" pid="3170" name="AQM|Tâches d'ordre de travail : Indisponibilité (en minutes)">
    <vt:lpwstr>SumOfUnavailabilityInMinutes</vt:lpwstr>
  </property>
  <property fmtid="{D5CDD505-2E9C-101B-9397-08002B2CF9AE}" pid="3171" name="AQM|Tâches d'ordre de travail : Indisponibilité (h)">
    <vt:lpwstr>UnavailabilityHours</vt:lpwstr>
  </property>
  <property fmtid="{D5CDD505-2E9C-101B-9397-08002B2CF9AE}" pid="3172" name="AQM|Tâches d'ordre de travail : Indisponibilité (j)">
    <vt:lpwstr>UnavailabilityDays</vt:lpwstr>
  </property>
  <property fmtid="{D5CDD505-2E9C-101B-9397-08002B2CF9AE}" pid="3173" name="AQM|Tâches d'ordre de travail : Indisponibilité (m)">
    <vt:lpwstr>UnavailabilityMinute</vt:lpwstr>
  </property>
  <property fmtid="{D5CDD505-2E9C-101B-9397-08002B2CF9AE}" pid="3174" name="AQM|Tâches d'ordre de travail : Intervention fournisseur">
    <vt:lpwstr>HasTimeSupplier</vt:lpwstr>
  </property>
  <property fmtid="{D5CDD505-2E9C-101B-9397-08002B2CF9AE}" pid="3175" name="AQM|Tâches d'ordre de travail : Intervention personnel">
    <vt:lpwstr>HasTimeStaff</vt:lpwstr>
  </property>
  <property fmtid="{D5CDD505-2E9C-101B-9397-08002B2CF9AE}" pid="3176" name="AQM|Tâches d'ordre de travail : Inventaire d'équipement">
    <vt:lpwstr>EquipmentInventory</vt:lpwstr>
  </property>
  <property fmtid="{D5CDD505-2E9C-101B-9397-08002B2CF9AE}" pid="3177" name="AQM|Tâches d'ordre de travail : J'ai pointé">
    <vt:lpwstr>Iworked</vt:lpwstr>
  </property>
  <property fmtid="{D5CDD505-2E9C-101B-9397-08002B2CF9AE}" pid="3178" name="AQM|Tâches d'ordre de travail : J'ai relu">
    <vt:lpwstr>IReRead</vt:lpwstr>
  </property>
  <property fmtid="{D5CDD505-2E9C-101B-9397-08002B2CF9AE}" pid="3179" name="AQM|Tâches d'ordre de travail : Je suis contact de client">
    <vt:lpwstr>IamCustomerContact</vt:lpwstr>
  </property>
  <property fmtid="{D5CDD505-2E9C-101B-9397-08002B2CF9AE}" pid="3180" name="AQM|Tâches d'ordre de travail : Je suis de l'équipe">
    <vt:lpwstr>IamOnTheTeam</vt:lpwstr>
  </property>
  <property fmtid="{D5CDD505-2E9C-101B-9397-08002B2CF9AE}" pid="3181" name="AQM|Tâches d'ordre de travail : Je suis habilité">
    <vt:lpwstr>IhaveTheClearances</vt:lpwstr>
  </property>
  <property fmtid="{D5CDD505-2E9C-101B-9397-08002B2CF9AE}" pid="3182" name="AQM|Tâches d'ordre de travail : Je suis le demandeur">
    <vt:lpwstr>IamRequester</vt:lpwstr>
  </property>
  <property fmtid="{D5CDD505-2E9C-101B-9397-08002B2CF9AE}" pid="3183" name="AQM|Tâches d'ordre de travail : Je suis le responsable de la catégorie de problème de la DI">
    <vt:lpwstr>IamWorkRequestProblemCategoryManager</vt:lpwstr>
  </property>
  <property fmtid="{D5CDD505-2E9C-101B-9397-08002B2CF9AE}" pid="3184" name="AQM|Tâches d'ordre de travail : Je suis le responsable de la catégorie de problème de la tâche">
    <vt:lpwstr>IamWorkOrderTaskProblemCategoryManager</vt:lpwstr>
  </property>
  <property fmtid="{D5CDD505-2E9C-101B-9397-08002B2CF9AE}" pid="3185" name="AQM|Tâches d'ordre de travail : Je suis le responsable de maintenance">
    <vt:lpwstr>IamMaintenanceManager</vt:lpwstr>
  </property>
  <property fmtid="{D5CDD505-2E9C-101B-9397-08002B2CF9AE}" pid="3186" name="AQM|Tâches d'ordre de travail : Je suis le responsable de sécurité de l'équipement">
    <vt:lpwstr>IamEquipmentSafetyUser</vt:lpwstr>
  </property>
  <property fmtid="{D5CDD505-2E9C-101B-9397-08002B2CF9AE}" pid="3187" name="AQM|Tâches d'ordre de travail : Je suis le responsable de service">
    <vt:lpwstr>IamServiceManager</vt:lpwstr>
  </property>
  <property fmtid="{D5CDD505-2E9C-101B-9397-08002B2CF9AE}" pid="3188" name="AQM|Tâches d'ordre de travail : Je suis le responsable d'exploitation de l'équipement">
    <vt:lpwstr>IamEquipmentOperatingUser</vt:lpwstr>
  </property>
  <property fmtid="{D5CDD505-2E9C-101B-9397-08002B2CF9AE}" pid="3189" name="AQM|Tâches d'ordre de travail : Je suis le technicien de l'équipement">
    <vt:lpwstr>IamEquipmentTechnician</vt:lpwstr>
  </property>
  <property fmtid="{D5CDD505-2E9C-101B-9397-08002B2CF9AE}" pid="3190" name="AQM|Tâches d'ordre de travail : Je suis planifié">
    <vt:lpwstr>IamPlanned</vt:lpwstr>
  </property>
  <property fmtid="{D5CDD505-2E9C-101B-9397-08002B2CF9AE}" pid="3191" name="AQM|Tâches d'ordre de travail : Je suis prévu">
    <vt:lpwstr>IamEnvisioned</vt:lpwstr>
  </property>
  <property fmtid="{D5CDD505-2E9C-101B-9397-08002B2CF9AE}" pid="3192" name="AQM|Tâches d'ordre de travail : Je suis relecteur">
    <vt:lpwstr>IamProofReader</vt:lpwstr>
  </property>
  <property fmtid="{D5CDD505-2E9C-101B-9397-08002B2CF9AE}" pid="3193" name="AQM|Tâches d'ordre de travail : Je suis un autre responsable">
    <vt:lpwstr>IamEquipmentUser</vt:lpwstr>
  </property>
  <property fmtid="{D5CDD505-2E9C-101B-9397-08002B2CF9AE}" pid="3194" name="AQM|Tâches d'ordre de travail : Le responsable de maintenance est mon responsable de service">
    <vt:lpwstr>MaintenanceManagerIsMyServiceManager</vt:lpwstr>
  </property>
  <property fmtid="{D5CDD505-2E9C-101B-9397-08002B2CF9AE}" pid="3195" name="AQM|Tâches d'ordre de travail : Le responsable de maintenance est mon responsable d'équipe">
    <vt:lpwstr>MaintenanceManagerIsMyTeamManager</vt:lpwstr>
  </property>
  <property fmtid="{D5CDD505-2E9C-101B-9397-08002B2CF9AE}" pid="3196" name="AQM|Tâches d'ordre de travail : Localisation d'équipement">
    <vt:lpwstr>EquipmentLocation</vt:lpwstr>
  </property>
  <property fmtid="{D5CDD505-2E9C-101B-9397-08002B2CF9AE}" pid="3197" name="AQM|Tâches d'ordre de travail : Même  service que le relecteur">
    <vt:lpwstr>IamPartOfTheSameServiceAsProofReader</vt:lpwstr>
  </property>
  <property fmtid="{D5CDD505-2E9C-101B-9397-08002B2CF9AE}" pid="3198" name="AQM|Tâches d'ordre de travail : Même équipe que le demandeur">
    <vt:lpwstr>IamPartOfTheSameTeamAsRequester</vt:lpwstr>
  </property>
  <property fmtid="{D5CDD505-2E9C-101B-9397-08002B2CF9AE}" pid="3199" name="AQM|Tâches d'ordre de travail : Même équipe que le relecteur">
    <vt:lpwstr>IamPartOfTheSameTeamAsProofReader</vt:lpwstr>
  </property>
  <property fmtid="{D5CDD505-2E9C-101B-9397-08002B2CF9AE}" pid="3200" name="AQM|Tâches d'ordre de travail : Même équipe que le responsable de la catégorie de problème de la DI">
    <vt:lpwstr>IamPartOfTheSameTeamAsWorkRequestProblemCategoryManager</vt:lpwstr>
  </property>
  <property fmtid="{D5CDD505-2E9C-101B-9397-08002B2CF9AE}" pid="3201" name="AQM|Tâches d'ordre de travail : Même équipe que le responsable de la catégorie de problème de la tâche">
    <vt:lpwstr>IamPartOfTheSameTeamAsWorkOrderTaskProblemCategoryManager</vt:lpwstr>
  </property>
  <property fmtid="{D5CDD505-2E9C-101B-9397-08002B2CF9AE}" pid="3202" name="AQM|Tâches d'ordre de travail : Même équipe que le responsable de maintenance">
    <vt:lpwstr>IamPartOfTheSameTeamAsMaintenanceManager</vt:lpwstr>
  </property>
  <property fmtid="{D5CDD505-2E9C-101B-9397-08002B2CF9AE}" pid="3203" name="AQM|Tâches d'ordre de travail : Même équipe que le responsable de sécurité de l'équipement">
    <vt:lpwstr>IamPartOfTheSameTeamAsEquipmentSafetyUser</vt:lpwstr>
  </property>
  <property fmtid="{D5CDD505-2E9C-101B-9397-08002B2CF9AE}" pid="3204" name="AQM|Tâches d'ordre de travail : Même équipe que le responsable d'exploitation de l'équipement">
    <vt:lpwstr>IamPartOfTheSameTeamAsEquipmentOperatingUser</vt:lpwstr>
  </property>
  <property fmtid="{D5CDD505-2E9C-101B-9397-08002B2CF9AE}" pid="3205" name="AQM|Tâches d'ordre de travail : Même équipe que le technicien de l'équipement">
    <vt:lpwstr>IamPartOfTheSameTeamAsEquipmentTechnician</vt:lpwstr>
  </property>
  <property fmtid="{D5CDD505-2E9C-101B-9397-08002B2CF9AE}" pid="3206" name="AQM|Tâches d'ordre de travail : Même équipe que l'ordre de travail">
    <vt:lpwstr>IamPartOfTheSameTeamAsWorkOrder</vt:lpwstr>
  </property>
  <property fmtid="{D5CDD505-2E9C-101B-9397-08002B2CF9AE}" pid="3207" name="AQM|Tâches d'ordre de travail : Même groupe que le demandeur">
    <vt:lpwstr>IamPartOfTheSameGroupAsRequester</vt:lpwstr>
  </property>
  <property fmtid="{D5CDD505-2E9C-101B-9397-08002B2CF9AE}" pid="3208" name="AQM|Tâches d'ordre de travail : Même groupe que le relecteur">
    <vt:lpwstr>IamPartOfTheSameGroupAsProofReader</vt:lpwstr>
  </property>
  <property fmtid="{D5CDD505-2E9C-101B-9397-08002B2CF9AE}" pid="3209" name="AQM|Tâches d'ordre de travail : Même groupe que le responsable de la catégorie de problème de la DI">
    <vt:lpwstr>IamPartOfTheSameGroupAsWorkRequestProblemCategoryManager</vt:lpwstr>
  </property>
  <property fmtid="{D5CDD505-2E9C-101B-9397-08002B2CF9AE}" pid="3210" name="AQM|Tâches d'ordre de travail : Même groupe que le responsable de la catégorie de problème de la tâche">
    <vt:lpwstr>IamPartOfTheSameGroupAsWorkOrderTaskProblemCategoryManager</vt:lpwstr>
  </property>
  <property fmtid="{D5CDD505-2E9C-101B-9397-08002B2CF9AE}" pid="3211" name="AQM|Tâches d'ordre de travail : Même groupe que le responsable de maintenance">
    <vt:lpwstr>IamPartOfTheSameGroupAsMaintenanceManager</vt:lpwstr>
  </property>
  <property fmtid="{D5CDD505-2E9C-101B-9397-08002B2CF9AE}" pid="3212" name="AQM|Tâches d'ordre de travail : Même groupe que le responsable de sécurité de l'équipement">
    <vt:lpwstr>IamPartOfTheSameGroupAsEquipmentSafetyUser</vt:lpwstr>
  </property>
  <property fmtid="{D5CDD505-2E9C-101B-9397-08002B2CF9AE}" pid="3213" name="AQM|Tâches d'ordre de travail : Même groupe que le responsable d'exploitation de l'équipement">
    <vt:lpwstr>IamPartOfTheSameGroupAsEquipmentOperatingUser</vt:lpwstr>
  </property>
  <property fmtid="{D5CDD505-2E9C-101B-9397-08002B2CF9AE}" pid="3214" name="AQM|Tâches d'ordre de travail : Même groupe que le technicien de l'équipement">
    <vt:lpwstr>IamPartOfTheSameGroupAsEquipmentTechnician</vt:lpwstr>
  </property>
  <property fmtid="{D5CDD505-2E9C-101B-9397-08002B2CF9AE}" pid="3215" name="AQM|Tâches d'ordre de travail : Même service que le demandeur">
    <vt:lpwstr>IamPartOfTheSameServiceAsRequester</vt:lpwstr>
  </property>
  <property fmtid="{D5CDD505-2E9C-101B-9397-08002B2CF9AE}" pid="3216" name="AQM|Tâches d'ordre de travail : Même service que le responsable de la catégorie de problème de la DI">
    <vt:lpwstr>IamPartOfTheSameServiceAsWorkRequestProblemCategoryManager</vt:lpwstr>
  </property>
  <property fmtid="{D5CDD505-2E9C-101B-9397-08002B2CF9AE}" pid="3217" name="AQM|Tâches d'ordre de travail : Même service que le responsable de la catégorie de problème de la tâche">
    <vt:lpwstr>IamPartOfTheSameServiceAsWorkOrderTaskProblemCategoryManager</vt:lpwstr>
  </property>
  <property fmtid="{D5CDD505-2E9C-101B-9397-08002B2CF9AE}" pid="3218" name="AQM|Tâches d'ordre de travail : Même service que le responsable de maintenance">
    <vt:lpwstr>IamPartOfTheSameServiceAsMaintenanceManager</vt:lpwstr>
  </property>
  <property fmtid="{D5CDD505-2E9C-101B-9397-08002B2CF9AE}" pid="3219" name="AQM|Tâches d'ordre de travail : Même service que le responsable de sécurité de l'équipement">
    <vt:lpwstr>IamPartOfTheSameServiceAsEquipmentSafetyUser</vt:lpwstr>
  </property>
  <property fmtid="{D5CDD505-2E9C-101B-9397-08002B2CF9AE}" pid="3220" name="AQM|Tâches d'ordre de travail : Même service que le responsable d'exploitation de l'équipement">
    <vt:lpwstr>IamPartOfTheSameServiceAsEquipmentOperatingUser</vt:lpwstr>
  </property>
  <property fmtid="{D5CDD505-2E9C-101B-9397-08002B2CF9AE}" pid="3221" name="AQM|Tâches d'ordre de travail : Même service que le technicien de l'équipement">
    <vt:lpwstr>IamPartOfTheSameServiceAsEquipmentTechnician</vt:lpwstr>
  </property>
  <property fmtid="{D5CDD505-2E9C-101B-9397-08002B2CF9AE}" pid="3222" name="AQM|Tâches d'ordre de travail : Même service que l'ordre de travail">
    <vt:lpwstr>IamPartOfTheSameServiceAsWorkOrder</vt:lpwstr>
  </property>
  <property fmtid="{D5CDD505-2E9C-101B-9397-08002B2CF9AE}" pid="3223" name="AQM|Tâches d'ordre de travail : Mémo 1 (Inventaire d'équipement)">
    <vt:lpwstr>EquipmentInventoryMemo1</vt:lpwstr>
  </property>
  <property fmtid="{D5CDD505-2E9C-101B-9397-08002B2CF9AE}" pid="3224" name="AQM|Tâches d'ordre de travail : Mémo 1 (OT)">
    <vt:lpwstr>WOMemo1</vt:lpwstr>
  </property>
  <property fmtid="{D5CDD505-2E9C-101B-9397-08002B2CF9AE}" pid="3225" name="AQM|Tâches d'ordre de travail : Mémo 1 (Préventif)">
    <vt:lpwstr>EquipmentRangeMemo1</vt:lpwstr>
  </property>
  <property fmtid="{D5CDD505-2E9C-101B-9397-08002B2CF9AE}" pid="3226" name="AQM|Tâches d'ordre de travail : Mémo 1 (Tâche)">
    <vt:lpwstr>TaskMemo1</vt:lpwstr>
  </property>
  <property fmtid="{D5CDD505-2E9C-101B-9397-08002B2CF9AE}" pid="3227" name="AQM|Tâches d'ordre de travail : Mesures saisies">
    <vt:lpwstr>MeasuresSeized</vt:lpwstr>
  </property>
  <property fmtid="{D5CDD505-2E9C-101B-9397-08002B2CF9AE}" pid="3228" name="AQM|Tâches d'ordre de travail : Métiers pointés">
    <vt:lpwstr>WorkTypesByWorkHours</vt:lpwstr>
  </property>
  <property fmtid="{D5CDD505-2E9C-101B-9397-08002B2CF9AE}" pid="3229" name="AQM|Tâches d'ordre de travail : Métiers prévus">
    <vt:lpwstr>WorkTypes</vt:lpwstr>
  </property>
  <property fmtid="{D5CDD505-2E9C-101B-9397-08002B2CF9AE}" pid="3230" name="AQM|Tâches d'ordre de travail : min (Arrêt d'équipement)">
    <vt:lpwstr>EquipmentStoppedMinutes</vt:lpwstr>
  </property>
  <property fmtid="{D5CDD505-2E9C-101B-9397-08002B2CF9AE}" pid="3231" name="AQM|Tâches d'ordre de travail : min (Non-production)">
    <vt:lpwstr>EquipmentDownTimeMinutes</vt:lpwstr>
  </property>
  <property fmtid="{D5CDD505-2E9C-101B-9397-08002B2CF9AE}" pid="3232" name="AQM|Tâches d'ordre de travail : Modifié le">
    <vt:lpwstr>ModifiedDate</vt:lpwstr>
  </property>
  <property fmtid="{D5CDD505-2E9C-101B-9397-08002B2CF9AE}" pid="3233" name="AQM|Tâches d'ordre de travail : Modifié le (OT)">
    <vt:lpwstr>WOModifiedDate</vt:lpwstr>
  </property>
  <property fmtid="{D5CDD505-2E9C-101B-9397-08002B2CF9AE}" pid="3234" name="AQM|Tâches d'ordre de travail : Modifié par">
    <vt:lpwstr>ModifiedByName</vt:lpwstr>
  </property>
  <property fmtid="{D5CDD505-2E9C-101B-9397-08002B2CF9AE}" pid="3235" name="AQM|Tâches d'ordre de travail : Modifié par (OT)">
    <vt:lpwstr>WOModifiedByName</vt:lpwstr>
  </property>
  <property fmtid="{D5CDD505-2E9C-101B-9397-08002B2CF9AE}" pid="3236" name="AQM|Tâches d'ordre de travail : Mon responsable de service est responsable de sécurité de l'équipement">
    <vt:lpwstr>MyServiceManagerIsEquipmentSafetyUser</vt:lpwstr>
  </property>
  <property fmtid="{D5CDD505-2E9C-101B-9397-08002B2CF9AE}" pid="3237" name="AQM|Tâches d'ordre de travail : Mon responsable de service est responsable d'exploitation de l'équipement">
    <vt:lpwstr>MyServiceManagerIsEquipmentOperatingUser</vt:lpwstr>
  </property>
  <property fmtid="{D5CDD505-2E9C-101B-9397-08002B2CF9AE}" pid="3238" name="AQM|Tâches d'ordre de travail : Mon responsable de service est technicien de l'équipement">
    <vt:lpwstr>MyServiceManagerIsEquipmentTechnician</vt:lpwstr>
  </property>
  <property fmtid="{D5CDD505-2E9C-101B-9397-08002B2CF9AE}" pid="3239" name="AQM|Tâches d'ordre de travail : Mon responsable de service est un autre responsable de l'équipement">
    <vt:lpwstr>MyServiceManagerIsEquipmentOtherUser</vt:lpwstr>
  </property>
  <property fmtid="{D5CDD505-2E9C-101B-9397-08002B2CF9AE}" pid="3240" name="AQM|Tâches d'ordre de travail : Montant prévu des achats à facturer">
    <vt:lpwstr>PurchasesBillingProvided</vt:lpwstr>
  </property>
  <property fmtid="{D5CDD505-2E9C-101B-9397-08002B2CF9AE}" pid="3241" name="AQM|Tâches d'ordre de travail : Montant prévu des articles à facturer">
    <vt:lpwstr>SparesBillingProvided</vt:lpwstr>
  </property>
  <property fmtid="{D5CDD505-2E9C-101B-9397-08002B2CF9AE}" pid="3242" name="AQM|Tâches d'ordre de travail : Montant prévu des sous-traitants à facturer">
    <vt:lpwstr>SubContractingServiceBillingProvided</vt:lpwstr>
  </property>
  <property fmtid="{D5CDD505-2E9C-101B-9397-08002B2CF9AE}" pid="3243" name="AQM|Tâches d'ordre de travail : Montant prévu du personnel à facturer">
    <vt:lpwstr>InternalServiceBillingProvided</vt:lpwstr>
  </property>
  <property fmtid="{D5CDD505-2E9C-101B-9397-08002B2CF9AE}" pid="3244" name="AQM|Tâches d'ordre de travail : Montant prévu total à facturer">
    <vt:lpwstr>TotalBillingProvided</vt:lpwstr>
  </property>
  <property fmtid="{D5CDD505-2E9C-101B-9397-08002B2CF9AE}" pid="3245" name="AQM|Tâches d'ordre de travail : Montant réel des achats à facturer">
    <vt:lpwstr>PurchasesBillingReal</vt:lpwstr>
  </property>
  <property fmtid="{D5CDD505-2E9C-101B-9397-08002B2CF9AE}" pid="3246" name="AQM|Tâches d'ordre de travail : Montant réel des articles à facturer">
    <vt:lpwstr>SparesBillingReal</vt:lpwstr>
  </property>
  <property fmtid="{D5CDD505-2E9C-101B-9397-08002B2CF9AE}" pid="3247" name="AQM|Tâches d'ordre de travail : Montant réel des sous-traitants à facturer">
    <vt:lpwstr>SubContractingServiceBillingReal</vt:lpwstr>
  </property>
  <property fmtid="{D5CDD505-2E9C-101B-9397-08002B2CF9AE}" pid="3248" name="AQM|Tâches d'ordre de travail : Montant réel du personnel à facturer">
    <vt:lpwstr>InternalServiceBillingReal</vt:lpwstr>
  </property>
  <property fmtid="{D5CDD505-2E9C-101B-9397-08002B2CF9AE}" pid="3249" name="AQM|Tâches d'ordre de travail : Montant réel total à facturer">
    <vt:lpwstr>TotalBillingReal</vt:lpwstr>
  </property>
  <property fmtid="{D5CDD505-2E9C-101B-9397-08002B2CF9AE}" pid="3250" name="AQM|Tâches d'ordre de travail : Niveau de criticité de la tâche">
    <vt:lpwstr>WorkOrderTaskCriticalityNumber</vt:lpwstr>
  </property>
  <property fmtid="{D5CDD505-2E9C-101B-9397-08002B2CF9AE}" pid="3251" name="AQM|Tâches d'ordre de travail : Niveau de criticité de l'équipement">
    <vt:lpwstr>EquipmentCriticalityNumber</vt:lpwstr>
  </property>
  <property fmtid="{D5CDD505-2E9C-101B-9397-08002B2CF9AE}" pid="3252" name="AQM|Tâches d'ordre de travail : Niveau de criticité par défaut de l'OT">
    <vt:lpwstr>WorkOrderCriticalityNumber</vt:lpwstr>
  </property>
  <property fmtid="{D5CDD505-2E9C-101B-9397-08002B2CF9AE}" pid="3253" name="AQM|Tâches d'ordre de travail : Nom de la catégorie de cause">
    <vt:lpwstr>CauseCategory</vt:lpwstr>
  </property>
  <property fmtid="{D5CDD505-2E9C-101B-9397-08002B2CF9AE}" pid="3254" name="AQM|Tâches d'ordre de travail : Nom de la catégorie de problème de la DI">
    <vt:lpwstr>WorkRequestProblemCategoryName</vt:lpwstr>
  </property>
  <property fmtid="{D5CDD505-2E9C-101B-9397-08002B2CF9AE}" pid="3255" name="AQM|Tâches d'ordre de travail : Nom de la catégorie de problème de la tâche">
    <vt:lpwstr>ProblemCategory</vt:lpwstr>
  </property>
  <property fmtid="{D5CDD505-2E9C-101B-9397-08002B2CF9AE}" pid="3256" name="AQM|Tâches d'ordre de travail : Nom de la catégorie de remède">
    <vt:lpwstr>RemedyCategory</vt:lpwstr>
  </property>
  <property fmtid="{D5CDD505-2E9C-101B-9397-08002B2CF9AE}" pid="3257" name="AQM|Tâches d'ordre de travail : Nom de la cause">
    <vt:lpwstr>Cause</vt:lpwstr>
  </property>
  <property fmtid="{D5CDD505-2E9C-101B-9397-08002B2CF9AE}" pid="3258" name="AQM|Tâches d'ordre de travail : Nom de la criticité de la tâche">
    <vt:lpwstr>WorkOrderTaskCriticalityName</vt:lpwstr>
  </property>
  <property fmtid="{D5CDD505-2E9C-101B-9397-08002B2CF9AE}" pid="3259" name="AQM|Tâches d'ordre de travail : Nom de la criticité de l'équipement">
    <vt:lpwstr>EquipmentCriticalityName</vt:lpwstr>
  </property>
  <property fmtid="{D5CDD505-2E9C-101B-9397-08002B2CF9AE}" pid="3260" name="AQM|Tâches d'ordre de travail : Nom de la criticité par défaut de l'OT">
    <vt:lpwstr>WorkOrderCriticalityName</vt:lpwstr>
  </property>
  <property fmtid="{D5CDD505-2E9C-101B-9397-08002B2CF9AE}" pid="3261" name="AQM|Tâches d'ordre de travail : Nom de la devise">
    <vt:lpwstr>CurrencyName</vt:lpwstr>
  </property>
  <property fmtid="{D5CDD505-2E9C-101B-9397-08002B2CF9AE}" pid="3262" name="AQM|Tâches d'ordre de travail : Nom de la famille">
    <vt:lpwstr>EquipmentFamily</vt:lpwstr>
  </property>
  <property fmtid="{D5CDD505-2E9C-101B-9397-08002B2CF9AE}" pid="3263" name="AQM|Tâches d'ordre de travail : Nom de la gamme">
    <vt:lpwstr>WorkOrderRangeName</vt:lpwstr>
  </property>
  <property fmtid="{D5CDD505-2E9C-101B-9397-08002B2CF9AE}" pid="3264" name="AQM|Tâches d'ordre de travail : Nom de la priorité de la DI">
    <vt:lpwstr>WorkRequestPriorityName</vt:lpwstr>
  </property>
  <property fmtid="{D5CDD505-2E9C-101B-9397-08002B2CF9AE}" pid="3265" name="AQM|Tâches d'ordre de travail : Nom de la priorité de la tâche">
    <vt:lpwstr>WorkOrderTaskPriorityName</vt:lpwstr>
  </property>
  <property fmtid="{D5CDD505-2E9C-101B-9397-08002B2CF9AE}" pid="3266" name="AQM|Tâches d'ordre de travail : Nom de la priorité par défaut de l'OT">
    <vt:lpwstr>WorkOrderPriorityName</vt:lpwstr>
  </property>
  <property fmtid="{D5CDD505-2E9C-101B-9397-08002B2CF9AE}" pid="3267" name="AQM|Tâches d'ordre de travail : Nom de la sous-famille d'équipement">
    <vt:lpwstr>EquipmentSubFamily</vt:lpwstr>
  </property>
  <property fmtid="{D5CDD505-2E9C-101B-9397-08002B2CF9AE}" pid="3268" name="AQM|Tâches d'ordre de travail : Nom de la tâche">
    <vt:lpwstr>TaskName</vt:lpwstr>
  </property>
  <property fmtid="{D5CDD505-2E9C-101B-9397-08002B2CF9AE}" pid="3269" name="AQM|Tâches d'ordre de travail : Nom de la tâche d'origine">
    <vt:lpwstr>TaskTaskName</vt:lpwstr>
  </property>
  <property fmtid="{D5CDD505-2E9C-101B-9397-08002B2CF9AE}" pid="3270" name="AQM|Tâches d'ordre de travail : Nom de l'avancement">
    <vt:lpwstr>WOProgressName</vt:lpwstr>
  </property>
  <property fmtid="{D5CDD505-2E9C-101B-9397-08002B2CF9AE}" pid="3271" name="AQM|Tâches d'ordre de travail : Nom de l'équipement de la tâche">
    <vt:lpwstr>EquipmentName</vt:lpwstr>
  </property>
  <property fmtid="{D5CDD505-2E9C-101B-9397-08002B2CF9AE}" pid="3272" name="AQM|Tâches d'ordre de travail : Nom de l'équipement de l'OT">
    <vt:lpwstr>WorkOrderEquipmentName</vt:lpwstr>
  </property>
  <property fmtid="{D5CDD505-2E9C-101B-9397-08002B2CF9AE}" pid="3273" name="AQM|Tâches d'ordre de travail : Nom du client">
    <vt:lpwstr>CustomerName</vt:lpwstr>
  </property>
  <property fmtid="{D5CDD505-2E9C-101B-9397-08002B2CF9AE}" pid="3274" name="AQM|Tâches d'ordre de travail : Nom du client à facturer">
    <vt:lpwstr>CustomerBillableName</vt:lpwstr>
  </property>
  <property fmtid="{D5CDD505-2E9C-101B-9397-08002B2CF9AE}" pid="3275" name="AQM|Tâches d'ordre de travail : Nom du contrat">
    <vt:lpwstr>Contract</vt:lpwstr>
  </property>
  <property fmtid="{D5CDD505-2E9C-101B-9397-08002B2CF9AE}" pid="3276" name="AQM|Tâches d'ordre de travail : Nom du contrat de service client">
    <vt:lpwstr>CSCName</vt:lpwstr>
  </property>
  <property fmtid="{D5CDD505-2E9C-101B-9397-08002B2CF9AE}" pid="3277" name="AQM|Tâches d'ordre de travail : Nom du motif">
    <vt:lpwstr>WOMotive</vt:lpwstr>
  </property>
  <property fmtid="{D5CDD505-2E9C-101B-9397-08002B2CF9AE}" pid="3278" name="AQM|Tâches d'ordre de travail : Nom du préventif">
    <vt:lpwstr>WorkOrderEquipmentRangeName</vt:lpwstr>
  </property>
  <property fmtid="{D5CDD505-2E9C-101B-9397-08002B2CF9AE}" pid="3279" name="AQM|Tâches d'ordre de travail : Nom du problème de la DI">
    <vt:lpwstr>WorkRequestProblemName</vt:lpwstr>
  </property>
  <property fmtid="{D5CDD505-2E9C-101B-9397-08002B2CF9AE}" pid="3280" name="AQM|Tâches d'ordre de travail : Nom du problème de la tâche">
    <vt:lpwstr>Problem</vt:lpwstr>
  </property>
  <property fmtid="{D5CDD505-2E9C-101B-9397-08002B2CF9AE}" pid="3281" name="AQM|Tâches d'ordre de travail : Nom du remède">
    <vt:lpwstr>Remedy</vt:lpwstr>
  </property>
  <property fmtid="{D5CDD505-2E9C-101B-9397-08002B2CF9AE}" pid="3282" name="AQM|Tâches d'ordre de travail : Nombre de relecteurs">
    <vt:lpwstr>ProofReadersCount</vt:lpwstr>
  </property>
  <property fmtid="{D5CDD505-2E9C-101B-9397-08002B2CF9AE}" pid="3283" name="AQM|Tâches d'ordre de travail : Noms des comptes">
    <vt:lpwstr>AccountNames</vt:lpwstr>
  </property>
  <property fmtid="{D5CDD505-2E9C-101B-9397-08002B2CF9AE}" pid="3284" name="AQM|Tâches d'ordre de travail : Noms des comptes analytiques">
    <vt:lpwstr>AnalyticNames</vt:lpwstr>
  </property>
  <property fmtid="{D5CDD505-2E9C-101B-9397-08002B2CF9AE}" pid="3285" name="AQM|Tâches d'ordre de travail : Noms des comptes TVA">
    <vt:lpwstr>VATAccountNames</vt:lpwstr>
  </property>
  <property fmtid="{D5CDD505-2E9C-101B-9397-08002B2CF9AE}" pid="3286" name="AQM|Tâches d'ordre de travail : Noms des projets">
    <vt:lpwstr>ProjectNames</vt:lpwstr>
  </property>
  <property fmtid="{D5CDD505-2E9C-101B-9397-08002B2CF9AE}" pid="3287" name="AQM|Tâches d'ordre de travail : Nouveau pointage du personnel">
    <vt:lpwstr>WorkHourStartStop</vt:lpwstr>
  </property>
  <property fmtid="{D5CDD505-2E9C-101B-9397-08002B2CF9AE}" pid="3288" name="AQM|Tâches d'ordre de travail : Numéro d'avancement">
    <vt:lpwstr>WOProgressNumber</vt:lpwstr>
  </property>
  <property fmtid="{D5CDD505-2E9C-101B-9397-08002B2CF9AE}" pid="3289" name="AQM|Tâches d'ordre de travail : Numéro de client">
    <vt:lpwstr>CustomerNumber</vt:lpwstr>
  </property>
  <property fmtid="{D5CDD505-2E9C-101B-9397-08002B2CF9AE}" pid="3290" name="AQM|Tâches d'ordre de travail : Numéro de contrat">
    <vt:lpwstr>ContractNumber</vt:lpwstr>
  </property>
  <property fmtid="{D5CDD505-2E9C-101B-9397-08002B2CF9AE}" pid="3291" name="AQM|Tâches d'ordre de travail : Numéro de contrat de service client">
    <vt:lpwstr>CSCNumber</vt:lpwstr>
  </property>
  <property fmtid="{D5CDD505-2E9C-101B-9397-08002B2CF9AE}" pid="3292" name="AQM|Tâches d'ordre de travail : Numéro de famille">
    <vt:lpwstr>EquipmentFamilyNumber</vt:lpwstr>
  </property>
  <property fmtid="{D5CDD505-2E9C-101B-9397-08002B2CF9AE}" pid="3293" name="AQM|Tâches d'ordre de travail : Numéro de fournisseur du contrat">
    <vt:lpwstr>ContractSupplierNumber</vt:lpwstr>
  </property>
  <property fmtid="{D5CDD505-2E9C-101B-9397-08002B2CF9AE}" pid="3294" name="AQM|Tâches d'ordre de travail : Numéro de gamme">
    <vt:lpwstr>WorkOrderRangeNumber</vt:lpwstr>
  </property>
  <property fmtid="{D5CDD505-2E9C-101B-9397-08002B2CF9AE}" pid="3295" name="AQM|Tâches d'ordre de travail : Numéro de la sous-famille d'équipement">
    <vt:lpwstr>EquipmentSubFamilyNumber</vt:lpwstr>
  </property>
  <property fmtid="{D5CDD505-2E9C-101B-9397-08002B2CF9AE}" pid="3296" name="AQM|Tâches d'ordre de travail : Numéro de la tâche d'origine">
    <vt:lpwstr>TaskTaskNumber</vt:lpwstr>
  </property>
  <property fmtid="{D5CDD505-2E9C-101B-9397-08002B2CF9AE}" pid="3297" name="AQM|Tâches d'ordre de travail : Numéro de motif">
    <vt:lpwstr>WOMotiveNumber</vt:lpwstr>
  </property>
  <property fmtid="{D5CDD505-2E9C-101B-9397-08002B2CF9AE}" pid="3298" name="AQM|Tâches d'ordre de travail : Numéro de préventif">
    <vt:lpwstr>WorkOrderEquipmentRangeNumber</vt:lpwstr>
  </property>
  <property fmtid="{D5CDD505-2E9C-101B-9397-08002B2CF9AE}" pid="3299" name="AQM|Tâches d'ordre de travail : Numéro de priorité de la DI">
    <vt:lpwstr>WorkRequestPriorityNumber</vt:lpwstr>
  </property>
  <property fmtid="{D5CDD505-2E9C-101B-9397-08002B2CF9AE}" pid="3300" name="AQM|Tâches d'ordre de travail : Numéro de priorité de la tâche">
    <vt:lpwstr>WorkOrderTaskPriorityNumber</vt:lpwstr>
  </property>
  <property fmtid="{D5CDD505-2E9C-101B-9397-08002B2CF9AE}" pid="3301" name="AQM|Tâches d'ordre de travail : Numéro de priorité par défaut de l'OT">
    <vt:lpwstr>WorkOrderPriorityNumber</vt:lpwstr>
  </property>
  <property fmtid="{D5CDD505-2E9C-101B-9397-08002B2CF9AE}" pid="3302" name="AQM|Tâches d'ordre de travail : Numéro de tâche">
    <vt:lpwstr>TaskNumber</vt:lpwstr>
  </property>
  <property fmtid="{D5CDD505-2E9C-101B-9397-08002B2CF9AE}" pid="3303" name="AQM|Tâches d'ordre de travail : Numéro d'équipement de la tâche">
    <vt:lpwstr>EquipmentNumber</vt:lpwstr>
  </property>
  <property fmtid="{D5CDD505-2E9C-101B-9397-08002B2CF9AE}" pid="3304" name="AQM|Tâches d'ordre de travail : Numéro d'équipement de l'OT">
    <vt:lpwstr>WorkOrderEquipmentNumber</vt:lpwstr>
  </property>
  <property fmtid="{D5CDD505-2E9C-101B-9397-08002B2CF9AE}" pid="3305" name="AQM|Tâches d'ordre de travail : Numéro du client à facturer">
    <vt:lpwstr>CustomerBillableNumber</vt:lpwstr>
  </property>
  <property fmtid="{D5CDD505-2E9C-101B-9397-08002B2CF9AE}" pid="3306" name="AQM|Tâches d'ordre de travail : Numéros de comptes">
    <vt:lpwstr>AccountNumbers</vt:lpwstr>
  </property>
  <property fmtid="{D5CDD505-2E9C-101B-9397-08002B2CF9AE}" pid="3307" name="AQM|Tâches d'ordre de travail : Numéros de comptes analytiques">
    <vt:lpwstr>AnalyticNumbers</vt:lpwstr>
  </property>
  <property fmtid="{D5CDD505-2E9C-101B-9397-08002B2CF9AE}" pid="3308" name="AQM|Tâches d'ordre de travail : Numéros de comptes TVA">
    <vt:lpwstr>VATAccountNumbers</vt:lpwstr>
  </property>
  <property fmtid="{D5CDD505-2E9C-101B-9397-08002B2CF9AE}" pid="3309" name="AQM|Tâches d'ordre de travail : Numéros de projets">
    <vt:lpwstr>ProjectNumbers</vt:lpwstr>
  </property>
  <property fmtid="{D5CDD505-2E9C-101B-9397-08002B2CF9AE}" pid="3310" name="AQM|Tâches d'ordre de travail : Ordre de la tâche">
    <vt:lpwstr>TaskOrder</vt:lpwstr>
  </property>
  <property fmtid="{D5CDD505-2E9C-101B-9397-08002B2CF9AE}" pid="3311" name="AQM|Tâches d'ordre de travail : Ordre de travail">
    <vt:lpwstr>WorkOrder</vt:lpwstr>
  </property>
  <property fmtid="{D5CDD505-2E9C-101B-9397-08002B2CF9AE}" pid="3312" name="AQM|Tâches d'ordre de travail : Ordre de travail de tournée">
    <vt:lpwstr>TourWorkOrder</vt:lpwstr>
  </property>
  <property fmtid="{D5CDD505-2E9C-101B-9397-08002B2CF9AE}" pid="3313" name="AQM|Tâches d'ordre de travail : Ordre de travail désactivé le (OT)">
    <vt:lpwstr>WODisabledDate</vt:lpwstr>
  </property>
  <property fmtid="{D5CDD505-2E9C-101B-9397-08002B2CF9AE}" pid="3314" name="AQM|Tâches d'ordre de travail : Ordre de travail désactivé par (OT)">
    <vt:lpwstr>WODisabledByName</vt:lpwstr>
  </property>
  <property fmtid="{D5CDD505-2E9C-101B-9397-08002B2CF9AE}" pid="3315" name="AQM|Tâches d'ordre de travail : Ordre de travail inactif">
    <vt:lpwstr>WODisabled</vt:lpwstr>
  </property>
  <property fmtid="{D5CDD505-2E9C-101B-9397-08002B2CF9AE}" pid="3316" name="AQM|Tâches d'ordre de travail : OT Père">
    <vt:lpwstr>WOMaster</vt:lpwstr>
  </property>
  <property fmtid="{D5CDD505-2E9C-101B-9397-08002B2CF9AE}" pid="3317" name="AQM|Tâches d'ordre de travail : Personnel planifié">
    <vt:lpwstr>StaffPlanned</vt:lpwstr>
  </property>
  <property fmtid="{D5CDD505-2E9C-101B-9397-08002B2CF9AE}" pid="3318" name="AQM|Tâches d'ordre de travail : Personnel pointé">
    <vt:lpwstr>StaffWhoHaveWorked</vt:lpwstr>
  </property>
  <property fmtid="{D5CDD505-2E9C-101B-9397-08002B2CF9AE}" pid="3319" name="AQM|Tâches d'ordre de travail : Personnel prévu">
    <vt:lpwstr>StaffEnvisioned</vt:lpwstr>
  </property>
  <property fmtid="{D5CDD505-2E9C-101B-9397-08002B2CF9AE}" pid="3320" name="AQM|Tâches d'ordre de travail : Personnel sous-traitant planifié">
    <vt:lpwstr>StaffPlannedWithSupplier</vt:lpwstr>
  </property>
  <property fmtid="{D5CDD505-2E9C-101B-9397-08002B2CF9AE}" pid="3321" name="AQM|Tâches d'ordre de travail : Personnel sous-traitant pointé">
    <vt:lpwstr>StaffWhoHaveWorkedWithSupplier</vt:lpwstr>
  </property>
  <property fmtid="{D5CDD505-2E9C-101B-9397-08002B2CF9AE}" pid="3322" name="AQM|Tâches d'ordre de travail : Personnel sous-traitant prévu">
    <vt:lpwstr>StaffEnvisionedWithSupplier</vt:lpwstr>
  </property>
  <property fmtid="{D5CDD505-2E9C-101B-9397-08002B2CF9AE}" pid="3323" name="AQM|Tâches d'ordre de travail : Planifié">
    <vt:lpwstr>Planned</vt:lpwstr>
  </property>
  <property fmtid="{D5CDD505-2E9C-101B-9397-08002B2CF9AE}" pid="3324" name="AQM|Tâches d'ordre de travail : Planifié (en heures)">
    <vt:lpwstr>SumOfPlannedInHours</vt:lpwstr>
  </property>
  <property fmtid="{D5CDD505-2E9C-101B-9397-08002B2CF9AE}" pid="3325" name="AQM|Tâches d'ordre de travail : Planifié (en minutes)">
    <vt:lpwstr>SumOfPlannedInMinutes</vt:lpwstr>
  </property>
  <property fmtid="{D5CDD505-2E9C-101B-9397-08002B2CF9AE}" pid="3326" name="AQM|Tâches d'ordre de travail : Planifié (h)">
    <vt:lpwstr>PlannedHours</vt:lpwstr>
  </property>
  <property fmtid="{D5CDD505-2E9C-101B-9397-08002B2CF9AE}" pid="3327" name="AQM|Tâches d'ordre de travail : Planifié (minutes)">
    <vt:lpwstr>PlannedMinutes</vt:lpwstr>
  </property>
  <property fmtid="{D5CDD505-2E9C-101B-9397-08002B2CF9AE}" pid="3328" name="AQM|Tâches d'ordre de travail : Pointer du temps">
    <vt:lpwstr>AddWorkHoursStaff</vt:lpwstr>
  </property>
  <property fmtid="{D5CDD505-2E9C-101B-9397-08002B2CF9AE}" pid="3329" name="AQM|Tâches d'ordre de travail : Prestations des sous-traitants facturables">
    <vt:lpwstr>SubContractingServiceBillable</vt:lpwstr>
  </property>
  <property fmtid="{D5CDD505-2E9C-101B-9397-08002B2CF9AE}" pid="3330" name="AQM|Tâches d'ordre de travail : Prestations du personnel facturables">
    <vt:lpwstr>InternalServiceBillable</vt:lpwstr>
  </property>
  <property fmtid="{D5CDD505-2E9C-101B-9397-08002B2CF9AE}" pid="3331" name="AQM|Tâches d'ordre de travail : Prestations planifiés">
    <vt:lpwstr>SumOfPlanned</vt:lpwstr>
  </property>
  <property fmtid="{D5CDD505-2E9C-101B-9397-08002B2CF9AE}" pid="3332" name="AQM|Tâches d'ordre de travail : Prestations prévues">
    <vt:lpwstr>SumOfProvided</vt:lpwstr>
  </property>
  <property fmtid="{D5CDD505-2E9C-101B-9397-08002B2CF9AE}" pid="3333" name="AQM|Tâches d'ordre de travail : Prestations prévues des sous-traitants">
    <vt:lpwstr>SumOfProvidedWorkHoursSupplier</vt:lpwstr>
  </property>
  <property fmtid="{D5CDD505-2E9C-101B-9397-08002B2CF9AE}" pid="3334" name="AQM|Tâches d'ordre de travail : Prestations prévues des sous-traitants (en minutes)">
    <vt:lpwstr>SumOfProvidedWorkHoursSupplierInMinutes</vt:lpwstr>
  </property>
  <property fmtid="{D5CDD505-2E9C-101B-9397-08002B2CF9AE}" pid="3335" name="AQM|Tâches d'ordre de travail : Prestations prévues du personnel">
    <vt:lpwstr>SumOfProvidedWorkHoursStaff</vt:lpwstr>
  </property>
  <property fmtid="{D5CDD505-2E9C-101B-9397-08002B2CF9AE}" pid="3336" name="AQM|Tâches d'ordre de travail : Prestations prévues du personnel (en minutes)">
    <vt:lpwstr>SumOfProvidedWorkHoursStaffInMinutes</vt:lpwstr>
  </property>
  <property fmtid="{D5CDD505-2E9C-101B-9397-08002B2CF9AE}" pid="3337" name="AQM|Tâches d'ordre de travail : Prestations réelles">
    <vt:lpwstr>SumOfReal</vt:lpwstr>
  </property>
  <property fmtid="{D5CDD505-2E9C-101B-9397-08002B2CF9AE}" pid="3338" name="AQM|Tâches d'ordre de travail : Prestations réelles des sous-traitants">
    <vt:lpwstr>SumOfRealWorkHoursSupplier</vt:lpwstr>
  </property>
  <property fmtid="{D5CDD505-2E9C-101B-9397-08002B2CF9AE}" pid="3339" name="AQM|Tâches d'ordre de travail : Prestations réelles des sous-traitants (en minutes)">
    <vt:lpwstr>SumOfRealWorkHoursSupplierInMinutes</vt:lpwstr>
  </property>
  <property fmtid="{D5CDD505-2E9C-101B-9397-08002B2CF9AE}" pid="3340" name="AQM|Tâches d'ordre de travail : Prestations réelles du personnel">
    <vt:lpwstr>SumOfRealWorkHoursStaff</vt:lpwstr>
  </property>
  <property fmtid="{D5CDD505-2E9C-101B-9397-08002B2CF9AE}" pid="3341" name="AQM|Tâches d'ordre de travail : Prestations réelles du personnel (en minutes)">
    <vt:lpwstr>SumOfRealWorkHoursStaffInMinutes</vt:lpwstr>
  </property>
  <property fmtid="{D5CDD505-2E9C-101B-9397-08002B2CF9AE}" pid="3342" name="AQM|Tâches d'ordre de travail : Prestations sous contrat facturables">
    <vt:lpwstr>ContractBillable</vt:lpwstr>
  </property>
  <property fmtid="{D5CDD505-2E9C-101B-9397-08002B2CF9AE}" pid="3343" name="AQM|Tâches d'ordre de travail : Quantité commandée">
    <vt:lpwstr>OrderedQuantity</vt:lpwstr>
  </property>
  <property fmtid="{D5CDD505-2E9C-101B-9397-08002B2CF9AE}" pid="3344" name="AQM|Tâches d'ordre de travail : Qui fait la maintenance ?">
    <vt:lpwstr>EquipmentText3</vt:lpwstr>
  </property>
  <property fmtid="{D5CDD505-2E9C-101B-9397-08002B2CF9AE}" pid="3345" name="AQM|Tâches d'ordre de travail : Raison de refus">
    <vt:lpwstr>WorklowRefusedReason</vt:lpwstr>
  </property>
  <property fmtid="{D5CDD505-2E9C-101B-9397-08002B2CF9AE}" pid="3346" name="AQM|Tâches d'ordre de travail : Rapport d'intervention">
    <vt:lpwstr>DailyIntervention</vt:lpwstr>
  </property>
  <property fmtid="{D5CDD505-2E9C-101B-9397-08002B2CF9AE}" pid="3347" name="AQM|Tâches d'ordre de travail : Rapport d'intervention simplifié">
    <vt:lpwstr>DailyInterventionSingleTask</vt:lpwstr>
  </property>
  <property fmtid="{D5CDD505-2E9C-101B-9397-08002B2CF9AE}" pid="3348" name="AQM|Tâches d'ordre de travail : Refusé">
    <vt:lpwstr>WorkflowIsRefused</vt:lpwstr>
  </property>
  <property fmtid="{D5CDD505-2E9C-101B-9397-08002B2CF9AE}" pid="3349" name="AQM|Tâches d'ordre de travail : Relecteurs">
    <vt:lpwstr>ProofReaders</vt:lpwstr>
  </property>
  <property fmtid="{D5CDD505-2E9C-101B-9397-08002B2CF9AE}" pid="3350" name="AQM|Tâches d'ordre de travail : Relu par tous">
    <vt:lpwstr>ReReadByAll</vt:lpwstr>
  </property>
  <property fmtid="{D5CDD505-2E9C-101B-9397-08002B2CF9AE}" pid="3351" name="AQM|Tâches d'ordre de travail : Responsable commercial">
    <vt:lpwstr>CommercialManagerName</vt:lpwstr>
  </property>
  <property fmtid="{D5CDD505-2E9C-101B-9397-08002B2CF9AE}" pid="3352" name="AQM|Tâches d'ordre de travail : Responsable de la catégorie de problème de la DI">
    <vt:lpwstr>WorkRequestProblemCategoryManagerName</vt:lpwstr>
  </property>
  <property fmtid="{D5CDD505-2E9C-101B-9397-08002B2CF9AE}" pid="3353" name="AQM|Tâches d'ordre de travail : Responsable de la catégorie de problème de la tâche">
    <vt:lpwstr>WorkOrderTaskProblemCategoryManagerName</vt:lpwstr>
  </property>
  <property fmtid="{D5CDD505-2E9C-101B-9397-08002B2CF9AE}" pid="3354" name="AQM|Tâches d'ordre de travail : Responsable de maintenance">
    <vt:lpwstr>MaintenanceManager</vt:lpwstr>
  </property>
  <property fmtid="{D5CDD505-2E9C-101B-9397-08002B2CF9AE}" pid="3355" name="AQM|Tâches d'ordre de travail : Responsable de sécurité de l'équipement">
    <vt:lpwstr>EquipmentSafetyUser</vt:lpwstr>
  </property>
  <property fmtid="{D5CDD505-2E9C-101B-9397-08002B2CF9AE}" pid="3356" name="AQM|Tâches d'ordre de travail : Responsable d'exploitation de l'équipement">
    <vt:lpwstr>EquipmentOperatingUser</vt:lpwstr>
  </property>
  <property fmtid="{D5CDD505-2E9C-101B-9397-08002B2CF9AE}" pid="3357" name="AQM|Tâches d'ordre de travail : Risque">
    <vt:lpwstr>RiskName</vt:lpwstr>
  </property>
  <property fmtid="{D5CDD505-2E9C-101B-9397-08002B2CF9AE}" pid="3358" name="AQM|Tâches d'ordre de travail : Service d'ordre de travail">
    <vt:lpwstr>WOService</vt:lpwstr>
  </property>
  <property fmtid="{D5CDD505-2E9C-101B-9397-08002B2CF9AE}" pid="3359" name="AQM|Tâches d'ordre de travail : Sites">
    <vt:lpwstr>ListOfSites</vt:lpwstr>
  </property>
  <property fmtid="{D5CDD505-2E9C-101B-9397-08002B2CF9AE}" pid="3360" name="AQM|Tâches d'ordre de travail : Somme des coûts fixes">
    <vt:lpwstr>SumOfCostFixed</vt:lpwstr>
  </property>
  <property fmtid="{D5CDD505-2E9C-101B-9397-08002B2CF9AE}" pid="3361" name="AQM|Tâches d'ordre de travail : Somme des coûts prévus">
    <vt:lpwstr>SumOfCostProvided</vt:lpwstr>
  </property>
  <property fmtid="{D5CDD505-2E9C-101B-9397-08002B2CF9AE}" pid="3362" name="AQM|Tâches d'ordre de travail : Somme des coûts réels">
    <vt:lpwstr>SumOfCostReal</vt:lpwstr>
  </property>
  <property fmtid="{D5CDD505-2E9C-101B-9397-08002B2CF9AE}" pid="3363" name="AQM|Tâches d'ordre de travail : Somme des prestations prévues (en minutes)">
    <vt:lpwstr>SumOfProvidedInMinutes</vt:lpwstr>
  </property>
  <property fmtid="{D5CDD505-2E9C-101B-9397-08002B2CF9AE}" pid="3364" name="AQM|Tâches d'ordre de travail : Somme des prestations réelles (en minutes)">
    <vt:lpwstr>SumOfRealInMinutes</vt:lpwstr>
  </property>
  <property fmtid="{D5CDD505-2E9C-101B-9397-08002B2CF9AE}" pid="3365" name="AQM|Tâches d'ordre de travail : Sortir des articles">
    <vt:lpwstr>CreateMovementOut</vt:lpwstr>
  </property>
  <property fmtid="{D5CDD505-2E9C-101B-9397-08002B2CF9AE}" pid="3366" name="AQM|Tâches d'ordre de travail : Sous-famille d'article de la commande client (Nom)">
    <vt:lpwstr>SalesOrderSpare_SpareSubFamilyName</vt:lpwstr>
  </property>
  <property fmtid="{D5CDD505-2E9C-101B-9397-08002B2CF9AE}" pid="3367" name="AQM|Tâches d'ordre de travail : Sous-traitants pointés">
    <vt:lpwstr>SupplierWhoHaveWorked</vt:lpwstr>
  </property>
  <property fmtid="{D5CDD505-2E9C-101B-9397-08002B2CF9AE}" pid="3368" name="AQM|Tâches d'ordre de travail : Sous-traitants prévus">
    <vt:lpwstr>SupplierEnvisioned</vt:lpwstr>
  </property>
  <property fmtid="{D5CDD505-2E9C-101B-9397-08002B2CF9AE}" pid="3369" name="AQM|Tâches d'ordre de travail : Statut">
    <vt:lpwstr>WOStatus</vt:lpwstr>
  </property>
  <property fmtid="{D5CDD505-2E9C-101B-9397-08002B2CF9AE}" pid="3370" name="AQM|Tâches d'ordre de travail : Statut refusé">
    <vt:lpwstr>RefusedStatus</vt:lpwstr>
  </property>
  <property fmtid="{D5CDD505-2E9C-101B-9397-08002B2CF9AE}" pid="3371" name="AQM|Tâches d'ordre de travail : Stock suffisant">
    <vt:lpwstr>HasEnoughSpareInStock</vt:lpwstr>
  </property>
  <property fmtid="{D5CDD505-2E9C-101B-9397-08002B2CF9AE}" pid="3372" name="AQM|Tâches d'ordre de travail : Symbole de la devise">
    <vt:lpwstr>CurrencySymbol</vt:lpwstr>
  </property>
  <property fmtid="{D5CDD505-2E9C-101B-9397-08002B2CF9AE}" pid="3373" name="AQM|Tâches d'ordre de travail : Tâche de tournée">
    <vt:lpwstr>TourTask</vt:lpwstr>
  </property>
  <property fmtid="{D5CDD505-2E9C-101B-9397-08002B2CF9AE}" pid="3374" name="AQM|Tâches d'ordre de travail : Tâche terminée">
    <vt:lpwstr>TaskEnded</vt:lpwstr>
  </property>
  <property fmtid="{D5CDD505-2E9C-101B-9397-08002B2CF9AE}" pid="3375" name="AQM|Tâches d'ordre de travail : Tâches terminées">
    <vt:lpwstr>IsAllTasksEnded</vt:lpwstr>
  </property>
  <property fmtid="{D5CDD505-2E9C-101B-9397-08002B2CF9AE}" pid="3376" name="AQM|Tâches d'ordre de travail : Technicien de l'équipement">
    <vt:lpwstr>EquipmentTechnician</vt:lpwstr>
  </property>
  <property fmtid="{D5CDD505-2E9C-101B-9397-08002B2CF9AE}" pid="3377" name="AQM|Tâches d'ordre de travail : Temps d'arrêt (en heures)">
    <vt:lpwstr>SumOfEquipmentStoppedInHours</vt:lpwstr>
  </property>
  <property fmtid="{D5CDD505-2E9C-101B-9397-08002B2CF9AE}" pid="3378" name="AQM|Tâches d'ordre de travail : Temps d'arrêt (en minutes)">
    <vt:lpwstr>SumOfEquipmentStoppedInMinutes</vt:lpwstr>
  </property>
  <property fmtid="{D5CDD505-2E9C-101B-9397-08002B2CF9AE}" pid="3379" name="AQM|Tâches d'ordre de travail : Temps de non-production (en heures)">
    <vt:lpwstr>SumOfEquipmentDownTimeInHours</vt:lpwstr>
  </property>
  <property fmtid="{D5CDD505-2E9C-101B-9397-08002B2CF9AE}" pid="3380" name="AQM|Tâches d'ordre de travail : Temps de non-production (en minutes)">
    <vt:lpwstr>SumOfEquipmentDownTimeInMinutes</vt:lpwstr>
  </property>
  <property fmtid="{D5CDD505-2E9C-101B-9397-08002B2CF9AE}" pid="3381" name="AQM|Tâches d'ordre de travail : Temps du personnel déjà planifié (en minutes)">
    <vt:lpwstr>TimeStaffAlreadyPlannedInMinutes</vt:lpwstr>
  </property>
  <property fmtid="{D5CDD505-2E9C-101B-9397-08002B2CF9AE}" pid="3382" name="AQM|Tâches d'ordre de travail : Temps du personnel prévu (en minutes)">
    <vt:lpwstr>TimeStaffEnvisionedInMinutes</vt:lpwstr>
  </property>
  <property fmtid="{D5CDD505-2E9C-101B-9397-08002B2CF9AE}" pid="3383" name="AQM|Tâches d'ordre de travail : Temps du personnel prévu à planifier (en minutes)">
    <vt:lpwstr>TimeStaffToPlanInMinutes</vt:lpwstr>
  </property>
  <property fmtid="{D5CDD505-2E9C-101B-9397-08002B2CF9AE}" pid="3384" name="AQM|Tâches d'ordre de travail : Texte 1 (Demande d'intervention)">
    <vt:lpwstr>WRText1</vt:lpwstr>
  </property>
  <property fmtid="{D5CDD505-2E9C-101B-9397-08002B2CF9AE}" pid="3385" name="AQM|Tâches d'ordre de travail : Texte 1 (Inventaire d'équipement)">
    <vt:lpwstr>EquipmentInventoryText1</vt:lpwstr>
  </property>
  <property fmtid="{D5CDD505-2E9C-101B-9397-08002B2CF9AE}" pid="3386" name="AQM|Tâches d'ordre de travail : Texte 1 (OT)">
    <vt:lpwstr>WOText1</vt:lpwstr>
  </property>
  <property fmtid="{D5CDD505-2E9C-101B-9397-08002B2CF9AE}" pid="3387" name="AQM|Tâches d'ordre de travail : Texte 1 (Préventif)">
    <vt:lpwstr>EquipmentRangeText1</vt:lpwstr>
  </property>
  <property fmtid="{D5CDD505-2E9C-101B-9397-08002B2CF9AE}" pid="3388" name="AQM|Tâches d'ordre de travail : Texte 1 (Tâche)">
    <vt:lpwstr>Text1</vt:lpwstr>
  </property>
  <property fmtid="{D5CDD505-2E9C-101B-9397-08002B2CF9AE}" pid="3389" name="AQM|Tâches d'ordre de travail : Texte 10 (Demande d'intervention)">
    <vt:lpwstr>WRText10</vt:lpwstr>
  </property>
  <property fmtid="{D5CDD505-2E9C-101B-9397-08002B2CF9AE}" pid="3390" name="AQM|Tâches d'ordre de travail : Texte 10 (Équipement)">
    <vt:lpwstr>EquipmentText10</vt:lpwstr>
  </property>
  <property fmtid="{D5CDD505-2E9C-101B-9397-08002B2CF9AE}" pid="3391" name="AQM|Tâches d'ordre de travail : Texte 10 (Inventaire d'équipement)">
    <vt:lpwstr>EquipmentInventoryText10</vt:lpwstr>
  </property>
  <property fmtid="{D5CDD505-2E9C-101B-9397-08002B2CF9AE}" pid="3392" name="AQM|Tâches d'ordre de travail : Texte 10 (OT)">
    <vt:lpwstr>WOText10</vt:lpwstr>
  </property>
  <property fmtid="{D5CDD505-2E9C-101B-9397-08002B2CF9AE}" pid="3393" name="AQM|Tâches d'ordre de travail : Texte 10 (Préventif)">
    <vt:lpwstr>EquipmentRangeText10</vt:lpwstr>
  </property>
  <property fmtid="{D5CDD505-2E9C-101B-9397-08002B2CF9AE}" pid="3394" name="AQM|Tâches d'ordre de travail : Texte 10 (Tâche)">
    <vt:lpwstr>TaskText10</vt:lpwstr>
  </property>
  <property fmtid="{D5CDD505-2E9C-101B-9397-08002B2CF9AE}" pid="3395" name="AQM|Tâches d'ordre de travail : Texte 11 (Demande d'intervention)">
    <vt:lpwstr>WRText11</vt:lpwstr>
  </property>
  <property fmtid="{D5CDD505-2E9C-101B-9397-08002B2CF9AE}" pid="3396" name="AQM|Tâches d'ordre de travail : Texte 11 (Équipement)">
    <vt:lpwstr>EquipmentText11</vt:lpwstr>
  </property>
  <property fmtid="{D5CDD505-2E9C-101B-9397-08002B2CF9AE}" pid="3397" name="AQM|Tâches d'ordre de travail : Texte 11 (Inventaire d'équipement)">
    <vt:lpwstr>EquipmentInventoryText11</vt:lpwstr>
  </property>
  <property fmtid="{D5CDD505-2E9C-101B-9397-08002B2CF9AE}" pid="3398" name="AQM|Tâches d'ordre de travail : Texte 11 (OT)">
    <vt:lpwstr>WOText11</vt:lpwstr>
  </property>
  <property fmtid="{D5CDD505-2E9C-101B-9397-08002B2CF9AE}" pid="3399" name="AQM|Tâches d'ordre de travail : Texte 11 (Préventif)">
    <vt:lpwstr>EquipmentRangeText11</vt:lpwstr>
  </property>
  <property fmtid="{D5CDD505-2E9C-101B-9397-08002B2CF9AE}" pid="3400" name="AQM|Tâches d'ordre de travail : Texte 11 (Tâche)">
    <vt:lpwstr>TaskText11</vt:lpwstr>
  </property>
  <property fmtid="{D5CDD505-2E9C-101B-9397-08002B2CF9AE}" pid="3401" name="AQM|Tâches d'ordre de travail : Texte 12 (Demande d'intervention)">
    <vt:lpwstr>WRText12</vt:lpwstr>
  </property>
  <property fmtid="{D5CDD505-2E9C-101B-9397-08002B2CF9AE}" pid="3402" name="AQM|Tâches d'ordre de travail : Texte 12 (Équipement)">
    <vt:lpwstr>EquipmentText12</vt:lpwstr>
  </property>
  <property fmtid="{D5CDD505-2E9C-101B-9397-08002B2CF9AE}" pid="3403" name="AQM|Tâches d'ordre de travail : Texte 12 (Inventaire d'équipement)">
    <vt:lpwstr>EquipmentInventoryText12</vt:lpwstr>
  </property>
  <property fmtid="{D5CDD505-2E9C-101B-9397-08002B2CF9AE}" pid="3404" name="AQM|Tâches d'ordre de travail : Texte 12 (OT)">
    <vt:lpwstr>WOText12</vt:lpwstr>
  </property>
  <property fmtid="{D5CDD505-2E9C-101B-9397-08002B2CF9AE}" pid="3405" name="AQM|Tâches d'ordre de travail : Texte 12 (Préventif)">
    <vt:lpwstr>EquipmentRangeText12</vt:lpwstr>
  </property>
  <property fmtid="{D5CDD505-2E9C-101B-9397-08002B2CF9AE}" pid="3406" name="AQM|Tâches d'ordre de travail : Texte 12 (Tâche)">
    <vt:lpwstr>TaskText12</vt:lpwstr>
  </property>
  <property fmtid="{D5CDD505-2E9C-101B-9397-08002B2CF9AE}" pid="3407" name="AQM|Tâches d'ordre de travail : Texte 2 (Demande d'intervention)">
    <vt:lpwstr>WRText2</vt:lpwstr>
  </property>
  <property fmtid="{D5CDD505-2E9C-101B-9397-08002B2CF9AE}" pid="3408" name="AQM|Tâches d'ordre de travail : Texte 2 (Inventaire d'équipement)">
    <vt:lpwstr>EquipmentInventoryText2</vt:lpwstr>
  </property>
  <property fmtid="{D5CDD505-2E9C-101B-9397-08002B2CF9AE}" pid="3409" name="AQM|Tâches d'ordre de travail : Texte 2 (OT)">
    <vt:lpwstr>WOText2</vt:lpwstr>
  </property>
  <property fmtid="{D5CDD505-2E9C-101B-9397-08002B2CF9AE}" pid="3410" name="AQM|Tâches d'ordre de travail : Texte 2 (Préventif)">
    <vt:lpwstr>EquipmentRangeText2</vt:lpwstr>
  </property>
  <property fmtid="{D5CDD505-2E9C-101B-9397-08002B2CF9AE}" pid="3411" name="AQM|Tâches d'ordre de travail : Texte 2 (Tâche)">
    <vt:lpwstr>Text2</vt:lpwstr>
  </property>
  <property fmtid="{D5CDD505-2E9C-101B-9397-08002B2CF9AE}" pid="3412" name="AQM|Tâches d'ordre de travail : Texte 3 (Demande d'intervention)">
    <vt:lpwstr>WRText3</vt:lpwstr>
  </property>
  <property fmtid="{D5CDD505-2E9C-101B-9397-08002B2CF9AE}" pid="3413" name="AQM|Tâches d'ordre de travail : Texte 3 (Inventaire d'équipement)">
    <vt:lpwstr>EquipmentInventoryText3</vt:lpwstr>
  </property>
  <property fmtid="{D5CDD505-2E9C-101B-9397-08002B2CF9AE}" pid="3414" name="AQM|Tâches d'ordre de travail : Texte 3 (OT)">
    <vt:lpwstr>WOText3</vt:lpwstr>
  </property>
  <property fmtid="{D5CDD505-2E9C-101B-9397-08002B2CF9AE}" pid="3415" name="AQM|Tâches d'ordre de travail : Texte 3 (Préventif)">
    <vt:lpwstr>EquipmentRangeText3</vt:lpwstr>
  </property>
  <property fmtid="{D5CDD505-2E9C-101B-9397-08002B2CF9AE}" pid="3416" name="AQM|Tâches d'ordre de travail : Texte 3 (Tâche)">
    <vt:lpwstr>Text3</vt:lpwstr>
  </property>
  <property fmtid="{D5CDD505-2E9C-101B-9397-08002B2CF9AE}" pid="3417" name="AQM|Tâches d'ordre de travail : Texte 4 (Demande d'intervention)">
    <vt:lpwstr>WRText4</vt:lpwstr>
  </property>
  <property fmtid="{D5CDD505-2E9C-101B-9397-08002B2CF9AE}" pid="3418" name="AQM|Tâches d'ordre de travail : Texte 4 (Équipement)">
    <vt:lpwstr>EquipmentText4</vt:lpwstr>
  </property>
  <property fmtid="{D5CDD505-2E9C-101B-9397-08002B2CF9AE}" pid="3419" name="AQM|Tâches d'ordre de travail : Texte 4 (Inventaire d'équipement)">
    <vt:lpwstr>EquipmentInventoryText4</vt:lpwstr>
  </property>
  <property fmtid="{D5CDD505-2E9C-101B-9397-08002B2CF9AE}" pid="3420" name="AQM|Tâches d'ordre de travail : Texte 4 (OT)">
    <vt:lpwstr>WOText4</vt:lpwstr>
  </property>
  <property fmtid="{D5CDD505-2E9C-101B-9397-08002B2CF9AE}" pid="3421" name="AQM|Tâches d'ordre de travail : Texte 4 (Préventif)">
    <vt:lpwstr>EquipmentRangeText4</vt:lpwstr>
  </property>
  <property fmtid="{D5CDD505-2E9C-101B-9397-08002B2CF9AE}" pid="3422" name="AQM|Tâches d'ordre de travail : Texte 4 (Tâche)">
    <vt:lpwstr>Text4</vt:lpwstr>
  </property>
  <property fmtid="{D5CDD505-2E9C-101B-9397-08002B2CF9AE}" pid="3423" name="AQM|Tâches d'ordre de travail : Texte 5 (Demande d'intervention)">
    <vt:lpwstr>WRText5</vt:lpwstr>
  </property>
  <property fmtid="{D5CDD505-2E9C-101B-9397-08002B2CF9AE}" pid="3424" name="AQM|Tâches d'ordre de travail : Texte 5 (Équipement)">
    <vt:lpwstr>EquipmentText5</vt:lpwstr>
  </property>
  <property fmtid="{D5CDD505-2E9C-101B-9397-08002B2CF9AE}" pid="3425" name="AQM|Tâches d'ordre de travail : Texte 5 (Inventaire d'équipement)">
    <vt:lpwstr>EquipmentInventoryText5</vt:lpwstr>
  </property>
  <property fmtid="{D5CDD505-2E9C-101B-9397-08002B2CF9AE}" pid="3426" name="AQM|Tâches d'ordre de travail : Texte 5 (OT)">
    <vt:lpwstr>WOText5</vt:lpwstr>
  </property>
  <property fmtid="{D5CDD505-2E9C-101B-9397-08002B2CF9AE}" pid="3427" name="AQM|Tâches d'ordre de travail : Texte 5 (Préventif)">
    <vt:lpwstr>EquipmentRangeText5</vt:lpwstr>
  </property>
  <property fmtid="{D5CDD505-2E9C-101B-9397-08002B2CF9AE}" pid="3428" name="AQM|Tâches d'ordre de travail : Texte 5 (Tâche)">
    <vt:lpwstr>Text5</vt:lpwstr>
  </property>
  <property fmtid="{D5CDD505-2E9C-101B-9397-08002B2CF9AE}" pid="3429" name="AQM|Tâches d'ordre de travail : Texte 6 (Demande d'intervention)">
    <vt:lpwstr>WRText6</vt:lpwstr>
  </property>
  <property fmtid="{D5CDD505-2E9C-101B-9397-08002B2CF9AE}" pid="3430" name="AQM|Tâches d'ordre de travail : Texte 6 (Équipement)">
    <vt:lpwstr>EquipmentText6</vt:lpwstr>
  </property>
  <property fmtid="{D5CDD505-2E9C-101B-9397-08002B2CF9AE}" pid="3431" name="AQM|Tâches d'ordre de travail : Texte 6 (Inventaire d'équipement)">
    <vt:lpwstr>EquipmentInventoryText6</vt:lpwstr>
  </property>
  <property fmtid="{D5CDD505-2E9C-101B-9397-08002B2CF9AE}" pid="3432" name="AQM|Tâches d'ordre de travail : Texte 6 (OT)">
    <vt:lpwstr>WOText6</vt:lpwstr>
  </property>
  <property fmtid="{D5CDD505-2E9C-101B-9397-08002B2CF9AE}" pid="3433" name="AQM|Tâches d'ordre de travail : Texte 6 (Préventif)">
    <vt:lpwstr>EquipmentRangeText6</vt:lpwstr>
  </property>
  <property fmtid="{D5CDD505-2E9C-101B-9397-08002B2CF9AE}" pid="3434" name="AQM|Tâches d'ordre de travail : Texte 6 (Tâche)">
    <vt:lpwstr>Text6</vt:lpwstr>
  </property>
  <property fmtid="{D5CDD505-2E9C-101B-9397-08002B2CF9AE}" pid="3435" name="AQM|Tâches d'ordre de travail : Texte 7 (Demande d'intervention)">
    <vt:lpwstr>WRText7</vt:lpwstr>
  </property>
  <property fmtid="{D5CDD505-2E9C-101B-9397-08002B2CF9AE}" pid="3436" name="AQM|Tâches d'ordre de travail : Texte 7 (Équipement)">
    <vt:lpwstr>EquipmentText7</vt:lpwstr>
  </property>
  <property fmtid="{D5CDD505-2E9C-101B-9397-08002B2CF9AE}" pid="3437" name="AQM|Tâches d'ordre de travail : Texte 7 (Inventaire d'équipement)">
    <vt:lpwstr>EquipmentInventoryText7</vt:lpwstr>
  </property>
  <property fmtid="{D5CDD505-2E9C-101B-9397-08002B2CF9AE}" pid="3438" name="AQM|Tâches d'ordre de travail : Texte 7 (OT)">
    <vt:lpwstr>WOText7</vt:lpwstr>
  </property>
  <property fmtid="{D5CDD505-2E9C-101B-9397-08002B2CF9AE}" pid="3439" name="AQM|Tâches d'ordre de travail : Texte 7 (Préventif)">
    <vt:lpwstr>EquipmentRangeText7</vt:lpwstr>
  </property>
  <property fmtid="{D5CDD505-2E9C-101B-9397-08002B2CF9AE}" pid="3440" name="AQM|Tâches d'ordre de travail : Texte 7 (Tâche)">
    <vt:lpwstr>TaskText7</vt:lpwstr>
  </property>
  <property fmtid="{D5CDD505-2E9C-101B-9397-08002B2CF9AE}" pid="3441" name="AQM|Tâches d'ordre de travail : Texte 8 (Demande d'intervention)">
    <vt:lpwstr>WRText8</vt:lpwstr>
  </property>
  <property fmtid="{D5CDD505-2E9C-101B-9397-08002B2CF9AE}" pid="3442" name="AQM|Tâches d'ordre de travail : Texte 8 (Équipement)">
    <vt:lpwstr>EquipmentText8</vt:lpwstr>
  </property>
  <property fmtid="{D5CDD505-2E9C-101B-9397-08002B2CF9AE}" pid="3443" name="AQM|Tâches d'ordre de travail : Texte 8 (Inventaire d'équipement)">
    <vt:lpwstr>EquipmentInventoryText8</vt:lpwstr>
  </property>
  <property fmtid="{D5CDD505-2E9C-101B-9397-08002B2CF9AE}" pid="3444" name="AQM|Tâches d'ordre de travail : Texte 8 (OT)">
    <vt:lpwstr>WOText8</vt:lpwstr>
  </property>
  <property fmtid="{D5CDD505-2E9C-101B-9397-08002B2CF9AE}" pid="3445" name="AQM|Tâches d'ordre de travail : Texte 8 (Préventif)">
    <vt:lpwstr>EquipmentRangeText8</vt:lpwstr>
  </property>
  <property fmtid="{D5CDD505-2E9C-101B-9397-08002B2CF9AE}" pid="3446" name="AQM|Tâches d'ordre de travail : Texte 8 (Tâche)">
    <vt:lpwstr>TaskText8</vt:lpwstr>
  </property>
  <property fmtid="{D5CDD505-2E9C-101B-9397-08002B2CF9AE}" pid="3447" name="AQM|Tâches d'ordre de travail : Texte 9 (Demande d'intervention)">
    <vt:lpwstr>WRText9</vt:lpwstr>
  </property>
  <property fmtid="{D5CDD505-2E9C-101B-9397-08002B2CF9AE}" pid="3448" name="AQM|Tâches d'ordre de travail : Texte 9 (Équipement)">
    <vt:lpwstr>EquipmentText9</vt:lpwstr>
  </property>
  <property fmtid="{D5CDD505-2E9C-101B-9397-08002B2CF9AE}" pid="3449" name="AQM|Tâches d'ordre de travail : Texte 9 (Inventaire d'équipement)">
    <vt:lpwstr>EquipmentInventoryText9</vt:lpwstr>
  </property>
  <property fmtid="{D5CDD505-2E9C-101B-9397-08002B2CF9AE}" pid="3450" name="AQM|Tâches d'ordre de travail : Texte 9 (OT)">
    <vt:lpwstr>WOText9</vt:lpwstr>
  </property>
  <property fmtid="{D5CDD505-2E9C-101B-9397-08002B2CF9AE}" pid="3451" name="AQM|Tâches d'ordre de travail : Texte 9 (Préventif)">
    <vt:lpwstr>EquipmentRangeText9</vt:lpwstr>
  </property>
  <property fmtid="{D5CDD505-2E9C-101B-9397-08002B2CF9AE}" pid="3452" name="AQM|Tâches d'ordre de travail : Texte 9 (Tâche)">
    <vt:lpwstr>TaskText9</vt:lpwstr>
  </property>
  <property fmtid="{D5CDD505-2E9C-101B-9397-08002B2CF9AE}" pid="3453" name="AQM|Tâches d'ordre de travail : Total global en heures (prestation personnel)">
    <vt:lpwstr>SumOfGlobalTotalHoursStaffs</vt:lpwstr>
  </property>
  <property fmtid="{D5CDD505-2E9C-101B-9397-08002B2CF9AE}" pid="3454" name="AQM|Tâches d'ordre de travail : Total global en heures (prestation sous-traitant)">
    <vt:lpwstr>SumOfGlobalTotalHoursSuppliers</vt:lpwstr>
  </property>
  <property fmtid="{D5CDD505-2E9C-101B-9397-08002B2CF9AE}" pid="3455" name="AQM|Tâches d'ordre de travail : TVA des prestations du personnel">
    <vt:lpwstr>InternalServiceVATRateName</vt:lpwstr>
  </property>
  <property fmtid="{D5CDD505-2E9C-101B-9397-08002B2CF9AE}" pid="3456" name="AQM|Tâches d'ordre de travail : Type de clients">
    <vt:lpwstr>CustomerTypeName</vt:lpwstr>
  </property>
  <property fmtid="{D5CDD505-2E9C-101B-9397-08002B2CF9AE}" pid="3457" name="AQM|Tâches d'ordre de travail : Type de valorisation des prestations des sous-traitants">
    <vt:lpwstr>SubContractingServiceValorizationName</vt:lpwstr>
  </property>
  <property fmtid="{D5CDD505-2E9C-101B-9397-08002B2CF9AE}" pid="3458" name="AQM|Tâches d'ordre de travail : Type de valorisation des prestations du personnel">
    <vt:lpwstr>InternalServiceValorizationName</vt:lpwstr>
  </property>
  <property fmtid="{D5CDD505-2E9C-101B-9397-08002B2CF9AE}" pid="3459" name="AQM|Tâches d'ordre de travail : Type d'équipement">
    <vt:lpwstr>EquipmentTypeName</vt:lpwstr>
  </property>
  <property fmtid="{D5CDD505-2E9C-101B-9397-08002B2CF9AE}" pid="3460" name="AQM|Tâches d'ordre de travail : Workflow">
    <vt:lpwstr>WOWorkflow</vt:lpwstr>
  </property>
  <property fmtid="{D5CDD505-2E9C-101B-9397-08002B2CF9AE}" pid="3461" name="AQM|Tâches d'ordre de travail : Workflow terminé">
    <vt:lpwstr>WorkflowIsEnded</vt:lpwstr>
  </property>
</Properties>
</file>