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  <mc:AlternateContent>
          <mc:Choice Requires="wps">
            <w:drawing>
              <wp:anchor behindDoc="0" distT="6350" distB="6350" distL="6350" distR="6350" simplePos="0" locked="0" layoutInCell="0" allowOverlap="1" relativeHeight="4" wp14:anchorId="1BED9021">
                <wp:simplePos x="0" y="0"/>
                <wp:positionH relativeFrom="column">
                  <wp:posOffset>393065</wp:posOffset>
                </wp:positionH>
                <wp:positionV relativeFrom="paragraph">
                  <wp:posOffset>149225</wp:posOffset>
                </wp:positionV>
                <wp:extent cx="5251450" cy="528320"/>
                <wp:effectExtent l="0" t="0" r="0" b="0"/>
                <wp:wrapNone/>
                <wp:docPr id="1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960" cy="5277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ntte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sz w:val="46"/>
                                <w:szCs w:val="46"/>
                                <w:lang w:val="fr-FR"/>
                              </w:rPr>
                              <w:t>CONCEPTION D’UN SITE INTERNET</w:t>
                            </w:r>
                          </w:p>
                        </w:txbxContent>
                      </wps:txbx>
                      <wps:bodyPr lIns="50760" rIns="50760" tIns="50760" bIns="507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path="m0,0l-2147483645,0l-2147483645,-2147483646l0,-2147483646xe" stroked="f" o:allowincell="f" style="position:absolute;margin-left:30.95pt;margin-top:11.75pt;width:413.4pt;height:41.5pt;mso-wrap-style:square;v-text-anchor:top" wp14:anchorId="1BED9021"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Entte"/>
                        <w:rPr>
                          <w:lang w:val="fr-FR"/>
                        </w:rPr>
                      </w:pPr>
                      <w:r>
                        <w:rPr>
                          <w:color w:val="000000"/>
                          <w:sz w:val="46"/>
                          <w:szCs w:val="46"/>
                          <w:lang w:val="fr-FR"/>
                        </w:rPr>
                        <w:t>CONCEPTION D’UN SITE INTERNET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1473200</wp:posOffset>
            </wp:positionH>
            <wp:positionV relativeFrom="paragraph">
              <wp:posOffset>15240</wp:posOffset>
            </wp:positionV>
            <wp:extent cx="2438400" cy="24384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Corps"/>
        <w:rPr>
          <w:lang w:val="fr-FR"/>
        </w:rPr>
      </w:pPr>
      <w:r>
        <w:rPr>
          <w:lang w:val="fr-FR"/>
        </w:rPr>
        <mc:AlternateContent>
          <mc:Choice Requires="wps">
            <w:drawing>
              <wp:anchor behindDoc="0" distT="6350" distB="6350" distL="6350" distR="6350" simplePos="0" locked="0" layoutInCell="0" allowOverlap="1" relativeHeight="2" wp14:anchorId="534B4054">
                <wp:simplePos x="0" y="0"/>
                <wp:positionH relativeFrom="column">
                  <wp:posOffset>185420</wp:posOffset>
                </wp:positionH>
                <wp:positionV relativeFrom="paragraph">
                  <wp:posOffset>48260</wp:posOffset>
                </wp:positionV>
                <wp:extent cx="5791835" cy="3132455"/>
                <wp:effectExtent l="0" t="0" r="0" b="0"/>
                <wp:wrapNone/>
                <wp:docPr id="4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320" cy="3132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rps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Nom de l’association : </w:t>
                            </w:r>
                            <w:r>
                              <w:rPr>
                                <w:rFonts w:eastAsia="Helvetica Neue" w:cs="Helvetica Neue"/>
                                <w:b w:val="false"/>
                                <w:bCs w:val="false"/>
                                <w:color w:val="000000"/>
                                <w:kern w:val="0"/>
                                <w:sz w:val="28"/>
                                <w:szCs w:val="28"/>
                                <w:lang w:val="fr-FR" w:eastAsia="fr-FR" w:bidi="ar-SA"/>
                              </w:rPr>
                              <w:t>N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lang w:val="fr-FR"/>
                              </w:rPr>
                              <w:t>ouveau monde</w:t>
                            </w:r>
                          </w:p>
                          <w:p>
                            <w:pPr>
                              <w:pStyle w:val="Corps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rps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Nom du projet :  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lang w:val="fr-FR"/>
                              </w:rPr>
                              <w:t>création de site internet</w:t>
                            </w:r>
                          </w:p>
                          <w:p>
                            <w:pPr>
                              <w:pStyle w:val="Corps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rps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Personne à contacter dans l’association :  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lang w:val="fr-FR"/>
                              </w:rPr>
                              <w:t xml:space="preserve">Faustine Declosmenil </w:t>
                            </w:r>
                          </w:p>
                          <w:p>
                            <w:pPr>
                              <w:pStyle w:val="Corps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rps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Adresse : 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lang w:val="fr-FR"/>
                              </w:rPr>
                              <w:t xml:space="preserve"> 277 rue saint priest 34090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br/>
                            </w:r>
                          </w:p>
                          <w:p>
                            <w:pPr>
                              <w:pStyle w:val="Corps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Tel :  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lang w:val="fr-FR"/>
                              </w:rPr>
                              <w:t>06 52 79 30 ..</w:t>
                            </w:r>
                          </w:p>
                          <w:p>
                            <w:pPr>
                              <w:pStyle w:val="Corps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rps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Email :  </w:t>
                            </w:r>
                            <w:r>
                              <w:rPr>
                                <w:b w:val="false"/>
                                <w:bCs w:val="false"/>
                                <w:sz w:val="28"/>
                                <w:szCs w:val="28"/>
                                <w:lang w:val="fr-FR"/>
                              </w:rPr>
                              <w:t>faustinedecclosmenil@yahoo.fr</w:t>
                            </w:r>
                          </w:p>
                        </w:txbxContent>
                      </wps:txbx>
                      <wps:bodyPr lIns="50760" rIns="50760" tIns="50760" bIns="507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path="m0,0l-2147483645,0l-2147483645,-2147483646l0,-2147483646xe" stroked="f" o:allowincell="f" style="position:absolute;margin-left:14.6pt;margin-top:3.8pt;width:455.95pt;height:246.55pt;mso-wrap-style:square;v-text-anchor:top" wp14:anchorId="534B4054"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Corps"/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Nom de l’association : </w:t>
                      </w:r>
                      <w:r>
                        <w:rPr>
                          <w:rFonts w:eastAsia="Helvetica Neue" w:cs="Helvetica Neue"/>
                          <w:b w:val="false"/>
                          <w:bCs w:val="false"/>
                          <w:color w:val="000000"/>
                          <w:kern w:val="0"/>
                          <w:sz w:val="28"/>
                          <w:szCs w:val="28"/>
                          <w:lang w:val="fr-FR" w:eastAsia="fr-FR" w:bidi="ar-SA"/>
                        </w:rPr>
                        <w:t>N</w:t>
                      </w:r>
                      <w:r>
                        <w:rPr>
                          <w:b w:val="false"/>
                          <w:bCs w:val="false"/>
                          <w:sz w:val="28"/>
                          <w:szCs w:val="28"/>
                          <w:lang w:val="fr-FR"/>
                        </w:rPr>
                        <w:t>ouveau monde</w:t>
                      </w:r>
                    </w:p>
                    <w:p>
                      <w:pPr>
                        <w:pStyle w:val="Corps"/>
                        <w:rPr>
                          <w:b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r>
                    </w:p>
                    <w:p>
                      <w:pPr>
                        <w:pStyle w:val="Corps"/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Nom du projet :  </w:t>
                      </w:r>
                      <w:r>
                        <w:rPr>
                          <w:b w:val="false"/>
                          <w:bCs w:val="false"/>
                          <w:sz w:val="28"/>
                          <w:szCs w:val="28"/>
                          <w:lang w:val="fr-FR"/>
                        </w:rPr>
                        <w:t>création de site internet</w:t>
                      </w:r>
                    </w:p>
                    <w:p>
                      <w:pPr>
                        <w:pStyle w:val="Corps"/>
                        <w:rPr>
                          <w:b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r>
                    </w:p>
                    <w:p>
                      <w:pPr>
                        <w:pStyle w:val="Corps"/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Personne à contacter dans l’association :  </w:t>
                      </w:r>
                      <w:r>
                        <w:rPr>
                          <w:b w:val="false"/>
                          <w:bCs w:val="false"/>
                          <w:sz w:val="28"/>
                          <w:szCs w:val="28"/>
                          <w:lang w:val="fr-FR"/>
                        </w:rPr>
                        <w:t xml:space="preserve">Faustine Declosmenil </w:t>
                      </w:r>
                    </w:p>
                    <w:p>
                      <w:pPr>
                        <w:pStyle w:val="Corps"/>
                        <w:rPr>
                          <w:b/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r>
                    </w:p>
                    <w:p>
                      <w:pPr>
                        <w:pStyle w:val="Corps"/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Adresse : </w:t>
                      </w:r>
                      <w:r>
                        <w:rPr>
                          <w:b w:val="false"/>
                          <w:bCs w:val="false"/>
                          <w:sz w:val="28"/>
                          <w:szCs w:val="28"/>
                          <w:lang w:val="fr-FR"/>
                        </w:rPr>
                        <w:t xml:space="preserve"> 277 rue saint priest 34090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br/>
                      </w:r>
                    </w:p>
                    <w:p>
                      <w:pPr>
                        <w:pStyle w:val="Corps"/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Tel :  </w:t>
                      </w:r>
                      <w:r>
                        <w:rPr>
                          <w:b w:val="false"/>
                          <w:bCs w:val="false"/>
                          <w:sz w:val="28"/>
                          <w:szCs w:val="28"/>
                          <w:lang w:val="fr-FR"/>
                        </w:rPr>
                        <w:t>06 52 79 30 ..</w:t>
                      </w:r>
                    </w:p>
                    <w:p>
                      <w:pPr>
                        <w:pStyle w:val="Corps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</w:r>
                    </w:p>
                    <w:p>
                      <w:pPr>
                        <w:pStyle w:val="Corps"/>
                        <w:rPr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 xml:space="preserve">Email :  </w:t>
                      </w:r>
                      <w:r>
                        <w:rPr>
                          <w:b w:val="false"/>
                          <w:bCs w:val="false"/>
                          <w:sz w:val="28"/>
                          <w:szCs w:val="28"/>
                          <w:lang w:val="fr-FR"/>
                        </w:rPr>
                        <w:t>faustinedecclosmenil@yahoo.fr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6" wp14:anchorId="2986919F">
                <wp:simplePos x="0" y="0"/>
                <wp:positionH relativeFrom="page">
                  <wp:posOffset>827405</wp:posOffset>
                </wp:positionH>
                <wp:positionV relativeFrom="page">
                  <wp:posOffset>132715</wp:posOffset>
                </wp:positionV>
                <wp:extent cx="6085840" cy="611505"/>
                <wp:effectExtent l="0" t="0" r="0" b="0"/>
                <wp:wrapNone/>
                <wp:docPr id="6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080" cy="61092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oussection2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Source Sans Pro Bold" w:hAnsi="Source Sans Pro Bold"/>
                                <w:b w:val="false"/>
                                <w:bCs w:val="false"/>
                                <w:caps/>
                                <w:color w:val="000000"/>
                                <w:sz w:val="72"/>
                                <w:szCs w:val="72"/>
                                <w:lang w:val="fr-FR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lIns="50760" rIns="50760" tIns="50760" bIns="507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path="m0,0l-2147483645,0l-2147483645,-2147483646l0,-2147483646xe" stroked="f" o:allowincell="f" style="position:absolute;margin-left:65.15pt;margin-top:10.45pt;width:479.1pt;height:48.05pt;mso-wrap-style:square;v-text-anchor:top;mso-position-horizontal-relative:page;mso-position-vertical-relative:page" wp14:anchorId="2986919F"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Soussection2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rFonts w:ascii="Source Sans Pro Bold" w:hAnsi="Source Sans Pro Bold"/>
                          <w:b w:val="false"/>
                          <w:bCs w:val="false"/>
                          <w:caps/>
                          <w:color w:val="000000"/>
                          <w:sz w:val="72"/>
                          <w:szCs w:val="72"/>
                          <w:lang w:val="fr-FR"/>
                        </w:rPr>
                        <w:t>Cahier des charges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0" distR="6350" simplePos="0" locked="0" layoutInCell="0" allowOverlap="1" relativeHeight="8" wp14:anchorId="2A441510">
                <wp:simplePos x="0" y="0"/>
                <wp:positionH relativeFrom="page">
                  <wp:posOffset>226695</wp:posOffset>
                </wp:positionH>
                <wp:positionV relativeFrom="page">
                  <wp:posOffset>915670</wp:posOffset>
                </wp:positionV>
                <wp:extent cx="1899920" cy="862330"/>
                <wp:effectExtent l="0" t="0" r="0" b="0"/>
                <wp:wrapNone/>
                <wp:docPr id="8" name="officeArt object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360" cy="8618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oussection2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Source Sans Pro Regular" w:hAnsi="Source Sans Pro Regular"/>
                                <w:b w:val="false"/>
                                <w:bCs w:val="false"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  <w:t xml:space="preserve">Par </w:t>
                              <w:br/>
                              <w:t>Olivier KOENIG</w:t>
                            </w:r>
                          </w:p>
                        </w:txbxContent>
                      </wps:txbx>
                      <wps:bodyPr lIns="50760" rIns="50760" tIns="50760" bIns="5076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fficeArt object" path="m0,0l-2147483645,0l-2147483645,-2147483646l0,-2147483646xe" stroked="f" o:allowincell="f" style="position:absolute;margin-left:17.85pt;margin-top:72.1pt;width:149.5pt;height:67.8pt;mso-wrap-style:square;v-text-anchor:top;mso-position-horizontal-relative:page;mso-position-vertical-relative:page" wp14:anchorId="2A441510">
                <v:fill o:detectmouseclick="t" on="false"/>
                <v:stroke color="#3465a4" weight="12600" joinstyle="round" endcap="flat"/>
                <v:textbox>
                  <w:txbxContent>
                    <w:p>
                      <w:pPr>
                        <w:pStyle w:val="Soussection2"/>
                        <w:rPr>
                          <w:lang w:val="fr-FR"/>
                        </w:rPr>
                      </w:pPr>
                      <w:r>
                        <w:rPr>
                          <w:rFonts w:ascii="Source Sans Pro Regular" w:hAnsi="Source Sans Pro Regular"/>
                          <w:b w:val="false"/>
                          <w:bCs w:val="false"/>
                          <w:color w:val="000000"/>
                          <w:sz w:val="36"/>
                          <w:szCs w:val="36"/>
                          <w:lang w:val="fr-FR"/>
                        </w:rPr>
                        <w:t xml:space="preserve">Par </w:t>
                        <w:br/>
                        <w:t>Olivier KOENIG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oussection2"/>
        <w:rPr/>
      </w:pPr>
      <w:r>
        <w:rPr>
          <w:rStyle w:val="Aucun"/>
          <w:color w:val="0075B9"/>
          <w:lang w:val="fr-FR"/>
        </w:rPr>
        <w:t>SOMMAIRE</w:t>
      </w:r>
    </w:p>
    <w:p>
      <w:pPr>
        <w:pStyle w:val="Soussection2"/>
        <w:rPr>
          <w:color w:val="0075B9"/>
          <w:lang w:val="fr-FR"/>
        </w:rPr>
      </w:pPr>
      <w:r>
        <w:rPr>
          <w:color w:val="0075B9"/>
          <w:lang w:val="fr-FR"/>
        </w:rPr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color w:val="004C7F"/>
          <w:sz w:val="28"/>
          <w:szCs w:val="28"/>
          <w:lang w:val="fr-FR"/>
        </w:rPr>
        <w:t>Présentation de l’</w:t>
      </w:r>
      <w:r>
        <w:rPr>
          <w:rFonts w:eastAsia="Helvetica Neue" w:cs="Helvetica Neue"/>
          <w:color w:val="004C7F"/>
          <w:sz w:val="28"/>
          <w:szCs w:val="28"/>
          <w:lang w:val="fr-FR"/>
        </w:rPr>
        <w:t>association</w:t>
      </w:r>
      <w:r>
        <w:rPr>
          <w:color w:val="004C7F"/>
          <w:sz w:val="28"/>
          <w:szCs w:val="28"/>
          <w:lang w:val="fr-FR"/>
        </w:rPr>
        <w:br/>
        <w:t>A.1. Les objectifs</w:t>
        <w:br/>
        <w:t>A.2. Les cibles</w:t>
        <w:br/>
        <w:t>A.3. Périmètre du projet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color w:val="004C7F"/>
          <w:sz w:val="28"/>
          <w:szCs w:val="28"/>
          <w:lang w:val="fr-FR"/>
        </w:rPr>
        <w:t>Les concurrents</w:t>
      </w:r>
    </w:p>
    <w:p>
      <w:pPr>
        <w:pStyle w:val="Corps"/>
        <w:numPr>
          <w:ilvl w:val="0"/>
          <w:numId w:val="2"/>
        </w:numPr>
        <w:rPr>
          <w:lang w:val="fr-FR"/>
        </w:rPr>
      </w:pPr>
      <w:r>
        <w:rPr>
          <w:color w:val="004C7F"/>
          <w:sz w:val="28"/>
          <w:szCs w:val="28"/>
          <w:lang w:val="fr-FR"/>
        </w:rPr>
        <w:t>Ergonomie et graphisme</w:t>
        <w:br/>
        <w:t xml:space="preserve">C.1. Structure du site </w:t>
      </w:r>
      <w:r>
        <w:rPr>
          <w:rFonts w:eastAsia="Helvetica Neue" w:cs="Helvetica Neue"/>
          <w:color w:val="004C7F"/>
          <w:sz w:val="28"/>
          <w:szCs w:val="28"/>
          <w:lang w:val="fr-FR"/>
        </w:rPr>
        <w:t>internet</w:t>
      </w:r>
      <w:r>
        <w:rPr>
          <w:color w:val="004C7F"/>
          <w:sz w:val="28"/>
          <w:szCs w:val="28"/>
          <w:lang w:val="fr-FR"/>
        </w:rPr>
        <w:br/>
        <w:t>C.2. Caractéristiques des fiches produits</w:t>
        <w:br/>
        <w:t>C.3. La charte graphique</w:t>
      </w:r>
    </w:p>
    <w:p>
      <w:pPr>
        <w:pStyle w:val="Corps"/>
        <w:numPr>
          <w:ilvl w:val="0"/>
          <w:numId w:val="2"/>
        </w:numPr>
        <w:rPr/>
      </w:pPr>
      <w:r>
        <w:rPr>
          <w:rStyle w:val="Aucun"/>
          <w:color w:val="004C7F"/>
          <w:sz w:val="28"/>
          <w:szCs w:val="28"/>
          <w:lang w:val="fr-FR"/>
        </w:rPr>
        <w:t xml:space="preserve">Les spécificités et les livrables </w:t>
        <w:br/>
        <w:t>D.1. Le contenu de votre site</w:t>
        <w:br/>
        <w:t>D.2. Les contraintes techniques</w:t>
        <w:br/>
        <w:t>D.3. Les livrables</w:t>
        <w:br/>
        <w:t>D.4. Le planning</w:t>
      </w:r>
      <w:r>
        <w:br w:type="page"/>
      </w:r>
    </w:p>
    <w:p>
      <w:pPr>
        <w:pStyle w:val="Entte"/>
        <w:rPr>
          <w:lang w:val="fr-FR"/>
        </w:rPr>
      </w:pPr>
      <w:r>
        <w:rPr>
          <w:color w:val="0075B9"/>
          <w:sz w:val="32"/>
          <w:szCs w:val="32"/>
          <w:lang w:val="fr-FR"/>
        </w:rPr>
        <w:t>A. PRÉSENTATION DE L’</w:t>
      </w:r>
      <w:r>
        <w:rPr>
          <w:rFonts w:cs="Arial Unicode MS"/>
          <w:b/>
          <w:bCs/>
          <w:color w:val="0075B9"/>
          <w:sz w:val="32"/>
          <w:szCs w:val="32"/>
          <w:lang w:val="fr-FR"/>
        </w:rPr>
        <w:t>ASSOCIATION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 xml:space="preserve">Présentez l’association : </w:t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numPr>
          <w:ilvl w:val="0"/>
          <w:numId w:val="3"/>
        </w:numPr>
        <w:rPr>
          <w:b/>
          <w:b/>
          <w:bCs/>
          <w:lang w:val="fr-FR"/>
        </w:rPr>
      </w:pPr>
      <w:r>
        <w:rPr>
          <w:b/>
          <w:bCs/>
          <w:sz w:val="26"/>
          <w:szCs w:val="26"/>
          <w:lang w:val="fr-FR"/>
        </w:rPr>
        <w:t>Date de création</w:t>
      </w:r>
    </w:p>
    <w:p>
      <w:pPr>
        <w:pStyle w:val="Corps"/>
        <w:numPr>
          <w:ilvl w:val="0"/>
          <w:numId w:val="0"/>
        </w:numPr>
        <w:ind w:left="180" w:hanging="0"/>
        <w:rPr>
          <w:rFonts w:ascii="Helvetica Neue" w:hAnsi="Helvetica Neue" w:eastAsia="Arial Unicode MS" w:cs="Arial Unicode MS"/>
          <w:color w:val="000000"/>
          <w:kern w:val="0"/>
          <w:sz w:val="26"/>
          <w:szCs w:val="26"/>
          <w:lang w:val="fr-FR" w:eastAsia="fr-FR" w:bidi="ar-SA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année 2016</w:t>
      </w:r>
    </w:p>
    <w:p>
      <w:pPr>
        <w:pStyle w:val="Corps"/>
        <w:numPr>
          <w:ilvl w:val="0"/>
          <w:numId w:val="3"/>
        </w:numPr>
        <w:rPr>
          <w:b/>
          <w:b/>
          <w:bCs/>
          <w:lang w:val="fr-FR"/>
        </w:rPr>
      </w:pPr>
      <w:r>
        <w:rPr>
          <w:b/>
          <w:bCs/>
          <w:sz w:val="26"/>
          <w:szCs w:val="26"/>
          <w:lang w:val="fr-FR"/>
        </w:rPr>
        <w:t xml:space="preserve">Quel est le statut actuel de l’association et son identité ?  </w:t>
      </w:r>
    </w:p>
    <w:p>
      <w:pPr>
        <w:pStyle w:val="Corps"/>
        <w:numPr>
          <w:ilvl w:val="0"/>
          <w:numId w:val="0"/>
        </w:numPr>
        <w:ind w:left="18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180" w:hanging="0"/>
        <w:rPr>
          <w:rFonts w:ascii="Calibri" w:hAnsi="Calibri"/>
          <w:b w:val="false"/>
          <w:b w:val="false"/>
          <w:bCs w:val="false"/>
          <w:sz w:val="18"/>
          <w:szCs w:val="18"/>
          <w:lang w:val="fr-FR" w:eastAsia="en-US" w:bidi="ar-SA"/>
        </w:rPr>
      </w:pPr>
      <w:r>
        <w:rPr>
          <w:rFonts w:eastAsia="Arial Unicode MS" w:cs="Arial Unicode MS" w:ascii="Calibri" w:hAnsi="Calibri"/>
          <w:b w:val="false"/>
          <w:bCs w:val="false"/>
          <w:color w:val="1D2129"/>
          <w:kern w:val="0"/>
          <w:sz w:val="26"/>
          <w:szCs w:val="26"/>
          <w:lang w:val="fr-FR" w:eastAsia="fr-FR" w:bidi="ar-SA"/>
        </w:rPr>
        <w:t>L' association “Nouveau Monde” est un mouvement de convergence qui propose  des espaces d'échanges afin de favoriser l'action citoyenne et créer ensemble des futurs souhaitables.</w:t>
      </w:r>
    </w:p>
    <w:p>
      <w:pPr>
        <w:pStyle w:val="Normal"/>
        <w:numPr>
          <w:ilvl w:val="0"/>
          <w:numId w:val="0"/>
        </w:numPr>
        <w:ind w:left="180" w:hanging="0"/>
        <w:rPr>
          <w:rFonts w:eastAsia="Arial Unicode MS" w:cs="Arial Unicode MS"/>
          <w:color w:val="1D2129"/>
          <w:kern w:val="0"/>
          <w:sz w:val="26"/>
          <w:szCs w:val="26"/>
          <w:lang w:eastAsia="fr-FR"/>
        </w:rPr>
      </w:pPr>
      <w:r>
        <w:rPr>
          <w:rFonts w:eastAsia="Arial Unicode MS" w:cs="Arial Unicode MS"/>
          <w:color w:val="1D2129"/>
          <w:kern w:val="0"/>
          <w:sz w:val="26"/>
          <w:szCs w:val="26"/>
          <w:lang w:eastAsia="fr-FR"/>
        </w:rPr>
      </w:r>
    </w:p>
    <w:p>
      <w:pPr>
        <w:pStyle w:val="Corps"/>
        <w:numPr>
          <w:ilvl w:val="0"/>
          <w:numId w:val="3"/>
        </w:numPr>
        <w:rPr>
          <w:b/>
          <w:b/>
          <w:bCs/>
          <w:lang w:val="fr-FR"/>
        </w:rPr>
      </w:pPr>
      <w:r>
        <w:rPr>
          <w:b/>
          <w:bCs/>
          <w:sz w:val="26"/>
          <w:szCs w:val="26"/>
          <w:lang w:val="fr-FR"/>
        </w:rPr>
        <w:t xml:space="preserve">Quelle est son histoire?  </w:t>
      </w:r>
    </w:p>
    <w:p>
      <w:pPr>
        <w:pStyle w:val="Corps"/>
        <w:numPr>
          <w:ilvl w:val="0"/>
          <w:numId w:val="0"/>
        </w:numPr>
        <w:ind w:left="18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0"/>
        </w:numPr>
        <w:ind w:left="180" w:hanging="0"/>
        <w:rPr>
          <w:rFonts w:ascii="Calibri" w:hAnsi="Calibri"/>
          <w:b w:val="false"/>
          <w:b w:val="false"/>
          <w:bCs w:val="false"/>
          <w:sz w:val="18"/>
          <w:szCs w:val="18"/>
          <w:lang w:val="fr-FR" w:eastAsia="en-US" w:bidi="ar-SA"/>
        </w:rPr>
      </w:pPr>
      <w:r>
        <w:rPr>
          <w:rFonts w:eastAsia="Arial Unicode MS" w:cs="Arial Unicode MS" w:ascii="Calibri" w:hAnsi="Calibri"/>
          <w:b w:val="false"/>
          <w:bCs w:val="false"/>
          <w:color w:val="1D2129"/>
          <w:kern w:val="0"/>
          <w:sz w:val="26"/>
          <w:szCs w:val="26"/>
          <w:lang w:val="fr-FR" w:eastAsia="fr-FR" w:bidi="ar-SA"/>
        </w:rPr>
        <w:t>Créer suite au mouvement de « Nuit debout »  afin continuer les rétroflexions, les projets et actions initier lors de ce mouvement.</w:t>
      </w:r>
    </w:p>
    <w:p>
      <w:pPr>
        <w:pStyle w:val="Normal"/>
        <w:numPr>
          <w:ilvl w:val="0"/>
          <w:numId w:val="0"/>
        </w:numPr>
        <w:ind w:left="180" w:hanging="0"/>
        <w:rPr>
          <w:rFonts w:eastAsia="Arial Unicode MS" w:cs="Arial Unicode MS"/>
          <w:color w:val="1D2129"/>
          <w:kern w:val="0"/>
          <w:sz w:val="26"/>
          <w:szCs w:val="26"/>
          <w:lang w:eastAsia="fr-FR"/>
        </w:rPr>
      </w:pPr>
      <w:r>
        <w:rPr>
          <w:rFonts w:eastAsia="Arial Unicode MS" w:cs="Arial Unicode MS"/>
          <w:color w:val="1D2129"/>
          <w:kern w:val="0"/>
          <w:sz w:val="26"/>
          <w:szCs w:val="26"/>
          <w:lang w:eastAsia="fr-FR"/>
        </w:rPr>
      </w:r>
    </w:p>
    <w:p>
      <w:pPr>
        <w:pStyle w:val="Corps"/>
        <w:numPr>
          <w:ilvl w:val="0"/>
          <w:numId w:val="3"/>
        </w:numPr>
        <w:rPr>
          <w:b/>
          <w:b/>
          <w:bCs/>
          <w:lang w:val="fr-FR"/>
        </w:rPr>
      </w:pPr>
      <w:r>
        <w:rPr>
          <w:b/>
          <w:bCs/>
          <w:sz w:val="26"/>
          <w:szCs w:val="26"/>
          <w:lang w:val="fr-FR"/>
        </w:rPr>
        <w:t xml:space="preserve">Son secteur d’activité ? </w:t>
      </w:r>
    </w:p>
    <w:p>
      <w:pPr>
        <w:pStyle w:val="Corps"/>
        <w:numPr>
          <w:ilvl w:val="0"/>
          <w:numId w:val="0"/>
        </w:numPr>
        <w:ind w:left="18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numPr>
          <w:ilvl w:val="0"/>
          <w:numId w:val="0"/>
        </w:numPr>
        <w:ind w:left="180" w:hanging="0"/>
        <w:rPr>
          <w:rFonts w:ascii="Helvetica Neue" w:hAnsi="Helvetica Neue" w:eastAsia="Arial Unicode MS" w:cs="Arial Unicode MS"/>
          <w:color w:val="000000"/>
          <w:kern w:val="0"/>
          <w:sz w:val="26"/>
          <w:szCs w:val="26"/>
          <w:lang w:val="fr-FR" w:eastAsia="fr-FR" w:bidi="ar-SA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 xml:space="preserve">Militantisme citoyen </w:t>
      </w:r>
    </w:p>
    <w:p>
      <w:pPr>
        <w:pStyle w:val="Corps"/>
        <w:numPr>
          <w:ilvl w:val="0"/>
          <w:numId w:val="0"/>
        </w:numPr>
        <w:ind w:left="180" w:hanging="0"/>
        <w:rPr>
          <w:rFonts w:ascii="Helvetica Neue" w:hAnsi="Helvetica Neue" w:eastAsia="Arial Unicode MS" w:cs="Arial Unicode MS"/>
          <w:color w:val="000000"/>
          <w:kern w:val="0"/>
          <w:sz w:val="26"/>
          <w:szCs w:val="26"/>
          <w:lang w:val="fr-FR" w:eastAsia="fr-FR" w:bidi="ar-SA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</w:r>
    </w:p>
    <w:p>
      <w:pPr>
        <w:pStyle w:val="Corps"/>
        <w:numPr>
          <w:ilvl w:val="0"/>
          <w:numId w:val="3"/>
        </w:numPr>
        <w:rPr>
          <w:b/>
          <w:b/>
          <w:bCs/>
          <w:lang w:val="fr-FR"/>
        </w:rPr>
      </w:pPr>
      <w:r>
        <w:rPr>
          <w:b/>
          <w:bCs/>
          <w:sz w:val="26"/>
          <w:szCs w:val="26"/>
          <w:lang w:val="fr-FR"/>
        </w:rPr>
        <w:t>Nombre d’adhérents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b/>
          <w:b/>
          <w:bCs/>
          <w:lang w:val="fr-FR"/>
        </w:rPr>
      </w:pPr>
      <w:r>
        <w:rPr>
          <w:rFonts w:eastAsia="Helvetica Neue" w:cs="Helvetica Neue"/>
          <w:b/>
          <w:bCs/>
          <w:color w:val="000000"/>
          <w:kern w:val="0"/>
          <w:sz w:val="26"/>
          <w:szCs w:val="26"/>
          <w:lang w:val="fr-FR" w:eastAsia="fr-FR" w:bidi="ar-SA"/>
        </w:rPr>
        <w:t>Le Nouveau Monde est une association articuler autour de 3 valeurs :</w:t>
      </w:r>
      <w:r>
        <w:rPr>
          <w:b/>
          <w:bCs/>
          <w:sz w:val="26"/>
          <w:szCs w:val="26"/>
          <w:lang w:val="fr-FR"/>
        </w:rPr>
        <w:t xml:space="preserve"> </w:t>
      </w:r>
    </w:p>
    <w:p>
      <w:pPr>
        <w:pStyle w:val="Corps"/>
        <w:numPr>
          <w:ilvl w:val="0"/>
          <w:numId w:val="0"/>
        </w:numPr>
        <w:ind w:left="18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 xml:space="preserve">1 Donner à réfléchir sur l'état du monde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 xml:space="preserve">2 Construire des futurs souhaitables </w:t>
      </w:r>
    </w:p>
    <w:p>
      <w:pPr>
        <w:pStyle w:val="Corps"/>
        <w:numPr>
          <w:ilvl w:val="0"/>
          <w:numId w:val="0"/>
        </w:numPr>
        <w:ind w:left="180" w:hanging="0"/>
        <w:rPr>
          <w:sz w:val="26"/>
          <w:szCs w:val="26"/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 xml:space="preserve">3 Favoriser le pouvoir citoyen </w:t>
      </w:r>
    </w:p>
    <w:p>
      <w:pPr>
        <w:pStyle w:val="Corps"/>
        <w:numPr>
          <w:ilvl w:val="0"/>
          <w:numId w:val="0"/>
        </w:numPr>
        <w:ind w:left="180" w:hanging="0"/>
        <w:rPr>
          <w:rFonts w:eastAsia="Arial Unicode MS" w:cs="Arial Unicode MS"/>
          <w:color w:val="000000"/>
          <w:kern w:val="0"/>
          <w:sz w:val="26"/>
          <w:szCs w:val="26"/>
          <w:lang w:eastAsia="fr-FR" w:bidi="ar-SA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eastAsia="fr-FR" w:bidi="ar-SA"/>
        </w:rPr>
      </w:r>
    </w:p>
    <w:p>
      <w:pPr>
        <w:pStyle w:val="Corps"/>
        <w:rPr>
          <w:sz w:val="32"/>
          <w:szCs w:val="32"/>
          <w:lang w:val="fr-FR"/>
        </w:rPr>
      </w:pPr>
      <w:r>
        <w:rPr>
          <w:rFonts w:eastAsia="Helvetica Neue" w:cs="Helvetica Neue"/>
          <w:b/>
          <w:bCs/>
          <w:color w:val="000000"/>
          <w:kern w:val="0"/>
          <w:sz w:val="32"/>
          <w:szCs w:val="32"/>
          <w:lang w:val="fr-FR" w:eastAsia="fr-FR" w:bidi="ar-SA"/>
        </w:rPr>
        <w:t>Contact au seins de l’association:</w:t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>Nom  : Declosmenil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 xml:space="preserve">prénom : </w:t>
      </w: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 xml:space="preserve">Faustine 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>Rôle dan l’association : coprésidente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b w:val="false"/>
          <w:bCs w:val="false"/>
          <w:color w:val="000000"/>
          <w:kern w:val="0"/>
          <w:sz w:val="26"/>
          <w:szCs w:val="26"/>
          <w:lang w:val="fr-FR" w:eastAsia="fr-FR" w:bidi="ar-SA"/>
        </w:rPr>
        <w:t>Émail : faustinedeclosmenil@yahoo.fr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b w:val="false"/>
          <w:bCs w:val="false"/>
          <w:color w:val="000000"/>
          <w:kern w:val="0"/>
          <w:sz w:val="26"/>
          <w:szCs w:val="26"/>
          <w:lang w:val="fr-FR" w:eastAsia="fr-FR" w:bidi="ar-SA"/>
        </w:rPr>
        <w:t>Numéro de téléphone : 06……...</w:t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rPr>
          <w:lang w:val="fr-FR"/>
        </w:rPr>
      </w:pPr>
      <w:r>
        <w:rPr>
          <w:b/>
          <w:bCs/>
          <w:sz w:val="26"/>
          <w:szCs w:val="26"/>
          <w:lang w:val="fr-FR"/>
        </w:rPr>
        <w:t>Analyse de l’existant :</w:t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rPr>
          <w:lang w:val="fr-FR"/>
        </w:rPr>
      </w:pPr>
      <w:r>
        <w:rPr>
          <w:rFonts w:eastAsia="Helvetica Neue" w:cs="Helvetica Neue"/>
          <w:i/>
          <w:iCs/>
          <w:color w:val="919191"/>
          <w:kern w:val="0"/>
          <w:sz w:val="26"/>
          <w:szCs w:val="26"/>
          <w:lang w:val="fr-FR" w:eastAsia="fr-FR" w:bidi="ar-SA"/>
        </w:rPr>
        <w:t>Présenter l’environnement technique dans lequel le projet va se dérouler.</w:t>
      </w:r>
    </w:p>
    <w:p>
      <w:pPr>
        <w:pStyle w:val="Corps"/>
        <w:rPr>
          <w:lang w:val="fr-FR"/>
        </w:rPr>
      </w:pPr>
      <w:r>
        <w:rPr>
          <w:rFonts w:eastAsia="Helvetica Neue" w:cs="Helvetica Neue"/>
          <w:i/>
          <w:iCs/>
          <w:color w:val="919191"/>
          <w:kern w:val="0"/>
          <w:sz w:val="26"/>
          <w:szCs w:val="26"/>
          <w:lang w:val="fr-FR" w:eastAsia="fr-FR" w:bidi="ar-SA"/>
        </w:rPr>
        <w:t xml:space="preserve">Recueil les informations Analyse &amp; classement 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numPr>
          <w:ilvl w:val="0"/>
          <w:numId w:val="0"/>
        </w:numPr>
        <w:ind w:left="180" w:hanging="0"/>
        <w:rPr>
          <w:rFonts w:ascii="Helvetica Neue" w:hAnsi="Helvetica Neue" w:eastAsia="Arial Unicode MS" w:cs="Arial Unicode MS"/>
          <w:color w:val="000000"/>
          <w:kern w:val="0"/>
          <w:sz w:val="26"/>
          <w:szCs w:val="26"/>
          <w:lang w:val="fr-FR" w:eastAsia="fr-FR" w:bidi="ar-SA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Il n’y as pour l’instant pas de site web</w:t>
      </w:r>
    </w:p>
    <w:p>
      <w:pPr>
        <w:pStyle w:val="Corps"/>
        <w:numPr>
          <w:ilvl w:val="0"/>
          <w:numId w:val="0"/>
        </w:numPr>
        <w:ind w:left="180" w:hanging="0"/>
        <w:rPr>
          <w:rFonts w:ascii="Helvetica Neue" w:hAnsi="Helvetica Neue" w:eastAsia="Arial Unicode MS" w:cs="Arial Unicode MS"/>
          <w:color w:val="000000"/>
          <w:kern w:val="0"/>
          <w:sz w:val="26"/>
          <w:szCs w:val="26"/>
          <w:lang w:val="fr-FR" w:eastAsia="fr-FR" w:bidi="ar-SA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Il y as cependant une charte graphique (utiliser pour le flyer de l’association</w:t>
      </w: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)</w:t>
      </w:r>
    </w:p>
    <w:p>
      <w:pPr>
        <w:pStyle w:val="Corps"/>
        <w:numPr>
          <w:ilvl w:val="0"/>
          <w:numId w:val="0"/>
        </w:numPr>
        <w:ind w:left="180" w:hanging="0"/>
        <w:rPr>
          <w:rFonts w:ascii="Helvetica Neue" w:hAnsi="Helvetica Neue" w:eastAsia="Arial Unicode MS" w:cs="Arial Unicode MS"/>
          <w:color w:val="000000"/>
          <w:kern w:val="0"/>
          <w:sz w:val="26"/>
          <w:szCs w:val="26"/>
          <w:lang w:val="fr-FR" w:eastAsia="fr-FR" w:bidi="ar-SA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L’association possède une page Facebook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0"/>
        </w:numPr>
        <w:ind w:left="180" w:hanging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Le langage de programmation (ou le CMS) utilisé actuellement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La version du langage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L’hébergement utilisé &amp; nom de domaine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Les statistiques actuelles (trafic mensuel, taux de rebond, taux de conversion)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rPr>
          <w:lang w:val="fr-FR"/>
        </w:rPr>
      </w:pPr>
      <w:r>
        <w:rPr>
          <w:rFonts w:eastAsia="Helvetica Neue" w:cs="Helvetica Neue"/>
          <w:b/>
          <w:bCs/>
          <w:color w:val="000000"/>
          <w:kern w:val="0"/>
          <w:sz w:val="26"/>
          <w:szCs w:val="26"/>
          <w:lang w:val="fr-FR" w:eastAsia="fr-FR" w:bidi="ar-SA"/>
        </w:rPr>
        <w:t>PRÉCISER :</w:t>
      </w:r>
      <w:r>
        <w:rPr>
          <w:rFonts w:eastAsia="Arial Unicode MS" w:cs="Arial Unicode MS"/>
          <w:lang w:val="fr-FR"/>
        </w:rPr>
        <w:t xml:space="preserve"> 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>Présenter l’entreprise, ses membres, ses services (site vitrine)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 xml:space="preserve"> </w:t>
      </w: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 xml:space="preserve">Présenter des réalisations (portfolio)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 xml:space="preserve">Vendre des produits en ligne (e-commerce)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 xml:space="preserve">Proposer un service Online (application web)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>Communiquer sur des actualités Fédérer autour d’une thématique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 xml:space="preserve">Accompagnement dans le naming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 xml:space="preserve">Concepts majeurs de la future identité visuelle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>Qui est en charge de la rédaction des textes, de l’iconographie?</w:t>
      </w:r>
      <w:r>
        <w:rPr>
          <w:rFonts w:eastAsia="Arial Unicode MS" w:cs="Arial Unicode MS"/>
          <w:lang w:val="fr-FR"/>
        </w:rPr>
        <w:t xml:space="preserve">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Soussection2"/>
        <w:rPr/>
      </w:pPr>
      <w:r>
        <w:rPr>
          <w:rStyle w:val="Aucun"/>
          <w:color w:val="0075B9"/>
          <w:lang w:val="fr-FR"/>
        </w:rPr>
        <w:t>A.1. Les objectifs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rFonts w:ascii="Helvetica Neue" w:hAnsi="Helvetica Neue" w:eastAsia="Helvetica Neue" w:cs="Helvetica Neue"/>
          <w:i/>
          <w:i/>
          <w:iCs/>
          <w:color w:val="919191"/>
          <w:kern w:val="0"/>
          <w:sz w:val="26"/>
          <w:szCs w:val="26"/>
          <w:lang w:val="fr-FR" w:eastAsia="fr-FR" w:bidi="ar-SA"/>
        </w:rPr>
      </w:pPr>
      <w:r>
        <w:rPr>
          <w:rFonts w:eastAsia="Helvetica Neue" w:cs="Helvetica Neue"/>
          <w:i/>
          <w:iCs/>
          <w:color w:val="919191"/>
          <w:kern w:val="0"/>
          <w:sz w:val="26"/>
          <w:szCs w:val="26"/>
          <w:lang w:val="fr-FR" w:eastAsia="fr-FR" w:bidi="ar-SA"/>
        </w:rPr>
        <w:t>Détaillez le ou les objectifs attendus avec ce nouveau site internet. Vous pouvez découper vos objectifs en 2 parties : quantitatifs et qualitatifs.</w:t>
      </w:r>
    </w:p>
    <w:p>
      <w:pPr>
        <w:pStyle w:val="Corps"/>
        <w:rPr>
          <w:rFonts w:ascii="Helvetica Neue" w:hAnsi="Helvetica Neue" w:eastAsia="Helvetica Neue" w:cs="Helvetica Neue"/>
          <w:i/>
          <w:i/>
          <w:iCs/>
          <w:color w:val="919191"/>
          <w:kern w:val="0"/>
          <w:sz w:val="26"/>
          <w:szCs w:val="26"/>
          <w:lang w:val="fr-FR" w:eastAsia="fr-FR" w:bidi="ar-SA"/>
        </w:rPr>
      </w:pPr>
      <w:r>
        <w:rPr>
          <w:rFonts w:eastAsia="Helvetica Neue" w:cs="Helvetica Neue"/>
          <w:i/>
          <w:iCs/>
          <w:color w:val="919191"/>
          <w:kern w:val="0"/>
          <w:sz w:val="26"/>
          <w:szCs w:val="26"/>
          <w:lang w:val="fr-FR" w:eastAsia="fr-FR" w:bidi="ar-SA"/>
        </w:rPr>
      </w:r>
    </w:p>
    <w:p>
      <w:pPr>
        <w:pStyle w:val="Corps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fr-FR" w:eastAsia="fr-FR" w:bidi="ar-SA"/>
        </w:rPr>
      </w:pP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>Pour une reprise de ses activités suite au Covid l’association aimerais a travers le site remobiliser ses adhérents pour ses futurs projets.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Soussection2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Soussection2"/>
        <w:rPr/>
      </w:pPr>
      <w:r>
        <w:rPr>
          <w:rStyle w:val="Aucun"/>
          <w:color w:val="0075B9"/>
          <w:lang w:val="fr-FR"/>
        </w:rPr>
        <w:t>A.2. Les cibles</w:t>
      </w:r>
    </w:p>
    <w:p>
      <w:pPr>
        <w:pStyle w:val="Corps"/>
        <w:rPr>
          <w:b/>
          <w:b/>
          <w:bCs/>
          <w:sz w:val="26"/>
          <w:szCs w:val="26"/>
          <w:lang w:val="fr-FR"/>
        </w:rPr>
      </w:pPr>
      <w:r>
        <w:rPr>
          <w:b/>
          <w:bCs/>
          <w:sz w:val="26"/>
          <w:szCs w:val="26"/>
          <w:lang w:val="fr-FR"/>
        </w:rPr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b w:val="false"/>
          <w:bCs w:val="false"/>
          <w:color w:val="000000"/>
          <w:kern w:val="0"/>
          <w:sz w:val="26"/>
          <w:szCs w:val="26"/>
          <w:lang w:val="fr-FR" w:eastAsia="fr-FR" w:bidi="ar-SA"/>
        </w:rPr>
        <w:t>Dresser des portraits de catégorie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b w:val="false"/>
          <w:bCs w:val="false"/>
          <w:color w:val="000000"/>
          <w:kern w:val="0"/>
          <w:sz w:val="26"/>
          <w:szCs w:val="26"/>
          <w:lang w:val="fr-FR" w:eastAsia="fr-FR" w:bidi="ar-SA"/>
        </w:rPr>
        <w:t>Des personas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b w:val="false"/>
          <w:bCs w:val="false"/>
          <w:color w:val="000000"/>
          <w:kern w:val="0"/>
          <w:sz w:val="26"/>
          <w:szCs w:val="26"/>
          <w:lang w:val="fr-FR" w:eastAsia="fr-FR" w:bidi="ar-SA"/>
        </w:rPr>
        <w:t>Décrivez le profil des adhérents de votre association et celui des visiteurs de votre site internet.</w:t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rPr>
          <w:lang w:val="fr-FR"/>
        </w:rPr>
      </w:pPr>
      <w:r>
        <w:rPr>
          <w:i/>
          <w:iCs/>
          <w:color w:val="919191"/>
          <w:sz w:val="26"/>
          <w:szCs w:val="26"/>
          <w:lang w:val="fr-FR"/>
        </w:rPr>
        <w:t>Décrivez au maximum vos cibles, leur âges, leurs habitudes…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Soussection2"/>
        <w:rPr/>
      </w:pPr>
      <w:r>
        <w:rPr>
          <w:rStyle w:val="Aucun"/>
          <w:color w:val="0075B9"/>
          <w:lang w:val="fr-FR"/>
        </w:rPr>
        <w:t>A.3. Périmètre du projet</w:t>
      </w:r>
    </w:p>
    <w:p>
      <w:pPr>
        <w:pStyle w:val="Corps"/>
        <w:rPr>
          <w:color w:val="0075B9"/>
          <w:lang w:val="fr-FR"/>
        </w:rPr>
      </w:pPr>
      <w:r>
        <w:rPr>
          <w:color w:val="0075B9"/>
          <w:lang w:val="fr-FR"/>
        </w:rPr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 xml:space="preserve">Votre site </w:t>
      </w:r>
      <w:r>
        <w:rPr>
          <w:rFonts w:eastAsia="Helvetica Neue" w:cs="Helvetica Neue"/>
          <w:color w:val="000000"/>
          <w:sz w:val="26"/>
          <w:szCs w:val="26"/>
          <w:lang w:val="fr-FR"/>
        </w:rPr>
        <w:t>internet</w:t>
      </w:r>
      <w:r>
        <w:rPr>
          <w:sz w:val="26"/>
          <w:szCs w:val="26"/>
          <w:lang w:val="fr-FR"/>
        </w:rPr>
        <w:t xml:space="preserve"> doit-il être multilingue ? non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Quelles sont les solutions de paiement à intégrer ? ok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Le site doit-il avoir une version mobile ou une application dédiée ? ok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Votre site internet sera-t-il doté d’un système d’évaluation des produits ? non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Quelles sont les spécificités que le prestataire doit connaître (utilisation de la géolocalisation, création de compte, création d’un multi-site etc.) ?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</w:t>
      </w:r>
      <w:r>
        <w:br w:type="page"/>
      </w:r>
    </w:p>
    <w:p>
      <w:pPr>
        <w:pStyle w:val="Soussection2"/>
        <w:rPr>
          <w:lang w:val="fr-FR"/>
        </w:rPr>
      </w:pPr>
      <w:r>
        <w:rPr>
          <w:color w:val="0075B9"/>
          <w:lang w:val="fr-FR"/>
        </w:rPr>
        <w:t>B. LES CONCURRENTS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sz w:val="26"/>
          <w:szCs w:val="26"/>
          <w:lang w:val="fr-FR"/>
        </w:rPr>
        <w:t xml:space="preserve">Indiquez vos principaux concurrents et les caractéristiques de leur site </w:t>
      </w:r>
      <w:r>
        <w:rPr>
          <w:rFonts w:eastAsia="Helvetica Neue" w:cs="Helvetica Neue"/>
          <w:color w:val="000000"/>
          <w:sz w:val="26"/>
          <w:szCs w:val="26"/>
          <w:lang w:val="fr-FR"/>
        </w:rPr>
        <w:t>internet</w:t>
      </w:r>
    </w:p>
    <w:p>
      <w:pPr>
        <w:pStyle w:val="Corps"/>
        <w:rPr>
          <w:color w:val="0075B9"/>
          <w:lang w:val="fr-FR"/>
        </w:rPr>
      </w:pPr>
      <w:r>
        <w:rPr>
          <w:color w:val="0075B9"/>
          <w:lang w:val="fr-FR"/>
        </w:rPr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color w:val="000000"/>
          <w:kern w:val="0"/>
          <w:sz w:val="26"/>
          <w:szCs w:val="26"/>
          <w:lang w:val="fr-FR" w:eastAsia="fr-FR" w:bidi="ar-SA"/>
        </w:rPr>
        <w:t>Contexte &amp; enjeux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Objectifs marketing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Arial Unicode MS" w:cs="Arial Unicode MS"/>
          <w:color w:val="000000"/>
          <w:kern w:val="0"/>
          <w:sz w:val="26"/>
          <w:szCs w:val="26"/>
          <w:lang w:val="fr-FR" w:eastAsia="fr-FR" w:bidi="ar-SA"/>
        </w:rPr>
        <w:t>Positionnement du futur produit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sz w:val="26"/>
          <w:szCs w:val="26"/>
          <w:lang w:val="fr-FR"/>
        </w:rPr>
        <w:t>Indiquez les principaux éléments qui vous différencient de vos concurrents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  <w:r>
        <w:br w:type="page"/>
      </w:r>
    </w:p>
    <w:p>
      <w:pPr>
        <w:pStyle w:val="Soussection2"/>
        <w:rPr>
          <w:lang w:val="fr-FR"/>
        </w:rPr>
      </w:pPr>
      <w:r>
        <w:rPr>
          <w:color w:val="0075B9"/>
          <w:lang w:val="fr-FR"/>
        </w:rPr>
        <w:t xml:space="preserve">C. ERGONOMIE ET GRAPHISME 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Soussection2"/>
        <w:rPr>
          <w:lang w:val="fr-FR"/>
        </w:rPr>
      </w:pPr>
      <w:r>
        <w:rPr>
          <w:color w:val="0075B9"/>
          <w:lang w:val="fr-FR"/>
        </w:rPr>
        <w:t xml:space="preserve">C.1. Structure du site </w:t>
      </w:r>
      <w:r>
        <w:rPr>
          <w:rFonts w:cs="Arial Unicode MS"/>
          <w:b/>
          <w:bCs/>
          <w:color w:val="0075B9"/>
          <w:sz w:val="32"/>
          <w:szCs w:val="32"/>
          <w:lang w:val="fr-FR"/>
        </w:rPr>
        <w:t>internet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rPr>
          <w:lang w:val="fr-FR"/>
        </w:rPr>
      </w:pPr>
      <w:r>
        <w:rPr>
          <w:rFonts w:eastAsia="Helvetica Neue" w:cs="Helvetica Neue"/>
          <w:i/>
          <w:iCs/>
          <w:color w:val="919191"/>
          <w:kern w:val="0"/>
          <w:sz w:val="26"/>
          <w:szCs w:val="26"/>
          <w:lang w:val="fr-FR" w:eastAsia="fr-FR" w:bidi="ar-SA"/>
        </w:rPr>
        <w:t>Définissez les différentes rubriques et sous-rubriques de votre site internet qui constitueront le menu et le sous-menu</w:t>
      </w:r>
    </w:p>
    <w:p>
      <w:pPr>
        <w:pStyle w:val="Corps"/>
        <w:rPr>
          <w:lang w:val="fr-FR"/>
        </w:rPr>
      </w:pPr>
      <w:r>
        <w:rPr>
          <w:rFonts w:eastAsia="Helvetica Neue" w:cs="Helvetica Neue"/>
          <w:i/>
          <w:iCs/>
          <w:color w:val="919191"/>
          <w:kern w:val="0"/>
          <w:sz w:val="26"/>
          <w:szCs w:val="26"/>
          <w:lang w:val="fr-FR" w:eastAsia="fr-FR" w:bidi="ar-SA"/>
        </w:rPr>
        <w:t>Définissez les différents filtres de navigation et de recherche possibles : par rubriques, thèmes, prix, fonctionnalités, fabricants, marques, profils…</w:t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rPr>
          <w:lang w:val="fr-FR"/>
        </w:rPr>
      </w:pPr>
      <w:r>
        <w:rPr>
          <w:i/>
          <w:iCs/>
          <w:color w:val="919191"/>
          <w:sz w:val="26"/>
          <w:szCs w:val="26"/>
          <w:lang w:val="fr-FR"/>
        </w:rPr>
        <w:t xml:space="preserve">Par exemple pour une boutique e-commerce de prêt-à-porter les rubriques peuvent être : Nouveautés / Homme / Femme / Enfant / Soldes </w:t>
      </w:r>
    </w:p>
    <w:p>
      <w:pPr>
        <w:pStyle w:val="Corps"/>
        <w:rPr>
          <w:i/>
          <w:i/>
          <w:iCs/>
          <w:color w:val="919191"/>
          <w:sz w:val="26"/>
          <w:szCs w:val="26"/>
          <w:lang w:val="fr-FR"/>
        </w:rPr>
      </w:pPr>
      <w:r>
        <w:rPr>
          <w:i/>
          <w:iCs/>
          <w:color w:val="919191"/>
          <w:sz w:val="26"/>
          <w:szCs w:val="26"/>
          <w:lang w:val="fr-FR"/>
        </w:rPr>
      </w:r>
    </w:p>
    <w:p>
      <w:pPr>
        <w:pStyle w:val="Corps"/>
        <w:rPr>
          <w:lang w:val="fr-FR"/>
        </w:rPr>
      </w:pPr>
      <w:r>
        <w:rPr>
          <w:rFonts w:eastAsia="Helvetica Neue" w:cs="Helvetica Neue"/>
          <w:b/>
          <w:bCs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PRÉCISER :</w:t>
      </w:r>
      <w:r>
        <w:rPr>
          <w:rFonts w:eastAsia="Helvetica Neue" w:cs="Helvetica Neue"/>
          <w:b/>
          <w:bCs/>
          <w:i/>
          <w:iCs/>
          <w:color w:val="000000"/>
          <w:kern w:val="0"/>
          <w:sz w:val="26"/>
          <w:szCs w:val="26"/>
          <w:lang w:val="fr-FR" w:eastAsia="fr-FR" w:bidi="ar-SA"/>
        </w:rPr>
        <w:t xml:space="preserve"> </w:t>
      </w:r>
    </w:p>
    <w:p>
      <w:pPr>
        <w:pStyle w:val="Corps"/>
        <w:rPr>
          <w:i/>
          <w:i/>
          <w:iCs/>
          <w:color w:val="919191"/>
          <w:sz w:val="26"/>
          <w:szCs w:val="26"/>
          <w:lang w:val="fr-FR"/>
        </w:rPr>
      </w:pPr>
      <w:r>
        <w:rPr>
          <w:i/>
          <w:iCs/>
          <w:color w:val="919191"/>
          <w:sz w:val="26"/>
          <w:szCs w:val="26"/>
          <w:lang w:val="fr-FR"/>
        </w:rPr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Nombre de pages (à détailler)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Papeterie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 </w:t>
      </w: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Signature d’e-mail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Template de post pour vos réseaux sociaux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Template Power point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Contenu Multilingue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Importance du SEO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 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Blog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Module d’inscription Newsletter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Agenda pour communiquer sur des événements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Contenus exclusivement réservés à certains utilisateurs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Témoignages adhérents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 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Présentation de logo de partenaires ou de clients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Soussection2"/>
        <w:rPr/>
      </w:pPr>
      <w:r>
        <w:rPr>
          <w:rStyle w:val="Aucun"/>
          <w:color w:val="0075B9"/>
          <w:lang w:val="fr-FR"/>
        </w:rPr>
        <w:t>C.2. Caractéristiques des fiches produits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sz w:val="26"/>
          <w:szCs w:val="26"/>
          <w:lang w:val="fr-FR"/>
        </w:rPr>
        <w:t>Définissez ce que comportera chaque fiche produit : image, description, prix, taille, stock, couleur, notes des clients, avis et commentaires, fonctionnalités…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Soussection2"/>
        <w:rPr/>
      </w:pPr>
      <w:r>
        <w:rPr>
          <w:rStyle w:val="Aucun"/>
          <w:color w:val="0075B9"/>
          <w:lang w:val="fr-FR"/>
        </w:rPr>
        <w:t>C.3. La charte graphique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sz w:val="26"/>
          <w:szCs w:val="26"/>
          <w:lang w:val="fr-FR"/>
        </w:rPr>
        <w:t>Expliquez quel sera l’esprit de la charte graphique que vous souhaitez réaliser</w:t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sz w:val="26"/>
          <w:szCs w:val="26"/>
          <w:lang w:val="fr-FR"/>
        </w:rPr>
        <w:t>Définissez les polices de caractère (typographie, taille, aspect) et les couleurs</w:t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Soussection2"/>
        <w:rPr>
          <w:lang w:val="fr-FR"/>
        </w:rPr>
      </w:pPr>
      <w:r>
        <w:rPr>
          <w:color w:val="0075B9"/>
          <w:lang w:val="fr-FR"/>
        </w:rPr>
        <w:t>D. LES SPECIFICITES ET LES LIVRABLES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Soussection2"/>
        <w:rPr>
          <w:lang w:val="fr-FR"/>
        </w:rPr>
      </w:pPr>
      <w:r>
        <w:rPr>
          <w:color w:val="0075B9"/>
          <w:lang w:val="fr-FR"/>
        </w:rPr>
        <w:t>D.1. Le contenu de votre site</w:t>
      </w:r>
    </w:p>
    <w:p>
      <w:pPr>
        <w:pStyle w:val="Corps"/>
        <w:rPr>
          <w:color w:val="0075B9"/>
          <w:lang w:val="fr-FR"/>
        </w:rPr>
      </w:pPr>
      <w:r>
        <w:rPr>
          <w:color w:val="0075B9"/>
          <w:lang w:val="fr-FR"/>
        </w:rPr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Lister les éléments et les contenus que le prestataire doit reprendre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Lister les éléments et les contenus que le prestataire doit créer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 xml:space="preserve">Le prestataire doit-il prévoir l’achat de photo ou la création de texte ? 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Lister également le format des contenus proposés (Texte, Photo, Vidéo…)</w:t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color w:val="000000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color w:val="0075B9"/>
          <w:lang w:val="fr-FR"/>
        </w:rPr>
      </w:pPr>
      <w:r>
        <w:rPr>
          <w:color w:val="0075B9"/>
          <w:lang w:val="fr-FR"/>
        </w:rPr>
      </w:r>
    </w:p>
    <w:p>
      <w:pPr>
        <w:pStyle w:val="Corps"/>
        <w:rPr>
          <w:color w:val="0075B9"/>
          <w:lang w:val="fr-FR"/>
        </w:rPr>
      </w:pPr>
      <w:r>
        <w:rPr>
          <w:color w:val="0075B9"/>
          <w:lang w:val="fr-FR"/>
        </w:rPr>
      </w:r>
    </w:p>
    <w:p>
      <w:pPr>
        <w:pStyle w:val="Corps"/>
        <w:rPr>
          <w:color w:val="0075B9"/>
          <w:lang w:val="fr-FR"/>
        </w:rPr>
      </w:pPr>
      <w:r>
        <w:rPr>
          <w:color w:val="0075B9"/>
          <w:lang w:val="fr-FR"/>
        </w:rPr>
      </w:r>
    </w:p>
    <w:p>
      <w:pPr>
        <w:pStyle w:val="Corps"/>
        <w:rPr>
          <w:color w:val="0075B9"/>
          <w:lang w:val="fr-FR"/>
        </w:rPr>
      </w:pPr>
      <w:r>
        <w:rPr>
          <w:color w:val="0075B9"/>
          <w:lang w:val="fr-FR"/>
        </w:rPr>
      </w:r>
    </w:p>
    <w:p>
      <w:pPr>
        <w:pStyle w:val="Soussection2"/>
        <w:rPr>
          <w:lang w:val="fr-FR"/>
        </w:rPr>
      </w:pPr>
      <w:r>
        <w:rPr>
          <w:color w:val="0075B9"/>
          <w:lang w:val="fr-FR"/>
        </w:rPr>
        <w:t>D.2. Les contraintes techniques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lang w:val="fr-FR"/>
        </w:rPr>
      </w:pPr>
      <w:r>
        <w:rPr>
          <w:rFonts w:ascii="Helvetica" w:hAnsi="Helvetica"/>
          <w:sz w:val="26"/>
          <w:szCs w:val="26"/>
          <w:u w:val="none" w:color="000000"/>
          <w:lang w:val="fr-FR"/>
        </w:rPr>
        <w:t>Précisez vos attentes concernant les besoins connexes à ce projet que le prestataire devra fournir :</w:t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eastAsia="Helvetica" w:cs="Helvetica"/>
          <w:sz w:val="26"/>
          <w:szCs w:val="26"/>
          <w:u w:val="none" w:color="000000"/>
          <w:lang w:val="fr-FR"/>
        </w:rPr>
      </w:pPr>
      <w:r>
        <w:rPr>
          <w:rFonts w:eastAsia="Helvetica" w:cs="Helvetica" w:ascii="Helvetica" w:hAnsi="Helvetica"/>
          <w:sz w:val="26"/>
          <w:szCs w:val="26"/>
          <w:u w:val="none" w:color="000000"/>
          <w:lang w:val="fr-FR"/>
        </w:rPr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lang w:val="fr-FR"/>
        </w:rPr>
      </w:pPr>
      <w:r>
        <w:rPr>
          <w:rFonts w:eastAsia="Helvetica Neue" w:cs="Helvetica Neue"/>
          <w:i/>
          <w:iCs/>
          <w:color w:val="919191"/>
          <w:kern w:val="0"/>
          <w:sz w:val="26"/>
          <w:szCs w:val="26"/>
          <w:u w:val="none" w:color="000000"/>
          <w:lang w:val="fr-FR" w:eastAsia="fr-FR" w:bidi="ar-SA"/>
        </w:rPr>
        <w:t>Ces contraintes ont un impact lors de la mise en place du projet et impliquent des prises de décisions particulières qu'il faut lister. Langages, Logiciels, Techniques</w:t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eastAsia="Helvetica" w:cs="Helvetica"/>
          <w:sz w:val="26"/>
          <w:szCs w:val="26"/>
          <w:u w:val="none" w:color="000000"/>
          <w:lang w:val="fr-FR"/>
        </w:rPr>
      </w:pPr>
      <w:r>
        <w:rPr>
          <w:rFonts w:eastAsia="Helvetica" w:cs="Helvetica" w:ascii="Helvetica" w:hAnsi="Helvetica"/>
          <w:sz w:val="26"/>
          <w:szCs w:val="26"/>
          <w:u w:val="none" w:color="000000"/>
          <w:lang w:val="fr-FR"/>
        </w:rPr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Helvetica Neue" w:cs="Helvetica Neue"/>
          <w:b/>
          <w:bCs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Techniques</w:t>
      </w:r>
    </w:p>
    <w:p>
      <w:pPr>
        <w:pStyle w:val="Corps"/>
        <w:numPr>
          <w:ilvl w:val="0"/>
          <w:numId w:val="0"/>
        </w:numPr>
        <w:ind w:left="180" w:hanging="0"/>
        <w:rPr>
          <w:rFonts w:ascii="Helvetica Neue" w:hAnsi="Helvetica Neue" w:eastAsia="Helvetica Neue" w:cs="Helvetica Neue"/>
          <w:b/>
          <w:b/>
          <w:bCs/>
          <w:i w:val="fals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</w:pPr>
      <w:r>
        <w:rPr>
          <w:rFonts w:eastAsia="Helvetica Neue" w:cs="Helvetica Neue"/>
          <w:b/>
          <w:bCs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 xml:space="preserve">Héberger votre site </w:t>
      </w:r>
      <w:r>
        <w:rPr>
          <w:rFonts w:eastAsia="Helvetica Neue" w:cs="Helvetica Neue"/>
          <w:color w:val="000000"/>
          <w:sz w:val="26"/>
          <w:szCs w:val="26"/>
          <w:lang w:val="fr-FR"/>
        </w:rPr>
        <w:t>internet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sz w:val="26"/>
          <w:szCs w:val="26"/>
          <w:lang w:val="fr-FR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Assurer la maintenance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sz w:val="26"/>
          <w:szCs w:val="26"/>
          <w:lang w:val="fr-FR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Proposer des astreintes pour le dépannage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sz w:val="26"/>
          <w:szCs w:val="26"/>
          <w:lang w:val="fr-FR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 xml:space="preserve">Formation à l’utilisation du back office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sz w:val="26"/>
          <w:szCs w:val="26"/>
          <w:lang w:val="fr-FR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 xml:space="preserve">Intégrer des services tiers (CRM, Marketing automation, etc.)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sz w:val="26"/>
          <w:szCs w:val="26"/>
          <w:lang w:val="fr-FR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Les solutions utilisées avec votre site Internet (Frameworks, templates, etc.)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color w:val="000000"/>
          <w:sz w:val="26"/>
          <w:szCs w:val="26"/>
          <w:lang w:val="fr-FR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0"/>
        </w:numPr>
        <w:ind w:left="180" w:hanging="0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Helvetica Neue" w:cs="Helvetica Neue"/>
          <w:b/>
          <w:bCs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Légales et réglementaires</w:t>
      </w:r>
    </w:p>
    <w:p>
      <w:pPr>
        <w:pStyle w:val="Corps"/>
        <w:numPr>
          <w:ilvl w:val="0"/>
          <w:numId w:val="0"/>
        </w:numPr>
        <w:ind w:left="180" w:hanging="0"/>
        <w:rPr>
          <w:rFonts w:ascii="Helvetica Neue" w:hAnsi="Helvetica Neue" w:eastAsia="Helvetica Neue" w:cs="Helvetica Neue"/>
          <w:b/>
          <w:b/>
          <w:bCs/>
          <w:i w:val="fals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</w:pPr>
      <w:r>
        <w:rPr>
          <w:rFonts w:eastAsia="Helvetica Neue" w:cs="Helvetica Neue"/>
          <w:b/>
          <w:bCs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RGPD,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Mentions légales,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Google analytics / seach consol </w:t>
      </w:r>
    </w:p>
    <w:p>
      <w:pPr>
        <w:pStyle w:val="Corps"/>
        <w:numPr>
          <w:ilvl w:val="0"/>
          <w:numId w:val="0"/>
        </w:numPr>
        <w:ind w:left="180" w:hanging="0"/>
        <w:rPr>
          <w:lang w:val="fr-FR"/>
        </w:rPr>
      </w:pPr>
      <w:r>
        <w:rPr>
          <w:rFonts w:eastAsia="Arial Unicode MS" w:cs="Arial Unicode MS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rFonts w:eastAsia="Helvetica Neue" w:cs="Helvetica Neue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 xml:space="preserve">Conditions générales de vente </w:t>
      </w:r>
      <w:r>
        <w:rPr>
          <w:rFonts w:eastAsia="Arial Unicode MS" w:cs="Arial Unicode MS"/>
          <w:b w:val="false"/>
          <w:bCs w:val="false"/>
          <w:i w:val="false"/>
          <w:iCs w:val="false"/>
          <w:color w:val="000000"/>
          <w:kern w:val="0"/>
          <w:sz w:val="26"/>
          <w:szCs w:val="26"/>
          <w:lang w:val="fr-FR" w:eastAsia="fr-FR" w:bidi="ar-SA"/>
        </w:rPr>
        <w:t>…………………………………………………………………………………………………</w:t>
      </w:r>
    </w:p>
    <w:p>
      <w:pPr>
        <w:pStyle w:val="Corps"/>
        <w:numPr>
          <w:ilvl w:val="0"/>
          <w:numId w:val="0"/>
        </w:numPr>
        <w:ind w:left="180" w:hanging="0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Soussection2"/>
        <w:rPr/>
      </w:pPr>
      <w:r>
        <w:rPr>
          <w:rStyle w:val="Aucun"/>
          <w:color w:val="0075B9"/>
          <w:lang w:val="fr-FR"/>
        </w:rPr>
        <w:t>D.3. Les livrables</w:t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lang w:val="fr-FR"/>
        </w:rPr>
      </w:pPr>
      <w:r>
        <w:rPr>
          <w:rFonts w:ascii="Helvetica" w:hAnsi="Helvetica"/>
          <w:sz w:val="26"/>
          <w:szCs w:val="26"/>
          <w:u w:val="none" w:color="000000"/>
          <w:lang w:val="fr-FR"/>
        </w:rPr>
        <w:t>Écrivez les informations que vous souhaitez voir apparaître dans le devis de vos prestataires.</w:t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eastAsia="Helvetica" w:cs="Helvetica"/>
          <w:sz w:val="26"/>
          <w:szCs w:val="26"/>
          <w:u w:val="none" w:color="000000"/>
          <w:lang w:val="fr-FR"/>
        </w:rPr>
      </w:pPr>
      <w:r>
        <w:rPr>
          <w:rFonts w:eastAsia="Helvetica" w:cs="Helvetica" w:ascii="Helvetica" w:hAnsi="Helvetica"/>
          <w:sz w:val="26"/>
          <w:szCs w:val="26"/>
          <w:u w:val="none" w:color="000000"/>
          <w:lang w:val="fr-FR"/>
        </w:rPr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Soussection2"/>
        <w:rPr>
          <w:lang w:val="fr-FR"/>
        </w:rPr>
      </w:pPr>
      <w:r>
        <w:rPr>
          <w:color w:val="0075B9"/>
          <w:lang w:val="fr-FR"/>
        </w:rPr>
        <w:t>D.4. Le planning</w:t>
      </w:r>
    </w:p>
    <w:p>
      <w:pPr>
        <w:pStyle w:val="Corps"/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lang w:val="fr-FR"/>
        </w:rPr>
      </w:pPr>
      <w:r>
        <w:rPr>
          <w:rFonts w:ascii="Helvetica" w:hAnsi="Helvetica"/>
          <w:sz w:val="26"/>
          <w:szCs w:val="26"/>
          <w:u w:val="none" w:color="000000"/>
          <w:lang w:val="fr-FR"/>
        </w:rPr>
        <w:t>Ajoutez un agenda des dates souhaitées pour la validation des différentes étapes :</w:t>
      </w:r>
    </w:p>
    <w:p>
      <w:pPr>
        <w:pStyle w:val="Corps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Helvetica" w:hAnsi="Helvetica" w:eastAsia="Helvetica" w:cs="Helvetica"/>
          <w:sz w:val="26"/>
          <w:szCs w:val="26"/>
          <w:u w:val="none" w:color="000000"/>
          <w:lang w:val="fr-FR"/>
        </w:rPr>
      </w:pPr>
      <w:r>
        <w:rPr>
          <w:rFonts w:eastAsia="Helvetica" w:cs="Helvetica" w:ascii="Helvetica" w:hAnsi="Helvetica"/>
          <w:sz w:val="26"/>
          <w:szCs w:val="26"/>
          <w:u w:val="none" w:color="000000"/>
          <w:lang w:val="fr-FR"/>
        </w:rPr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Date de la création et validation des maquettes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Date de la création et validation des contenus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Date de la création et validation du site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Dates des tests</w:t>
      </w:r>
    </w:p>
    <w:p>
      <w:pPr>
        <w:pStyle w:val="Corps"/>
        <w:numPr>
          <w:ilvl w:val="0"/>
          <w:numId w:val="3"/>
        </w:numPr>
        <w:rPr>
          <w:lang w:val="fr-FR"/>
        </w:rPr>
      </w:pPr>
      <w:r>
        <w:rPr>
          <w:sz w:val="26"/>
          <w:szCs w:val="26"/>
          <w:lang w:val="fr-FR"/>
        </w:rPr>
        <w:t>Date de mise en ligne</w:t>
        <w:br/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 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lang w:val="fr-FR"/>
        </w:rPr>
      </w:pPr>
      <w:r>
        <w:rPr>
          <w:rFonts w:eastAsia="Arial Unicode MS" w:cs="Arial Unicode MS"/>
          <w:lang w:val="fr-FR"/>
        </w:rPr>
        <w:t>…………………………………………………………………………………………………………………</w:t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Corps"/>
        <w:rPr>
          <w:rFonts w:eastAsia="Arial Unicode MS" w:cs="Arial Unicode MS"/>
          <w:lang w:val="fr-FR"/>
        </w:rPr>
      </w:pPr>
      <w:r>
        <w:rPr>
          <w:rFonts w:eastAsia="Arial Unicode MS" w:cs="Arial Unicode MS"/>
          <w:lang w:val="fr-FR"/>
        </w:rPr>
      </w:r>
    </w:p>
    <w:p>
      <w:pPr>
        <w:pStyle w:val="Corps"/>
        <w:rPr>
          <w:b/>
          <w:b/>
          <w:bCs/>
          <w:sz w:val="32"/>
          <w:szCs w:val="32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"/>
        <w:rPr>
          <w:lang w:val="fr-FR"/>
        </w:rPr>
      </w:pPr>
      <w:r>
        <w:rPr>
          <w:lang w:val="fr-FR"/>
        </w:rPr>
      </w:r>
    </w:p>
    <w:p>
      <w:pPr>
        <w:pStyle w:val="Corpsdetexte"/>
        <w:spacing w:before="0" w:after="140"/>
        <w:rPr>
          <w:b/>
          <w:b/>
          <w:bCs/>
          <w:sz w:val="32"/>
          <w:szCs w:val="32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850" w:right="1134" w:gutter="0" w:header="567" w:top="993" w:footer="85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Source Sans Pro Bold">
    <w:charset w:val="00"/>
    <w:family w:val="roman"/>
    <w:pitch w:val="variable"/>
  </w:font>
  <w:font w:name="Source Sans Pro Regular">
    <w:charset w:val="00"/>
    <w:family w:val="roman"/>
    <w:pitch w:val="variable"/>
  </w:font>
  <w:font w:name="Calibri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720"/>
        <w:tab w:val="center" w:pos="4819" w:leader="none"/>
        <w:tab w:val="right" w:pos="9638" w:leader="none"/>
      </w:tabs>
      <w:rPr/>
    </w:pPr>
    <w:r>
      <w:rPr>
        <w:rFonts w:ascii="Helvetica" w:hAnsi="Helvetica"/>
        <w:sz w:val="20"/>
        <w:szCs w:val="20"/>
        <w:u w:val="none" w:color="000000"/>
        <w:lang w:val="fr-FR"/>
      </w:rPr>
      <w:t xml:space="preserve">Créé par </w:t>
    </w:r>
    <w:r>
      <w:rPr>
        <w:rStyle w:val="Hyperlink0"/>
        <w:rFonts w:cs="Arial Unicode MS" w:ascii="Helvetica" w:hAnsi="Helvetica"/>
        <w:b/>
        <w:bCs/>
        <w:color w:val="000000"/>
        <w:sz w:val="20"/>
        <w:szCs w:val="20"/>
        <w:u w:val="none" w:color="000000"/>
        <w:lang w:val="fr-FR"/>
      </w:rPr>
      <w:t>olivier koenig stagiaire à l’ADRAR</w:t>
    </w:r>
    <w:r>
      <w:rPr>
        <w:rStyle w:val="Aucun"/>
        <w:rFonts w:ascii="Helvetica" w:hAnsi="Helvetica"/>
        <w:sz w:val="20"/>
        <w:szCs w:val="20"/>
        <w:u w:val="none" w:color="000000"/>
        <w:lang w:val="fr-FR"/>
      </w:rPr>
      <w:t xml:space="preserve">  </w:t>
    </w:r>
    <w:r>
      <w:rPr>
        <w:rFonts w:eastAsia="Helvetica" w:cs="Helvetica" w:ascii="Helvetica" w:hAnsi="Helvetica"/>
        <w:u w:val="none" w:color="000000"/>
        <w:lang w:val="fr-FR"/>
      </w:rPr>
      <w:tab/>
      <w:tab/>
    </w:r>
    <w:r>
      <w:rPr>
        <w:rStyle w:val="Aucun"/>
        <w:rFonts w:eastAsia="Helvetica" w:cs="Helvetica" w:ascii="Helvetica" w:hAnsi="Helvetica"/>
        <w:sz w:val="18"/>
        <w:szCs w:val="18"/>
        <w:u w:val="none" w:color="000000"/>
        <w:lang w:val="fr-FR"/>
      </w:rPr>
      <w:fldChar w:fldCharType="begin"/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instrText> PAGE </w:instrText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fldChar w:fldCharType="separate"/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t>12</w:t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fldChar w:fldCharType="end"/>
    </w:r>
    <w:r>
      <w:rPr>
        <w:rStyle w:val="Aucun"/>
        <w:rFonts w:ascii="Helvetica" w:hAnsi="Helvetica"/>
        <w:sz w:val="18"/>
        <w:szCs w:val="18"/>
        <w:u w:val="none" w:color="000000"/>
        <w:lang w:val="fr-FR"/>
      </w:rPr>
      <w:t xml:space="preserve"> sur </w:t>
    </w:r>
    <w:r>
      <w:rPr>
        <w:rStyle w:val="Aucun"/>
        <w:rFonts w:eastAsia="Helvetica" w:cs="Helvetica" w:ascii="Helvetica" w:hAnsi="Helvetica"/>
        <w:sz w:val="18"/>
        <w:szCs w:val="18"/>
        <w:u w:val="none" w:color="000000"/>
        <w:lang w:val="fr-FR"/>
      </w:rPr>
      <w:fldChar w:fldCharType="begin"/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instrText> NUMPAGES </w:instrText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fldChar w:fldCharType="separate"/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t>12</w:t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720"/>
        <w:tab w:val="center" w:pos="4819" w:leader="none"/>
        <w:tab w:val="right" w:pos="9638" w:leader="none"/>
      </w:tabs>
      <w:rPr/>
    </w:pPr>
    <w:r>
      <w:rPr>
        <w:rFonts w:ascii="Helvetica" w:hAnsi="Helvetica"/>
        <w:sz w:val="20"/>
        <w:szCs w:val="20"/>
        <w:u w:val="none" w:color="000000"/>
        <w:lang w:val="fr-FR"/>
      </w:rPr>
      <w:t xml:space="preserve">Créé par </w:t>
    </w:r>
    <w:r>
      <w:rPr>
        <w:rStyle w:val="Hyperlink0"/>
        <w:rFonts w:cs="Arial Unicode MS" w:ascii="Helvetica" w:hAnsi="Helvetica"/>
        <w:b/>
        <w:bCs/>
        <w:color w:val="000000"/>
        <w:sz w:val="20"/>
        <w:szCs w:val="20"/>
        <w:u w:val="none" w:color="000000"/>
        <w:lang w:val="fr-FR"/>
      </w:rPr>
      <w:t>olivier koenig stagiaire à l’ADRAR</w:t>
    </w:r>
    <w:r>
      <w:rPr>
        <w:rStyle w:val="Aucun"/>
        <w:rFonts w:ascii="Helvetica" w:hAnsi="Helvetica"/>
        <w:sz w:val="20"/>
        <w:szCs w:val="20"/>
        <w:u w:val="none" w:color="000000"/>
        <w:lang w:val="fr-FR"/>
      </w:rPr>
      <w:t xml:space="preserve">  </w:t>
    </w:r>
    <w:r>
      <w:rPr>
        <w:rFonts w:eastAsia="Helvetica" w:cs="Helvetica" w:ascii="Helvetica" w:hAnsi="Helvetica"/>
        <w:u w:val="none" w:color="000000"/>
        <w:lang w:val="fr-FR"/>
      </w:rPr>
      <w:tab/>
      <w:tab/>
    </w:r>
    <w:r>
      <w:rPr>
        <w:rStyle w:val="Aucun"/>
        <w:rFonts w:eastAsia="Helvetica" w:cs="Helvetica" w:ascii="Helvetica" w:hAnsi="Helvetica"/>
        <w:sz w:val="18"/>
        <w:szCs w:val="18"/>
        <w:u w:val="none" w:color="000000"/>
        <w:lang w:val="fr-FR"/>
      </w:rPr>
      <w:fldChar w:fldCharType="begin"/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instrText> PAGE </w:instrText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fldChar w:fldCharType="separate"/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t>2</w:t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fldChar w:fldCharType="end"/>
    </w:r>
    <w:r>
      <w:rPr>
        <w:rStyle w:val="Aucun"/>
        <w:rFonts w:ascii="Helvetica" w:hAnsi="Helvetica"/>
        <w:sz w:val="18"/>
        <w:szCs w:val="18"/>
        <w:u w:val="none" w:color="000000"/>
        <w:lang w:val="fr-FR"/>
      </w:rPr>
      <w:t xml:space="preserve"> sur </w:t>
    </w:r>
    <w:r>
      <w:rPr>
        <w:rStyle w:val="Aucun"/>
        <w:rFonts w:eastAsia="Helvetica" w:cs="Helvetica" w:ascii="Helvetica" w:hAnsi="Helvetica"/>
        <w:sz w:val="18"/>
        <w:szCs w:val="18"/>
        <w:u w:val="none" w:color="000000"/>
        <w:lang w:val="fr-FR"/>
      </w:rPr>
      <w:fldChar w:fldCharType="begin"/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instrText> NUMPAGES </w:instrText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fldChar w:fldCharType="separate"/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t>12</w:t>
    </w:r>
    <w:r>
      <w:rPr>
        <w:rStyle w:val="Aucun"/>
        <w:sz w:val="18"/>
        <w:u w:val="none" w:color="000000"/>
        <w:szCs w:val="18"/>
        <w:rFonts w:eastAsia="Helvetica" w:cs="Helvetica" w:ascii="Helvetica" w:hAnsi="Helvetica"/>
        <w:lang w:val="fr-F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numPr>
        <w:ilvl w:val="0"/>
        <w:numId w:val="0"/>
      </w:numPr>
      <w:tabs>
        <w:tab w:val="clear" w:pos="720"/>
        <w:tab w:val="center" w:pos="4819" w:leader="none"/>
        <w:tab w:val="right" w:pos="9638" w:leader="none"/>
      </w:tabs>
      <w:ind w:left="0" w:hanging="0"/>
      <w:outlineLvl w:val="1"/>
      <w:rPr>
        <w:lang w:val="fr-FR"/>
      </w:rPr>
    </w:pPr>
    <w:r>
      <w:rPr>
        <w:color w:val="919191"/>
        <w:sz w:val="32"/>
        <w:szCs w:val="32"/>
        <w:lang w:val="fr-FR"/>
      </w:rPr>
      <w:t xml:space="preserve">Cahier des charges d’un site </w:t>
    </w:r>
    <w:r>
      <w:rPr>
        <w:rFonts w:cs="Arial Unicode MS"/>
        <w:b/>
        <w:bCs/>
        <w:color w:val="919191"/>
        <w:sz w:val="32"/>
        <w:szCs w:val="32"/>
        <w:lang w:val="fr-FR"/>
      </w:rPr>
      <w:t>internet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numPr>
        <w:ilvl w:val="0"/>
        <w:numId w:val="0"/>
      </w:numPr>
      <w:tabs>
        <w:tab w:val="clear" w:pos="720"/>
        <w:tab w:val="center" w:pos="4819" w:leader="none"/>
        <w:tab w:val="right" w:pos="9638" w:leader="none"/>
      </w:tabs>
      <w:ind w:left="0" w:hanging="0"/>
      <w:outlineLvl w:val="1"/>
      <w:rPr>
        <w:lang w:val="fr-FR"/>
      </w:rPr>
    </w:pPr>
    <w:r>
      <w:rPr>
        <w:rFonts w:cs="Arial Unicode MS"/>
        <w:b/>
        <w:bCs/>
        <w:color w:val="919191"/>
        <w:sz w:val="28"/>
        <w:szCs w:val="28"/>
        <w:lang w:val="fr-FR"/>
      </w:rPr>
      <w:t>Cahier des charges du site internet de l’association « Le nouveau monde »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numPr>
        <w:ilvl w:val="0"/>
        <w:numId w:val="0"/>
      </w:numPr>
      <w:tabs>
        <w:tab w:val="clear" w:pos="720"/>
        <w:tab w:val="center" w:pos="4819" w:leader="none"/>
        <w:tab w:val="right" w:pos="9638" w:leader="none"/>
      </w:tabs>
      <w:ind w:left="0" w:hanging="0"/>
      <w:outlineLvl w:val="1"/>
      <w:rPr>
        <w:lang w:val="fr-FR"/>
      </w:rPr>
    </w:pPr>
    <w:r>
      <w:rPr>
        <w:color w:val="919191"/>
        <w:sz w:val="28"/>
        <w:szCs w:val="28"/>
        <w:lang w:val="fr-FR"/>
      </w:rPr>
      <w:t xml:space="preserve">Cahier des charges du site </w:t>
    </w:r>
    <w:r>
      <w:rPr>
        <w:rFonts w:cs="Arial Unicode MS"/>
        <w:b/>
        <w:bCs/>
        <w:color w:val="919191"/>
        <w:sz w:val="28"/>
        <w:szCs w:val="28"/>
        <w:lang w:val="fr-FR"/>
      </w:rPr>
      <w:t>internet de l’association « Le nouveau monde »</w:t>
    </w:r>
  </w:p>
  <w:p>
    <w:pPr>
      <w:pStyle w:val="Entte"/>
      <w:numPr>
        <w:ilvl w:val="0"/>
        <w:numId w:val="0"/>
      </w:numPr>
      <w:tabs>
        <w:tab w:val="clear" w:pos="720"/>
        <w:tab w:val="center" w:pos="4819" w:leader="none"/>
        <w:tab w:val="right" w:pos="9638" w:leader="none"/>
      </w:tabs>
      <w:ind w:left="0" w:hanging="0"/>
      <w:outlineLvl w:val="1"/>
      <w:rPr>
        <w:rFonts w:ascii="Helvetica Neue" w:hAnsi="Helvetica Neue" w:cs="Arial Unicode MS"/>
        <w:b/>
        <w:b/>
        <w:bCs/>
        <w:color w:val="919191"/>
        <w:sz w:val="32"/>
        <w:szCs w:val="32"/>
        <w:lang w:val="fr-FR"/>
      </w:rPr>
    </w:pPr>
    <w:r>
      <w:rPr>
        <w:rFonts w:cs="Arial Unicode MS"/>
        <w:b/>
        <w:bCs/>
        <w:color w:val="919191"/>
        <w:sz w:val="32"/>
        <w:szCs w:val="32"/>
        <w:lang w:val="fr-F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kern w:val="0"/>
        <w:szCs w:val="28"/>
        <w:w w:val="100"/>
        <w:emboss w:val="false"/>
        <w:imprint w:val="false"/>
        <w:rFonts w:ascii="Helvetica Neue" w:hAnsi="Helvetica Neue" w:eastAsia="Helvetica Neue" w:cs="Helvetica Neue"/>
        <w:color w:val="004C7F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81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upperLetter"/>
      <w:lvlText w:val="%3."/>
      <w:lvlJc w:val="left"/>
      <w:pPr>
        <w:tabs>
          <w:tab w:val="num" w:pos="0"/>
        </w:tabs>
        <w:ind w:left="117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upperLetter"/>
      <w:lvlText w:val="%4."/>
      <w:lvlJc w:val="left"/>
      <w:pPr>
        <w:tabs>
          <w:tab w:val="num" w:pos="0"/>
        </w:tabs>
        <w:ind w:left="153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upperLetter"/>
      <w:lvlText w:val="%5."/>
      <w:lvlJc w:val="left"/>
      <w:pPr>
        <w:tabs>
          <w:tab w:val="num" w:pos="0"/>
        </w:tabs>
        <w:ind w:left="189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225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upperLetter"/>
      <w:lvlText w:val="%7."/>
      <w:lvlJc w:val="left"/>
      <w:pPr>
        <w:tabs>
          <w:tab w:val="num" w:pos="0"/>
        </w:tabs>
        <w:ind w:left="261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upperLetter"/>
      <w:lvlText w:val="%8."/>
      <w:lvlJc w:val="left"/>
      <w:pPr>
        <w:tabs>
          <w:tab w:val="num" w:pos="0"/>
        </w:tabs>
        <w:ind w:left="297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upperLetter"/>
      <w:lvlText w:val="%9."/>
      <w:lvlJc w:val="left"/>
      <w:pPr>
        <w:tabs>
          <w:tab w:val="num" w:pos="0"/>
        </w:tabs>
        <w:ind w:left="3338" w:hanging="45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80" w:hanging="18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39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57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5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93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1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29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47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653" w:hanging="213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kern w:val="0"/>
        <w:w w:val="100"/>
        <w:emboss w:val="false"/>
        <w:imprint w:val="fals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fr-FR" w:eastAsia="en-US" w:bidi="ar-SA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u w:val="single"/>
    </w:rPr>
  </w:style>
  <w:style w:type="character" w:styleId="Aucun" w:customStyle="1">
    <w:name w:val="Aucun"/>
    <w:qFormat/>
    <w:rPr/>
  </w:style>
  <w:style w:type="character" w:styleId="Hyperlink0" w:customStyle="1">
    <w:name w:val="Hyperlink.0"/>
    <w:basedOn w:val="Aucun"/>
    <w:qFormat/>
    <w:rPr>
      <w:sz w:val="20"/>
      <w:szCs w:val="20"/>
      <w:u w:val="single"/>
    </w:rPr>
  </w:style>
  <w:style w:type="character" w:styleId="Lien" w:customStyle="1">
    <w:name w:val="Lien"/>
    <w:qFormat/>
    <w:rPr>
      <w:u w:val="single"/>
    </w:rPr>
  </w:style>
  <w:style w:type="character" w:styleId="Hyperlink1" w:customStyle="1">
    <w:name w:val="Hyperlink.1"/>
    <w:basedOn w:val="Lien"/>
    <w:qFormat/>
    <w:rPr>
      <w:u w:val="none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eastAsia="zxx" w:bidi="zxx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pPr>
      <w:keepNext w:val="true"/>
      <w:widowControl/>
      <w:suppressAutoHyphens w:val="true"/>
      <w:bidi w:val="0"/>
      <w:spacing w:before="0" w:after="0"/>
      <w:jc w:val="left"/>
      <w:outlineLvl w:val="0"/>
    </w:pPr>
    <w:rPr>
      <w:rFonts w:ascii="Helvetica Neue" w:hAnsi="Helvetica Neue" w:eastAsia="Arial Unicode MS" w:cs="Arial Unicode MS"/>
      <w:b/>
      <w:bCs/>
      <w:color w:val="000000"/>
      <w:kern w:val="0"/>
      <w:sz w:val="36"/>
      <w:szCs w:val="36"/>
      <w:lang w:val="fr-FR" w:eastAsia="fr-FR" w:bidi="ar-SA"/>
    </w:rPr>
  </w:style>
  <w:style w:type="paragraph" w:styleId="Corps" w:customStyle="1">
    <w:name w:val="Corps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fr-FR" w:eastAsia="fr-FR" w:bidi="ar-SA"/>
    </w:rPr>
  </w:style>
  <w:style w:type="paragraph" w:styleId="Soussection2" w:customStyle="1">
    <w:name w:val="Sous-section 2"/>
    <w:next w:val="Corps"/>
    <w:qFormat/>
    <w:pPr>
      <w:keepNext w:val="true"/>
      <w:widowControl/>
      <w:suppressAutoHyphens w:val="true"/>
      <w:bidi w:val="0"/>
      <w:spacing w:before="0" w:after="0"/>
      <w:jc w:val="left"/>
      <w:outlineLvl w:val="1"/>
    </w:pPr>
    <w:rPr>
      <w:rFonts w:ascii="Helvetica Neue" w:hAnsi="Helvetica Neue" w:eastAsia="Arial Unicode MS" w:cs="Arial Unicode MS"/>
      <w:b/>
      <w:bCs/>
      <w:color w:val="000000"/>
      <w:kern w:val="0"/>
      <w:sz w:val="32"/>
      <w:szCs w:val="32"/>
      <w:lang w:val="fr-FR" w:eastAsia="fr-FR" w:bidi="ar-SA"/>
    </w:rPr>
  </w:style>
  <w:style w:type="paragraph" w:styleId="Contenudecadre">
    <w:name w:val="Contenu de cadre"/>
    <w:basedOn w:val="Normal"/>
    <w:qFormat/>
    <w:pPr/>
    <w:rPr/>
  </w:style>
  <w:style w:type="paragraph" w:styleId="Pieddepage">
    <w:name w:val="Foot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ettres" w:customStyle="1">
    <w:name w:val="Lettres"/>
    <w:qFormat/>
  </w:style>
  <w:style w:type="numbering" w:styleId="Puce" w:customStyle="1">
    <w:name w:val="Puce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Application>LibreOffice/7.2.1.2$Windows_X86_64 LibreOffice_project/87b77fad49947c1441b67c559c339af8f3517e22</Application>
  <AppVersion>15.0000</AppVersion>
  <Pages>12</Pages>
  <Words>1311</Words>
  <Characters>15855</Characters>
  <CharactersWithSpaces>16791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2018-02-21T08:14:00Z</dcterms:created>
  <dc:creator/>
  <dc:description/>
  <dc:language>fr-FR</dc:language>
  <cp:lastModifiedBy/>
  <dcterms:modified xsi:type="dcterms:W3CDTF">2021-12-23T11:51:47Z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