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Гоголь Николай Васильевич Вий Николай Васильевич Гоголь Вий - Вий -- есть колоссальное создание простонародного воображения. Таким именем называется у малороссиян начальник гномов, у которого веки на глазах идут до самой земли. Вся эта повесть есть народное предание. Я не хотел ни в чем изменить его и рассказываю почти в такой же простоте, как слышал. (Прим. Н.В.Гоголя.) Как только ударял в Киеве поутру довольно звонкий семинарский колокол, висевший у ворот Братского монастыря, то уже со всего города спешили толпами школьники и бурсаки. Грамматики, риторы, философы и богословы, с тетрадями под мышкой, брели в класс. Грамматики были еще очень малы; идя, толкали друг друга и бранились между собою самым тоненьким дискантом; они были все почти в изодранных или запачканных платьях, и карманы их вечно были наполнены всякою дрянью; как-то: бабками, свистелками, сделанными из перышек, недоеденным пирогом, а иногда даже и маленькими воробьенками, из которых один, вдруг чиликнув среди необыкновенной тишины в классе, доставлял своему патрону порядочные пали в обе руки, а иногда и вишневые розги. Риторы шли солиднее: платья у них были часто совершенно целы, но зато на лице всегда почти бывало какое-нибудь украшение в виде риторического тропа: или один глаз уходил под самый лоб, или вместо губы целый пузырь, или какая-нибудь другая примета; эти говорили и божились между собою тенором. Философы целою октавою брали ниже: в карманах их, кроме крепких табачных корешков, ничего не было. Запасов они не делали никаких и все, что попадалось, съедали тогда же; от них слышалась трубка и горелка иногда так далеко, что проходивший мимо ремесленник долго еще, остановившись, нюхал, как гончая собака, воздух. Рынок в это время обыкновенно только что начинал шевелиться, и торговки с бубликами, булками, арбузными семечками и маковниками дергали наподхват за полы тех, у которых полы были из тонкого сукна или какой-нибудь бумажной материи. -- Паничи! паничи! сюды! сюды! -- говорили они со всех сторон. -- Ось бублики, маковники, вертычки, буханци хороши! ей-богу, хороши! на меду! сама пекла! Другая, подняв что-то длинное, скрученное из теста, кричала: -- Ось сусулька! паничи, купите сусульку! -- Не покупайте у этой ничего: смотрите, какая она скверная -- и нос нехороший, и руки нечистые... Но философов и богословов они боялись задевать, потому что философы и богословы всегда любили брать только на пробу и притом целою горстью По приходе в семинарию вся толпа размещалась по классам, находившимся в низеньких, довольно, однако же, просторных комнатах с небольшими окнами, с широкими дверьми и запачканными скамьями. Класс наполнялся вдруг разноголосными жужжаниями: авдиторы выслушивали своих учеников; звонкий дискант грамматика попадал как раз в звон стекла, вставленного в маленькие окна, и стекло отвечало почти тем же звуком; в углу гудел ритор, которого рот и толстые губы должны бы принадлежать, по крайней мере, философии. Он гудел басом, и только слышно было издали: бу, бу, бу, бу... Авдиторы, слушая урок, смотрели одним глазом под скамью, где из кармана подчиненного бурсака выглядывала булка, или вареник, или семена из тыкв. Когда вся эта ученая толпа успевала приходить несколько ранее или когда знали, что профессора будут позже обыкновенного, тогда, со всеобщего согласия, замышляли бой, и в этом бою должны были участвовать все, даже и цензора, обязанные смотреть за порядком и нравственностию всего учащегося сословия. Два богослова обыкновенно решали, как происходить битве: каждый ли класс должен стоять за себя особенно или все должны разделиться на две половины: на бурсу и семинарию.</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