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31294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ED5A22" w:rsidRDefault="003D04AD" w:rsidP="00ED5A2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31295"/>
      <w:r>
        <w:rPr>
          <w:rFonts w:ascii="Times New Roman" w:hAnsi="Times New Roman" w:cs="Times New Roman"/>
          <w:b/>
          <w:color w:val="000000" w:themeColor="text1"/>
        </w:rPr>
        <w:lastRenderedPageBreak/>
        <w:t>ГЛОССАРИЙ</w:t>
      </w:r>
      <w:bookmarkEnd w:id="2"/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Частеречные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P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Лемма</w:t>
      </w: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Pr="00DF36B4" w:rsidRDefault="003D04AD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8D2583" w:rsidRPr="008D2583" w:rsidRDefault="002342BB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8D258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31294" w:history="1">
            <w:r w:rsidR="008D2583"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_Toc73031294 \h </w:instrTex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5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ГЛОССАРИЙ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_Toc73031295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2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D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F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_Toc73031312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19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_Toc73031319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Получение частеречных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2.5.7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Схема программного обесп</w:t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е</w:t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34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_Toc73031334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8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_Toc73031348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8D2583" w:rsidRDefault="002342BB" w:rsidP="008D2583">
          <w:pPr>
            <w:spacing w:line="360" w:lineRule="auto"/>
            <w:jc w:val="both"/>
            <w:rPr>
              <w:sz w:val="28"/>
              <w:szCs w:val="28"/>
            </w:rPr>
          </w:pPr>
          <w:r w:rsidRPr="008D258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3031296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" w:name="_Toc483992170"/>
      <w:bookmarkStart w:id="5" w:name="_Toc73031297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4"/>
      <w:bookmarkEnd w:id="5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31298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6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7" w:name="_Toc73031299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7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31300"/>
      <w:proofErr w:type="spellStart"/>
      <w:r w:rsidRPr="00383805">
        <w:rPr>
          <w:sz w:val="28"/>
          <w:lang w:val="ru-RU"/>
        </w:rPr>
        <w:t>Токенизация</w:t>
      </w:r>
      <w:bookmarkEnd w:id="8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9" w:name="_Toc73031301"/>
      <w:r>
        <w:rPr>
          <w:sz w:val="28"/>
          <w:lang w:val="ru-RU"/>
        </w:rPr>
        <w:t>Нормализация</w:t>
      </w:r>
      <w:bookmarkEnd w:id="9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31302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10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1" w:name="_Toc73031303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1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31304"/>
      <w:r>
        <w:rPr>
          <w:sz w:val="28"/>
          <w:lang w:val="ru-RU"/>
        </w:rPr>
        <w:t>Метод полного синтаксического анализа</w:t>
      </w:r>
      <w:bookmarkEnd w:id="12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31305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3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31306"/>
      <w:r>
        <w:rPr>
          <w:sz w:val="28"/>
          <w:lang w:val="ru-RU"/>
        </w:rPr>
        <w:t>Рекуррентные нейронные сети</w:t>
      </w:r>
      <w:bookmarkEnd w:id="14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5" w:name="_Toc73031307"/>
      <w:r>
        <w:rPr>
          <w:sz w:val="28"/>
          <w:lang w:val="ru-RU"/>
        </w:rPr>
        <w:t>Метод анализа длин слов</w:t>
      </w:r>
      <w:bookmarkEnd w:id="15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6" w:name="_Toc73031308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6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7" w:name="_Toc73031309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7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8" w:name="_Toc73031310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8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9" w:name="_Toc73031311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9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0" w:name="_Toc73031312"/>
      <w:r>
        <w:rPr>
          <w:sz w:val="28"/>
          <w:lang w:val="en-US"/>
        </w:rPr>
        <w:t>TF-IDF</w:t>
      </w:r>
      <w:bookmarkEnd w:id="20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</w:t>
      </w:r>
      <w:proofErr w:type="spellStart"/>
      <w:r w:rsidRPr="00B23265">
        <w:rPr>
          <w:sz w:val="28"/>
          <w:lang w:eastAsia="x-none"/>
        </w:rPr>
        <w:t>оля</w:t>
      </w:r>
      <w:proofErr w:type="spellEnd"/>
      <w:r w:rsidRPr="00B23265">
        <w:rPr>
          <w:sz w:val="28"/>
          <w:lang w:eastAsia="x-none"/>
        </w:rPr>
        <w:t xml:space="preserve">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1" w:name="_Toc73031313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1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31314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2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</w:t>
      </w:r>
      <w:proofErr w:type="spellStart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еристики</w:t>
      </w:r>
      <w:proofErr w:type="spellEnd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3" w:name="_Toc73031315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3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4" w:name="_Toc73031316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4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5" w:name="_Toc73031317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5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6" w:name="_Toc7303131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6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73031319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7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  <w:r w:rsidR="00CB7698">
        <w:rPr>
          <w:sz w:val="28"/>
        </w:rPr>
        <w:t xml:space="preserve"> Так же </w:t>
      </w:r>
      <w:proofErr w:type="spellStart"/>
      <w:r w:rsidR="00CB7698">
        <w:rPr>
          <w:sz w:val="28"/>
        </w:rPr>
        <w:t>рассматриваю</w:t>
      </w:r>
      <w:r w:rsidR="00E40130">
        <w:rPr>
          <w:sz w:val="28"/>
        </w:rPr>
        <w:t>ется</w:t>
      </w:r>
      <w:proofErr w:type="spellEnd"/>
      <w:r w:rsidR="00E40130">
        <w:rPr>
          <w:sz w:val="28"/>
        </w:rPr>
        <w:t xml:space="preserve"> последовательность действия для метода определения признаков авторского и метода классификации, описываются </w:t>
      </w:r>
      <w:r w:rsidR="00CB7698">
        <w:rPr>
          <w:sz w:val="28"/>
        </w:rPr>
        <w:t xml:space="preserve">структуры данных, используемые на каждом этапе работы </w:t>
      </w:r>
      <w:r w:rsidR="00E40130">
        <w:rPr>
          <w:sz w:val="28"/>
        </w:rPr>
        <w:t>алгоритма.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031320"/>
      <w:r>
        <w:rPr>
          <w:rFonts w:ascii="Times New Roman" w:hAnsi="Times New Roman"/>
          <w:i w:val="0"/>
          <w:sz w:val="30"/>
          <w:szCs w:val="30"/>
          <w:lang w:val="ru-RU"/>
        </w:rPr>
        <w:t xml:space="preserve">Структура </w:t>
      </w:r>
      <w:r w:rsidR="00316A7B">
        <w:rPr>
          <w:rFonts w:ascii="Times New Roman" w:hAnsi="Times New Roman"/>
          <w:i w:val="0"/>
          <w:sz w:val="30"/>
          <w:szCs w:val="30"/>
          <w:lang w:val="ru-RU"/>
        </w:rPr>
        <w:t xml:space="preserve">разрабатываемого </w:t>
      </w:r>
      <w:r>
        <w:rPr>
          <w:rFonts w:ascii="Times New Roman" w:hAnsi="Times New Roman"/>
          <w:i w:val="0"/>
          <w:sz w:val="30"/>
          <w:szCs w:val="30"/>
          <w:lang w:val="ru-RU"/>
        </w:rPr>
        <w:t>программного обеспечения</w:t>
      </w:r>
      <w:bookmarkEnd w:id="28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  <w:r w:rsidR="00AF44A1">
        <w:rPr>
          <w:sz w:val="28"/>
          <w:lang w:eastAsia="x-none"/>
        </w:rPr>
        <w:t>;</w:t>
      </w:r>
    </w:p>
    <w:p w:rsidR="00AF44A1" w:rsidRDefault="00AF44A1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модуль сбора статистики встречи различных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AF44A1">
        <w:rPr>
          <w:sz w:val="28"/>
          <w:lang w:eastAsia="x-none"/>
        </w:rPr>
        <w:t>-</w:t>
      </w:r>
      <w:r>
        <w:rPr>
          <w:sz w:val="28"/>
          <w:lang w:eastAsia="x-none"/>
        </w:rPr>
        <w:t>грамм в наборе текстов каждого из авторов;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31321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9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AF44A1">
      <w:pPr>
        <w:spacing w:line="360" w:lineRule="auto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31322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30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4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031323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1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5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 включает в себя 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2" w:name="_Toc73031324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End w:id="32"/>
    </w:p>
    <w:p w:rsidR="00E4508B" w:rsidRDefault="000E2909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31325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E4508B" w:rsidRPr="0021540E" w:rsidRDefault="00E4508B" w:rsidP="0021540E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31326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E4508B" w:rsidRDefault="00E4508B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E4508B">
        <w:rPr>
          <w:sz w:val="28"/>
          <w:szCs w:val="28"/>
          <w:lang w:eastAsia="x-none"/>
        </w:rPr>
        <w:t xml:space="preserve">Функции выделения </w:t>
      </w:r>
      <w:r w:rsidRPr="00E4508B"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-грамм на вход подается </w:t>
      </w:r>
      <w:r>
        <w:rPr>
          <w:sz w:val="28"/>
          <w:szCs w:val="28"/>
          <w:lang w:eastAsia="x-none"/>
        </w:rPr>
        <w:t xml:space="preserve">массив сток, где каждый элемент – </w:t>
      </w:r>
      <w:proofErr w:type="spellStart"/>
      <w:r>
        <w:rPr>
          <w:sz w:val="28"/>
          <w:szCs w:val="28"/>
          <w:lang w:eastAsia="x-none"/>
        </w:rPr>
        <w:t>токенизированное</w:t>
      </w:r>
      <w:proofErr w:type="spellEnd"/>
      <w:r>
        <w:rPr>
          <w:sz w:val="28"/>
          <w:szCs w:val="28"/>
          <w:lang w:eastAsia="x-none"/>
        </w:rPr>
        <w:t xml:space="preserve"> предложение, в котором каждое слово заменено на его лемму. Помимо массива строк на вход также подается </w:t>
      </w:r>
      <w:r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количество элементов в последовательностях, которые будут выделены на данном этапе.</w:t>
      </w:r>
    </w:p>
    <w:p w:rsidR="008D2583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 xml:space="preserve">выделяются в пределах предложений. Каждая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грамма является массивом строк, где каждая строка – слово в полученной последовательности.</w:t>
      </w:r>
    </w:p>
    <w:p w:rsidR="008D2583" w:rsidRPr="00301F3E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 xml:space="preserve">Таким образом, функция выделения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 возвращает трехмерный</w:t>
      </w:r>
      <w:r w:rsidRPr="008D258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массив: </w:t>
      </w:r>
      <w:r w:rsidR="00301F3E">
        <w:rPr>
          <w:sz w:val="28"/>
          <w:szCs w:val="28"/>
          <w:lang w:eastAsia="x-none"/>
        </w:rPr>
        <w:t xml:space="preserve">весь текст представлен в виде массива, внутрь которого вложены массивы предложений, а внутрь каждого массива предложения – массив выделенных в предложении </w:t>
      </w:r>
      <w:r w:rsidR="00301F3E">
        <w:rPr>
          <w:sz w:val="28"/>
          <w:szCs w:val="28"/>
          <w:lang w:val="en-US" w:eastAsia="x-none"/>
        </w:rPr>
        <w:t>N</w:t>
      </w:r>
      <w:r w:rsidR="00301F3E" w:rsidRPr="00301F3E">
        <w:rPr>
          <w:sz w:val="28"/>
          <w:szCs w:val="28"/>
          <w:lang w:eastAsia="x-none"/>
        </w:rPr>
        <w:t>-</w:t>
      </w:r>
      <w:r w:rsidR="00301F3E">
        <w:rPr>
          <w:sz w:val="28"/>
          <w:szCs w:val="28"/>
          <w:lang w:eastAsia="x-none"/>
        </w:rPr>
        <w:t>грамм.</w:t>
      </w:r>
    </w:p>
    <w:p w:rsidR="00E4508B" w:rsidRPr="00E204D4" w:rsidRDefault="00E4508B" w:rsidP="007E217D">
      <w:pPr>
        <w:spacing w:line="360" w:lineRule="auto"/>
        <w:jc w:val="both"/>
        <w:rPr>
          <w:lang w:val="en-US" w:eastAsia="x-none"/>
        </w:rPr>
      </w:pPr>
    </w:p>
    <w:p w:rsidR="00C70323" w:rsidRDefault="003D04AD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031327"/>
      <w:r>
        <w:rPr>
          <w:sz w:val="28"/>
          <w:lang w:val="ru-RU"/>
        </w:rPr>
        <w:t xml:space="preserve">Получение </w:t>
      </w:r>
      <w:proofErr w:type="spellStart"/>
      <w:r>
        <w:rPr>
          <w:sz w:val="28"/>
          <w:lang w:val="ru-RU"/>
        </w:rPr>
        <w:t>частеречных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5"/>
    </w:p>
    <w:p w:rsidR="00185175" w:rsidRDefault="00ED5A22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Функции выделения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на вход передается трехмерный массив, полученный в результате выполнения функции выделения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грамм. Для преобразования обычных </w:t>
      </w:r>
      <w:r>
        <w:rPr>
          <w:sz w:val="28"/>
          <w:lang w:val="en-US" w:eastAsia="x-none"/>
        </w:rPr>
        <w:t>N</w:t>
      </w:r>
      <w:r w:rsidRPr="00A140CA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в </w:t>
      </w: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, </w:t>
      </w:r>
      <w:r w:rsidR="00A140CA">
        <w:rPr>
          <w:sz w:val="28"/>
          <w:lang w:eastAsia="x-none"/>
        </w:rPr>
        <w:t xml:space="preserve">для каждого </w:t>
      </w:r>
      <w:proofErr w:type="spellStart"/>
      <w:r w:rsidR="00A140CA">
        <w:rPr>
          <w:sz w:val="28"/>
          <w:lang w:eastAsia="x-none"/>
        </w:rPr>
        <w:t>токена</w:t>
      </w:r>
      <w:proofErr w:type="spellEnd"/>
      <w:r w:rsidR="00A140CA">
        <w:rPr>
          <w:sz w:val="28"/>
          <w:lang w:eastAsia="x-none"/>
        </w:rPr>
        <w:t xml:space="preserve"> определяется его часть речи. </w:t>
      </w:r>
      <w:r w:rsidR="00185175">
        <w:rPr>
          <w:sz w:val="28"/>
          <w:lang w:eastAsia="x-none"/>
        </w:rPr>
        <w:t xml:space="preserve">В результате каждый </w:t>
      </w:r>
      <w:proofErr w:type="spellStart"/>
      <w:r w:rsidR="00185175">
        <w:rPr>
          <w:sz w:val="28"/>
          <w:lang w:eastAsia="x-none"/>
        </w:rPr>
        <w:t>токен</w:t>
      </w:r>
      <w:proofErr w:type="spellEnd"/>
      <w:r w:rsidR="00185175">
        <w:rPr>
          <w:sz w:val="28"/>
          <w:lang w:eastAsia="x-none"/>
        </w:rPr>
        <w:t xml:space="preserve"> заменяется его частью речи. </w:t>
      </w:r>
    </w:p>
    <w:p w:rsidR="00AF44A1" w:rsidRDefault="00AF44A1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 </w:t>
      </w:r>
      <w:r w:rsidRPr="00AF44A1">
        <w:rPr>
          <w:sz w:val="28"/>
          <w:lang w:eastAsia="x-none"/>
        </w:rPr>
        <w:t xml:space="preserve">N-граммы </w:t>
      </w:r>
      <w:r>
        <w:rPr>
          <w:sz w:val="28"/>
          <w:lang w:eastAsia="x-none"/>
        </w:rPr>
        <w:t>представляют</w:t>
      </w:r>
      <w:r w:rsidRPr="00AF44A1">
        <w:rPr>
          <w:sz w:val="28"/>
          <w:lang w:eastAsia="x-none"/>
        </w:rPr>
        <w:t xml:space="preserve"> собой связку из частей речи, то есть кортеж из словоформ будет представлен как кортеж из частей речи этих словоформ (например, существительное-глагол-прилагательное-существительное).</w:t>
      </w:r>
    </w:p>
    <w:p w:rsid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грамма представляет собой строку, в которой записаны названия частей речи, соответствующие оригинальным словам. Из строки удаляются пробелы между названиями частей речи, это нужно для того, чтобы на этапе классификации можно было представить каждую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грамму как отдельный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>.</w:t>
      </w:r>
    </w:p>
    <w:p w:rsidR="00185175" w:rsidRP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Выходные данные рассматриваемой функции – массив строк, где массив представляет собой один текст, а каждая строка – это </w:t>
      </w: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>
        <w:rPr>
          <w:sz w:val="28"/>
          <w:lang w:eastAsia="x-none"/>
        </w:rPr>
        <w:t>-грамма.</w:t>
      </w:r>
    </w:p>
    <w:p w:rsidR="00ED5A22" w:rsidRPr="00ED5A22" w:rsidRDefault="00ED5A22" w:rsidP="00ED5A22">
      <w:pPr>
        <w:spacing w:line="360" w:lineRule="auto"/>
        <w:ind w:firstLine="709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31328"/>
      <w:r>
        <w:rPr>
          <w:sz w:val="28"/>
          <w:lang w:val="ru-RU"/>
        </w:rPr>
        <w:t>Формирование матрицы признаков</w:t>
      </w:r>
      <w:bookmarkEnd w:id="36"/>
    </w:p>
    <w:p w:rsid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185175">
        <w:rPr>
          <w:sz w:val="28"/>
          <w:lang w:eastAsia="x-none"/>
        </w:rPr>
        <w:t xml:space="preserve">Для оценки важности </w:t>
      </w:r>
      <w:r>
        <w:rPr>
          <w:sz w:val="28"/>
          <w:lang w:eastAsia="x-none"/>
        </w:rPr>
        <w:t xml:space="preserve">определенной </w:t>
      </w:r>
      <w:proofErr w:type="spellStart"/>
      <w:r>
        <w:rPr>
          <w:sz w:val="28"/>
          <w:lang w:eastAsia="x-none"/>
        </w:rPr>
        <w:t>частеречной</w:t>
      </w:r>
      <w:proofErr w:type="spellEnd"/>
      <w:r w:rsidRPr="00185175">
        <w:rPr>
          <w:sz w:val="28"/>
          <w:lang w:eastAsia="x-none"/>
        </w:rPr>
        <w:t xml:space="preserve"> N-граммы для текста заданного автора предлагается использовать статистическую меру TF-IDF</w:t>
      </w:r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находится по следующей формуле: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t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k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7</m:t>
                  </m:r>
                </m:e>
              </m:d>
            </m:e>
          </m:eqArr>
        </m:oMath>
      </m:oMathPara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t</m:t>
            </m:r>
          </m:sub>
        </m:sSub>
      </m:oMath>
      <w:r>
        <w:rPr>
          <w:sz w:val="28"/>
          <w:lang w:eastAsia="x-none"/>
        </w:rPr>
        <w:t xml:space="preserve"> – число вхождений слова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;</w:t>
      </w:r>
    </w:p>
    <w:p w:rsidR="00847F88" w:rsidRPr="00847F88" w:rsidRDefault="006E054D" w:rsidP="006E054D">
      <w:pPr>
        <w:spacing w:line="360" w:lineRule="auto"/>
        <w:jc w:val="both"/>
        <w:rPr>
          <w:sz w:val="28"/>
          <w:lang w:eastAsia="x-none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naryPr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k</m:t>
                </m:r>
              </m:sub>
            </m:sSub>
          </m:e>
        </m:nary>
      </m:oMath>
      <w:r>
        <w:rPr>
          <w:sz w:val="28"/>
          <w:lang w:eastAsia="x-none"/>
        </w:rPr>
        <w:t xml:space="preserve"> – общее число слов в документе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IDF — инверсия частоты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рассчитывается следующим образом: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1+|</m:t>
                          </m:r>
                          <m:d>
                            <m:dPr>
                              <m:begChr m:val="{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eastAsia="x-non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 xml:space="preserve">∈D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 xml:space="preserve"> t ∈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}|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>+1,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8</m:t>
                  </m:r>
                </m:e>
              </m:d>
            </m:e>
          </m:eqArr>
        </m:oMath>
      </m:oMathPara>
    </w:p>
    <w:p w:rsid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C51D45" w:rsidRPr="00C51D45" w:rsidRDefault="00C51D45" w:rsidP="00C51D4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корпус документов;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|D|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количество документов в корпусе;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∈D </m:t>
            </m:r>
          </m:e>
        </m:d>
        <m:r>
          <w:rPr>
            <w:rFonts w:ascii="Cambria Math" w:hAnsi="Cambria Math"/>
            <w:sz w:val="28"/>
            <w:lang w:eastAsia="x-none"/>
          </w:rPr>
          <m:t xml:space="preserve"> t ∈ 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}|</m:t>
        </m:r>
      </m:oMath>
      <w:r>
        <w:rPr>
          <w:sz w:val="28"/>
          <w:lang w:eastAsia="x-none"/>
        </w:rPr>
        <w:t xml:space="preserve"> – количество документов в корпусе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 xml:space="preserve">, в которых присутствует слово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 w:rsidRPr="00C51D45">
        <w:rPr>
          <w:sz w:val="28"/>
          <w:lang w:eastAsia="x-none"/>
        </w:rPr>
        <w:t>.</w:t>
      </w:r>
    </w:p>
    <w:p w:rsidR="00DF6D32" w:rsidRPr="00DF6D32" w:rsidRDefault="00DF6D32" w:rsidP="00DF6D3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Сложение с единицей равносильно добавлению в корпус документа, в котором каждый термин содержался бы ровно один раз. Такое добавление предотвращает деление на ноль.</w:t>
      </w:r>
    </w:p>
    <w:p w:rsidR="00C51D45" w:rsidRDefault="00C51D45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основании логарифма может стоять любое число, поскольку при изменении значения основания веса каждого слова изменяются на одинаковый множитель, тем самым соотношения весов сохраняются. 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Искомая мера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является произведением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>: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B7698" w:rsidRP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=TF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× 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9</m:t>
                  </m:r>
                </m:e>
              </m:d>
            </m:e>
          </m:eqArr>
        </m:oMath>
      </m:oMathPara>
    </w:p>
    <w:p w:rsidR="00185175" w:rsidRPr="00185175" w:rsidRDefault="00185175" w:rsidP="00CB7698">
      <w:pPr>
        <w:spacing w:line="360" w:lineRule="auto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31329"/>
      <w:r>
        <w:rPr>
          <w:sz w:val="28"/>
          <w:lang w:val="ru-RU"/>
        </w:rPr>
        <w:t>Нормализация матрицы признаков</w:t>
      </w:r>
      <w:bookmarkEnd w:id="37"/>
    </w:p>
    <w:p w:rsidR="001C1B92" w:rsidRPr="001C1B92" w:rsidRDefault="001C1B92" w:rsidP="001C1B92">
      <w:pPr>
        <w:rPr>
          <w:lang w:eastAsia="x-none"/>
        </w:rPr>
      </w:pPr>
    </w:p>
    <w:p w:rsidR="00C70323" w:rsidRDefault="00ED5A22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Обучение классификатора</w:t>
      </w:r>
    </w:p>
    <w:p w:rsidR="001C1B92" w:rsidRPr="001C1B92" w:rsidRDefault="001C1B92" w:rsidP="001C1B92">
      <w:pPr>
        <w:rPr>
          <w:lang w:eastAsia="x-none"/>
        </w:rPr>
      </w:pPr>
    </w:p>
    <w:p w:rsidR="00ED5A22" w:rsidRDefault="00ED5A22" w:rsidP="00ED5A2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lastRenderedPageBreak/>
        <w:t>Классификация</w:t>
      </w:r>
    </w:p>
    <w:p w:rsidR="001C1B92" w:rsidRPr="001C1B92" w:rsidRDefault="001C1B92" w:rsidP="001C1B92">
      <w:pPr>
        <w:rPr>
          <w:lang w:eastAsia="x-none"/>
        </w:rPr>
      </w:pPr>
    </w:p>
    <w:p w:rsidR="001C1B92" w:rsidRDefault="00C70323" w:rsidP="001C1B9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031331"/>
      <w:r>
        <w:rPr>
          <w:sz w:val="28"/>
          <w:lang w:val="ru-RU"/>
        </w:rPr>
        <w:t>Метрики оценки качества классификации</w:t>
      </w:r>
      <w:bookmarkEnd w:id="38"/>
    </w:p>
    <w:p w:rsidR="00CB7698" w:rsidRDefault="00CB7698" w:rsidP="00CB769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Для оценки работы классификатора на обучающей и тестовой выборках используются следующие метрики: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Точность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Полнота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F-</w:t>
      </w:r>
      <w:r>
        <w:rPr>
          <w:sz w:val="28"/>
          <w:szCs w:val="28"/>
          <w:lang w:eastAsia="x-none"/>
        </w:rPr>
        <w:t>мера</w:t>
      </w:r>
    </w:p>
    <w:p w:rsidR="00E40130" w:rsidRPr="00E40130" w:rsidRDefault="00E40130" w:rsidP="00E40130">
      <w:pPr>
        <w:pStyle w:val="af3"/>
        <w:spacing w:line="360" w:lineRule="auto"/>
        <w:ind w:left="1429"/>
        <w:jc w:val="both"/>
        <w:rPr>
          <w:sz w:val="28"/>
          <w:szCs w:val="28"/>
          <w:lang w:eastAsia="x-none"/>
        </w:rPr>
      </w:pPr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9" w:name="_Toc73031333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39"/>
    </w:p>
    <w:p w:rsidR="00330CFC" w:rsidRDefault="00330CFC" w:rsidP="00330CFC">
      <w:pPr>
        <w:rPr>
          <w:lang w:eastAsia="x-none"/>
        </w:rPr>
      </w:pPr>
    </w:p>
    <w:p w:rsidR="00330CFC" w:rsidRDefault="00330CFC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CB7698" w:rsidRDefault="00CB7698" w:rsidP="00330CFC">
      <w:pPr>
        <w:rPr>
          <w:lang w:eastAsia="x-none"/>
        </w:rPr>
      </w:pPr>
    </w:p>
    <w:p w:rsidR="00847F88" w:rsidRPr="00E40130" w:rsidRDefault="00847F88" w:rsidP="00330CFC">
      <w:pPr>
        <w:rPr>
          <w:lang w:eastAsia="x-none"/>
        </w:rPr>
      </w:pPr>
      <w:bookmarkStart w:id="40" w:name="_GoBack"/>
      <w:bookmarkEnd w:id="40"/>
    </w:p>
    <w:p w:rsidR="00847F88" w:rsidRDefault="00847F88" w:rsidP="00330CFC">
      <w:pPr>
        <w:rPr>
          <w:lang w:eastAsia="x-none"/>
        </w:rPr>
      </w:pPr>
    </w:p>
    <w:p w:rsidR="00847F88" w:rsidRPr="00330CFC" w:rsidRDefault="00847F88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1" w:name="_Toc73031334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1"/>
    </w:p>
    <w:p w:rsidR="00847F88" w:rsidRDefault="00847F88" w:rsidP="00847F88">
      <w:pPr>
        <w:spacing w:line="360" w:lineRule="auto"/>
        <w:ind w:firstLine="709"/>
        <w:jc w:val="both"/>
        <w:rPr>
          <w:sz w:val="28"/>
        </w:rPr>
      </w:pPr>
      <w:r w:rsidRPr="00847F88">
        <w:rPr>
          <w:sz w:val="28"/>
        </w:rPr>
        <w:t xml:space="preserve">В данном разделе описываются средства, используемые для разработки программного </w:t>
      </w:r>
      <w:r>
        <w:rPr>
          <w:sz w:val="28"/>
        </w:rPr>
        <w:t>обеспечения</w:t>
      </w:r>
      <w:r w:rsidRPr="00847F88">
        <w:rPr>
          <w:sz w:val="28"/>
        </w:rPr>
        <w:t xml:space="preserve">, требования </w:t>
      </w:r>
      <w:r>
        <w:rPr>
          <w:sz w:val="28"/>
        </w:rPr>
        <w:t xml:space="preserve">к вычислительной системе </w:t>
      </w:r>
      <w:r w:rsidRPr="00847F88">
        <w:rPr>
          <w:sz w:val="28"/>
        </w:rPr>
        <w:t>для функционирования ПО,</w:t>
      </w:r>
      <w:r>
        <w:rPr>
          <w:sz w:val="28"/>
        </w:rPr>
        <w:t xml:space="preserve"> формат выходных и выходных данных,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описывается интерфейс пользователя.</w:t>
      </w:r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2" w:name="_Toc73031335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2"/>
    </w:p>
    <w:p w:rsidR="001C1B92" w:rsidRDefault="001C1B92" w:rsidP="001C1B92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данном разделе приводится обоснования выбранных средств программной реализации: языка и среды программирования, средств отладки и используемых библиотек.</w:t>
      </w:r>
    </w:p>
    <w:p w:rsidR="001C1B92" w:rsidRPr="001C1B92" w:rsidRDefault="001C1B92" w:rsidP="00847F8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3" w:name="_Toc73031336"/>
      <w:r>
        <w:rPr>
          <w:sz w:val="28"/>
          <w:lang w:val="ru-RU"/>
        </w:rPr>
        <w:t>Выбор языка программирования</w:t>
      </w:r>
      <w:bookmarkEnd w:id="43"/>
    </w:p>
    <w:p w:rsidR="00926A0A" w:rsidRDefault="00BC2BE2" w:rsidP="00926A0A">
      <w:pPr>
        <w:spacing w:line="360" w:lineRule="auto"/>
        <w:ind w:firstLine="709"/>
        <w:jc w:val="both"/>
        <w:rPr>
          <w:sz w:val="28"/>
          <w:lang w:eastAsia="x-none"/>
        </w:rPr>
      </w:pPr>
      <w:r w:rsidRPr="00BC2BE2">
        <w:rPr>
          <w:sz w:val="28"/>
          <w:lang w:eastAsia="x-none"/>
        </w:rPr>
        <w:t xml:space="preserve">Для </w:t>
      </w:r>
      <w:r>
        <w:rPr>
          <w:sz w:val="28"/>
          <w:lang w:eastAsia="x-none"/>
        </w:rPr>
        <w:t>реализации</w:t>
      </w:r>
      <w:r w:rsidRPr="00BC2BE2">
        <w:rPr>
          <w:sz w:val="28"/>
          <w:lang w:eastAsia="x-none"/>
        </w:rPr>
        <w:t xml:space="preserve"> программного продукта </w:t>
      </w:r>
      <w:r>
        <w:rPr>
          <w:sz w:val="28"/>
          <w:lang w:eastAsia="x-none"/>
        </w:rPr>
        <w:t>был выбран</w:t>
      </w:r>
      <w:r w:rsidRPr="00BC2BE2">
        <w:rPr>
          <w:sz w:val="28"/>
          <w:lang w:eastAsia="x-none"/>
        </w:rPr>
        <w:t xml:space="preserve"> язык </w:t>
      </w:r>
      <w:proofErr w:type="spellStart"/>
      <w:r w:rsidRPr="00BC2BE2">
        <w:rPr>
          <w:sz w:val="28"/>
          <w:lang w:eastAsia="x-none"/>
        </w:rPr>
        <w:t>Python</w:t>
      </w:r>
      <w:proofErr w:type="spellEnd"/>
      <w:r w:rsidRPr="00BC2BE2">
        <w:rPr>
          <w:sz w:val="28"/>
          <w:lang w:eastAsia="x-none"/>
        </w:rPr>
        <w:t>,</w:t>
      </w:r>
      <w:r>
        <w:rPr>
          <w:sz w:val="28"/>
          <w:lang w:eastAsia="x-none"/>
        </w:rPr>
        <w:t xml:space="preserve"> </w:t>
      </w:r>
      <w:r w:rsidR="00926A0A">
        <w:rPr>
          <w:sz w:val="28"/>
          <w:lang w:eastAsia="x-none"/>
        </w:rPr>
        <w:t>Данный язык обладает следующими преимуществами: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большой базы библиотек и готовых решений для обработки естественного языка и выполнения классификации;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библиотек</w:t>
      </w:r>
      <w:r w:rsidR="00156B6E">
        <w:rPr>
          <w:sz w:val="28"/>
          <w:lang w:eastAsia="x-none"/>
        </w:rPr>
        <w:t>, позволяющих работать с различными математическими структурами и визуализировать данные;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кроссплатформенность и отсутствие необходимости компилировать исходный код в файлы с различным расширением в зависимости от ОС;</w:t>
      </w:r>
    </w:p>
    <w:p w:rsidR="00681B3B" w:rsidRDefault="00681B3B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автоматическое управление памятью;</w:t>
      </w:r>
    </w:p>
    <w:p w:rsidR="001C1B92" w:rsidRDefault="00A32D6D" w:rsidP="00A32D6D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процедурной, объектно-ориентированной и функциональной парадигм программирования.</w:t>
      </w:r>
    </w:p>
    <w:p w:rsidR="00681B3B" w:rsidRPr="00681B3B" w:rsidRDefault="00A32D6D" w:rsidP="00681B3B">
      <w:pPr>
        <w:pStyle w:val="af3"/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Таким образом, </w:t>
      </w:r>
      <w:r>
        <w:rPr>
          <w:sz w:val="28"/>
          <w:lang w:val="en-US" w:eastAsia="x-none"/>
        </w:rPr>
        <w:t>Python</w:t>
      </w:r>
      <w:r w:rsidRPr="00A32D6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подходит как для научно-исследовательской работы, так и для разработки коммерческих программных продуктов.</w:t>
      </w: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31337"/>
      <w:r>
        <w:rPr>
          <w:sz w:val="28"/>
          <w:lang w:val="ru-RU"/>
        </w:rPr>
        <w:lastRenderedPageBreak/>
        <w:t>Выбор среды программирования и отладки</w:t>
      </w:r>
      <w:bookmarkEnd w:id="44"/>
    </w:p>
    <w:p w:rsidR="00681B3B" w:rsidRPr="00681B3B" w:rsidRDefault="00681B3B" w:rsidP="00681B3B">
      <w:pPr>
        <w:spacing w:line="360" w:lineRule="auto"/>
        <w:ind w:firstLine="709"/>
        <w:jc w:val="both"/>
        <w:rPr>
          <w:sz w:val="28"/>
          <w:lang w:eastAsia="x-none"/>
        </w:rPr>
      </w:pPr>
      <w:r w:rsidRPr="00681B3B">
        <w:rPr>
          <w:sz w:val="28"/>
          <w:lang w:eastAsia="x-none"/>
        </w:rPr>
        <w:t>В качестве среды разработки</w:t>
      </w:r>
      <w:r>
        <w:rPr>
          <w:sz w:val="28"/>
          <w:lang w:eastAsia="x-none"/>
        </w:rPr>
        <w:t xml:space="preserve"> и отладки </w:t>
      </w:r>
      <w:r w:rsidRPr="00681B3B">
        <w:rPr>
          <w:sz w:val="28"/>
          <w:lang w:eastAsia="x-none"/>
        </w:rPr>
        <w:t xml:space="preserve">была выбрана кроссплатформенная IDE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>
        <w:rPr>
          <w:sz w:val="28"/>
          <w:lang w:eastAsia="x-none"/>
        </w:rPr>
        <w:t>, п</w:t>
      </w:r>
      <w:r w:rsidRPr="00681B3B">
        <w:rPr>
          <w:sz w:val="28"/>
          <w:lang w:eastAsia="x-none"/>
        </w:rPr>
        <w:t>редоставля</w:t>
      </w:r>
      <w:r>
        <w:rPr>
          <w:sz w:val="28"/>
          <w:lang w:eastAsia="x-none"/>
        </w:rPr>
        <w:t>ющая</w:t>
      </w:r>
      <w:r w:rsidRPr="00681B3B">
        <w:rPr>
          <w:sz w:val="28"/>
          <w:lang w:eastAsia="x-none"/>
        </w:rPr>
        <w:t xml:space="preserve"> средства для анализ</w:t>
      </w:r>
      <w:r>
        <w:rPr>
          <w:sz w:val="28"/>
          <w:lang w:eastAsia="x-none"/>
        </w:rPr>
        <w:t xml:space="preserve">а </w:t>
      </w:r>
      <w:r w:rsidRPr="00681B3B">
        <w:rPr>
          <w:sz w:val="28"/>
          <w:lang w:eastAsia="x-none"/>
        </w:rPr>
        <w:t>кода</w:t>
      </w:r>
      <w:r>
        <w:rPr>
          <w:sz w:val="28"/>
          <w:lang w:eastAsia="x-none"/>
        </w:rPr>
        <w:t xml:space="preserve"> и </w:t>
      </w:r>
      <w:r w:rsidRPr="00681B3B">
        <w:rPr>
          <w:sz w:val="28"/>
          <w:lang w:eastAsia="x-none"/>
        </w:rPr>
        <w:t xml:space="preserve">графический отладчик. </w:t>
      </w:r>
      <w:r w:rsidR="00CA5B9F">
        <w:rPr>
          <w:sz w:val="28"/>
          <w:lang w:eastAsia="x-none"/>
        </w:rPr>
        <w:t xml:space="preserve">Использовалась </w:t>
      </w:r>
      <w:r w:rsidR="00CA5B9F">
        <w:rPr>
          <w:sz w:val="28"/>
          <w:lang w:val="en-US" w:eastAsia="x-none"/>
        </w:rPr>
        <w:t>IDE</w:t>
      </w:r>
      <w:r w:rsidRPr="00681B3B">
        <w:rPr>
          <w:sz w:val="28"/>
          <w:lang w:eastAsia="x-none"/>
        </w:rPr>
        <w:t xml:space="preserve">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 w:rsidRPr="00681B3B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Community</w:t>
      </w:r>
      <w:r w:rsidR="00CA5B9F" w:rsidRPr="00CA5B9F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Edition</w:t>
      </w:r>
      <w:r w:rsidR="00CA5B9F" w:rsidRPr="00CA5B9F">
        <w:rPr>
          <w:sz w:val="28"/>
          <w:lang w:eastAsia="x-none"/>
        </w:rPr>
        <w:t xml:space="preserve">, </w:t>
      </w:r>
      <w:r w:rsidR="00CA5B9F">
        <w:rPr>
          <w:sz w:val="28"/>
          <w:lang w:eastAsia="x-none"/>
        </w:rPr>
        <w:t xml:space="preserve">которая </w:t>
      </w:r>
      <w:r w:rsidRPr="00681B3B">
        <w:rPr>
          <w:sz w:val="28"/>
          <w:lang w:eastAsia="x-none"/>
        </w:rPr>
        <w:t>является бесплатн</w:t>
      </w:r>
      <w:r>
        <w:rPr>
          <w:sz w:val="28"/>
          <w:lang w:eastAsia="x-none"/>
        </w:rPr>
        <w:t>ой</w:t>
      </w:r>
      <w:r w:rsidRPr="00681B3B">
        <w:rPr>
          <w:sz w:val="28"/>
          <w:lang w:eastAsia="x-none"/>
        </w:rPr>
        <w:t xml:space="preserve"> для</w:t>
      </w:r>
      <w:r>
        <w:rPr>
          <w:sz w:val="28"/>
          <w:lang w:eastAsia="x-none"/>
        </w:rPr>
        <w:t xml:space="preserve"> </w:t>
      </w:r>
      <w:r w:rsidRPr="00681B3B">
        <w:rPr>
          <w:sz w:val="28"/>
          <w:lang w:eastAsia="x-none"/>
        </w:rPr>
        <w:t>проектов с открытым исходным кодом.</w:t>
      </w:r>
    </w:p>
    <w:p w:rsidR="00681B3B" w:rsidRDefault="00CA5B9F" w:rsidP="00681B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Данная среда разработки предоставляет встроенные инструменты для разработки</w:t>
      </w:r>
      <w:r w:rsidR="00681B3B" w:rsidRPr="00681B3B">
        <w:rPr>
          <w:sz w:val="28"/>
          <w:lang w:eastAsia="x-none"/>
        </w:rPr>
        <w:t>: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встроенный отладчик;</w:t>
      </w:r>
    </w:p>
    <w:p w:rsidR="00CA5B9F" w:rsidRP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профилировщик </w:t>
      </w:r>
      <w:r>
        <w:rPr>
          <w:sz w:val="28"/>
          <w:lang w:val="en-US" w:eastAsia="x-none"/>
        </w:rPr>
        <w:t>Python;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полнофункциональный встроенный терминал;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интеграция с системами контроля версий;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навигация по проекту;</w:t>
      </w:r>
    </w:p>
    <w:p w:rsidR="001C1B92" w:rsidRDefault="00CA5B9F" w:rsidP="005843B1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рефакторинг</w:t>
      </w:r>
      <w:proofErr w:type="spellEnd"/>
      <w:r w:rsidR="000D5CAE">
        <w:rPr>
          <w:sz w:val="28"/>
          <w:lang w:eastAsia="x-none"/>
        </w:rPr>
        <w:t xml:space="preserve"> кода</w:t>
      </w:r>
      <w:r>
        <w:rPr>
          <w:sz w:val="28"/>
          <w:lang w:eastAsia="x-none"/>
        </w:rPr>
        <w:t>.</w:t>
      </w:r>
    </w:p>
    <w:p w:rsidR="005843B1" w:rsidRPr="005843B1" w:rsidRDefault="005843B1" w:rsidP="005843B1">
      <w:pPr>
        <w:pStyle w:val="af3"/>
        <w:spacing w:line="360" w:lineRule="auto"/>
        <w:ind w:left="709"/>
        <w:jc w:val="both"/>
        <w:rPr>
          <w:sz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031338"/>
      <w:r>
        <w:rPr>
          <w:sz w:val="28"/>
          <w:lang w:val="ru-RU"/>
        </w:rPr>
        <w:t>Используемые библиотеки</w:t>
      </w:r>
      <w:bookmarkEnd w:id="45"/>
    </w:p>
    <w:p w:rsidR="000215E7" w:rsidRDefault="000215E7" w:rsidP="000215E7">
      <w:pPr>
        <w:spacing w:line="360" w:lineRule="auto"/>
        <w:ind w:firstLine="709"/>
        <w:jc w:val="both"/>
        <w:rPr>
          <w:sz w:val="28"/>
          <w:lang w:eastAsia="x-none"/>
        </w:rPr>
      </w:pPr>
      <w:r w:rsidRPr="000215E7">
        <w:rPr>
          <w:sz w:val="28"/>
          <w:lang w:eastAsia="x-none"/>
        </w:rPr>
        <w:t xml:space="preserve">В процессе реализации </w:t>
      </w:r>
      <w:r>
        <w:rPr>
          <w:sz w:val="28"/>
          <w:lang w:eastAsia="x-none"/>
        </w:rPr>
        <w:t xml:space="preserve">ПО </w:t>
      </w:r>
      <w:r w:rsidRPr="000215E7">
        <w:rPr>
          <w:sz w:val="28"/>
          <w:lang w:eastAsia="x-none"/>
        </w:rPr>
        <w:t>были использованы следующие библиотеки:</w:t>
      </w:r>
    </w:p>
    <w:p w:rsidR="000215E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NumPy [23] – </w:t>
      </w:r>
    </w:p>
    <w:p w:rsidR="0007275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pandas [24]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nltk</w:t>
      </w:r>
      <w:proofErr w:type="spellEnd"/>
      <w:r>
        <w:rPr>
          <w:sz w:val="28"/>
          <w:lang w:val="en-US" w:eastAsia="x-none"/>
        </w:rPr>
        <w:t xml:space="preserve"> [25]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pymorphy2 [26]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scikit</w:t>
      </w:r>
      <w:proofErr w:type="spellEnd"/>
      <w:r>
        <w:rPr>
          <w:sz w:val="28"/>
          <w:lang w:val="en-US" w:eastAsia="x-none"/>
        </w:rPr>
        <w:t xml:space="preserve">-learn [27] – </w:t>
      </w:r>
    </w:p>
    <w:p w:rsidR="00072757" w:rsidRPr="000215E7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PyQt5 [28] – </w:t>
      </w:r>
      <w:r w:rsidR="00072757">
        <w:rPr>
          <w:sz w:val="28"/>
          <w:lang w:val="en-US"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6" w:name="_Toc73031339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6"/>
    </w:p>
    <w:p w:rsidR="000D5CAE" w:rsidRPr="00BA14F0" w:rsidRDefault="000D5CAE" w:rsidP="000D5CAE">
      <w:pPr>
        <w:spacing w:line="360" w:lineRule="auto"/>
        <w:ind w:firstLine="709"/>
        <w:jc w:val="both"/>
        <w:rPr>
          <w:sz w:val="28"/>
          <w:lang w:eastAsia="x-none"/>
        </w:rPr>
      </w:pPr>
      <w:r w:rsidRPr="000D5CAE">
        <w:rPr>
          <w:sz w:val="28"/>
          <w:lang w:eastAsia="x-none"/>
        </w:rPr>
        <w:t xml:space="preserve">В процессе разработки </w:t>
      </w:r>
      <w:r>
        <w:rPr>
          <w:sz w:val="28"/>
          <w:lang w:eastAsia="x-none"/>
        </w:rPr>
        <w:t xml:space="preserve">для отслеживания вносимых изменений </w:t>
      </w:r>
      <w:r w:rsidRPr="000D5CAE">
        <w:rPr>
          <w:sz w:val="28"/>
          <w:lang w:eastAsia="x-none"/>
        </w:rPr>
        <w:t>использовалась система контроля версий.</w:t>
      </w:r>
      <w:r w:rsidR="00BA14F0">
        <w:rPr>
          <w:sz w:val="28"/>
          <w:lang w:eastAsia="x-none"/>
        </w:rPr>
        <w:t xml:space="preserve"> </w:t>
      </w:r>
      <w:r w:rsidRPr="000D5CAE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Использование системы контроля </w:t>
      </w:r>
      <w:r w:rsidR="00BA14F0">
        <w:rPr>
          <w:sz w:val="28"/>
          <w:lang w:eastAsia="x-none"/>
        </w:rPr>
        <w:lastRenderedPageBreak/>
        <w:t>версий позволяет вернуться к определенной версии проекта, например, в случае обнаружения ошибок в текущей версии или при изменении требований.</w:t>
      </w:r>
      <w:r w:rsidR="00BA14F0" w:rsidRPr="00BA14F0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Проект может быть подключен к удаленному </w:t>
      </w:r>
      <w:proofErr w:type="spellStart"/>
      <w:r w:rsidR="00BA14F0">
        <w:rPr>
          <w:sz w:val="28"/>
          <w:lang w:eastAsia="x-none"/>
        </w:rPr>
        <w:t>репозиторию</w:t>
      </w:r>
      <w:proofErr w:type="spellEnd"/>
      <w:r w:rsidR="00BA14F0">
        <w:rPr>
          <w:sz w:val="28"/>
          <w:lang w:eastAsia="x-none"/>
        </w:rPr>
        <w:t xml:space="preserve">, что позволяет сохранять изменения не только локально, тем самым предоставляя возможность доступа к коду с различных устройств и </w:t>
      </w:r>
      <w:r w:rsidR="00BA14F0">
        <w:rPr>
          <w:sz w:val="28"/>
          <w:lang w:eastAsia="x-none"/>
        </w:rPr>
        <w:t>уменьшая риск утери кода проекта в случае возникновения различных неполадок</w:t>
      </w:r>
      <w:r w:rsidR="00BA14F0">
        <w:rPr>
          <w:sz w:val="28"/>
          <w:lang w:eastAsia="x-none"/>
        </w:rPr>
        <w:t>.</w:t>
      </w:r>
    </w:p>
    <w:p w:rsidR="00BA14F0" w:rsidRDefault="00BA14F0" w:rsidP="00BA14F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качестве системы контроля версий был выбран </w:t>
      </w:r>
      <w:r>
        <w:rPr>
          <w:sz w:val="28"/>
          <w:lang w:val="en-US" w:eastAsia="x-none"/>
        </w:rPr>
        <w:t>Git</w:t>
      </w:r>
      <w:r>
        <w:rPr>
          <w:sz w:val="28"/>
          <w:lang w:eastAsia="x-none"/>
        </w:rPr>
        <w:t>, так как она обладает следующими свойствами: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является распределенной системой контроля версий – полностью локальный </w:t>
      </w:r>
      <w:proofErr w:type="spellStart"/>
      <w:r>
        <w:rPr>
          <w:sz w:val="28"/>
          <w:lang w:eastAsia="x-none"/>
        </w:rPr>
        <w:t>репозиторий</w:t>
      </w:r>
      <w:proofErr w:type="spellEnd"/>
      <w:r>
        <w:rPr>
          <w:sz w:val="28"/>
          <w:lang w:eastAsia="x-none"/>
        </w:rPr>
        <w:t xml:space="preserve"> и позволяет иметь несколько независимых копий проекта;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предоставляет широкие возможности для просмотра</w:t>
      </w:r>
      <w:r w:rsidR="005843B1">
        <w:rPr>
          <w:sz w:val="28"/>
          <w:lang w:eastAsia="x-none"/>
        </w:rPr>
        <w:t xml:space="preserve"> истории</w:t>
      </w:r>
      <w:r>
        <w:rPr>
          <w:sz w:val="28"/>
          <w:lang w:eastAsia="x-none"/>
        </w:rPr>
        <w:t xml:space="preserve"> изменений в </w:t>
      </w:r>
      <w:r w:rsidR="005843B1">
        <w:rPr>
          <w:sz w:val="28"/>
          <w:lang w:eastAsia="x-none"/>
        </w:rPr>
        <w:t xml:space="preserve">проекте </w:t>
      </w:r>
      <w:r>
        <w:rPr>
          <w:sz w:val="28"/>
          <w:lang w:eastAsia="x-none"/>
        </w:rPr>
        <w:t xml:space="preserve">и внесения корректировок в </w:t>
      </w:r>
      <w:r w:rsidR="005843B1">
        <w:rPr>
          <w:sz w:val="28"/>
          <w:lang w:eastAsia="x-none"/>
        </w:rPr>
        <w:t>нее;</w:t>
      </w:r>
    </w:p>
    <w:p w:rsidR="005843B1" w:rsidRDefault="005843B1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транзакционный подход к управлению пакетами;</w:t>
      </w:r>
    </w:p>
    <w:p w:rsidR="005843B1" w:rsidRPr="005843B1" w:rsidRDefault="005843B1" w:rsidP="005843B1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ветвления;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средой разработки </w:t>
      </w:r>
      <w:r>
        <w:rPr>
          <w:sz w:val="28"/>
          <w:lang w:val="en-US" w:eastAsia="x-none"/>
        </w:rPr>
        <w:t>PyCharm;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хостингом </w:t>
      </w:r>
      <w:proofErr w:type="spellStart"/>
      <w:r>
        <w:rPr>
          <w:sz w:val="28"/>
          <w:lang w:eastAsia="x-none"/>
        </w:rPr>
        <w:t>репозиториев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GitHub.</w:t>
      </w:r>
    </w:p>
    <w:p w:rsidR="001C1B92" w:rsidRPr="001C1B92" w:rsidRDefault="001C1B92" w:rsidP="005843B1">
      <w:pPr>
        <w:spacing w:line="360" w:lineRule="auto"/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31340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7"/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  <w:lang w:eastAsia="x-none"/>
        </w:rPr>
      </w:pPr>
      <w:r w:rsidRPr="00847F88">
        <w:rPr>
          <w:sz w:val="28"/>
          <w:lang w:eastAsia="x-none"/>
        </w:rPr>
        <w:t xml:space="preserve">Для запуска </w:t>
      </w:r>
      <w:r>
        <w:rPr>
          <w:sz w:val="28"/>
          <w:lang w:eastAsia="x-none"/>
        </w:rPr>
        <w:t>программного обеспечения</w:t>
      </w:r>
      <w:r w:rsidRPr="00847F8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необходимо установить интерпретатор </w:t>
      </w:r>
      <w:r>
        <w:rPr>
          <w:sz w:val="28"/>
          <w:lang w:val="en-US" w:eastAsia="x-none"/>
        </w:rPr>
        <w:t>Python</w:t>
      </w:r>
      <w:r w:rsidRPr="00847F88">
        <w:rPr>
          <w:sz w:val="28"/>
          <w:lang w:eastAsia="x-none"/>
        </w:rPr>
        <w:t xml:space="preserve"> 3.9 </w:t>
      </w:r>
      <w:r>
        <w:rPr>
          <w:sz w:val="28"/>
          <w:lang w:eastAsia="x-none"/>
        </w:rPr>
        <w:t>и</w:t>
      </w:r>
      <w:r w:rsidRPr="00847F88">
        <w:rPr>
          <w:sz w:val="28"/>
          <w:lang w:eastAsia="x-none"/>
        </w:rPr>
        <w:t xml:space="preserve"> </w:t>
      </w:r>
      <w:r w:rsidR="00BC2BE2">
        <w:rPr>
          <w:sz w:val="28"/>
          <w:lang w:eastAsia="x-none"/>
        </w:rPr>
        <w:t>все библиотеки, приведенные в пункте 3.1.3</w:t>
      </w:r>
      <w:r>
        <w:rPr>
          <w:sz w:val="28"/>
          <w:lang w:eastAsia="x-none"/>
        </w:rPr>
        <w:t>.</w:t>
      </w:r>
    </w:p>
    <w:p w:rsidR="00847F88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Так как</w:t>
      </w:r>
      <w:r w:rsidRPr="00BC2BE2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ПО реализовано на языке </w:t>
      </w:r>
      <w:r>
        <w:rPr>
          <w:sz w:val="28"/>
          <w:lang w:val="en-US" w:eastAsia="x-none"/>
        </w:rPr>
        <w:t>Python</w:t>
      </w:r>
      <w:r>
        <w:rPr>
          <w:sz w:val="28"/>
          <w:lang w:eastAsia="x-none"/>
        </w:rPr>
        <w:t>, который является кроссплатформенным, отсутствуют требования к использованию определенной операционной системы.</w:t>
      </w:r>
    </w:p>
    <w:p w:rsidR="00BC2BE2" w:rsidRPr="00BC2BE2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Алгоритм приведения текста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BC2BE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работает с большим объемом данных, алгоритму классификации так же требуется наличие свободной оперативной памяти на вычислительной системе, следовательно, </w:t>
      </w:r>
      <w:r>
        <w:rPr>
          <w:sz w:val="28"/>
          <w:lang w:eastAsia="x-none"/>
        </w:rPr>
        <w:lastRenderedPageBreak/>
        <w:t xml:space="preserve">объем объём доступной оперативной памяти ЭВМ </w:t>
      </w:r>
      <w:r w:rsidR="000D5CAE">
        <w:rPr>
          <w:sz w:val="28"/>
          <w:lang w:eastAsia="x-none"/>
        </w:rPr>
        <w:t xml:space="preserve">должен составлять не менее </w:t>
      </w:r>
      <w:r>
        <w:rPr>
          <w:sz w:val="28"/>
          <w:lang w:eastAsia="x-none"/>
        </w:rPr>
        <w:t>5 ГБ.</w:t>
      </w:r>
    </w:p>
    <w:p w:rsidR="001C1B92" w:rsidRPr="001C1B92" w:rsidRDefault="001C1B92" w:rsidP="00BC2BE2">
      <w:pPr>
        <w:spacing w:line="360" w:lineRule="auto"/>
        <w:jc w:val="both"/>
        <w:rPr>
          <w:lang w:eastAsia="x-none"/>
        </w:rPr>
      </w:pPr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31341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8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Входными данными являются текстовые файлы в формате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Файлы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содержат текст без форматирования, информация содержится в виде строк.  Файлы данного формата могут быть открыты</w:t>
      </w:r>
      <w:r w:rsidR="003159EF">
        <w:rPr>
          <w:sz w:val="28"/>
          <w:lang w:eastAsia="x-none"/>
        </w:rPr>
        <w:t xml:space="preserve"> в любой операционной системе</w:t>
      </w:r>
      <w:r>
        <w:rPr>
          <w:sz w:val="28"/>
          <w:lang w:eastAsia="x-none"/>
        </w:rPr>
        <w:t xml:space="preserve"> в любой</w:t>
      </w:r>
      <w:r w:rsidR="003159EF">
        <w:rPr>
          <w:sz w:val="28"/>
          <w:lang w:eastAsia="x-none"/>
        </w:rPr>
        <w:t xml:space="preserve"> предоставляемой</w:t>
      </w:r>
      <w:r>
        <w:rPr>
          <w:sz w:val="28"/>
          <w:lang w:eastAsia="x-none"/>
        </w:rPr>
        <w:t xml:space="preserve"> программе для работы с текстом. </w:t>
      </w:r>
    </w:p>
    <w:p w:rsidR="00074B8C" w:rsidRPr="00074B8C" w:rsidRDefault="00074B8C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Текст должен быть написан на русском языке (фрагменты на иностранных языках будут удалены при обработке текстовых данных). Тексты закодированы в соответствии со стандартом </w:t>
      </w:r>
      <w:r>
        <w:rPr>
          <w:sz w:val="28"/>
          <w:lang w:val="en-US" w:eastAsia="x-none"/>
        </w:rPr>
        <w:t>UTF</w:t>
      </w:r>
      <w:r w:rsidRPr="00074B8C">
        <w:rPr>
          <w:sz w:val="28"/>
          <w:lang w:eastAsia="x-none"/>
        </w:rPr>
        <w:t>-8</w:t>
      </w:r>
      <w:r>
        <w:rPr>
          <w:sz w:val="28"/>
          <w:lang w:eastAsia="x-none"/>
        </w:rPr>
        <w:t>, позволяющим компактно хранить и передавать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символы </w:t>
      </w:r>
      <w:r>
        <w:rPr>
          <w:sz w:val="28"/>
          <w:lang w:val="en-US" w:eastAsia="x-none"/>
        </w:rPr>
        <w:t>Unicode</w:t>
      </w:r>
      <w:r w:rsidRPr="00074B8C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используя переменное число байт (от одного до четырех).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31342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49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</w:t>
      </w:r>
      <w:r>
        <w:rPr>
          <w:sz w:val="28"/>
          <w:lang w:eastAsia="x-none"/>
        </w:rPr>
        <w:t>екстовые документы</w:t>
      </w:r>
      <w:r>
        <w:rPr>
          <w:sz w:val="28"/>
          <w:lang w:eastAsia="x-none"/>
        </w:rPr>
        <w:t>, поступающие на вход,</w:t>
      </w:r>
      <w:r>
        <w:rPr>
          <w:sz w:val="28"/>
          <w:lang w:eastAsia="x-none"/>
        </w:rPr>
        <w:t xml:space="preserve"> располагаются в файлов</w:t>
      </w:r>
      <w:r>
        <w:rPr>
          <w:sz w:val="28"/>
          <w:lang w:eastAsia="x-none"/>
        </w:rPr>
        <w:t>ой системе, во вложенной директории внутри папки проекта с исходным кодом</w:t>
      </w:r>
      <w:r>
        <w:rPr>
          <w:sz w:val="28"/>
          <w:lang w:eastAsia="x-none"/>
        </w:rPr>
        <w:t xml:space="preserve">. </w:t>
      </w:r>
    </w:p>
    <w:p w:rsidR="003148CE" w:rsidRPr="008454C3" w:rsidRDefault="00074B8C" w:rsidP="00591AA7">
      <w:pPr>
        <w:spacing w:line="360" w:lineRule="auto"/>
        <w:ind w:firstLine="709"/>
        <w:jc w:val="both"/>
        <w:rPr>
          <w:sz w:val="28"/>
          <w:lang w:val="en-US" w:eastAsia="x-none"/>
        </w:rPr>
      </w:pPr>
      <w:r>
        <w:rPr>
          <w:sz w:val="28"/>
          <w:lang w:eastAsia="x-none"/>
        </w:rPr>
        <w:t xml:space="preserve">После приведения исходных </w:t>
      </w:r>
      <w:r>
        <w:rPr>
          <w:sz w:val="28"/>
          <w:lang w:val="en-US" w:eastAsia="x-none"/>
        </w:rPr>
        <w:t>TXT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файлов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074B8C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грамм, созданная выборка хранится в файлах формата </w:t>
      </w:r>
      <w:r>
        <w:rPr>
          <w:sz w:val="28"/>
          <w:lang w:val="en-US" w:eastAsia="x-none"/>
        </w:rPr>
        <w:t>CSV</w:t>
      </w:r>
      <w:r w:rsidR="006D0C90" w:rsidRPr="006D0C90">
        <w:rPr>
          <w:sz w:val="28"/>
          <w:lang w:eastAsia="x-none"/>
        </w:rPr>
        <w:t xml:space="preserve"> (</w:t>
      </w:r>
      <w:r w:rsidR="006D0C90" w:rsidRPr="006D0C90">
        <w:rPr>
          <w:sz w:val="28"/>
          <w:lang w:val="en-US" w:eastAsia="x-none"/>
        </w:rPr>
        <w:t>Comma</w:t>
      </w:r>
      <w:r w:rsidR="006D0C90" w:rsidRPr="006D0C90">
        <w:rPr>
          <w:sz w:val="28"/>
          <w:lang w:eastAsia="x-none"/>
        </w:rPr>
        <w:t>-</w:t>
      </w:r>
      <w:r w:rsidR="006D0C90" w:rsidRPr="006D0C90">
        <w:rPr>
          <w:sz w:val="28"/>
          <w:lang w:val="en-US" w:eastAsia="x-none"/>
        </w:rPr>
        <w:t>Separated</w:t>
      </w:r>
      <w:r w:rsidR="006D0C90" w:rsidRPr="006D0C90">
        <w:rPr>
          <w:sz w:val="28"/>
          <w:lang w:eastAsia="x-none"/>
        </w:rPr>
        <w:t xml:space="preserve"> </w:t>
      </w:r>
      <w:r w:rsidR="006D0C90" w:rsidRPr="006D0C90">
        <w:rPr>
          <w:sz w:val="28"/>
          <w:lang w:val="en-US" w:eastAsia="x-none"/>
        </w:rPr>
        <w:t>Values</w:t>
      </w:r>
      <w:r w:rsidR="006D0C90" w:rsidRPr="006D0C90">
        <w:rPr>
          <w:sz w:val="28"/>
          <w:lang w:eastAsia="x-none"/>
        </w:rPr>
        <w:t xml:space="preserve"> — значения, разделённые запятыми)</w:t>
      </w:r>
      <w:r w:rsidRPr="00074B8C">
        <w:rPr>
          <w:sz w:val="28"/>
          <w:lang w:eastAsia="x-none"/>
        </w:rPr>
        <w:t>.</w:t>
      </w:r>
      <w:r w:rsidR="00C777EA">
        <w:rPr>
          <w:sz w:val="28"/>
          <w:lang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BC2BE2" w:rsidRDefault="001D67B8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31343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0"/>
    </w:p>
    <w:p w:rsidR="00316A7B" w:rsidRPr="00316A7B" w:rsidRDefault="00316A7B" w:rsidP="00316A7B">
      <w:pPr>
        <w:rPr>
          <w:lang w:eastAsia="x-none"/>
        </w:rPr>
      </w:pPr>
    </w:p>
    <w:p w:rsidR="00316A7B" w:rsidRDefault="00316A7B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основных моментов программной реализации</w:t>
      </w:r>
    </w:p>
    <w:p w:rsid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proofErr w:type="spellStart"/>
      <w:r>
        <w:rPr>
          <w:sz w:val="28"/>
          <w:lang w:val="ru-RU"/>
        </w:rPr>
        <w:t>Частеречные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граммы</w:t>
      </w:r>
    </w:p>
    <w:p w:rsidR="00316A7B" w:rsidRP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Обучение классификатора</w:t>
      </w:r>
    </w:p>
    <w:p w:rsidR="001C1B92" w:rsidRPr="00316A7B" w:rsidRDefault="00BC2BE2" w:rsidP="001C1B9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t>Установка программного обеспечения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31344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1"/>
    </w:p>
    <w:p w:rsidR="00BC2BE2" w:rsidRPr="00BC2BE2" w:rsidRDefault="00BC2BE2" w:rsidP="00BC2BE2">
      <w:pPr>
        <w:rPr>
          <w:lang w:eastAsia="x-none"/>
        </w:rPr>
      </w:pPr>
    </w:p>
    <w:p w:rsidR="00BC2BE2" w:rsidRDefault="00BC2BE2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t>Руководство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пользователя</w:t>
      </w:r>
    </w:p>
    <w:p w:rsidR="00BC2BE2" w:rsidRPr="00BC2BE2" w:rsidRDefault="00BC2BE2" w:rsidP="00BC2BE2">
      <w:pPr>
        <w:rPr>
          <w:lang w:eastAsia="x-none"/>
        </w:rPr>
      </w:pP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031345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2"/>
    </w:p>
    <w:p w:rsidR="00156B6E" w:rsidRDefault="00156B6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Pr="000D5CAE" w:rsidRDefault="006B025E" w:rsidP="00D73D85">
      <w:pPr>
        <w:rPr>
          <w:lang w:val="en-US" w:eastAsia="x-none"/>
        </w:rPr>
      </w:pPr>
    </w:p>
    <w:p w:rsidR="00365E28" w:rsidRPr="003148CE" w:rsidRDefault="00905BFA" w:rsidP="00905BFA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3" w:name="_Toc73031346"/>
      <w:r>
        <w:rPr>
          <w:rFonts w:ascii="Times New Roman" w:hAnsi="Times New Roman" w:cs="Times New Roman"/>
          <w:b/>
          <w:color w:val="000000" w:themeColor="text1"/>
        </w:rPr>
        <w:lastRenderedPageBreak/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3"/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4" w:name="_Toc73031347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4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31348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5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BC2BE2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BC2BE2" w:rsidRPr="000D5CAE" w:rsidRDefault="00BC2BE2" w:rsidP="000D5CAE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806CD8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806CD8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4362" w:rsidRDefault="00A74362" w:rsidP="001944B5">
      <w:r>
        <w:separator/>
      </w:r>
    </w:p>
  </w:endnote>
  <w:endnote w:type="continuationSeparator" w:id="0">
    <w:p w:rsidR="00A74362" w:rsidRDefault="00A74362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4362" w:rsidRDefault="00A74362" w:rsidP="001944B5">
      <w:r>
        <w:separator/>
      </w:r>
    </w:p>
  </w:footnote>
  <w:footnote w:type="continuationSeparator" w:id="0">
    <w:p w:rsidR="00A74362" w:rsidRDefault="00A74362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0909C3"/>
    <w:multiLevelType w:val="hybridMultilevel"/>
    <w:tmpl w:val="6882C282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0" w15:restartNumberingAfterBreak="0">
    <w:nsid w:val="26AD7E6C"/>
    <w:multiLevelType w:val="hybridMultilevel"/>
    <w:tmpl w:val="8294F89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3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46EEA"/>
    <w:multiLevelType w:val="hybridMultilevel"/>
    <w:tmpl w:val="CC2ADF2C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DE510FB"/>
    <w:multiLevelType w:val="hybridMultilevel"/>
    <w:tmpl w:val="2CC02BC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D4A2C24"/>
    <w:multiLevelType w:val="hybridMultilevel"/>
    <w:tmpl w:val="217C073E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9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D76C65"/>
    <w:multiLevelType w:val="hybridMultilevel"/>
    <w:tmpl w:val="46A23AA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3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5"/>
  </w:num>
  <w:num w:numId="3">
    <w:abstractNumId w:val="0"/>
  </w:num>
  <w:num w:numId="4">
    <w:abstractNumId w:val="5"/>
  </w:num>
  <w:num w:numId="5">
    <w:abstractNumId w:val="6"/>
  </w:num>
  <w:num w:numId="6">
    <w:abstractNumId w:val="11"/>
  </w:num>
  <w:num w:numId="7">
    <w:abstractNumId w:val="16"/>
  </w:num>
  <w:num w:numId="8">
    <w:abstractNumId w:val="9"/>
  </w:num>
  <w:num w:numId="9">
    <w:abstractNumId w:val="1"/>
  </w:num>
  <w:num w:numId="10">
    <w:abstractNumId w:val="12"/>
  </w:num>
  <w:num w:numId="11">
    <w:abstractNumId w:val="2"/>
  </w:num>
  <w:num w:numId="12">
    <w:abstractNumId w:val="14"/>
  </w:num>
  <w:num w:numId="13">
    <w:abstractNumId w:val="8"/>
  </w:num>
  <w:num w:numId="14">
    <w:abstractNumId w:val="32"/>
  </w:num>
  <w:num w:numId="15">
    <w:abstractNumId w:val="4"/>
  </w:num>
  <w:num w:numId="16">
    <w:abstractNumId w:val="29"/>
  </w:num>
  <w:num w:numId="17">
    <w:abstractNumId w:val="33"/>
  </w:num>
  <w:num w:numId="18">
    <w:abstractNumId w:val="19"/>
  </w:num>
  <w:num w:numId="19">
    <w:abstractNumId w:val="13"/>
  </w:num>
  <w:num w:numId="20">
    <w:abstractNumId w:val="18"/>
  </w:num>
  <w:num w:numId="21">
    <w:abstractNumId w:val="20"/>
  </w:num>
  <w:num w:numId="22">
    <w:abstractNumId w:val="17"/>
  </w:num>
  <w:num w:numId="23">
    <w:abstractNumId w:val="23"/>
  </w:num>
  <w:num w:numId="24">
    <w:abstractNumId w:val="21"/>
  </w:num>
  <w:num w:numId="25">
    <w:abstractNumId w:val="30"/>
  </w:num>
  <w:num w:numId="26">
    <w:abstractNumId w:val="22"/>
  </w:num>
  <w:num w:numId="27">
    <w:abstractNumId w:val="26"/>
  </w:num>
  <w:num w:numId="28">
    <w:abstractNumId w:val="3"/>
  </w:num>
  <w:num w:numId="29">
    <w:abstractNumId w:val="27"/>
  </w:num>
  <w:num w:numId="30">
    <w:abstractNumId w:val="10"/>
  </w:num>
  <w:num w:numId="31">
    <w:abstractNumId w:val="15"/>
  </w:num>
  <w:num w:numId="32">
    <w:abstractNumId w:val="31"/>
  </w:num>
  <w:num w:numId="33">
    <w:abstractNumId w:val="7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5E7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57"/>
    <w:rsid w:val="000727B5"/>
    <w:rsid w:val="00074B8C"/>
    <w:rsid w:val="00096BB8"/>
    <w:rsid w:val="000B0F4A"/>
    <w:rsid w:val="000B3F72"/>
    <w:rsid w:val="000B4CCE"/>
    <w:rsid w:val="000C414A"/>
    <w:rsid w:val="000D5CAE"/>
    <w:rsid w:val="000E1424"/>
    <w:rsid w:val="000E2909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6E"/>
    <w:rsid w:val="00156BCF"/>
    <w:rsid w:val="0016035B"/>
    <w:rsid w:val="00174C45"/>
    <w:rsid w:val="00184E96"/>
    <w:rsid w:val="00185175"/>
    <w:rsid w:val="00190686"/>
    <w:rsid w:val="001924B1"/>
    <w:rsid w:val="001944B5"/>
    <w:rsid w:val="001A0203"/>
    <w:rsid w:val="001A275D"/>
    <w:rsid w:val="001A3224"/>
    <w:rsid w:val="001A3A4B"/>
    <w:rsid w:val="001B05C1"/>
    <w:rsid w:val="001C1B92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1F3E"/>
    <w:rsid w:val="00305BF9"/>
    <w:rsid w:val="003148CE"/>
    <w:rsid w:val="003159EF"/>
    <w:rsid w:val="00315CF7"/>
    <w:rsid w:val="00316A7B"/>
    <w:rsid w:val="00322CE2"/>
    <w:rsid w:val="00323602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83805"/>
    <w:rsid w:val="00387854"/>
    <w:rsid w:val="003967D6"/>
    <w:rsid w:val="003B16BE"/>
    <w:rsid w:val="003C245A"/>
    <w:rsid w:val="003D04AD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843B1"/>
    <w:rsid w:val="0059186C"/>
    <w:rsid w:val="00591AA7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B3B"/>
    <w:rsid w:val="00681CDC"/>
    <w:rsid w:val="006919C9"/>
    <w:rsid w:val="00691DD0"/>
    <w:rsid w:val="0069465A"/>
    <w:rsid w:val="00696782"/>
    <w:rsid w:val="006A19C8"/>
    <w:rsid w:val="006A2BAC"/>
    <w:rsid w:val="006A4AC4"/>
    <w:rsid w:val="006B025E"/>
    <w:rsid w:val="006C03ED"/>
    <w:rsid w:val="006C21C7"/>
    <w:rsid w:val="006D0C90"/>
    <w:rsid w:val="006E054D"/>
    <w:rsid w:val="006E3A0B"/>
    <w:rsid w:val="006F008D"/>
    <w:rsid w:val="006F0437"/>
    <w:rsid w:val="006F38CD"/>
    <w:rsid w:val="007135A4"/>
    <w:rsid w:val="00723FE3"/>
    <w:rsid w:val="00725BC5"/>
    <w:rsid w:val="00730834"/>
    <w:rsid w:val="00737531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E217D"/>
    <w:rsid w:val="007F3E39"/>
    <w:rsid w:val="007F3FE1"/>
    <w:rsid w:val="0080270F"/>
    <w:rsid w:val="0080419B"/>
    <w:rsid w:val="00806CD8"/>
    <w:rsid w:val="0082646C"/>
    <w:rsid w:val="0083352F"/>
    <w:rsid w:val="00834B2E"/>
    <w:rsid w:val="008454C3"/>
    <w:rsid w:val="00847517"/>
    <w:rsid w:val="00847F88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2583"/>
    <w:rsid w:val="008D6E96"/>
    <w:rsid w:val="008E3B91"/>
    <w:rsid w:val="008F53E4"/>
    <w:rsid w:val="00905BFA"/>
    <w:rsid w:val="00910171"/>
    <w:rsid w:val="00926A0A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93F03"/>
    <w:rsid w:val="009C386C"/>
    <w:rsid w:val="009F5D56"/>
    <w:rsid w:val="00A018F3"/>
    <w:rsid w:val="00A140CA"/>
    <w:rsid w:val="00A20C35"/>
    <w:rsid w:val="00A25D75"/>
    <w:rsid w:val="00A26D52"/>
    <w:rsid w:val="00A30C94"/>
    <w:rsid w:val="00A32D6D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74362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4A1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A14F0"/>
    <w:rsid w:val="00BB4F4C"/>
    <w:rsid w:val="00BC2BE2"/>
    <w:rsid w:val="00BC311A"/>
    <w:rsid w:val="00BD4413"/>
    <w:rsid w:val="00BD65D5"/>
    <w:rsid w:val="00BE0E4E"/>
    <w:rsid w:val="00BE676F"/>
    <w:rsid w:val="00BE6E51"/>
    <w:rsid w:val="00C1676A"/>
    <w:rsid w:val="00C17791"/>
    <w:rsid w:val="00C303E6"/>
    <w:rsid w:val="00C44A87"/>
    <w:rsid w:val="00C479FB"/>
    <w:rsid w:val="00C500D7"/>
    <w:rsid w:val="00C51D45"/>
    <w:rsid w:val="00C70323"/>
    <w:rsid w:val="00C777EA"/>
    <w:rsid w:val="00C80419"/>
    <w:rsid w:val="00C84500"/>
    <w:rsid w:val="00C942BD"/>
    <w:rsid w:val="00CA4587"/>
    <w:rsid w:val="00CA5B9F"/>
    <w:rsid w:val="00CB0915"/>
    <w:rsid w:val="00CB5E45"/>
    <w:rsid w:val="00CB7698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DF6D32"/>
    <w:rsid w:val="00E03864"/>
    <w:rsid w:val="00E11FAA"/>
    <w:rsid w:val="00E12608"/>
    <w:rsid w:val="00E204D4"/>
    <w:rsid w:val="00E2282D"/>
    <w:rsid w:val="00E27E9D"/>
    <w:rsid w:val="00E35B73"/>
    <w:rsid w:val="00E37E82"/>
    <w:rsid w:val="00E40130"/>
    <w:rsid w:val="00E42248"/>
    <w:rsid w:val="00E4508B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B5FA0"/>
    <w:rsid w:val="00EC4F80"/>
    <w:rsid w:val="00ED0F74"/>
    <w:rsid w:val="00ED4E05"/>
    <w:rsid w:val="00ED5A22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841DC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1D4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F3309D-B707-9C45-A34B-09E46D22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44</Pages>
  <Words>6434</Words>
  <Characters>44272</Characters>
  <Application>Microsoft Office Word</Application>
  <DocSecurity>0</DocSecurity>
  <Lines>1229</Lines>
  <Paragraphs>372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45</cp:revision>
  <cp:lastPrinted>2021-05-26T23:53:00Z</cp:lastPrinted>
  <dcterms:created xsi:type="dcterms:W3CDTF">2021-05-26T23:53:00Z</dcterms:created>
  <dcterms:modified xsi:type="dcterms:W3CDTF">2021-05-28T15:40:00Z</dcterms:modified>
</cp:coreProperties>
</file>